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28013F" w14:textId="77777777" w:rsidR="00922AEA" w:rsidRDefault="00000000">
      <w:pPr>
        <w:pStyle w:val="Textoindependiente"/>
        <w:spacing w:before="6"/>
        <w:rPr>
          <w:rFonts w:ascii="Times New Roman"/>
          <w:sz w:val="5"/>
        </w:rPr>
      </w:pPr>
      <w:r>
        <w:rPr>
          <w:rFonts w:ascii="Times New Roman"/>
          <w:noProof/>
          <w:sz w:val="5"/>
        </w:rPr>
        <mc:AlternateContent>
          <mc:Choice Requires="wps">
            <w:drawing>
              <wp:anchor distT="0" distB="0" distL="0" distR="0" simplePos="0" relativeHeight="15731712" behindDoc="0" locked="0" layoutInCell="1" allowOverlap="1" wp14:anchorId="1FDA8F89" wp14:editId="1EC12E3F">
                <wp:simplePos x="0" y="0"/>
                <wp:positionH relativeFrom="page">
                  <wp:posOffset>6807087</wp:posOffset>
                </wp:positionH>
                <wp:positionV relativeFrom="page">
                  <wp:posOffset>2818850</wp:posOffset>
                </wp:positionV>
                <wp:extent cx="419734" cy="318706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EB0A8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FF0FF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type w14:anchorId="1FDA8F89" id="_x0000_t202" coordsize="21600,21600" o:spt="202" path="m,l,21600r21600,l21600,xe">
                <v:stroke joinstyle="miter"/>
                <v:path gradientshapeok="t" o:connecttype="rect"/>
              </v:shapetype>
              <v:shape id="Textbox 5" o:spid="_x0000_s1026" type="#_x0000_t202" style="position:absolute;margin-left:536pt;margin-top:221.95pt;width:33.05pt;height:250.95pt;z-index:157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72EB0A8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FF0FF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Times New Roman"/>
          <w:noProof/>
          <w:sz w:val="5"/>
        </w:rPr>
        <mc:AlternateContent>
          <mc:Choice Requires="wps">
            <w:drawing>
              <wp:anchor distT="0" distB="0" distL="0" distR="0" simplePos="0" relativeHeight="15732224" behindDoc="0" locked="0" layoutInCell="1" allowOverlap="1" wp14:anchorId="7417F88E" wp14:editId="56A75F56">
                <wp:simplePos x="0" y="0"/>
                <wp:positionH relativeFrom="page">
                  <wp:posOffset>6965929</wp:posOffset>
                </wp:positionH>
                <wp:positionV relativeFrom="page">
                  <wp:posOffset>6558493</wp:posOffset>
                </wp:positionV>
                <wp:extent cx="263525" cy="327025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6D6F49CA" w14:textId="1D6BB7A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6EC44A" w14:textId="77777777" w:rsidR="00922AEA" w:rsidRDefault="00000000">
                            <w:pPr>
                              <w:spacing w:line="120" w:lineRule="exact"/>
                              <w:ind w:left="20"/>
                              <w:rPr>
                                <w:sz w:val="12"/>
                              </w:rPr>
                            </w:pPr>
                            <w:r>
                              <w:rPr>
                                <w:spacing w:val="-2"/>
                                <w:sz w:val="12"/>
                              </w:rPr>
                              <w:t>Verificación:</w:t>
                            </w:r>
                            <w:r>
                              <w:rPr>
                                <w:spacing w:val="7"/>
                                <w:sz w:val="12"/>
                              </w:rPr>
                              <w:t xml:space="preserve"> </w:t>
                            </w:r>
                            <w:hyperlink r:id="rId7">
                              <w:r w:rsidR="00922AEA">
                                <w:rPr>
                                  <w:spacing w:val="-2"/>
                                  <w:sz w:val="12"/>
                                </w:rPr>
                                <w:t>https://sede.lasrozas.es/</w:t>
                              </w:r>
                            </w:hyperlink>
                          </w:p>
                          <w:p w14:paraId="716D391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417F88E" id="Textbox 6" o:spid="_x0000_s1027" type="#_x0000_t202" style="position:absolute;margin-left:548.5pt;margin-top:516.4pt;width:20.75pt;height:257.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8H8oAEAADE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" filled="f" stroked="f">
                <v:textbox style="layout-flow:vertical;mso-layout-flow-alt:bottom-to-top" inset="0,0,0,0">
                  <w:txbxContent>
                    <w:p w14:paraId="6D6F49CA" w14:textId="1D6BB7A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6EC44A" w14:textId="77777777" w:rsidR="00922AEA" w:rsidRDefault="00000000">
                      <w:pPr>
                        <w:spacing w:line="120" w:lineRule="exact"/>
                        <w:ind w:left="20"/>
                        <w:rPr>
                          <w:sz w:val="12"/>
                        </w:rPr>
                      </w:pPr>
                      <w:r>
                        <w:rPr>
                          <w:spacing w:val="-2"/>
                          <w:sz w:val="12"/>
                        </w:rPr>
                        <w:t>Verificación:</w:t>
                      </w:r>
                      <w:r>
                        <w:rPr>
                          <w:spacing w:val="7"/>
                          <w:sz w:val="12"/>
                        </w:rPr>
                        <w:t xml:space="preserve"> </w:t>
                      </w:r>
                      <w:hyperlink r:id="rId8">
                        <w:r w:rsidR="00922AEA">
                          <w:rPr>
                            <w:spacing w:val="-2"/>
                            <w:sz w:val="12"/>
                          </w:rPr>
                          <w:t>https://sede.lasrozas.es/</w:t>
                        </w:r>
                      </w:hyperlink>
                    </w:p>
                    <w:p w14:paraId="716D391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3BC48077" w14:textId="77777777" w:rsidR="00922AEA" w:rsidRDefault="00000000">
      <w:pPr>
        <w:ind w:left="8110" w:right="-58"/>
        <w:rPr>
          <w:rFonts w:ascii="Times New Roman"/>
          <w:sz w:val="20"/>
        </w:rPr>
      </w:pPr>
      <w:r>
        <w:rPr>
          <w:rFonts w:ascii="Times New Roman"/>
          <w:noProof/>
          <w:sz w:val="20"/>
        </w:rPr>
        <mc:AlternateContent>
          <mc:Choice Requires="wps">
            <w:drawing>
              <wp:inline distT="0" distB="0" distL="0" distR="0" wp14:anchorId="6E015AE7" wp14:editId="45094901">
                <wp:extent cx="1230630" cy="741680"/>
                <wp:effectExtent l="9525" t="0" r="0" b="10795"/>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2F2F2"/>
                        </a:solidFill>
                        <a:ln w="9525">
                          <a:solidFill>
                            <a:srgbClr val="CCCCCC"/>
                          </a:solidFill>
                          <a:prstDash val="solid"/>
                        </a:ln>
                      </wps:spPr>
                      <wps:txbx>
                        <w:txbxContent>
                          <w:p w14:paraId="267A798A" w14:textId="77777777" w:rsidR="00922AEA"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6E015AE7" id="Textbox 7"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" fillcolor="#f2f2f2" strokecolor="#ccc">
                <v:path arrowok="t"/>
                <v:textbox inset="0,0,0,0">
                  <w:txbxContent>
                    <w:p w14:paraId="267A798A" w14:textId="77777777" w:rsidR="00922AEA" w:rsidRDefault="00000000">
                      <w:pPr>
                        <w:spacing w:before="367"/>
                        <w:ind w:left="480"/>
                        <w:rPr>
                          <w:color w:val="000000"/>
                          <w:sz w:val="36"/>
                        </w:rPr>
                      </w:pPr>
                      <w:r>
                        <w:rPr>
                          <w:color w:val="000000"/>
                          <w:spacing w:val="-4"/>
                          <w:sz w:val="36"/>
                        </w:rPr>
                        <w:t>ACTA</w:t>
                      </w:r>
                    </w:p>
                  </w:txbxContent>
                </v:textbox>
                <w10:anchorlock/>
              </v:shape>
            </w:pict>
          </mc:Fallback>
        </mc:AlternateContent>
      </w:r>
    </w:p>
    <w:p w14:paraId="7C812001" w14:textId="77777777" w:rsidR="00922AEA" w:rsidRDefault="00922AEA">
      <w:pPr>
        <w:pStyle w:val="Textoindependiente"/>
        <w:spacing w:before="101"/>
        <w:rPr>
          <w:rFonts w:ascii="Times New Roman"/>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922AEA" w14:paraId="3E671E11" w14:textId="77777777">
        <w:trPr>
          <w:trHeight w:val="405"/>
        </w:trPr>
        <w:tc>
          <w:tcPr>
            <w:tcW w:w="3252" w:type="dxa"/>
            <w:tcBorders>
              <w:left w:val="single" w:sz="4" w:space="0" w:color="CCCCCC"/>
            </w:tcBorders>
            <w:shd w:val="clear" w:color="auto" w:fill="F2F2F2"/>
          </w:tcPr>
          <w:p w14:paraId="00B5D136" w14:textId="77777777" w:rsidR="00922AEA" w:rsidRDefault="00000000" w:rsidP="00E01F6B">
            <w:pPr>
              <w:pStyle w:val="TableParagraph"/>
              <w:jc w:val="center"/>
              <w:rPr>
                <w:b/>
                <w:sz w:val="20"/>
              </w:rPr>
            </w:pPr>
            <w:r>
              <w:rPr>
                <w:b/>
                <w:sz w:val="20"/>
              </w:rPr>
              <w:t>Expediente</w:t>
            </w:r>
            <w:r>
              <w:rPr>
                <w:b/>
                <w:spacing w:val="-9"/>
                <w:sz w:val="20"/>
              </w:rPr>
              <w:t xml:space="preserve"> </w:t>
            </w:r>
            <w:r>
              <w:rPr>
                <w:b/>
                <w:spacing w:val="-5"/>
                <w:sz w:val="20"/>
              </w:rPr>
              <w:t>nº</w:t>
            </w:r>
          </w:p>
        </w:tc>
        <w:tc>
          <w:tcPr>
            <w:tcW w:w="5811" w:type="dxa"/>
            <w:tcBorders>
              <w:right w:val="single" w:sz="4" w:space="0" w:color="CCCCCC"/>
            </w:tcBorders>
            <w:shd w:val="clear" w:color="auto" w:fill="F2F2F2"/>
          </w:tcPr>
          <w:p w14:paraId="5A27A80F" w14:textId="77777777" w:rsidR="00922AEA" w:rsidRDefault="00000000" w:rsidP="00E01F6B">
            <w:pPr>
              <w:pStyle w:val="TableParagraph"/>
              <w:ind w:left="63"/>
              <w:jc w:val="center"/>
              <w:rPr>
                <w:b/>
                <w:sz w:val="20"/>
              </w:rPr>
            </w:pPr>
            <w:r>
              <w:rPr>
                <w:b/>
                <w:sz w:val="20"/>
              </w:rPr>
              <w:t xml:space="preserve">Órgano </w:t>
            </w:r>
            <w:r>
              <w:rPr>
                <w:b/>
                <w:spacing w:val="-2"/>
                <w:sz w:val="20"/>
              </w:rPr>
              <w:t>Colegiado</w:t>
            </w:r>
          </w:p>
        </w:tc>
      </w:tr>
      <w:tr w:rsidR="00922AEA" w14:paraId="62748299" w14:textId="77777777">
        <w:trPr>
          <w:trHeight w:val="391"/>
        </w:trPr>
        <w:tc>
          <w:tcPr>
            <w:tcW w:w="3252" w:type="dxa"/>
            <w:tcBorders>
              <w:left w:val="single" w:sz="4" w:space="0" w:color="CCCCCC"/>
              <w:bottom w:val="single" w:sz="8" w:space="0" w:color="CCCCCC"/>
            </w:tcBorders>
          </w:tcPr>
          <w:p w14:paraId="14F95695" w14:textId="77777777" w:rsidR="00922AEA" w:rsidRDefault="00000000" w:rsidP="00E01F6B">
            <w:pPr>
              <w:pStyle w:val="TableParagraph"/>
              <w:spacing w:before="80"/>
              <w:jc w:val="center"/>
              <w:rPr>
                <w:sz w:val="20"/>
              </w:rPr>
            </w:pPr>
            <w:r>
              <w:rPr>
                <w:spacing w:val="-2"/>
                <w:sz w:val="20"/>
              </w:rPr>
              <w:t>JGL/2026/7</w:t>
            </w:r>
          </w:p>
        </w:tc>
        <w:tc>
          <w:tcPr>
            <w:tcW w:w="5811" w:type="dxa"/>
            <w:tcBorders>
              <w:bottom w:val="single" w:sz="8" w:space="0" w:color="CCCCCC"/>
              <w:right w:val="single" w:sz="4" w:space="0" w:color="CCCCCC"/>
            </w:tcBorders>
          </w:tcPr>
          <w:p w14:paraId="3C7B54E4" w14:textId="77777777" w:rsidR="00922AEA" w:rsidRDefault="00000000" w:rsidP="00E01F6B">
            <w:pPr>
              <w:pStyle w:val="TableParagraph"/>
              <w:spacing w:before="80"/>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2AC30445" w14:textId="77777777" w:rsidR="00922AEA" w:rsidRDefault="00922AEA">
      <w:pPr>
        <w:pStyle w:val="Textoindependiente"/>
        <w:rPr>
          <w:rFonts w:ascii="Times New Roman"/>
        </w:rPr>
      </w:pPr>
    </w:p>
    <w:p w14:paraId="168798FF" w14:textId="77777777" w:rsidR="00922AEA" w:rsidRDefault="00922AEA">
      <w:pPr>
        <w:pStyle w:val="Textoindependiente"/>
        <w:rPr>
          <w:rFonts w:ascii="Times New Roman"/>
        </w:rPr>
      </w:pPr>
    </w:p>
    <w:p w14:paraId="6B051E83" w14:textId="77777777" w:rsidR="00922AEA" w:rsidRDefault="00922AEA">
      <w:pPr>
        <w:pStyle w:val="Textoindependiente"/>
        <w:rPr>
          <w:rFonts w:ascii="Times New Roman"/>
        </w:rPr>
      </w:pPr>
    </w:p>
    <w:p w14:paraId="3E708A6A" w14:textId="77777777" w:rsidR="00922AEA" w:rsidRDefault="00922AEA">
      <w:pPr>
        <w:pStyle w:val="Textoindependiente"/>
        <w:rPr>
          <w:rFonts w:ascii="Times New Roman"/>
        </w:rPr>
      </w:pPr>
    </w:p>
    <w:p w14:paraId="7E7AE40A" w14:textId="77777777" w:rsidR="00922AEA" w:rsidRDefault="00922AEA">
      <w:pPr>
        <w:pStyle w:val="Textoindependiente"/>
        <w:spacing w:before="5"/>
        <w:rPr>
          <w:rFonts w:ascii="Times New Roman"/>
        </w:rPr>
      </w:pPr>
    </w:p>
    <w:p w14:paraId="4B8B442D" w14:textId="77777777" w:rsidR="00922AEA" w:rsidRDefault="00000000">
      <w:pPr>
        <w:pStyle w:val="Ttulo3"/>
      </w:pPr>
      <w:r>
        <w:rPr>
          <w:noProof/>
        </w:rPr>
        <mc:AlternateContent>
          <mc:Choice Requires="wpg">
            <w:drawing>
              <wp:anchor distT="0" distB="0" distL="0" distR="0" simplePos="0" relativeHeight="15729664" behindDoc="0" locked="0" layoutInCell="1" allowOverlap="1" wp14:anchorId="10427339" wp14:editId="604B0C99">
                <wp:simplePos x="0" y="0"/>
                <wp:positionH relativeFrom="page">
                  <wp:posOffset>900112</wp:posOffset>
                </wp:positionH>
                <wp:positionV relativeFrom="paragraph">
                  <wp:posOffset>-515557</wp:posOffset>
                </wp:positionV>
                <wp:extent cx="5760085" cy="27686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9" name="Graphic 9"/>
                        <wps:cNvSpPr/>
                        <wps:spPr>
                          <a:xfrm>
                            <a:off x="4762" y="9525"/>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10" name="Graphic 10"/>
                        <wps:cNvSpPr/>
                        <wps:spPr>
                          <a:xfrm>
                            <a:off x="-12" y="0"/>
                            <a:ext cx="5760085" cy="276860"/>
                          </a:xfrm>
                          <a:custGeom>
                            <a:avLst/>
                            <a:gdLst/>
                            <a:ahLst/>
                            <a:cxnLst/>
                            <a:rect l="l" t="t" r="r" b="b"/>
                            <a:pathLst>
                              <a:path w="5760085" h="276860">
                                <a:moveTo>
                                  <a:pt x="5759780" y="0"/>
                                </a:moveTo>
                                <a:lnTo>
                                  <a:pt x="5759475" y="0"/>
                                </a:lnTo>
                                <a:lnTo>
                                  <a:pt x="5759475" y="5080"/>
                                </a:lnTo>
                                <a:lnTo>
                                  <a:pt x="5756922" y="7632"/>
                                </a:lnTo>
                                <a:lnTo>
                                  <a:pt x="5756922" y="5080"/>
                                </a:lnTo>
                                <a:lnTo>
                                  <a:pt x="5759475" y="5080"/>
                                </a:lnTo>
                                <a:lnTo>
                                  <a:pt x="5759475" y="0"/>
                                </a:lnTo>
                                <a:lnTo>
                                  <a:pt x="5755017" y="0"/>
                                </a:lnTo>
                                <a:lnTo>
                                  <a:pt x="5755017" y="10160"/>
                                </a:lnTo>
                                <a:lnTo>
                                  <a:pt x="5755017" y="267182"/>
                                </a:lnTo>
                                <a:lnTo>
                                  <a:pt x="4775" y="267182"/>
                                </a:lnTo>
                                <a:lnTo>
                                  <a:pt x="4775" y="10160"/>
                                </a:lnTo>
                                <a:lnTo>
                                  <a:pt x="5755017" y="10160"/>
                                </a:lnTo>
                                <a:lnTo>
                                  <a:pt x="5755017" y="0"/>
                                </a:lnTo>
                                <a:lnTo>
                                  <a:pt x="2857" y="0"/>
                                </a:lnTo>
                                <a:lnTo>
                                  <a:pt x="2857" y="5080"/>
                                </a:lnTo>
                                <a:lnTo>
                                  <a:pt x="2857" y="7620"/>
                                </a:lnTo>
                                <a:lnTo>
                                  <a:pt x="317" y="5080"/>
                                </a:lnTo>
                                <a:lnTo>
                                  <a:pt x="2857" y="5080"/>
                                </a:lnTo>
                                <a:lnTo>
                                  <a:pt x="2857" y="0"/>
                                </a:lnTo>
                                <a:lnTo>
                                  <a:pt x="12" y="0"/>
                                </a:lnTo>
                                <a:lnTo>
                                  <a:pt x="12" y="4775"/>
                                </a:lnTo>
                                <a:lnTo>
                                  <a:pt x="12" y="5080"/>
                                </a:lnTo>
                                <a:lnTo>
                                  <a:pt x="12" y="271945"/>
                                </a:lnTo>
                                <a:lnTo>
                                  <a:pt x="0" y="276707"/>
                                </a:lnTo>
                                <a:lnTo>
                                  <a:pt x="5759780" y="276707"/>
                                </a:lnTo>
                                <a:lnTo>
                                  <a:pt x="5759780" y="271945"/>
                                </a:lnTo>
                                <a:lnTo>
                                  <a:pt x="5759780" y="5080"/>
                                </a:lnTo>
                                <a:lnTo>
                                  <a:pt x="5759780" y="4775"/>
                                </a:lnTo>
                                <a:lnTo>
                                  <a:pt x="5759780" y="0"/>
                                </a:lnTo>
                                <a:close/>
                              </a:path>
                            </a:pathLst>
                          </a:custGeom>
                          <a:solidFill>
                            <a:srgbClr val="CCCCCC"/>
                          </a:solidFill>
                        </wps:spPr>
                        <wps:bodyPr wrap="square" lIns="0" tIns="0" rIns="0" bIns="0" rtlCol="0">
                          <a:prstTxWarp prst="textNoShape">
                            <a:avLst/>
                          </a:prstTxWarp>
                          <a:noAutofit/>
                        </wps:bodyPr>
                      </wps:wsp>
                      <wps:wsp>
                        <wps:cNvPr id="11" name="Textbox 11"/>
                        <wps:cNvSpPr txBox="1"/>
                        <wps:spPr>
                          <a:xfrm>
                            <a:off x="4762" y="10160"/>
                            <a:ext cx="5750560" cy="257175"/>
                          </a:xfrm>
                          <a:prstGeom prst="rect">
                            <a:avLst/>
                          </a:prstGeom>
                        </wps:spPr>
                        <wps:txbx>
                          <w:txbxContent>
                            <w:p w14:paraId="574760E1" w14:textId="77777777" w:rsidR="00922AEA" w:rsidRDefault="00000000" w:rsidP="00E01F6B">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10427339" id="Group 8" o:spid="_x0000_s1029" style="position:absolute;left:0;text-align:left;margin-left:70.85pt;margin-top:-40.6pt;width:453.55pt;height:21.8pt;z-index:1572966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">
                <v:shape id="Graphic 9" o:spid="_x0000_s103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" path="m5750242,l,,,257650r5750242,l5750242,xe" fillcolor="#f2f2f2" stroked="f">
                  <v:path arrowok="t"/>
                </v:shape>
                <v:shape id="Graphic 10" o:spid="_x0000_s103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" path="m5759780,r-305,l5759475,5080r-2553,2552l5756922,5080r2553,l5759475,r-4458,l5755017,10160r,257022l4775,267182r,-257022l5755017,10160r,-10160l2857,r,5080l2857,7620,317,5080r2540,l2857,,12,r,4775l12,5080r,266865l,276707r5759780,l5759780,271945r,-266865l5759780,4775r,-4775xe" fillcolor="#ccc" stroked="f">
                  <v:path arrowok="t"/>
                </v:shape>
                <v:shape id="Textbox 11" o:spid="_x0000_s103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574760E1" w14:textId="77777777" w:rsidR="00922AEA" w:rsidRDefault="00000000" w:rsidP="00E01F6B">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anchorx="page"/>
              </v:group>
            </w:pict>
          </mc:Fallback>
        </mc:AlternateContent>
      </w:r>
      <w:r>
        <w:rPr>
          <w:noProof/>
        </w:rPr>
        <mc:AlternateContent>
          <mc:Choice Requires="wps">
            <w:drawing>
              <wp:anchor distT="0" distB="0" distL="0" distR="0" simplePos="0" relativeHeight="15731200" behindDoc="0" locked="0" layoutInCell="1" allowOverlap="1" wp14:anchorId="3A2F40F2" wp14:editId="41DB44F4">
                <wp:simplePos x="0" y="0"/>
                <wp:positionH relativeFrom="page">
                  <wp:posOffset>254000</wp:posOffset>
                </wp:positionH>
                <wp:positionV relativeFrom="paragraph">
                  <wp:posOffset>-1748473</wp:posOffset>
                </wp:positionV>
                <wp:extent cx="368300" cy="292925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40BCC710" w14:textId="77777777" w:rsidR="00922AEA"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r>
                              <w:rPr>
                                <w:sz w:val="10"/>
                              </w:rPr>
                              <w:t>Concejal - Secretario de la JGL</w:t>
                            </w:r>
                            <w:r>
                              <w:rPr>
                                <w:spacing w:val="40"/>
                                <w:sz w:val="10"/>
                              </w:rPr>
                              <w:t xml:space="preserve"> </w:t>
                            </w:r>
                            <w:r>
                              <w:rPr>
                                <w:sz w:val="10"/>
                              </w:rPr>
                              <w:t>Fecha Firma: 10/03/2026</w:t>
                            </w:r>
                          </w:p>
                          <w:p w14:paraId="252D887B" w14:textId="454D3873" w:rsidR="00922AEA" w:rsidRDefault="00000000">
                            <w:pPr>
                              <w:spacing w:line="103" w:lineRule="exact"/>
                              <w:ind w:left="1215"/>
                              <w:rPr>
                                <w:sz w:val="10"/>
                              </w:rPr>
                            </w:pPr>
                            <w:r>
                              <w:rPr>
                                <w:sz w:val="10"/>
                              </w:rPr>
                              <w:t>HASH:</w:t>
                            </w:r>
                            <w:r>
                              <w:rPr>
                                <w:spacing w:val="-5"/>
                                <w:sz w:val="10"/>
                              </w:rPr>
                              <w:t xml:space="preserve"> </w:t>
                            </w:r>
                          </w:p>
                        </w:txbxContent>
                      </wps:txbx>
                      <wps:bodyPr vert="vert270" wrap="square" lIns="0" tIns="0" rIns="0" bIns="0" rtlCol="0">
                        <a:noAutofit/>
                      </wps:bodyPr>
                    </wps:wsp>
                  </a:graphicData>
                </a:graphic>
              </wp:anchor>
            </w:drawing>
          </mc:Choice>
          <mc:Fallback>
            <w:pict>
              <v:shape w14:anchorId="3A2F40F2" id="Textbox 12" o:spid="_x0000_s1033" type="#_x0000_t202" style="position:absolute;left:0;text-align:left;margin-left:20pt;margin-top:-137.7pt;width:29pt;height:230.6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" filled="f" strokecolor="#7f7f7f" strokeweight=".5pt">
                <v:path arrowok="t"/>
                <v:textbox style="layout-flow:vertical;mso-layout-flow-alt:bottom-to-top" inset="0,0,0,0">
                  <w:txbxContent>
                    <w:p w14:paraId="40BCC710" w14:textId="77777777" w:rsidR="00922AEA"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r>
                        <w:rPr>
                          <w:sz w:val="10"/>
                        </w:rPr>
                        <w:t>Concejal - Secretario de la JGL</w:t>
                      </w:r>
                      <w:r>
                        <w:rPr>
                          <w:spacing w:val="40"/>
                          <w:sz w:val="10"/>
                        </w:rPr>
                        <w:t xml:space="preserve"> </w:t>
                      </w:r>
                      <w:r>
                        <w:rPr>
                          <w:sz w:val="10"/>
                        </w:rPr>
                        <w:t>Fecha Firma: 10/03/2026</w:t>
                      </w:r>
                    </w:p>
                    <w:p w14:paraId="252D887B" w14:textId="454D3873" w:rsidR="00922AEA" w:rsidRDefault="00000000">
                      <w:pPr>
                        <w:spacing w:line="103" w:lineRule="exact"/>
                        <w:ind w:left="1215"/>
                        <w:rPr>
                          <w:sz w:val="10"/>
                        </w:rPr>
                      </w:pPr>
                      <w:r>
                        <w:rPr>
                          <w:sz w:val="10"/>
                        </w:rPr>
                        <w:t>HASH:</w:t>
                      </w:r>
                      <w:r>
                        <w:rPr>
                          <w:spacing w:val="-5"/>
                          <w:sz w:val="10"/>
                        </w:rPr>
                        <w:t xml:space="preserve"> </w:t>
                      </w:r>
                    </w:p>
                  </w:txbxContent>
                </v:textbox>
                <w10:wrap anchorx="page"/>
              </v:shape>
            </w:pict>
          </mc:Fallback>
        </mc:AlternateContent>
      </w:r>
      <w:r>
        <w:t xml:space="preserve">Tipo </w:t>
      </w:r>
      <w:r>
        <w:rPr>
          <w:spacing w:val="-2"/>
        </w:rPr>
        <w:t>Convocatoria:</w:t>
      </w:r>
    </w:p>
    <w:p w14:paraId="38C34598" w14:textId="4870569B" w:rsidR="00922AEA" w:rsidRDefault="00000000">
      <w:pPr>
        <w:pStyle w:val="Textoindependiente"/>
        <w:spacing w:before="54"/>
        <w:ind w:left="992"/>
      </w:pPr>
      <w:r>
        <w:rPr>
          <w:spacing w:val="-2"/>
        </w:rPr>
        <w:t>Ordinaria</w:t>
      </w:r>
      <w:r w:rsidR="00E01F6B">
        <w:rPr>
          <w:spacing w:val="-2"/>
        </w:rPr>
        <w:t>.</w:t>
      </w:r>
    </w:p>
    <w:p w14:paraId="3651AA7E" w14:textId="77777777" w:rsidR="00922AEA" w:rsidRDefault="00922AEA">
      <w:pPr>
        <w:pStyle w:val="Textoindependiente"/>
        <w:spacing w:before="61"/>
      </w:pPr>
    </w:p>
    <w:p w14:paraId="7606682E" w14:textId="77777777" w:rsidR="00922AEA" w:rsidRDefault="00000000">
      <w:pPr>
        <w:pStyle w:val="Ttulo3"/>
      </w:pPr>
      <w:r>
        <w:rPr>
          <w:spacing w:val="-2"/>
        </w:rPr>
        <w:t>Fecha:</w:t>
      </w:r>
    </w:p>
    <w:p w14:paraId="6ED7A6B1" w14:textId="18B75E37" w:rsidR="00922AEA" w:rsidRDefault="00000000">
      <w:pPr>
        <w:pStyle w:val="Textoindependiente"/>
        <w:spacing w:before="54"/>
        <w:ind w:left="992"/>
      </w:pPr>
      <w:r>
        <w:rPr>
          <w:noProof/>
        </w:rPr>
        <w:drawing>
          <wp:anchor distT="0" distB="0" distL="0" distR="0" simplePos="0" relativeHeight="15730176" behindDoc="0" locked="0" layoutInCell="1" allowOverlap="1" wp14:anchorId="13F11198" wp14:editId="223CBC9A">
            <wp:simplePos x="0" y="0"/>
            <wp:positionH relativeFrom="page">
              <wp:posOffset>292100</wp:posOffset>
            </wp:positionH>
            <wp:positionV relativeFrom="paragraph">
              <wp:posOffset>40751</wp:posOffset>
            </wp:positionV>
            <wp:extent cx="317500" cy="19304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stretch>
                      <a:fillRect/>
                    </a:stretch>
                  </pic:blipFill>
                  <pic:spPr>
                    <a:xfrm>
                      <a:off x="0" y="0"/>
                      <a:ext cx="317500" cy="193040"/>
                    </a:xfrm>
                    <a:prstGeom prst="rect">
                      <a:avLst/>
                    </a:prstGeom>
                  </pic:spPr>
                </pic:pic>
              </a:graphicData>
            </a:graphic>
          </wp:anchor>
        </w:drawing>
      </w:r>
      <w:r>
        <w:t>27</w:t>
      </w:r>
      <w:r>
        <w:rPr>
          <w:spacing w:val="-5"/>
        </w:rPr>
        <w:t xml:space="preserve"> </w:t>
      </w:r>
      <w:r>
        <w:t>de</w:t>
      </w:r>
      <w:r>
        <w:rPr>
          <w:spacing w:val="-2"/>
        </w:rPr>
        <w:t xml:space="preserve"> </w:t>
      </w:r>
      <w:r>
        <w:t>febrero</w:t>
      </w:r>
      <w:r>
        <w:rPr>
          <w:spacing w:val="-2"/>
        </w:rPr>
        <w:t xml:space="preserve"> </w:t>
      </w:r>
      <w:r>
        <w:t>de</w:t>
      </w:r>
      <w:r>
        <w:rPr>
          <w:spacing w:val="-2"/>
        </w:rPr>
        <w:t xml:space="preserve"> </w:t>
      </w:r>
      <w:r>
        <w:rPr>
          <w:spacing w:val="-4"/>
        </w:rPr>
        <w:t>2026</w:t>
      </w:r>
      <w:r w:rsidR="00E01F6B">
        <w:rPr>
          <w:spacing w:val="-4"/>
        </w:rPr>
        <w:t>.</w:t>
      </w:r>
    </w:p>
    <w:p w14:paraId="6222C969" w14:textId="77777777" w:rsidR="00922AEA" w:rsidRDefault="00922AEA">
      <w:pPr>
        <w:pStyle w:val="Textoindependiente"/>
        <w:spacing w:before="60"/>
      </w:pPr>
    </w:p>
    <w:p w14:paraId="6B95BDBF" w14:textId="77777777" w:rsidR="00922AEA" w:rsidRDefault="00000000">
      <w:pPr>
        <w:pStyle w:val="Ttulo3"/>
        <w:spacing w:before="1"/>
      </w:pPr>
      <w:r>
        <w:rPr>
          <w:spacing w:val="-2"/>
        </w:rPr>
        <w:t>Duración:</w:t>
      </w:r>
    </w:p>
    <w:p w14:paraId="6A9D4B36" w14:textId="082BDCAF" w:rsidR="00922AEA" w:rsidRDefault="00000000">
      <w:pPr>
        <w:pStyle w:val="Textoindependiente"/>
        <w:spacing w:before="54"/>
        <w:ind w:left="992"/>
      </w:pPr>
      <w:r>
        <w:rPr>
          <w:noProof/>
        </w:rPr>
        <mc:AlternateContent>
          <mc:Choice Requires="wps">
            <w:drawing>
              <wp:anchor distT="0" distB="0" distL="0" distR="0" simplePos="0" relativeHeight="484477952" behindDoc="1" locked="0" layoutInCell="1" allowOverlap="1" wp14:anchorId="0F1C2542" wp14:editId="45CE0920">
                <wp:simplePos x="0" y="0"/>
                <wp:positionH relativeFrom="page">
                  <wp:posOffset>254000</wp:posOffset>
                </wp:positionH>
                <wp:positionV relativeFrom="paragraph">
                  <wp:posOffset>75586</wp:posOffset>
                </wp:positionV>
                <wp:extent cx="368300" cy="292925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5D92B62A" w14:textId="77777777" w:rsidR="00922AEA"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606352FB" w14:textId="77777777" w:rsidR="00922AEA" w:rsidRDefault="00000000">
                            <w:pPr>
                              <w:spacing w:before="5" w:line="208" w:lineRule="auto"/>
                              <w:ind w:left="1215" w:right="2269"/>
                              <w:rPr>
                                <w:sz w:val="10"/>
                              </w:rPr>
                            </w:pPr>
                            <w:r>
                              <w:rPr>
                                <w:spacing w:val="-2"/>
                                <w:sz w:val="10"/>
                              </w:rPr>
                              <w:t>Alcalde-Presidente</w:t>
                            </w:r>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10/03/2026</w:t>
                            </w:r>
                          </w:p>
                          <w:p w14:paraId="5D734C56" w14:textId="3E7B5B56" w:rsidR="00922AEA" w:rsidRDefault="00000000">
                            <w:pPr>
                              <w:spacing w:line="103" w:lineRule="exact"/>
                              <w:ind w:left="1215"/>
                              <w:rPr>
                                <w:sz w:val="10"/>
                              </w:rPr>
                            </w:pPr>
                            <w:r>
                              <w:rPr>
                                <w:sz w:val="10"/>
                              </w:rPr>
                              <w:t>HASH:</w:t>
                            </w:r>
                            <w:r>
                              <w:rPr>
                                <w:spacing w:val="-5"/>
                                <w:sz w:val="10"/>
                              </w:rPr>
                              <w:t xml:space="preserve"> </w:t>
                            </w:r>
                          </w:p>
                        </w:txbxContent>
                      </wps:txbx>
                      <wps:bodyPr vert="vert270" wrap="square" lIns="0" tIns="0" rIns="0" bIns="0" rtlCol="0">
                        <a:noAutofit/>
                      </wps:bodyPr>
                    </wps:wsp>
                  </a:graphicData>
                </a:graphic>
              </wp:anchor>
            </w:drawing>
          </mc:Choice>
          <mc:Fallback>
            <w:pict>
              <v:shape w14:anchorId="0F1C2542" id="Textbox 14" o:spid="_x0000_s1034" type="#_x0000_t202" style="position:absolute;left:0;text-align:left;margin-left:20pt;margin-top:5.95pt;width:29pt;height:230.65pt;z-index:-18838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" filled="f" strokecolor="#7f7f7f" strokeweight=".5pt">
                <v:path arrowok="t"/>
                <v:textbox style="layout-flow:vertical;mso-layout-flow-alt:bottom-to-top" inset="0,0,0,0">
                  <w:txbxContent>
                    <w:p w14:paraId="5D92B62A" w14:textId="77777777" w:rsidR="00922AEA"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606352FB" w14:textId="77777777" w:rsidR="00922AEA" w:rsidRDefault="00000000">
                      <w:pPr>
                        <w:spacing w:before="5" w:line="208" w:lineRule="auto"/>
                        <w:ind w:left="1215" w:right="2269"/>
                        <w:rPr>
                          <w:sz w:val="10"/>
                        </w:rPr>
                      </w:pPr>
                      <w:r>
                        <w:rPr>
                          <w:spacing w:val="-2"/>
                          <w:sz w:val="10"/>
                        </w:rPr>
                        <w:t>Alcalde-Presidente</w:t>
                      </w:r>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10/03/2026</w:t>
                      </w:r>
                    </w:p>
                    <w:p w14:paraId="5D734C56" w14:textId="3E7B5B56" w:rsidR="00922AEA" w:rsidRDefault="00000000">
                      <w:pPr>
                        <w:spacing w:line="103" w:lineRule="exact"/>
                        <w:ind w:left="1215"/>
                        <w:rPr>
                          <w:sz w:val="10"/>
                        </w:rPr>
                      </w:pPr>
                      <w:r>
                        <w:rPr>
                          <w:sz w:val="10"/>
                        </w:rPr>
                        <w:t>HASH:</w:t>
                      </w:r>
                      <w:r>
                        <w:rPr>
                          <w:spacing w:val="-5"/>
                          <w:sz w:val="10"/>
                        </w:rPr>
                        <w:t xml:space="preserve"> </w:t>
                      </w:r>
                    </w:p>
                  </w:txbxContent>
                </v:textbox>
                <w10:wrap anchorx="page"/>
              </v:shape>
            </w:pict>
          </mc:Fallback>
        </mc:AlternateContent>
      </w:r>
      <w:r>
        <w:t>Desde</w:t>
      </w:r>
      <w:r>
        <w:rPr>
          <w:spacing w:val="-5"/>
        </w:rPr>
        <w:t xml:space="preserve"> </w:t>
      </w:r>
      <w:r>
        <w:t>las</w:t>
      </w:r>
      <w:r>
        <w:rPr>
          <w:spacing w:val="-2"/>
        </w:rPr>
        <w:t xml:space="preserve"> </w:t>
      </w:r>
      <w:r>
        <w:t>13:00</w:t>
      </w:r>
      <w:r w:rsidR="00E01F6B">
        <w:t xml:space="preserve"> h.,</w:t>
      </w:r>
      <w:r>
        <w:rPr>
          <w:spacing w:val="-3"/>
        </w:rPr>
        <w:t xml:space="preserve"> </w:t>
      </w:r>
      <w:r>
        <w:t>hasta</w:t>
      </w:r>
      <w:r>
        <w:rPr>
          <w:spacing w:val="-2"/>
        </w:rPr>
        <w:t xml:space="preserve"> </w:t>
      </w:r>
      <w:r>
        <w:t>las</w:t>
      </w:r>
      <w:r>
        <w:rPr>
          <w:spacing w:val="-2"/>
        </w:rPr>
        <w:t xml:space="preserve"> 13:15</w:t>
      </w:r>
      <w:r w:rsidR="00E01F6B">
        <w:rPr>
          <w:spacing w:val="-2"/>
        </w:rPr>
        <w:t xml:space="preserve"> h.</w:t>
      </w:r>
    </w:p>
    <w:p w14:paraId="2F5B3627" w14:textId="77777777" w:rsidR="00922AEA" w:rsidRDefault="00922AEA">
      <w:pPr>
        <w:pStyle w:val="Textoindependiente"/>
        <w:spacing w:before="60"/>
      </w:pPr>
    </w:p>
    <w:p w14:paraId="59394059" w14:textId="77777777" w:rsidR="00922AEA" w:rsidRDefault="00000000">
      <w:pPr>
        <w:pStyle w:val="Ttulo3"/>
      </w:pPr>
      <w:r>
        <w:rPr>
          <w:spacing w:val="-2"/>
        </w:rPr>
        <w:t>Lugar:</w:t>
      </w:r>
    </w:p>
    <w:p w14:paraId="0466696E" w14:textId="15BDC892" w:rsidR="00922AEA" w:rsidRDefault="00000000">
      <w:pPr>
        <w:pStyle w:val="Textoindependiente"/>
        <w:spacing w:before="55"/>
        <w:ind w:left="992"/>
      </w:pPr>
      <w:r>
        <w:rPr>
          <w:spacing w:val="-2"/>
        </w:rPr>
        <w:t>Telemática</w:t>
      </w:r>
      <w:r w:rsidR="00E01F6B">
        <w:rPr>
          <w:spacing w:val="-2"/>
        </w:rPr>
        <w:t>.</w:t>
      </w:r>
    </w:p>
    <w:p w14:paraId="67E7654B" w14:textId="77777777" w:rsidR="00922AEA" w:rsidRDefault="00922AEA">
      <w:pPr>
        <w:pStyle w:val="Textoindependiente"/>
        <w:spacing w:before="60"/>
      </w:pPr>
    </w:p>
    <w:p w14:paraId="3325E143" w14:textId="77777777" w:rsidR="00922AEA" w:rsidRDefault="00000000">
      <w:pPr>
        <w:pStyle w:val="Ttulo3"/>
      </w:pPr>
      <w:r>
        <w:t>Presidida</w:t>
      </w:r>
      <w:r>
        <w:rPr>
          <w:spacing w:val="-8"/>
        </w:rPr>
        <w:t xml:space="preserve"> </w:t>
      </w:r>
      <w:r>
        <w:rPr>
          <w:spacing w:val="-4"/>
        </w:rPr>
        <w:t>por:</w:t>
      </w:r>
    </w:p>
    <w:p w14:paraId="4F3F9A36" w14:textId="2CC435D9" w:rsidR="00922AEA" w:rsidRDefault="00000000">
      <w:pPr>
        <w:pStyle w:val="Textoindependiente"/>
        <w:spacing w:before="54"/>
        <w:ind w:left="992"/>
      </w:pPr>
      <w:r>
        <w:t xml:space="preserve">JOSE DE LA UZ </w:t>
      </w:r>
      <w:r>
        <w:rPr>
          <w:spacing w:val="-2"/>
        </w:rPr>
        <w:t>PARDOS</w:t>
      </w:r>
      <w:r w:rsidR="00E01F6B">
        <w:rPr>
          <w:spacing w:val="-2"/>
        </w:rPr>
        <w:t>.</w:t>
      </w:r>
    </w:p>
    <w:p w14:paraId="560BDF69" w14:textId="77777777" w:rsidR="00922AEA" w:rsidRDefault="00922AEA">
      <w:pPr>
        <w:pStyle w:val="Textoindependiente"/>
        <w:spacing w:before="61"/>
      </w:pPr>
    </w:p>
    <w:p w14:paraId="20869829" w14:textId="77777777" w:rsidR="00922AEA" w:rsidRDefault="00000000">
      <w:pPr>
        <w:pStyle w:val="Ttulo3"/>
      </w:pPr>
      <w:r>
        <w:rPr>
          <w:spacing w:val="-2"/>
        </w:rPr>
        <w:t>Secretario:</w:t>
      </w:r>
    </w:p>
    <w:p w14:paraId="66882EA4" w14:textId="7E529122" w:rsidR="00922AEA" w:rsidRDefault="00000000">
      <w:pPr>
        <w:pStyle w:val="Textoindependiente"/>
        <w:spacing w:before="54"/>
        <w:ind w:left="992"/>
      </w:pPr>
      <w:r>
        <w:t xml:space="preserve">ANTONIO DIAZ </w:t>
      </w:r>
      <w:r>
        <w:rPr>
          <w:spacing w:val="-2"/>
        </w:rPr>
        <w:t>CALVO</w:t>
      </w:r>
      <w:r w:rsidR="00E01F6B">
        <w:rPr>
          <w:spacing w:val="-2"/>
        </w:rPr>
        <w:t>.</w:t>
      </w:r>
    </w:p>
    <w:p w14:paraId="117229F0" w14:textId="77777777" w:rsidR="00922AEA" w:rsidRDefault="00000000">
      <w:pPr>
        <w:pStyle w:val="Textoindependiente"/>
        <w:spacing w:before="5"/>
      </w:pPr>
      <w:r>
        <w:rPr>
          <w:noProof/>
        </w:rPr>
        <w:drawing>
          <wp:anchor distT="0" distB="0" distL="0" distR="0" simplePos="0" relativeHeight="487588352" behindDoc="1" locked="0" layoutInCell="1" allowOverlap="1" wp14:anchorId="0C40FAA7" wp14:editId="33DC8CF8">
            <wp:simplePos x="0" y="0"/>
            <wp:positionH relativeFrom="page">
              <wp:posOffset>292100</wp:posOffset>
            </wp:positionH>
            <wp:positionV relativeFrom="paragraph">
              <wp:posOffset>808881</wp:posOffset>
            </wp:positionV>
            <wp:extent cx="309562" cy="188213"/>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cstate="print"/>
                    <a:stretch>
                      <a:fillRect/>
                    </a:stretch>
                  </pic:blipFill>
                  <pic:spPr>
                    <a:xfrm>
                      <a:off x="0" y="0"/>
                      <a:ext cx="309562" cy="188213"/>
                    </a:xfrm>
                    <a:prstGeom prst="rect">
                      <a:avLst/>
                    </a:prstGeom>
                  </pic:spPr>
                </pic:pic>
              </a:graphicData>
            </a:graphic>
          </wp:anchor>
        </w:drawing>
      </w:r>
      <w:r>
        <w:rPr>
          <w:noProof/>
        </w:rPr>
        <mc:AlternateContent>
          <mc:Choice Requires="wps">
            <w:drawing>
              <wp:anchor distT="0" distB="0" distL="0" distR="0" simplePos="0" relativeHeight="487587840" behindDoc="1" locked="0" layoutInCell="1" allowOverlap="1" wp14:anchorId="2F18D7B1" wp14:editId="671773B8">
                <wp:simplePos x="0" y="0"/>
                <wp:positionH relativeFrom="page">
                  <wp:posOffset>900112</wp:posOffset>
                </wp:positionH>
                <wp:positionV relativeFrom="paragraph">
                  <wp:posOffset>164737</wp:posOffset>
                </wp:positionV>
                <wp:extent cx="5760085" cy="2876550"/>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2876550"/>
                        </a:xfrm>
                        <a:prstGeom prst="rect">
                          <a:avLst/>
                        </a:prstGeom>
                      </wps:spPr>
                      <wps:txbx>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8"/>
                            </w:tblGrid>
                            <w:tr w:rsidR="00922AEA" w14:paraId="062F7F57" w14:textId="77777777">
                              <w:trPr>
                                <w:trHeight w:val="403"/>
                              </w:trPr>
                              <w:tc>
                                <w:tcPr>
                                  <w:tcW w:w="9063" w:type="dxa"/>
                                  <w:gridSpan w:val="3"/>
                                  <w:tcBorders>
                                    <w:left w:val="single" w:sz="4" w:space="0" w:color="CCCCCC"/>
                                    <w:bottom w:val="single" w:sz="8" w:space="0" w:color="CCCCCC"/>
                                    <w:right w:val="single" w:sz="4" w:space="0" w:color="CCCCCC"/>
                                  </w:tcBorders>
                                  <w:shd w:val="clear" w:color="auto" w:fill="F2F2F2"/>
                                </w:tcPr>
                                <w:p w14:paraId="79567E12" w14:textId="77777777" w:rsidR="00922AEA" w:rsidRDefault="00000000">
                                  <w:pPr>
                                    <w:pStyle w:val="TableParagraph"/>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922AEA" w14:paraId="5800AC90" w14:textId="77777777">
                              <w:trPr>
                                <w:trHeight w:val="400"/>
                              </w:trPr>
                              <w:tc>
                                <w:tcPr>
                                  <w:tcW w:w="2835" w:type="dxa"/>
                                  <w:tcBorders>
                                    <w:top w:val="single" w:sz="8" w:space="0" w:color="CCCCCC"/>
                                    <w:left w:val="single" w:sz="4" w:space="0" w:color="CCCCCC"/>
                                    <w:bottom w:val="single" w:sz="8" w:space="0" w:color="CCCCCC"/>
                                  </w:tcBorders>
                                </w:tcPr>
                                <w:p w14:paraId="6734D763" w14:textId="77777777" w:rsidR="00922AEA" w:rsidRDefault="00000000">
                                  <w:pPr>
                                    <w:pStyle w:val="TableParagraph"/>
                                    <w:spacing w:before="80"/>
                                    <w:rPr>
                                      <w:b/>
                                      <w:sz w:val="20"/>
                                    </w:rPr>
                                  </w:pPr>
                                  <w:r>
                                    <w:rPr>
                                      <w:b/>
                                      <w:sz w:val="20"/>
                                    </w:rPr>
                                    <w:t>Nº</w:t>
                                  </w:r>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7137E64D" w14:textId="77777777" w:rsidR="00922AEA" w:rsidRDefault="00000000">
                                  <w:pPr>
                                    <w:pStyle w:val="TableParagraph"/>
                                    <w:spacing w:before="80"/>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8" w:type="dxa"/>
                                  <w:tcBorders>
                                    <w:top w:val="single" w:sz="8" w:space="0" w:color="CCCCCC"/>
                                    <w:bottom w:val="single" w:sz="8" w:space="0" w:color="CCCCCC"/>
                                    <w:right w:val="single" w:sz="4" w:space="0" w:color="CCCCCC"/>
                                  </w:tcBorders>
                                </w:tcPr>
                                <w:p w14:paraId="088B030D" w14:textId="77777777" w:rsidR="00922AEA" w:rsidRDefault="00000000">
                                  <w:pPr>
                                    <w:pStyle w:val="TableParagraph"/>
                                    <w:spacing w:before="80"/>
                                    <w:ind w:left="64"/>
                                    <w:rPr>
                                      <w:b/>
                                      <w:sz w:val="20"/>
                                    </w:rPr>
                                  </w:pPr>
                                  <w:r>
                                    <w:rPr>
                                      <w:b/>
                                      <w:spacing w:val="-2"/>
                                      <w:sz w:val="20"/>
                                    </w:rPr>
                                    <w:t>Asiste</w:t>
                                  </w:r>
                                </w:p>
                              </w:tc>
                            </w:tr>
                            <w:tr w:rsidR="00922AEA" w14:paraId="0D73866C" w14:textId="77777777">
                              <w:trPr>
                                <w:trHeight w:val="388"/>
                              </w:trPr>
                              <w:tc>
                                <w:tcPr>
                                  <w:tcW w:w="2835" w:type="dxa"/>
                                  <w:tcBorders>
                                    <w:top w:val="single" w:sz="8" w:space="0" w:color="CCCCCC"/>
                                    <w:left w:val="single" w:sz="4" w:space="0" w:color="CCCCCC"/>
                                    <w:bottom w:val="single" w:sz="8" w:space="0" w:color="CCCCCC"/>
                                  </w:tcBorders>
                                </w:tcPr>
                                <w:p w14:paraId="2CE8FBE9" w14:textId="3CB4EFD7" w:rsidR="00922AEA" w:rsidRDefault="00E01F6B">
                                  <w:pPr>
                                    <w:pStyle w:val="TableParagraph"/>
                                    <w:spacing w:before="77"/>
                                    <w:rPr>
                                      <w:sz w:val="20"/>
                                    </w:rPr>
                                  </w:pPr>
                                  <w:r>
                                    <w:rPr>
                                      <w:spacing w:val="-2"/>
                                      <w:sz w:val="20"/>
                                    </w:rPr>
                                    <w:t>***1380**</w:t>
                                  </w:r>
                                </w:p>
                              </w:tc>
                              <w:tc>
                                <w:tcPr>
                                  <w:tcW w:w="5180" w:type="dxa"/>
                                </w:tcPr>
                                <w:p w14:paraId="0114ED32" w14:textId="77777777" w:rsidR="00922AEA"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8" w:type="dxa"/>
                                  <w:tcBorders>
                                    <w:top w:val="single" w:sz="8" w:space="0" w:color="CCCCCC"/>
                                    <w:bottom w:val="single" w:sz="8" w:space="0" w:color="CCCCCC"/>
                                    <w:right w:val="single" w:sz="4" w:space="0" w:color="CCCCCC"/>
                                  </w:tcBorders>
                                </w:tcPr>
                                <w:p w14:paraId="1ADC3896" w14:textId="77777777" w:rsidR="00922AEA" w:rsidRDefault="00000000">
                                  <w:pPr>
                                    <w:pStyle w:val="TableParagraph"/>
                                    <w:spacing w:before="77"/>
                                    <w:ind w:left="64"/>
                                    <w:rPr>
                                      <w:sz w:val="20"/>
                                    </w:rPr>
                                  </w:pPr>
                                  <w:r>
                                    <w:rPr>
                                      <w:spacing w:val="-5"/>
                                      <w:sz w:val="20"/>
                                    </w:rPr>
                                    <w:t>SÍ</w:t>
                                  </w:r>
                                </w:p>
                              </w:tc>
                            </w:tr>
                            <w:tr w:rsidR="00922AEA" w14:paraId="73929981" w14:textId="77777777">
                              <w:trPr>
                                <w:trHeight w:val="388"/>
                              </w:trPr>
                              <w:tc>
                                <w:tcPr>
                                  <w:tcW w:w="2835" w:type="dxa"/>
                                  <w:tcBorders>
                                    <w:top w:val="single" w:sz="8" w:space="0" w:color="CCCCCC"/>
                                    <w:left w:val="single" w:sz="4" w:space="0" w:color="CCCCCC"/>
                                    <w:bottom w:val="single" w:sz="8" w:space="0" w:color="CCCCCC"/>
                                  </w:tcBorders>
                                </w:tcPr>
                                <w:p w14:paraId="23F8977E" w14:textId="58D1CC58" w:rsidR="00922AEA" w:rsidRDefault="00E01F6B">
                                  <w:pPr>
                                    <w:pStyle w:val="TableParagraph"/>
                                    <w:spacing w:before="77"/>
                                    <w:rPr>
                                      <w:sz w:val="20"/>
                                    </w:rPr>
                                  </w:pPr>
                                  <w:r>
                                    <w:rPr>
                                      <w:spacing w:val="-2"/>
                                      <w:sz w:val="20"/>
                                    </w:rPr>
                                    <w:t>***8966**</w:t>
                                  </w:r>
                                </w:p>
                              </w:tc>
                              <w:tc>
                                <w:tcPr>
                                  <w:tcW w:w="5180" w:type="dxa"/>
                                </w:tcPr>
                                <w:p w14:paraId="12D88C17" w14:textId="77777777" w:rsidR="00922AEA"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8" w:type="dxa"/>
                                  <w:tcBorders>
                                    <w:top w:val="single" w:sz="8" w:space="0" w:color="CCCCCC"/>
                                    <w:bottom w:val="single" w:sz="8" w:space="0" w:color="CCCCCC"/>
                                    <w:right w:val="single" w:sz="4" w:space="0" w:color="CCCCCC"/>
                                  </w:tcBorders>
                                </w:tcPr>
                                <w:p w14:paraId="1882F8E1" w14:textId="77777777" w:rsidR="00922AEA" w:rsidRDefault="00000000">
                                  <w:pPr>
                                    <w:pStyle w:val="TableParagraph"/>
                                    <w:spacing w:before="77"/>
                                    <w:ind w:left="64"/>
                                    <w:rPr>
                                      <w:sz w:val="20"/>
                                    </w:rPr>
                                  </w:pPr>
                                  <w:r>
                                    <w:rPr>
                                      <w:spacing w:val="-5"/>
                                      <w:sz w:val="20"/>
                                    </w:rPr>
                                    <w:t>SÍ</w:t>
                                  </w:r>
                                </w:p>
                              </w:tc>
                            </w:tr>
                            <w:tr w:rsidR="00922AEA" w14:paraId="032A0CD3" w14:textId="77777777">
                              <w:trPr>
                                <w:trHeight w:val="387"/>
                              </w:trPr>
                              <w:tc>
                                <w:tcPr>
                                  <w:tcW w:w="2835" w:type="dxa"/>
                                  <w:tcBorders>
                                    <w:top w:val="single" w:sz="8" w:space="0" w:color="CCCCCC"/>
                                    <w:left w:val="single" w:sz="4" w:space="0" w:color="CCCCCC"/>
                                    <w:bottom w:val="single" w:sz="8" w:space="0" w:color="CCCCCC"/>
                                  </w:tcBorders>
                                </w:tcPr>
                                <w:p w14:paraId="5A17D02D" w14:textId="272460EA" w:rsidR="00922AEA" w:rsidRDefault="00E01F6B">
                                  <w:pPr>
                                    <w:pStyle w:val="TableParagraph"/>
                                    <w:spacing w:before="77"/>
                                    <w:rPr>
                                      <w:sz w:val="20"/>
                                    </w:rPr>
                                  </w:pPr>
                                  <w:r>
                                    <w:rPr>
                                      <w:spacing w:val="-2"/>
                                      <w:sz w:val="20"/>
                                    </w:rPr>
                                    <w:t>***0979**</w:t>
                                  </w:r>
                                </w:p>
                              </w:tc>
                              <w:tc>
                                <w:tcPr>
                                  <w:tcW w:w="5180" w:type="dxa"/>
                                </w:tcPr>
                                <w:p w14:paraId="5E9A3C91" w14:textId="77777777" w:rsidR="00922AEA"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8" w:type="dxa"/>
                                  <w:tcBorders>
                                    <w:top w:val="single" w:sz="8" w:space="0" w:color="CCCCCC"/>
                                    <w:bottom w:val="single" w:sz="8" w:space="0" w:color="CCCCCC"/>
                                    <w:right w:val="single" w:sz="4" w:space="0" w:color="CCCCCC"/>
                                  </w:tcBorders>
                                </w:tcPr>
                                <w:p w14:paraId="5E1267EE" w14:textId="77777777" w:rsidR="00922AEA" w:rsidRDefault="00000000">
                                  <w:pPr>
                                    <w:pStyle w:val="TableParagraph"/>
                                    <w:spacing w:before="77"/>
                                    <w:ind w:left="64"/>
                                    <w:rPr>
                                      <w:sz w:val="20"/>
                                    </w:rPr>
                                  </w:pPr>
                                  <w:r>
                                    <w:rPr>
                                      <w:spacing w:val="-5"/>
                                      <w:sz w:val="20"/>
                                    </w:rPr>
                                    <w:t>NO</w:t>
                                  </w:r>
                                </w:p>
                              </w:tc>
                            </w:tr>
                            <w:tr w:rsidR="00922AEA" w14:paraId="13F6973F" w14:textId="77777777">
                              <w:trPr>
                                <w:trHeight w:val="388"/>
                              </w:trPr>
                              <w:tc>
                                <w:tcPr>
                                  <w:tcW w:w="2835" w:type="dxa"/>
                                  <w:tcBorders>
                                    <w:top w:val="single" w:sz="8" w:space="0" w:color="CCCCCC"/>
                                    <w:left w:val="single" w:sz="4" w:space="0" w:color="CCCCCC"/>
                                    <w:bottom w:val="single" w:sz="8" w:space="0" w:color="CCCCCC"/>
                                  </w:tcBorders>
                                </w:tcPr>
                                <w:p w14:paraId="7F3ABBB0" w14:textId="1EBADF27" w:rsidR="00922AEA" w:rsidRDefault="00E01F6B">
                                  <w:pPr>
                                    <w:pStyle w:val="TableParagraph"/>
                                    <w:spacing w:before="77"/>
                                    <w:rPr>
                                      <w:sz w:val="20"/>
                                    </w:rPr>
                                  </w:pPr>
                                  <w:r>
                                    <w:rPr>
                                      <w:spacing w:val="-2"/>
                                      <w:sz w:val="20"/>
                                    </w:rPr>
                                    <w:t>***4980**</w:t>
                                  </w:r>
                                </w:p>
                              </w:tc>
                              <w:tc>
                                <w:tcPr>
                                  <w:tcW w:w="5180" w:type="dxa"/>
                                </w:tcPr>
                                <w:p w14:paraId="0B3F4242" w14:textId="77777777" w:rsidR="00922AEA"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8" w:type="dxa"/>
                                  <w:tcBorders>
                                    <w:top w:val="single" w:sz="8" w:space="0" w:color="CCCCCC"/>
                                    <w:bottom w:val="single" w:sz="8" w:space="0" w:color="CCCCCC"/>
                                    <w:right w:val="single" w:sz="4" w:space="0" w:color="CCCCCC"/>
                                  </w:tcBorders>
                                </w:tcPr>
                                <w:p w14:paraId="14DD9700" w14:textId="77777777" w:rsidR="00922AEA" w:rsidRDefault="00000000">
                                  <w:pPr>
                                    <w:pStyle w:val="TableParagraph"/>
                                    <w:spacing w:before="77"/>
                                    <w:ind w:left="64"/>
                                    <w:rPr>
                                      <w:sz w:val="20"/>
                                    </w:rPr>
                                  </w:pPr>
                                  <w:r>
                                    <w:rPr>
                                      <w:spacing w:val="-5"/>
                                      <w:sz w:val="20"/>
                                    </w:rPr>
                                    <w:t>SÍ</w:t>
                                  </w:r>
                                </w:p>
                              </w:tc>
                            </w:tr>
                            <w:tr w:rsidR="00922AEA" w14:paraId="23B9E437" w14:textId="77777777">
                              <w:trPr>
                                <w:trHeight w:val="387"/>
                              </w:trPr>
                              <w:tc>
                                <w:tcPr>
                                  <w:tcW w:w="2835" w:type="dxa"/>
                                  <w:tcBorders>
                                    <w:top w:val="single" w:sz="8" w:space="0" w:color="CCCCCC"/>
                                    <w:left w:val="single" w:sz="4" w:space="0" w:color="CCCCCC"/>
                                    <w:bottom w:val="single" w:sz="8" w:space="0" w:color="CCCCCC"/>
                                  </w:tcBorders>
                                </w:tcPr>
                                <w:p w14:paraId="761500DC" w14:textId="021F2948" w:rsidR="00922AEA" w:rsidRDefault="00E01F6B">
                                  <w:pPr>
                                    <w:pStyle w:val="TableParagraph"/>
                                    <w:spacing w:before="77"/>
                                    <w:rPr>
                                      <w:sz w:val="20"/>
                                    </w:rPr>
                                  </w:pPr>
                                  <w:r>
                                    <w:rPr>
                                      <w:spacing w:val="-2"/>
                                      <w:sz w:val="20"/>
                                    </w:rPr>
                                    <w:t>***8979**</w:t>
                                  </w:r>
                                </w:p>
                              </w:tc>
                              <w:tc>
                                <w:tcPr>
                                  <w:tcW w:w="5180" w:type="dxa"/>
                                </w:tcPr>
                                <w:p w14:paraId="1ECEE1DF" w14:textId="77777777" w:rsidR="00922AEA" w:rsidRDefault="00000000">
                                  <w:pPr>
                                    <w:pStyle w:val="TableParagraph"/>
                                    <w:spacing w:before="77"/>
                                    <w:ind w:left="63"/>
                                    <w:rPr>
                                      <w:sz w:val="20"/>
                                    </w:rPr>
                                  </w:pPr>
                                  <w:r>
                                    <w:rPr>
                                      <w:sz w:val="20"/>
                                    </w:rPr>
                                    <w:t xml:space="preserve">JOSE CABRERA </w:t>
                                  </w:r>
                                  <w:r>
                                    <w:rPr>
                                      <w:spacing w:val="-2"/>
                                      <w:sz w:val="20"/>
                                    </w:rPr>
                                    <w:t>FERNANDEZ</w:t>
                                  </w:r>
                                </w:p>
                              </w:tc>
                              <w:tc>
                                <w:tcPr>
                                  <w:tcW w:w="1048" w:type="dxa"/>
                                  <w:tcBorders>
                                    <w:top w:val="single" w:sz="8" w:space="0" w:color="CCCCCC"/>
                                    <w:bottom w:val="single" w:sz="8" w:space="0" w:color="CCCCCC"/>
                                    <w:right w:val="single" w:sz="4" w:space="0" w:color="CCCCCC"/>
                                  </w:tcBorders>
                                </w:tcPr>
                                <w:p w14:paraId="01BBFBDC" w14:textId="77777777" w:rsidR="00922AEA" w:rsidRDefault="00000000">
                                  <w:pPr>
                                    <w:pStyle w:val="TableParagraph"/>
                                    <w:spacing w:before="77"/>
                                    <w:ind w:left="64"/>
                                    <w:rPr>
                                      <w:sz w:val="20"/>
                                    </w:rPr>
                                  </w:pPr>
                                  <w:r>
                                    <w:rPr>
                                      <w:spacing w:val="-5"/>
                                      <w:sz w:val="20"/>
                                    </w:rPr>
                                    <w:t>SÍ</w:t>
                                  </w:r>
                                </w:p>
                              </w:tc>
                            </w:tr>
                            <w:tr w:rsidR="00922AEA" w14:paraId="446DD7E5" w14:textId="77777777">
                              <w:trPr>
                                <w:trHeight w:val="388"/>
                              </w:trPr>
                              <w:tc>
                                <w:tcPr>
                                  <w:tcW w:w="2835" w:type="dxa"/>
                                  <w:tcBorders>
                                    <w:top w:val="single" w:sz="8" w:space="0" w:color="CCCCCC"/>
                                    <w:left w:val="single" w:sz="4" w:space="0" w:color="CCCCCC"/>
                                    <w:bottom w:val="single" w:sz="8" w:space="0" w:color="CCCCCC"/>
                                  </w:tcBorders>
                                </w:tcPr>
                                <w:p w14:paraId="2D74DBCA" w14:textId="3C0B79EB" w:rsidR="00922AEA" w:rsidRDefault="00E01F6B">
                                  <w:pPr>
                                    <w:pStyle w:val="TableParagraph"/>
                                    <w:spacing w:before="77"/>
                                    <w:rPr>
                                      <w:sz w:val="20"/>
                                    </w:rPr>
                                  </w:pPr>
                                  <w:r>
                                    <w:rPr>
                                      <w:spacing w:val="-2"/>
                                      <w:sz w:val="20"/>
                                    </w:rPr>
                                    <w:t>***5237**</w:t>
                                  </w:r>
                                </w:p>
                              </w:tc>
                              <w:tc>
                                <w:tcPr>
                                  <w:tcW w:w="5180" w:type="dxa"/>
                                </w:tcPr>
                                <w:p w14:paraId="77209BA3" w14:textId="77777777" w:rsidR="00922AEA" w:rsidRDefault="00000000">
                                  <w:pPr>
                                    <w:pStyle w:val="TableParagraph"/>
                                    <w:spacing w:before="77"/>
                                    <w:ind w:left="63"/>
                                    <w:rPr>
                                      <w:sz w:val="20"/>
                                    </w:rPr>
                                  </w:pPr>
                                  <w:r>
                                    <w:rPr>
                                      <w:sz w:val="20"/>
                                    </w:rPr>
                                    <w:t xml:space="preserve">JOSE DE LA UZ </w:t>
                                  </w:r>
                                  <w:r>
                                    <w:rPr>
                                      <w:spacing w:val="-2"/>
                                      <w:sz w:val="20"/>
                                    </w:rPr>
                                    <w:t>PARDOS</w:t>
                                  </w:r>
                                </w:p>
                              </w:tc>
                              <w:tc>
                                <w:tcPr>
                                  <w:tcW w:w="1048" w:type="dxa"/>
                                  <w:tcBorders>
                                    <w:top w:val="single" w:sz="8" w:space="0" w:color="CCCCCC"/>
                                    <w:bottom w:val="single" w:sz="8" w:space="0" w:color="CCCCCC"/>
                                    <w:right w:val="single" w:sz="4" w:space="0" w:color="CCCCCC"/>
                                  </w:tcBorders>
                                </w:tcPr>
                                <w:p w14:paraId="38FFB274" w14:textId="77777777" w:rsidR="00922AEA" w:rsidRDefault="00000000">
                                  <w:pPr>
                                    <w:pStyle w:val="TableParagraph"/>
                                    <w:spacing w:before="77"/>
                                    <w:ind w:left="64"/>
                                    <w:rPr>
                                      <w:sz w:val="20"/>
                                    </w:rPr>
                                  </w:pPr>
                                  <w:r>
                                    <w:rPr>
                                      <w:spacing w:val="-5"/>
                                      <w:sz w:val="20"/>
                                    </w:rPr>
                                    <w:t>SÍ</w:t>
                                  </w:r>
                                </w:p>
                              </w:tc>
                            </w:tr>
                            <w:tr w:rsidR="00922AEA" w14:paraId="1C56E43F" w14:textId="77777777">
                              <w:trPr>
                                <w:trHeight w:val="388"/>
                              </w:trPr>
                              <w:tc>
                                <w:tcPr>
                                  <w:tcW w:w="2835" w:type="dxa"/>
                                  <w:tcBorders>
                                    <w:top w:val="single" w:sz="8" w:space="0" w:color="CCCCCC"/>
                                    <w:left w:val="single" w:sz="4" w:space="0" w:color="CCCCCC"/>
                                    <w:bottom w:val="single" w:sz="8" w:space="0" w:color="CCCCCC"/>
                                  </w:tcBorders>
                                </w:tcPr>
                                <w:p w14:paraId="4500382B" w14:textId="68D1FD2C" w:rsidR="00922AEA" w:rsidRDefault="00E01F6B">
                                  <w:pPr>
                                    <w:pStyle w:val="TableParagraph"/>
                                    <w:spacing w:before="77"/>
                                    <w:rPr>
                                      <w:sz w:val="20"/>
                                    </w:rPr>
                                  </w:pPr>
                                  <w:r>
                                    <w:rPr>
                                      <w:spacing w:val="-2"/>
                                      <w:sz w:val="20"/>
                                    </w:rPr>
                                    <w:t>***1467**</w:t>
                                  </w:r>
                                </w:p>
                              </w:tc>
                              <w:tc>
                                <w:tcPr>
                                  <w:tcW w:w="5180" w:type="dxa"/>
                                </w:tcPr>
                                <w:p w14:paraId="3477AA81" w14:textId="77777777" w:rsidR="00922AEA"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8" w:type="dxa"/>
                                  <w:tcBorders>
                                    <w:top w:val="single" w:sz="8" w:space="0" w:color="CCCCCC"/>
                                    <w:bottom w:val="single" w:sz="8" w:space="0" w:color="CCCCCC"/>
                                    <w:right w:val="single" w:sz="4" w:space="0" w:color="CCCCCC"/>
                                  </w:tcBorders>
                                </w:tcPr>
                                <w:p w14:paraId="6DD4EB61" w14:textId="77777777" w:rsidR="00922AEA" w:rsidRDefault="00000000">
                                  <w:pPr>
                                    <w:pStyle w:val="TableParagraph"/>
                                    <w:spacing w:before="77"/>
                                    <w:ind w:left="64"/>
                                    <w:rPr>
                                      <w:sz w:val="20"/>
                                    </w:rPr>
                                  </w:pPr>
                                  <w:r>
                                    <w:rPr>
                                      <w:spacing w:val="-5"/>
                                      <w:sz w:val="20"/>
                                    </w:rPr>
                                    <w:t>SÍ</w:t>
                                  </w:r>
                                </w:p>
                              </w:tc>
                            </w:tr>
                            <w:tr w:rsidR="00922AEA" w14:paraId="298ABD7E" w14:textId="77777777">
                              <w:trPr>
                                <w:trHeight w:val="387"/>
                              </w:trPr>
                              <w:tc>
                                <w:tcPr>
                                  <w:tcW w:w="2835" w:type="dxa"/>
                                  <w:tcBorders>
                                    <w:top w:val="single" w:sz="8" w:space="0" w:color="CCCCCC"/>
                                    <w:left w:val="single" w:sz="4" w:space="0" w:color="CCCCCC"/>
                                    <w:bottom w:val="single" w:sz="8" w:space="0" w:color="CCCCCC"/>
                                  </w:tcBorders>
                                </w:tcPr>
                                <w:p w14:paraId="4C7F100A" w14:textId="1C7330A2" w:rsidR="00922AEA" w:rsidRDefault="00E01F6B">
                                  <w:pPr>
                                    <w:pStyle w:val="TableParagraph"/>
                                    <w:spacing w:before="77"/>
                                    <w:rPr>
                                      <w:sz w:val="20"/>
                                    </w:rPr>
                                  </w:pPr>
                                  <w:r>
                                    <w:rPr>
                                      <w:spacing w:val="-2"/>
                                      <w:sz w:val="20"/>
                                    </w:rPr>
                                    <w:t>***6126**</w:t>
                                  </w:r>
                                </w:p>
                              </w:tc>
                              <w:tc>
                                <w:tcPr>
                                  <w:tcW w:w="5180" w:type="dxa"/>
                                </w:tcPr>
                                <w:p w14:paraId="41973097" w14:textId="77777777" w:rsidR="00922AEA"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8" w:type="dxa"/>
                                  <w:tcBorders>
                                    <w:top w:val="single" w:sz="8" w:space="0" w:color="CCCCCC"/>
                                    <w:bottom w:val="single" w:sz="8" w:space="0" w:color="CCCCCC"/>
                                    <w:right w:val="single" w:sz="4" w:space="0" w:color="CCCCCC"/>
                                  </w:tcBorders>
                                </w:tcPr>
                                <w:p w14:paraId="602FEC57" w14:textId="77777777" w:rsidR="00922AEA" w:rsidRDefault="00000000">
                                  <w:pPr>
                                    <w:pStyle w:val="TableParagraph"/>
                                    <w:spacing w:before="77"/>
                                    <w:ind w:left="64"/>
                                    <w:rPr>
                                      <w:sz w:val="20"/>
                                    </w:rPr>
                                  </w:pPr>
                                  <w:r>
                                    <w:rPr>
                                      <w:spacing w:val="-5"/>
                                      <w:sz w:val="20"/>
                                    </w:rPr>
                                    <w:t>SÍ</w:t>
                                  </w:r>
                                </w:p>
                              </w:tc>
                            </w:tr>
                            <w:tr w:rsidR="00922AEA" w14:paraId="09D8B3BD" w14:textId="77777777">
                              <w:trPr>
                                <w:trHeight w:val="388"/>
                              </w:trPr>
                              <w:tc>
                                <w:tcPr>
                                  <w:tcW w:w="2835" w:type="dxa"/>
                                  <w:tcBorders>
                                    <w:top w:val="single" w:sz="8" w:space="0" w:color="CCCCCC"/>
                                    <w:left w:val="single" w:sz="4" w:space="0" w:color="CCCCCC"/>
                                    <w:bottom w:val="single" w:sz="8" w:space="0" w:color="CCCCCC"/>
                                  </w:tcBorders>
                                </w:tcPr>
                                <w:p w14:paraId="4A94563A" w14:textId="29B2C32A" w:rsidR="00922AEA" w:rsidRDefault="00E01F6B">
                                  <w:pPr>
                                    <w:pStyle w:val="TableParagraph"/>
                                    <w:spacing w:before="77"/>
                                    <w:rPr>
                                      <w:sz w:val="20"/>
                                    </w:rPr>
                                  </w:pPr>
                                  <w:r>
                                    <w:rPr>
                                      <w:spacing w:val="-2"/>
                                      <w:sz w:val="20"/>
                                    </w:rPr>
                                    <w:t>***9617**</w:t>
                                  </w:r>
                                </w:p>
                              </w:tc>
                              <w:tc>
                                <w:tcPr>
                                  <w:tcW w:w="5180" w:type="dxa"/>
                                </w:tcPr>
                                <w:p w14:paraId="37BCC58A" w14:textId="77777777" w:rsidR="00922AEA" w:rsidRDefault="00000000">
                                  <w:pPr>
                                    <w:pStyle w:val="TableParagraph"/>
                                    <w:spacing w:before="77"/>
                                    <w:ind w:left="63"/>
                                    <w:rPr>
                                      <w:sz w:val="20"/>
                                    </w:rPr>
                                  </w:pPr>
                                  <w:r>
                                    <w:rPr>
                                      <w:sz w:val="20"/>
                                    </w:rPr>
                                    <w:t xml:space="preserve">MONICA PARAISO </w:t>
                                  </w:r>
                                  <w:r>
                                    <w:rPr>
                                      <w:spacing w:val="-2"/>
                                      <w:sz w:val="20"/>
                                    </w:rPr>
                                    <w:t>VUYOVICH</w:t>
                                  </w:r>
                                </w:p>
                              </w:tc>
                              <w:tc>
                                <w:tcPr>
                                  <w:tcW w:w="1048" w:type="dxa"/>
                                  <w:tcBorders>
                                    <w:top w:val="single" w:sz="8" w:space="0" w:color="CCCCCC"/>
                                    <w:bottom w:val="single" w:sz="8" w:space="0" w:color="CCCCCC"/>
                                    <w:right w:val="single" w:sz="4" w:space="0" w:color="CCCCCC"/>
                                  </w:tcBorders>
                                </w:tcPr>
                                <w:p w14:paraId="5FF30A22" w14:textId="77777777" w:rsidR="00922AEA" w:rsidRDefault="00000000">
                                  <w:pPr>
                                    <w:pStyle w:val="TableParagraph"/>
                                    <w:spacing w:before="77"/>
                                    <w:ind w:left="64"/>
                                    <w:rPr>
                                      <w:sz w:val="20"/>
                                    </w:rPr>
                                  </w:pPr>
                                  <w:r>
                                    <w:rPr>
                                      <w:spacing w:val="-5"/>
                                      <w:sz w:val="20"/>
                                    </w:rPr>
                                    <w:t>SÍ</w:t>
                                  </w:r>
                                </w:p>
                              </w:tc>
                            </w:tr>
                          </w:tbl>
                          <w:p w14:paraId="59741706" w14:textId="77777777" w:rsidR="00922AEA" w:rsidRDefault="00922AEA">
                            <w:pPr>
                              <w:pStyle w:val="Textoindependiente"/>
                            </w:pPr>
                          </w:p>
                        </w:txbxContent>
                      </wps:txbx>
                      <wps:bodyPr wrap="square" lIns="0" tIns="0" rIns="0" bIns="0" rtlCol="0">
                        <a:noAutofit/>
                      </wps:bodyPr>
                    </wps:wsp>
                  </a:graphicData>
                </a:graphic>
              </wp:anchor>
            </w:drawing>
          </mc:Choice>
          <mc:Fallback>
            <w:pict>
              <v:shape w14:anchorId="2F18D7B1" id="Textbox 16" o:spid="_x0000_s1035" type="#_x0000_t202" style="position:absolute;margin-left:70.85pt;margin-top:12.95pt;width:453.55pt;height:226.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" filled="f" stroked="f">
                <v:textbox inset="0,0,0,0">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8"/>
                      </w:tblGrid>
                      <w:tr w:rsidR="00922AEA" w14:paraId="062F7F57" w14:textId="77777777">
                        <w:trPr>
                          <w:trHeight w:val="403"/>
                        </w:trPr>
                        <w:tc>
                          <w:tcPr>
                            <w:tcW w:w="9063" w:type="dxa"/>
                            <w:gridSpan w:val="3"/>
                            <w:tcBorders>
                              <w:left w:val="single" w:sz="4" w:space="0" w:color="CCCCCC"/>
                              <w:bottom w:val="single" w:sz="8" w:space="0" w:color="CCCCCC"/>
                              <w:right w:val="single" w:sz="4" w:space="0" w:color="CCCCCC"/>
                            </w:tcBorders>
                            <w:shd w:val="clear" w:color="auto" w:fill="F2F2F2"/>
                          </w:tcPr>
                          <w:p w14:paraId="79567E12" w14:textId="77777777" w:rsidR="00922AEA" w:rsidRDefault="00000000">
                            <w:pPr>
                              <w:pStyle w:val="TableParagraph"/>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922AEA" w14:paraId="5800AC90" w14:textId="77777777">
                        <w:trPr>
                          <w:trHeight w:val="400"/>
                        </w:trPr>
                        <w:tc>
                          <w:tcPr>
                            <w:tcW w:w="2835" w:type="dxa"/>
                            <w:tcBorders>
                              <w:top w:val="single" w:sz="8" w:space="0" w:color="CCCCCC"/>
                              <w:left w:val="single" w:sz="4" w:space="0" w:color="CCCCCC"/>
                              <w:bottom w:val="single" w:sz="8" w:space="0" w:color="CCCCCC"/>
                            </w:tcBorders>
                          </w:tcPr>
                          <w:p w14:paraId="6734D763" w14:textId="77777777" w:rsidR="00922AEA" w:rsidRDefault="00000000">
                            <w:pPr>
                              <w:pStyle w:val="TableParagraph"/>
                              <w:spacing w:before="80"/>
                              <w:rPr>
                                <w:b/>
                                <w:sz w:val="20"/>
                              </w:rPr>
                            </w:pPr>
                            <w:r>
                              <w:rPr>
                                <w:b/>
                                <w:sz w:val="20"/>
                              </w:rPr>
                              <w:t>Nº</w:t>
                            </w:r>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7137E64D" w14:textId="77777777" w:rsidR="00922AEA" w:rsidRDefault="00000000">
                            <w:pPr>
                              <w:pStyle w:val="TableParagraph"/>
                              <w:spacing w:before="80"/>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8" w:type="dxa"/>
                            <w:tcBorders>
                              <w:top w:val="single" w:sz="8" w:space="0" w:color="CCCCCC"/>
                              <w:bottom w:val="single" w:sz="8" w:space="0" w:color="CCCCCC"/>
                              <w:right w:val="single" w:sz="4" w:space="0" w:color="CCCCCC"/>
                            </w:tcBorders>
                          </w:tcPr>
                          <w:p w14:paraId="088B030D" w14:textId="77777777" w:rsidR="00922AEA" w:rsidRDefault="00000000">
                            <w:pPr>
                              <w:pStyle w:val="TableParagraph"/>
                              <w:spacing w:before="80"/>
                              <w:ind w:left="64"/>
                              <w:rPr>
                                <w:b/>
                                <w:sz w:val="20"/>
                              </w:rPr>
                            </w:pPr>
                            <w:r>
                              <w:rPr>
                                <w:b/>
                                <w:spacing w:val="-2"/>
                                <w:sz w:val="20"/>
                              </w:rPr>
                              <w:t>Asiste</w:t>
                            </w:r>
                          </w:p>
                        </w:tc>
                      </w:tr>
                      <w:tr w:rsidR="00922AEA" w14:paraId="0D73866C" w14:textId="77777777">
                        <w:trPr>
                          <w:trHeight w:val="388"/>
                        </w:trPr>
                        <w:tc>
                          <w:tcPr>
                            <w:tcW w:w="2835" w:type="dxa"/>
                            <w:tcBorders>
                              <w:top w:val="single" w:sz="8" w:space="0" w:color="CCCCCC"/>
                              <w:left w:val="single" w:sz="4" w:space="0" w:color="CCCCCC"/>
                              <w:bottom w:val="single" w:sz="8" w:space="0" w:color="CCCCCC"/>
                            </w:tcBorders>
                          </w:tcPr>
                          <w:p w14:paraId="2CE8FBE9" w14:textId="3CB4EFD7" w:rsidR="00922AEA" w:rsidRDefault="00E01F6B">
                            <w:pPr>
                              <w:pStyle w:val="TableParagraph"/>
                              <w:spacing w:before="77"/>
                              <w:rPr>
                                <w:sz w:val="20"/>
                              </w:rPr>
                            </w:pPr>
                            <w:r>
                              <w:rPr>
                                <w:spacing w:val="-2"/>
                                <w:sz w:val="20"/>
                              </w:rPr>
                              <w:t>***1380**</w:t>
                            </w:r>
                          </w:p>
                        </w:tc>
                        <w:tc>
                          <w:tcPr>
                            <w:tcW w:w="5180" w:type="dxa"/>
                          </w:tcPr>
                          <w:p w14:paraId="0114ED32" w14:textId="77777777" w:rsidR="00922AEA"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8" w:type="dxa"/>
                            <w:tcBorders>
                              <w:top w:val="single" w:sz="8" w:space="0" w:color="CCCCCC"/>
                              <w:bottom w:val="single" w:sz="8" w:space="0" w:color="CCCCCC"/>
                              <w:right w:val="single" w:sz="4" w:space="0" w:color="CCCCCC"/>
                            </w:tcBorders>
                          </w:tcPr>
                          <w:p w14:paraId="1ADC3896" w14:textId="77777777" w:rsidR="00922AEA" w:rsidRDefault="00000000">
                            <w:pPr>
                              <w:pStyle w:val="TableParagraph"/>
                              <w:spacing w:before="77"/>
                              <w:ind w:left="64"/>
                              <w:rPr>
                                <w:sz w:val="20"/>
                              </w:rPr>
                            </w:pPr>
                            <w:r>
                              <w:rPr>
                                <w:spacing w:val="-5"/>
                                <w:sz w:val="20"/>
                              </w:rPr>
                              <w:t>SÍ</w:t>
                            </w:r>
                          </w:p>
                        </w:tc>
                      </w:tr>
                      <w:tr w:rsidR="00922AEA" w14:paraId="73929981" w14:textId="77777777">
                        <w:trPr>
                          <w:trHeight w:val="388"/>
                        </w:trPr>
                        <w:tc>
                          <w:tcPr>
                            <w:tcW w:w="2835" w:type="dxa"/>
                            <w:tcBorders>
                              <w:top w:val="single" w:sz="8" w:space="0" w:color="CCCCCC"/>
                              <w:left w:val="single" w:sz="4" w:space="0" w:color="CCCCCC"/>
                              <w:bottom w:val="single" w:sz="8" w:space="0" w:color="CCCCCC"/>
                            </w:tcBorders>
                          </w:tcPr>
                          <w:p w14:paraId="23F8977E" w14:textId="58D1CC58" w:rsidR="00922AEA" w:rsidRDefault="00E01F6B">
                            <w:pPr>
                              <w:pStyle w:val="TableParagraph"/>
                              <w:spacing w:before="77"/>
                              <w:rPr>
                                <w:sz w:val="20"/>
                              </w:rPr>
                            </w:pPr>
                            <w:r>
                              <w:rPr>
                                <w:spacing w:val="-2"/>
                                <w:sz w:val="20"/>
                              </w:rPr>
                              <w:t>***8966**</w:t>
                            </w:r>
                          </w:p>
                        </w:tc>
                        <w:tc>
                          <w:tcPr>
                            <w:tcW w:w="5180" w:type="dxa"/>
                          </w:tcPr>
                          <w:p w14:paraId="12D88C17" w14:textId="77777777" w:rsidR="00922AEA"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8" w:type="dxa"/>
                            <w:tcBorders>
                              <w:top w:val="single" w:sz="8" w:space="0" w:color="CCCCCC"/>
                              <w:bottom w:val="single" w:sz="8" w:space="0" w:color="CCCCCC"/>
                              <w:right w:val="single" w:sz="4" w:space="0" w:color="CCCCCC"/>
                            </w:tcBorders>
                          </w:tcPr>
                          <w:p w14:paraId="1882F8E1" w14:textId="77777777" w:rsidR="00922AEA" w:rsidRDefault="00000000">
                            <w:pPr>
                              <w:pStyle w:val="TableParagraph"/>
                              <w:spacing w:before="77"/>
                              <w:ind w:left="64"/>
                              <w:rPr>
                                <w:sz w:val="20"/>
                              </w:rPr>
                            </w:pPr>
                            <w:r>
                              <w:rPr>
                                <w:spacing w:val="-5"/>
                                <w:sz w:val="20"/>
                              </w:rPr>
                              <w:t>SÍ</w:t>
                            </w:r>
                          </w:p>
                        </w:tc>
                      </w:tr>
                      <w:tr w:rsidR="00922AEA" w14:paraId="032A0CD3" w14:textId="77777777">
                        <w:trPr>
                          <w:trHeight w:val="387"/>
                        </w:trPr>
                        <w:tc>
                          <w:tcPr>
                            <w:tcW w:w="2835" w:type="dxa"/>
                            <w:tcBorders>
                              <w:top w:val="single" w:sz="8" w:space="0" w:color="CCCCCC"/>
                              <w:left w:val="single" w:sz="4" w:space="0" w:color="CCCCCC"/>
                              <w:bottom w:val="single" w:sz="8" w:space="0" w:color="CCCCCC"/>
                            </w:tcBorders>
                          </w:tcPr>
                          <w:p w14:paraId="5A17D02D" w14:textId="272460EA" w:rsidR="00922AEA" w:rsidRDefault="00E01F6B">
                            <w:pPr>
                              <w:pStyle w:val="TableParagraph"/>
                              <w:spacing w:before="77"/>
                              <w:rPr>
                                <w:sz w:val="20"/>
                              </w:rPr>
                            </w:pPr>
                            <w:r>
                              <w:rPr>
                                <w:spacing w:val="-2"/>
                                <w:sz w:val="20"/>
                              </w:rPr>
                              <w:t>***0979**</w:t>
                            </w:r>
                          </w:p>
                        </w:tc>
                        <w:tc>
                          <w:tcPr>
                            <w:tcW w:w="5180" w:type="dxa"/>
                          </w:tcPr>
                          <w:p w14:paraId="5E9A3C91" w14:textId="77777777" w:rsidR="00922AEA"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8" w:type="dxa"/>
                            <w:tcBorders>
                              <w:top w:val="single" w:sz="8" w:space="0" w:color="CCCCCC"/>
                              <w:bottom w:val="single" w:sz="8" w:space="0" w:color="CCCCCC"/>
                              <w:right w:val="single" w:sz="4" w:space="0" w:color="CCCCCC"/>
                            </w:tcBorders>
                          </w:tcPr>
                          <w:p w14:paraId="5E1267EE" w14:textId="77777777" w:rsidR="00922AEA" w:rsidRDefault="00000000">
                            <w:pPr>
                              <w:pStyle w:val="TableParagraph"/>
                              <w:spacing w:before="77"/>
                              <w:ind w:left="64"/>
                              <w:rPr>
                                <w:sz w:val="20"/>
                              </w:rPr>
                            </w:pPr>
                            <w:r>
                              <w:rPr>
                                <w:spacing w:val="-5"/>
                                <w:sz w:val="20"/>
                              </w:rPr>
                              <w:t>NO</w:t>
                            </w:r>
                          </w:p>
                        </w:tc>
                      </w:tr>
                      <w:tr w:rsidR="00922AEA" w14:paraId="13F6973F" w14:textId="77777777">
                        <w:trPr>
                          <w:trHeight w:val="388"/>
                        </w:trPr>
                        <w:tc>
                          <w:tcPr>
                            <w:tcW w:w="2835" w:type="dxa"/>
                            <w:tcBorders>
                              <w:top w:val="single" w:sz="8" w:space="0" w:color="CCCCCC"/>
                              <w:left w:val="single" w:sz="4" w:space="0" w:color="CCCCCC"/>
                              <w:bottom w:val="single" w:sz="8" w:space="0" w:color="CCCCCC"/>
                            </w:tcBorders>
                          </w:tcPr>
                          <w:p w14:paraId="7F3ABBB0" w14:textId="1EBADF27" w:rsidR="00922AEA" w:rsidRDefault="00E01F6B">
                            <w:pPr>
                              <w:pStyle w:val="TableParagraph"/>
                              <w:spacing w:before="77"/>
                              <w:rPr>
                                <w:sz w:val="20"/>
                              </w:rPr>
                            </w:pPr>
                            <w:r>
                              <w:rPr>
                                <w:spacing w:val="-2"/>
                                <w:sz w:val="20"/>
                              </w:rPr>
                              <w:t>***4980**</w:t>
                            </w:r>
                          </w:p>
                        </w:tc>
                        <w:tc>
                          <w:tcPr>
                            <w:tcW w:w="5180" w:type="dxa"/>
                          </w:tcPr>
                          <w:p w14:paraId="0B3F4242" w14:textId="77777777" w:rsidR="00922AEA"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8" w:type="dxa"/>
                            <w:tcBorders>
                              <w:top w:val="single" w:sz="8" w:space="0" w:color="CCCCCC"/>
                              <w:bottom w:val="single" w:sz="8" w:space="0" w:color="CCCCCC"/>
                              <w:right w:val="single" w:sz="4" w:space="0" w:color="CCCCCC"/>
                            </w:tcBorders>
                          </w:tcPr>
                          <w:p w14:paraId="14DD9700" w14:textId="77777777" w:rsidR="00922AEA" w:rsidRDefault="00000000">
                            <w:pPr>
                              <w:pStyle w:val="TableParagraph"/>
                              <w:spacing w:before="77"/>
                              <w:ind w:left="64"/>
                              <w:rPr>
                                <w:sz w:val="20"/>
                              </w:rPr>
                            </w:pPr>
                            <w:r>
                              <w:rPr>
                                <w:spacing w:val="-5"/>
                                <w:sz w:val="20"/>
                              </w:rPr>
                              <w:t>SÍ</w:t>
                            </w:r>
                          </w:p>
                        </w:tc>
                      </w:tr>
                      <w:tr w:rsidR="00922AEA" w14:paraId="23B9E437" w14:textId="77777777">
                        <w:trPr>
                          <w:trHeight w:val="387"/>
                        </w:trPr>
                        <w:tc>
                          <w:tcPr>
                            <w:tcW w:w="2835" w:type="dxa"/>
                            <w:tcBorders>
                              <w:top w:val="single" w:sz="8" w:space="0" w:color="CCCCCC"/>
                              <w:left w:val="single" w:sz="4" w:space="0" w:color="CCCCCC"/>
                              <w:bottom w:val="single" w:sz="8" w:space="0" w:color="CCCCCC"/>
                            </w:tcBorders>
                          </w:tcPr>
                          <w:p w14:paraId="761500DC" w14:textId="021F2948" w:rsidR="00922AEA" w:rsidRDefault="00E01F6B">
                            <w:pPr>
                              <w:pStyle w:val="TableParagraph"/>
                              <w:spacing w:before="77"/>
                              <w:rPr>
                                <w:sz w:val="20"/>
                              </w:rPr>
                            </w:pPr>
                            <w:r>
                              <w:rPr>
                                <w:spacing w:val="-2"/>
                                <w:sz w:val="20"/>
                              </w:rPr>
                              <w:t>***8979**</w:t>
                            </w:r>
                          </w:p>
                        </w:tc>
                        <w:tc>
                          <w:tcPr>
                            <w:tcW w:w="5180" w:type="dxa"/>
                          </w:tcPr>
                          <w:p w14:paraId="1ECEE1DF" w14:textId="77777777" w:rsidR="00922AEA" w:rsidRDefault="00000000">
                            <w:pPr>
                              <w:pStyle w:val="TableParagraph"/>
                              <w:spacing w:before="77"/>
                              <w:ind w:left="63"/>
                              <w:rPr>
                                <w:sz w:val="20"/>
                              </w:rPr>
                            </w:pPr>
                            <w:r>
                              <w:rPr>
                                <w:sz w:val="20"/>
                              </w:rPr>
                              <w:t xml:space="preserve">JOSE CABRERA </w:t>
                            </w:r>
                            <w:r>
                              <w:rPr>
                                <w:spacing w:val="-2"/>
                                <w:sz w:val="20"/>
                              </w:rPr>
                              <w:t>FERNANDEZ</w:t>
                            </w:r>
                          </w:p>
                        </w:tc>
                        <w:tc>
                          <w:tcPr>
                            <w:tcW w:w="1048" w:type="dxa"/>
                            <w:tcBorders>
                              <w:top w:val="single" w:sz="8" w:space="0" w:color="CCCCCC"/>
                              <w:bottom w:val="single" w:sz="8" w:space="0" w:color="CCCCCC"/>
                              <w:right w:val="single" w:sz="4" w:space="0" w:color="CCCCCC"/>
                            </w:tcBorders>
                          </w:tcPr>
                          <w:p w14:paraId="01BBFBDC" w14:textId="77777777" w:rsidR="00922AEA" w:rsidRDefault="00000000">
                            <w:pPr>
                              <w:pStyle w:val="TableParagraph"/>
                              <w:spacing w:before="77"/>
                              <w:ind w:left="64"/>
                              <w:rPr>
                                <w:sz w:val="20"/>
                              </w:rPr>
                            </w:pPr>
                            <w:r>
                              <w:rPr>
                                <w:spacing w:val="-5"/>
                                <w:sz w:val="20"/>
                              </w:rPr>
                              <w:t>SÍ</w:t>
                            </w:r>
                          </w:p>
                        </w:tc>
                      </w:tr>
                      <w:tr w:rsidR="00922AEA" w14:paraId="446DD7E5" w14:textId="77777777">
                        <w:trPr>
                          <w:trHeight w:val="388"/>
                        </w:trPr>
                        <w:tc>
                          <w:tcPr>
                            <w:tcW w:w="2835" w:type="dxa"/>
                            <w:tcBorders>
                              <w:top w:val="single" w:sz="8" w:space="0" w:color="CCCCCC"/>
                              <w:left w:val="single" w:sz="4" w:space="0" w:color="CCCCCC"/>
                              <w:bottom w:val="single" w:sz="8" w:space="0" w:color="CCCCCC"/>
                            </w:tcBorders>
                          </w:tcPr>
                          <w:p w14:paraId="2D74DBCA" w14:textId="3C0B79EB" w:rsidR="00922AEA" w:rsidRDefault="00E01F6B">
                            <w:pPr>
                              <w:pStyle w:val="TableParagraph"/>
                              <w:spacing w:before="77"/>
                              <w:rPr>
                                <w:sz w:val="20"/>
                              </w:rPr>
                            </w:pPr>
                            <w:r>
                              <w:rPr>
                                <w:spacing w:val="-2"/>
                                <w:sz w:val="20"/>
                              </w:rPr>
                              <w:t>***5237**</w:t>
                            </w:r>
                          </w:p>
                        </w:tc>
                        <w:tc>
                          <w:tcPr>
                            <w:tcW w:w="5180" w:type="dxa"/>
                          </w:tcPr>
                          <w:p w14:paraId="77209BA3" w14:textId="77777777" w:rsidR="00922AEA" w:rsidRDefault="00000000">
                            <w:pPr>
                              <w:pStyle w:val="TableParagraph"/>
                              <w:spacing w:before="77"/>
                              <w:ind w:left="63"/>
                              <w:rPr>
                                <w:sz w:val="20"/>
                              </w:rPr>
                            </w:pPr>
                            <w:r>
                              <w:rPr>
                                <w:sz w:val="20"/>
                              </w:rPr>
                              <w:t xml:space="preserve">JOSE DE LA UZ </w:t>
                            </w:r>
                            <w:r>
                              <w:rPr>
                                <w:spacing w:val="-2"/>
                                <w:sz w:val="20"/>
                              </w:rPr>
                              <w:t>PARDOS</w:t>
                            </w:r>
                          </w:p>
                        </w:tc>
                        <w:tc>
                          <w:tcPr>
                            <w:tcW w:w="1048" w:type="dxa"/>
                            <w:tcBorders>
                              <w:top w:val="single" w:sz="8" w:space="0" w:color="CCCCCC"/>
                              <w:bottom w:val="single" w:sz="8" w:space="0" w:color="CCCCCC"/>
                              <w:right w:val="single" w:sz="4" w:space="0" w:color="CCCCCC"/>
                            </w:tcBorders>
                          </w:tcPr>
                          <w:p w14:paraId="38FFB274" w14:textId="77777777" w:rsidR="00922AEA" w:rsidRDefault="00000000">
                            <w:pPr>
                              <w:pStyle w:val="TableParagraph"/>
                              <w:spacing w:before="77"/>
                              <w:ind w:left="64"/>
                              <w:rPr>
                                <w:sz w:val="20"/>
                              </w:rPr>
                            </w:pPr>
                            <w:r>
                              <w:rPr>
                                <w:spacing w:val="-5"/>
                                <w:sz w:val="20"/>
                              </w:rPr>
                              <w:t>SÍ</w:t>
                            </w:r>
                          </w:p>
                        </w:tc>
                      </w:tr>
                      <w:tr w:rsidR="00922AEA" w14:paraId="1C56E43F" w14:textId="77777777">
                        <w:trPr>
                          <w:trHeight w:val="388"/>
                        </w:trPr>
                        <w:tc>
                          <w:tcPr>
                            <w:tcW w:w="2835" w:type="dxa"/>
                            <w:tcBorders>
                              <w:top w:val="single" w:sz="8" w:space="0" w:color="CCCCCC"/>
                              <w:left w:val="single" w:sz="4" w:space="0" w:color="CCCCCC"/>
                              <w:bottom w:val="single" w:sz="8" w:space="0" w:color="CCCCCC"/>
                            </w:tcBorders>
                          </w:tcPr>
                          <w:p w14:paraId="4500382B" w14:textId="68D1FD2C" w:rsidR="00922AEA" w:rsidRDefault="00E01F6B">
                            <w:pPr>
                              <w:pStyle w:val="TableParagraph"/>
                              <w:spacing w:before="77"/>
                              <w:rPr>
                                <w:sz w:val="20"/>
                              </w:rPr>
                            </w:pPr>
                            <w:r>
                              <w:rPr>
                                <w:spacing w:val="-2"/>
                                <w:sz w:val="20"/>
                              </w:rPr>
                              <w:t>***1467**</w:t>
                            </w:r>
                          </w:p>
                        </w:tc>
                        <w:tc>
                          <w:tcPr>
                            <w:tcW w:w="5180" w:type="dxa"/>
                          </w:tcPr>
                          <w:p w14:paraId="3477AA81" w14:textId="77777777" w:rsidR="00922AEA"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8" w:type="dxa"/>
                            <w:tcBorders>
                              <w:top w:val="single" w:sz="8" w:space="0" w:color="CCCCCC"/>
                              <w:bottom w:val="single" w:sz="8" w:space="0" w:color="CCCCCC"/>
                              <w:right w:val="single" w:sz="4" w:space="0" w:color="CCCCCC"/>
                            </w:tcBorders>
                          </w:tcPr>
                          <w:p w14:paraId="6DD4EB61" w14:textId="77777777" w:rsidR="00922AEA" w:rsidRDefault="00000000">
                            <w:pPr>
                              <w:pStyle w:val="TableParagraph"/>
                              <w:spacing w:before="77"/>
                              <w:ind w:left="64"/>
                              <w:rPr>
                                <w:sz w:val="20"/>
                              </w:rPr>
                            </w:pPr>
                            <w:r>
                              <w:rPr>
                                <w:spacing w:val="-5"/>
                                <w:sz w:val="20"/>
                              </w:rPr>
                              <w:t>SÍ</w:t>
                            </w:r>
                          </w:p>
                        </w:tc>
                      </w:tr>
                      <w:tr w:rsidR="00922AEA" w14:paraId="298ABD7E" w14:textId="77777777">
                        <w:trPr>
                          <w:trHeight w:val="387"/>
                        </w:trPr>
                        <w:tc>
                          <w:tcPr>
                            <w:tcW w:w="2835" w:type="dxa"/>
                            <w:tcBorders>
                              <w:top w:val="single" w:sz="8" w:space="0" w:color="CCCCCC"/>
                              <w:left w:val="single" w:sz="4" w:space="0" w:color="CCCCCC"/>
                              <w:bottom w:val="single" w:sz="8" w:space="0" w:color="CCCCCC"/>
                            </w:tcBorders>
                          </w:tcPr>
                          <w:p w14:paraId="4C7F100A" w14:textId="1C7330A2" w:rsidR="00922AEA" w:rsidRDefault="00E01F6B">
                            <w:pPr>
                              <w:pStyle w:val="TableParagraph"/>
                              <w:spacing w:before="77"/>
                              <w:rPr>
                                <w:sz w:val="20"/>
                              </w:rPr>
                            </w:pPr>
                            <w:r>
                              <w:rPr>
                                <w:spacing w:val="-2"/>
                                <w:sz w:val="20"/>
                              </w:rPr>
                              <w:t>***6126**</w:t>
                            </w:r>
                          </w:p>
                        </w:tc>
                        <w:tc>
                          <w:tcPr>
                            <w:tcW w:w="5180" w:type="dxa"/>
                          </w:tcPr>
                          <w:p w14:paraId="41973097" w14:textId="77777777" w:rsidR="00922AEA"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8" w:type="dxa"/>
                            <w:tcBorders>
                              <w:top w:val="single" w:sz="8" w:space="0" w:color="CCCCCC"/>
                              <w:bottom w:val="single" w:sz="8" w:space="0" w:color="CCCCCC"/>
                              <w:right w:val="single" w:sz="4" w:space="0" w:color="CCCCCC"/>
                            </w:tcBorders>
                          </w:tcPr>
                          <w:p w14:paraId="602FEC57" w14:textId="77777777" w:rsidR="00922AEA" w:rsidRDefault="00000000">
                            <w:pPr>
                              <w:pStyle w:val="TableParagraph"/>
                              <w:spacing w:before="77"/>
                              <w:ind w:left="64"/>
                              <w:rPr>
                                <w:sz w:val="20"/>
                              </w:rPr>
                            </w:pPr>
                            <w:r>
                              <w:rPr>
                                <w:spacing w:val="-5"/>
                                <w:sz w:val="20"/>
                              </w:rPr>
                              <w:t>SÍ</w:t>
                            </w:r>
                          </w:p>
                        </w:tc>
                      </w:tr>
                      <w:tr w:rsidR="00922AEA" w14:paraId="09D8B3BD" w14:textId="77777777">
                        <w:trPr>
                          <w:trHeight w:val="388"/>
                        </w:trPr>
                        <w:tc>
                          <w:tcPr>
                            <w:tcW w:w="2835" w:type="dxa"/>
                            <w:tcBorders>
                              <w:top w:val="single" w:sz="8" w:space="0" w:color="CCCCCC"/>
                              <w:left w:val="single" w:sz="4" w:space="0" w:color="CCCCCC"/>
                              <w:bottom w:val="single" w:sz="8" w:space="0" w:color="CCCCCC"/>
                            </w:tcBorders>
                          </w:tcPr>
                          <w:p w14:paraId="4A94563A" w14:textId="29B2C32A" w:rsidR="00922AEA" w:rsidRDefault="00E01F6B">
                            <w:pPr>
                              <w:pStyle w:val="TableParagraph"/>
                              <w:spacing w:before="77"/>
                              <w:rPr>
                                <w:sz w:val="20"/>
                              </w:rPr>
                            </w:pPr>
                            <w:r>
                              <w:rPr>
                                <w:spacing w:val="-2"/>
                                <w:sz w:val="20"/>
                              </w:rPr>
                              <w:t>***9617**</w:t>
                            </w:r>
                          </w:p>
                        </w:tc>
                        <w:tc>
                          <w:tcPr>
                            <w:tcW w:w="5180" w:type="dxa"/>
                          </w:tcPr>
                          <w:p w14:paraId="37BCC58A" w14:textId="77777777" w:rsidR="00922AEA" w:rsidRDefault="00000000">
                            <w:pPr>
                              <w:pStyle w:val="TableParagraph"/>
                              <w:spacing w:before="77"/>
                              <w:ind w:left="63"/>
                              <w:rPr>
                                <w:sz w:val="20"/>
                              </w:rPr>
                            </w:pPr>
                            <w:r>
                              <w:rPr>
                                <w:sz w:val="20"/>
                              </w:rPr>
                              <w:t xml:space="preserve">MONICA PARAISO </w:t>
                            </w:r>
                            <w:r>
                              <w:rPr>
                                <w:spacing w:val="-2"/>
                                <w:sz w:val="20"/>
                              </w:rPr>
                              <w:t>VUYOVICH</w:t>
                            </w:r>
                          </w:p>
                        </w:tc>
                        <w:tc>
                          <w:tcPr>
                            <w:tcW w:w="1048" w:type="dxa"/>
                            <w:tcBorders>
                              <w:top w:val="single" w:sz="8" w:space="0" w:color="CCCCCC"/>
                              <w:bottom w:val="single" w:sz="8" w:space="0" w:color="CCCCCC"/>
                              <w:right w:val="single" w:sz="4" w:space="0" w:color="CCCCCC"/>
                            </w:tcBorders>
                          </w:tcPr>
                          <w:p w14:paraId="5FF30A22" w14:textId="77777777" w:rsidR="00922AEA" w:rsidRDefault="00000000">
                            <w:pPr>
                              <w:pStyle w:val="TableParagraph"/>
                              <w:spacing w:before="77"/>
                              <w:ind w:left="64"/>
                              <w:rPr>
                                <w:sz w:val="20"/>
                              </w:rPr>
                            </w:pPr>
                            <w:r>
                              <w:rPr>
                                <w:spacing w:val="-5"/>
                                <w:sz w:val="20"/>
                              </w:rPr>
                              <w:t>SÍ</w:t>
                            </w:r>
                          </w:p>
                        </w:tc>
                      </w:tr>
                    </w:tbl>
                    <w:p w14:paraId="59741706" w14:textId="77777777" w:rsidR="00922AEA" w:rsidRDefault="00922AEA">
                      <w:pPr>
                        <w:pStyle w:val="Textoindependiente"/>
                      </w:pPr>
                    </w:p>
                  </w:txbxContent>
                </v:textbox>
                <w10:wrap type="topAndBottom" anchorx="page"/>
              </v:shape>
            </w:pict>
          </mc:Fallback>
        </mc:AlternateContent>
      </w:r>
    </w:p>
    <w:p w14:paraId="63BFA64A" w14:textId="77777777" w:rsidR="00922AEA" w:rsidRDefault="00922AEA">
      <w:pPr>
        <w:pStyle w:val="Textoindependiente"/>
        <w:spacing w:before="145"/>
      </w:pPr>
    </w:p>
    <w:p w14:paraId="4A5B575F" w14:textId="77777777" w:rsidR="00922AEA" w:rsidRDefault="00000000">
      <w:pPr>
        <w:pStyle w:val="Ttulo3"/>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2D33C655" w14:textId="77777777" w:rsidR="00922AEA" w:rsidRDefault="00922AEA">
      <w:pPr>
        <w:pStyle w:val="Ttulo3"/>
        <w:sectPr w:rsidR="00922AEA" w:rsidSect="00E01F6B">
          <w:headerReference w:type="default" r:id="rId10"/>
          <w:footerReference w:type="default" r:id="rId11"/>
          <w:headerReference w:type="first" r:id="rId12"/>
          <w:type w:val="continuous"/>
          <w:pgSz w:w="11910" w:h="16840"/>
          <w:pgMar w:top="1340" w:right="1417" w:bottom="1260" w:left="425" w:header="225" w:footer="1060" w:gutter="0"/>
          <w:pgNumType w:start="1"/>
          <w:cols w:space="720"/>
          <w:titlePg/>
          <w:docGrid w:linePitch="299"/>
        </w:sectPr>
      </w:pPr>
    </w:p>
    <w:p w14:paraId="364C7728" w14:textId="77777777" w:rsidR="00922AEA" w:rsidRDefault="00000000">
      <w:pPr>
        <w:pStyle w:val="Prrafodelista"/>
        <w:numPr>
          <w:ilvl w:val="0"/>
          <w:numId w:val="1"/>
        </w:numPr>
        <w:tabs>
          <w:tab w:val="left" w:pos="1392"/>
        </w:tabs>
        <w:spacing w:before="88"/>
        <w:ind w:left="1392" w:hanging="278"/>
        <w:jc w:val="left"/>
        <w:rPr>
          <w:sz w:val="20"/>
        </w:rPr>
      </w:pPr>
      <w:r>
        <w:rPr>
          <w:noProof/>
          <w:sz w:val="20"/>
        </w:rPr>
        <w:lastRenderedPageBreak/>
        <mc:AlternateContent>
          <mc:Choice Requires="wps">
            <w:drawing>
              <wp:anchor distT="0" distB="0" distL="0" distR="0" simplePos="0" relativeHeight="15733760" behindDoc="0" locked="0" layoutInCell="1" allowOverlap="1" wp14:anchorId="09BF528F" wp14:editId="0BCEDCF8">
                <wp:simplePos x="0" y="0"/>
                <wp:positionH relativeFrom="page">
                  <wp:posOffset>6807087</wp:posOffset>
                </wp:positionH>
                <wp:positionV relativeFrom="page">
                  <wp:posOffset>2818850</wp:posOffset>
                </wp:positionV>
                <wp:extent cx="419734" cy="318706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114DED"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E7300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9BF528F" id="Textbox 17" o:spid="_x0000_s1036" type="#_x0000_t202" style="position:absolute;left:0;text-align:left;margin-left:536pt;margin-top:221.95pt;width:33.05pt;height:250.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18114DED"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E7300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34272" behindDoc="0" locked="0" layoutInCell="1" allowOverlap="1" wp14:anchorId="19FFBF3B" wp14:editId="03580990">
                <wp:simplePos x="0" y="0"/>
                <wp:positionH relativeFrom="page">
                  <wp:posOffset>6965929</wp:posOffset>
                </wp:positionH>
                <wp:positionV relativeFrom="page">
                  <wp:posOffset>6558493</wp:posOffset>
                </wp:positionV>
                <wp:extent cx="263525" cy="32702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0CF65223" w14:textId="1D6DFE3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0B9B4EC" w14:textId="77777777" w:rsidR="00922AEA" w:rsidRDefault="00000000">
                            <w:pPr>
                              <w:spacing w:line="120" w:lineRule="exact"/>
                              <w:ind w:left="20"/>
                              <w:rPr>
                                <w:sz w:val="12"/>
                              </w:rPr>
                            </w:pPr>
                            <w:r>
                              <w:rPr>
                                <w:spacing w:val="-2"/>
                                <w:sz w:val="12"/>
                              </w:rPr>
                              <w:t>Verificación:</w:t>
                            </w:r>
                            <w:r>
                              <w:rPr>
                                <w:spacing w:val="7"/>
                                <w:sz w:val="12"/>
                              </w:rPr>
                              <w:t xml:space="preserve"> </w:t>
                            </w:r>
                            <w:hyperlink r:id="rId13">
                              <w:r w:rsidR="00922AEA">
                                <w:rPr>
                                  <w:spacing w:val="-2"/>
                                  <w:sz w:val="12"/>
                                </w:rPr>
                                <w:t>https://sede.lasrozas.es/</w:t>
                              </w:r>
                            </w:hyperlink>
                          </w:p>
                          <w:p w14:paraId="4F5EA20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9FFBF3B" id="Textbox 18" o:spid="_x0000_s1037" type="#_x0000_t202" style="position:absolute;left:0;text-align:left;margin-left:548.5pt;margin-top:516.4pt;width:20.75pt;height:257.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rStN5aIBAAAxAwAADgAAAAAAAAAAAAAAAAAuAgAAZHJzL2Uyb0RvYy54bWxQSwECLQAUAAYA&#10;CAAAACEAVhUS9+EAAAAPAQAADwAAAAAAAAAAAAAAAAD8AwAAZHJzL2Rvd25yZXYueG1sUEsFBgAA&#10;AAAEAAQA8wAAAAoFAAAAAA==&#10;" filled="f" stroked="f">
                <v:textbox style="layout-flow:vertical;mso-layout-flow-alt:bottom-to-top" inset="0,0,0,0">
                  <w:txbxContent>
                    <w:p w14:paraId="0CF65223" w14:textId="1D6DFE3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0B9B4EC" w14:textId="77777777" w:rsidR="00922AEA" w:rsidRDefault="00000000">
                      <w:pPr>
                        <w:spacing w:line="120" w:lineRule="exact"/>
                        <w:ind w:left="20"/>
                        <w:rPr>
                          <w:sz w:val="12"/>
                        </w:rPr>
                      </w:pPr>
                      <w:r>
                        <w:rPr>
                          <w:spacing w:val="-2"/>
                          <w:sz w:val="12"/>
                        </w:rPr>
                        <w:t>Verificación:</w:t>
                      </w:r>
                      <w:r>
                        <w:rPr>
                          <w:spacing w:val="7"/>
                          <w:sz w:val="12"/>
                        </w:rPr>
                        <w:t xml:space="preserve"> </w:t>
                      </w:r>
                      <w:hyperlink r:id="rId14">
                        <w:r w:rsidR="00922AEA">
                          <w:rPr>
                            <w:spacing w:val="-2"/>
                            <w:sz w:val="12"/>
                          </w:rPr>
                          <w:t>https://sede.lasrozas.es/</w:t>
                        </w:r>
                      </w:hyperlink>
                    </w:p>
                    <w:p w14:paraId="4F5EA20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Gloria</w:t>
      </w:r>
      <w:r>
        <w:rPr>
          <w:spacing w:val="-3"/>
          <w:sz w:val="20"/>
        </w:rPr>
        <w:t xml:space="preserve"> </w:t>
      </w:r>
      <w:r>
        <w:rPr>
          <w:sz w:val="20"/>
        </w:rPr>
        <w:t>Fernández</w:t>
      </w:r>
      <w:r>
        <w:rPr>
          <w:spacing w:val="-2"/>
          <w:sz w:val="20"/>
        </w:rPr>
        <w:t xml:space="preserve"> Álvarez:</w:t>
      </w:r>
    </w:p>
    <w:p w14:paraId="2E840FED" w14:textId="27E41F9A" w:rsidR="00922AEA" w:rsidRPr="00E01F6B" w:rsidRDefault="00E01F6B">
      <w:pPr>
        <w:pStyle w:val="Textoindependiente"/>
        <w:spacing w:before="51"/>
        <w:ind w:left="1393"/>
        <w:rPr>
          <w:i/>
          <w:iCs/>
        </w:rPr>
      </w:pPr>
      <w:r w:rsidRPr="00E01F6B">
        <w:rPr>
          <w:i/>
          <w:iCs/>
        </w:rPr>
        <w:t>“Motivos</w:t>
      </w:r>
      <w:r w:rsidRPr="00E01F6B">
        <w:rPr>
          <w:i/>
          <w:iCs/>
          <w:spacing w:val="-1"/>
        </w:rPr>
        <w:t xml:space="preserve"> </w:t>
      </w:r>
      <w:r w:rsidRPr="00E01F6B">
        <w:rPr>
          <w:i/>
          <w:iCs/>
        </w:rPr>
        <w:t xml:space="preserve">de </w:t>
      </w:r>
      <w:r w:rsidRPr="00E01F6B">
        <w:rPr>
          <w:i/>
          <w:iCs/>
          <w:spacing w:val="-2"/>
        </w:rPr>
        <w:t>agenda”.</w:t>
      </w:r>
    </w:p>
    <w:p w14:paraId="1B63BB23" w14:textId="77777777" w:rsidR="00922AEA" w:rsidRDefault="00922AEA">
      <w:pPr>
        <w:pStyle w:val="Textoindependiente"/>
        <w:spacing w:before="60"/>
      </w:pPr>
    </w:p>
    <w:p w14:paraId="5C0EDE7E" w14:textId="77777777" w:rsidR="00922AEA" w:rsidRDefault="00000000">
      <w:pPr>
        <w:pStyle w:val="Textoindependiente"/>
        <w:spacing w:line="292" w:lineRule="auto"/>
        <w:ind w:left="992"/>
      </w:pPr>
      <w:r>
        <w:rPr>
          <w:noProof/>
        </w:rPr>
        <mc:AlternateContent>
          <mc:Choice Requires="wpg">
            <w:drawing>
              <wp:anchor distT="0" distB="0" distL="0" distR="0" simplePos="0" relativeHeight="15732736" behindDoc="0" locked="0" layoutInCell="1" allowOverlap="1" wp14:anchorId="63738598" wp14:editId="61D8FF78">
                <wp:simplePos x="0" y="0"/>
                <wp:positionH relativeFrom="page">
                  <wp:posOffset>900112</wp:posOffset>
                </wp:positionH>
                <wp:positionV relativeFrom="paragraph">
                  <wp:posOffset>488721</wp:posOffset>
                </wp:positionV>
                <wp:extent cx="5760085" cy="27749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7495"/>
                          <a:chOff x="0" y="0"/>
                          <a:chExt cx="5760085" cy="277495"/>
                        </a:xfrm>
                      </wpg:grpSpPr>
                      <wps:wsp>
                        <wps:cNvPr id="20" name="Graphic 20"/>
                        <wps:cNvSpPr/>
                        <wps:spPr>
                          <a:xfrm>
                            <a:off x="4762" y="9842"/>
                            <a:ext cx="5750560" cy="257810"/>
                          </a:xfrm>
                          <a:custGeom>
                            <a:avLst/>
                            <a:gdLst/>
                            <a:ahLst/>
                            <a:cxnLst/>
                            <a:rect l="l" t="t" r="r" b="b"/>
                            <a:pathLst>
                              <a:path w="5750560" h="257810">
                                <a:moveTo>
                                  <a:pt x="5750242" y="0"/>
                                </a:moveTo>
                                <a:lnTo>
                                  <a:pt x="0" y="0"/>
                                </a:lnTo>
                                <a:lnTo>
                                  <a:pt x="0" y="257651"/>
                                </a:lnTo>
                                <a:lnTo>
                                  <a:pt x="5750242" y="257651"/>
                                </a:lnTo>
                                <a:lnTo>
                                  <a:pt x="5750242" y="0"/>
                                </a:lnTo>
                                <a:close/>
                              </a:path>
                            </a:pathLst>
                          </a:custGeom>
                          <a:solidFill>
                            <a:srgbClr val="F2F2F2"/>
                          </a:solidFill>
                        </wps:spPr>
                        <wps:bodyPr wrap="square" lIns="0" tIns="0" rIns="0" bIns="0" rtlCol="0">
                          <a:prstTxWarp prst="textNoShape">
                            <a:avLst/>
                          </a:prstTxWarp>
                          <a:noAutofit/>
                        </wps:bodyPr>
                      </wps:wsp>
                      <wps:wsp>
                        <wps:cNvPr id="21" name="Graphic 21"/>
                        <wps:cNvSpPr/>
                        <wps:spPr>
                          <a:xfrm>
                            <a:off x="-12" y="0"/>
                            <a:ext cx="5760085" cy="277495"/>
                          </a:xfrm>
                          <a:custGeom>
                            <a:avLst/>
                            <a:gdLst/>
                            <a:ahLst/>
                            <a:cxnLst/>
                            <a:rect l="l" t="t" r="r" b="b"/>
                            <a:pathLst>
                              <a:path w="5760085" h="277495">
                                <a:moveTo>
                                  <a:pt x="5759780" y="0"/>
                                </a:moveTo>
                                <a:lnTo>
                                  <a:pt x="5755017" y="0"/>
                                </a:lnTo>
                                <a:lnTo>
                                  <a:pt x="5755017" y="10160"/>
                                </a:lnTo>
                                <a:lnTo>
                                  <a:pt x="5755017" y="267500"/>
                                </a:lnTo>
                                <a:lnTo>
                                  <a:pt x="4775" y="267500"/>
                                </a:lnTo>
                                <a:lnTo>
                                  <a:pt x="4775" y="10160"/>
                                </a:lnTo>
                                <a:lnTo>
                                  <a:pt x="5755017" y="10160"/>
                                </a:lnTo>
                                <a:lnTo>
                                  <a:pt x="5755017" y="0"/>
                                </a:lnTo>
                                <a:lnTo>
                                  <a:pt x="12" y="0"/>
                                </a:lnTo>
                                <a:lnTo>
                                  <a:pt x="12" y="5080"/>
                                </a:lnTo>
                                <a:lnTo>
                                  <a:pt x="2552" y="5080"/>
                                </a:lnTo>
                                <a:lnTo>
                                  <a:pt x="2552" y="7620"/>
                                </a:lnTo>
                                <a:lnTo>
                                  <a:pt x="12" y="5080"/>
                                </a:lnTo>
                                <a:lnTo>
                                  <a:pt x="12" y="272262"/>
                                </a:lnTo>
                                <a:lnTo>
                                  <a:pt x="0" y="277025"/>
                                </a:lnTo>
                                <a:lnTo>
                                  <a:pt x="5759780" y="277025"/>
                                </a:lnTo>
                                <a:lnTo>
                                  <a:pt x="5759780" y="272262"/>
                                </a:lnTo>
                                <a:lnTo>
                                  <a:pt x="5759780" y="5080"/>
                                </a:lnTo>
                                <a:lnTo>
                                  <a:pt x="5757240" y="7620"/>
                                </a:lnTo>
                                <a:lnTo>
                                  <a:pt x="5757240" y="5080"/>
                                </a:lnTo>
                                <a:lnTo>
                                  <a:pt x="5759780" y="5080"/>
                                </a:lnTo>
                                <a:lnTo>
                                  <a:pt x="5759780" y="0"/>
                                </a:lnTo>
                                <a:close/>
                              </a:path>
                            </a:pathLst>
                          </a:custGeom>
                          <a:solidFill>
                            <a:srgbClr val="CCCCCC"/>
                          </a:solidFill>
                        </wps:spPr>
                        <wps:bodyPr wrap="square" lIns="0" tIns="0" rIns="0" bIns="0" rtlCol="0">
                          <a:prstTxWarp prst="textNoShape">
                            <a:avLst/>
                          </a:prstTxWarp>
                          <a:noAutofit/>
                        </wps:bodyPr>
                      </wps:wsp>
                      <wps:wsp>
                        <wps:cNvPr id="22" name="Textbox 22"/>
                        <wps:cNvSpPr txBox="1"/>
                        <wps:spPr>
                          <a:xfrm>
                            <a:off x="4762" y="10160"/>
                            <a:ext cx="5750560" cy="257810"/>
                          </a:xfrm>
                          <a:prstGeom prst="rect">
                            <a:avLst/>
                          </a:prstGeom>
                        </wps:spPr>
                        <wps:txbx>
                          <w:txbxContent>
                            <w:p w14:paraId="7D4CCCE3" w14:textId="77777777" w:rsidR="00922AEA" w:rsidRDefault="00000000">
                              <w:pPr>
                                <w:spacing w:before="82"/>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63738598" id="Group 19" o:spid="_x0000_s1038" style="position:absolute;left:0;text-align:left;margin-left:70.85pt;margin-top:38.5pt;width:453.55pt;height:21.85pt;z-index:15732736;mso-wrap-distance-left:0;mso-wrap-distance-right:0;mso-position-horizontal-relative:page;mso-position-vertical-relative:text" coordsize="57600,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">
                <v:shape id="Graphic 20" o:spid="_x0000_s1039" style="position:absolute;left:47;top:98;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" path="m5750242,l,,,257651r5750242,l5750242,xe" fillcolor="#f2f2f2" stroked="f">
                  <v:path arrowok="t"/>
                </v:shape>
                <v:shape id="Graphic 21" o:spid="_x0000_s1040" style="position:absolute;width:57600;height:2774;visibility:visible;mso-wrap-style:square;v-text-anchor:top" coordsize="576008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" path="m5759780,r-4763,l5755017,10160r,257340l4775,267500r,-257340l5755017,10160r,-10160l12,r,5080l2552,5080r,2540l12,5080r,267182l,277025r5759780,l5759780,272262r,-267182l5757240,7620r,-2540l5759780,5080r,-5080xe" fillcolor="#ccc" stroked="f">
                  <v:path arrowok="t"/>
                </v:shape>
                <v:shape id="Textbox 22" o:spid="_x0000_s1041" type="#_x0000_t202" style="position:absolute;left:47;top:101;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7D4CCCE3" w14:textId="77777777" w:rsidR="00922AEA" w:rsidRDefault="00000000">
                        <w:pPr>
                          <w:spacing w:before="82"/>
                          <w:ind w:left="3381"/>
                          <w:rPr>
                            <w:b/>
                            <w:sz w:val="20"/>
                          </w:rPr>
                        </w:pPr>
                        <w:r>
                          <w:rPr>
                            <w:b/>
                            <w:sz w:val="20"/>
                          </w:rPr>
                          <w:t xml:space="preserve">A) PARTE </w:t>
                        </w:r>
                        <w:r>
                          <w:rPr>
                            <w:b/>
                            <w:spacing w:val="-2"/>
                            <w:sz w:val="20"/>
                          </w:rPr>
                          <w:t>RESOLUTIVA</w:t>
                        </w:r>
                      </w:p>
                    </w:txbxContent>
                  </v:textbox>
                </v:shape>
                <w10:wrap anchorx="page"/>
              </v:group>
            </w:pict>
          </mc:Fallback>
        </mc:AlternateContent>
      </w: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r>
        <w:t>Secretario</w:t>
      </w:r>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417A6B21" w14:textId="77777777" w:rsidR="00922AEA" w:rsidRDefault="00922AEA">
      <w:pPr>
        <w:pStyle w:val="Textoindependiente"/>
      </w:pPr>
    </w:p>
    <w:p w14:paraId="106CA549" w14:textId="77777777" w:rsidR="00922AEA" w:rsidRDefault="00922AEA">
      <w:pPr>
        <w:pStyle w:val="Textoindependiente"/>
      </w:pPr>
    </w:p>
    <w:p w14:paraId="330DA242" w14:textId="77777777" w:rsidR="00922AEA" w:rsidRDefault="00922AEA">
      <w:pPr>
        <w:pStyle w:val="Textoindependiente"/>
      </w:pPr>
    </w:p>
    <w:p w14:paraId="2D16956B" w14:textId="77777777" w:rsidR="00922AEA" w:rsidRDefault="00922AEA">
      <w:pPr>
        <w:pStyle w:val="Textoindependiente"/>
        <w:spacing w:before="6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6"/>
        <w:gridCol w:w="7186"/>
      </w:tblGrid>
      <w:tr w:rsidR="00922AEA" w14:paraId="7BC8D078" w14:textId="77777777">
        <w:trPr>
          <w:trHeight w:val="405"/>
        </w:trPr>
        <w:tc>
          <w:tcPr>
            <w:tcW w:w="9062" w:type="dxa"/>
            <w:gridSpan w:val="2"/>
            <w:tcBorders>
              <w:left w:val="single" w:sz="4" w:space="0" w:color="CCCCCC"/>
              <w:right w:val="single" w:sz="4" w:space="0" w:color="CCCCCC"/>
            </w:tcBorders>
            <w:shd w:val="clear" w:color="auto" w:fill="F2F2F2"/>
          </w:tcPr>
          <w:p w14:paraId="566F02BC" w14:textId="77777777" w:rsidR="00922AEA" w:rsidRDefault="00000000">
            <w:pPr>
              <w:pStyle w:val="TableParagraph"/>
              <w:rPr>
                <w:b/>
                <w:sz w:val="20"/>
              </w:rPr>
            </w:pPr>
            <w:r>
              <w:rPr>
                <w:b/>
                <w:sz w:val="20"/>
              </w:rPr>
              <w:t>Aprobación</w:t>
            </w:r>
            <w:r>
              <w:rPr>
                <w:b/>
                <w:spacing w:val="-2"/>
                <w:sz w:val="20"/>
              </w:rPr>
              <w:t xml:space="preserve"> </w:t>
            </w:r>
            <w:r>
              <w:rPr>
                <w:b/>
                <w:sz w:val="20"/>
              </w:rPr>
              <w:t>del</w:t>
            </w:r>
            <w:r>
              <w:rPr>
                <w:b/>
                <w:spacing w:val="-1"/>
                <w:sz w:val="20"/>
              </w:rPr>
              <w:t xml:space="preserve"> </w:t>
            </w:r>
            <w:r>
              <w:rPr>
                <w:b/>
                <w:sz w:val="20"/>
              </w:rPr>
              <w:t>acta</w:t>
            </w:r>
            <w:r>
              <w:rPr>
                <w:b/>
                <w:spacing w:val="-1"/>
                <w:sz w:val="20"/>
              </w:rPr>
              <w:t xml:space="preserve"> </w:t>
            </w:r>
            <w:r>
              <w:rPr>
                <w:b/>
                <w:sz w:val="20"/>
              </w:rPr>
              <w:t>de</w:t>
            </w:r>
            <w:r>
              <w:rPr>
                <w:b/>
                <w:spacing w:val="-2"/>
                <w:sz w:val="20"/>
              </w:rPr>
              <w:t xml:space="preserve"> </w:t>
            </w:r>
            <w:r>
              <w:rPr>
                <w:b/>
                <w:sz w:val="20"/>
              </w:rPr>
              <w:t>la</w:t>
            </w:r>
            <w:r>
              <w:rPr>
                <w:b/>
                <w:spacing w:val="-1"/>
                <w:sz w:val="20"/>
              </w:rPr>
              <w:t xml:space="preserve"> </w:t>
            </w:r>
            <w:r>
              <w:rPr>
                <w:b/>
                <w:sz w:val="20"/>
              </w:rPr>
              <w:t>sesión</w:t>
            </w:r>
            <w:r>
              <w:rPr>
                <w:b/>
                <w:spacing w:val="-1"/>
                <w:sz w:val="20"/>
              </w:rPr>
              <w:t xml:space="preserve"> </w:t>
            </w:r>
            <w:r>
              <w:rPr>
                <w:b/>
                <w:sz w:val="20"/>
              </w:rPr>
              <w:t>ordinaria</w:t>
            </w:r>
            <w:r>
              <w:rPr>
                <w:b/>
                <w:spacing w:val="-2"/>
                <w:sz w:val="20"/>
              </w:rPr>
              <w:t xml:space="preserve"> </w:t>
            </w:r>
            <w:r>
              <w:rPr>
                <w:b/>
                <w:sz w:val="20"/>
              </w:rPr>
              <w:t>del</w:t>
            </w:r>
            <w:r>
              <w:rPr>
                <w:b/>
                <w:spacing w:val="-1"/>
                <w:sz w:val="20"/>
              </w:rPr>
              <w:t xml:space="preserve"> </w:t>
            </w:r>
            <w:r>
              <w:rPr>
                <w:b/>
                <w:sz w:val="20"/>
              </w:rPr>
              <w:t>20</w:t>
            </w:r>
            <w:r>
              <w:rPr>
                <w:b/>
                <w:spacing w:val="-1"/>
                <w:sz w:val="20"/>
              </w:rPr>
              <w:t xml:space="preserve"> </w:t>
            </w:r>
            <w:r>
              <w:rPr>
                <w:b/>
                <w:sz w:val="20"/>
              </w:rPr>
              <w:t>de</w:t>
            </w:r>
            <w:r>
              <w:rPr>
                <w:b/>
                <w:spacing w:val="-2"/>
                <w:sz w:val="20"/>
              </w:rPr>
              <w:t xml:space="preserve"> </w:t>
            </w:r>
            <w:r>
              <w:rPr>
                <w:b/>
                <w:sz w:val="20"/>
              </w:rPr>
              <w:t>febrero</w:t>
            </w:r>
            <w:r>
              <w:rPr>
                <w:b/>
                <w:spacing w:val="-1"/>
                <w:sz w:val="20"/>
              </w:rPr>
              <w:t xml:space="preserve"> </w:t>
            </w:r>
            <w:r>
              <w:rPr>
                <w:b/>
                <w:sz w:val="20"/>
              </w:rPr>
              <w:t>de</w:t>
            </w:r>
            <w:r>
              <w:rPr>
                <w:b/>
                <w:spacing w:val="-1"/>
                <w:sz w:val="20"/>
              </w:rPr>
              <w:t xml:space="preserve"> </w:t>
            </w:r>
            <w:r>
              <w:rPr>
                <w:b/>
                <w:spacing w:val="-2"/>
                <w:sz w:val="20"/>
              </w:rPr>
              <w:t>2026.</w:t>
            </w:r>
          </w:p>
        </w:tc>
      </w:tr>
      <w:tr w:rsidR="00922AEA" w14:paraId="6709A07C" w14:textId="77777777">
        <w:trPr>
          <w:trHeight w:val="403"/>
        </w:trPr>
        <w:tc>
          <w:tcPr>
            <w:tcW w:w="1876" w:type="dxa"/>
            <w:tcBorders>
              <w:left w:val="single" w:sz="4" w:space="0" w:color="CCCCCC"/>
              <w:bottom w:val="single" w:sz="8" w:space="0" w:color="CCCCCC"/>
            </w:tcBorders>
          </w:tcPr>
          <w:p w14:paraId="61F27431"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2D606B85"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75EA6B6" w14:textId="77777777" w:rsidR="00922AEA" w:rsidRDefault="00922AEA">
      <w:pPr>
        <w:pStyle w:val="Textoindependiente"/>
        <w:spacing w:before="144"/>
      </w:pPr>
    </w:p>
    <w:p w14:paraId="052E8304" w14:textId="77777777" w:rsidR="00922AEA" w:rsidRDefault="00000000">
      <w:pPr>
        <w:pStyle w:val="Ttulo3"/>
      </w:pPr>
      <w:r>
        <w:rPr>
          <w:spacing w:val="-2"/>
        </w:rPr>
        <w:t>Resolución:</w:t>
      </w:r>
    </w:p>
    <w:p w14:paraId="6464DD55" w14:textId="77777777" w:rsidR="00922AEA" w:rsidRDefault="00922AEA">
      <w:pPr>
        <w:pStyle w:val="Textoindependiente"/>
        <w:spacing w:before="61"/>
        <w:rPr>
          <w:b/>
        </w:rPr>
      </w:pPr>
    </w:p>
    <w:p w14:paraId="0C8BFE84" w14:textId="77777777" w:rsidR="00922AEA" w:rsidRDefault="00000000">
      <w:pPr>
        <w:pStyle w:val="Textoindependiente"/>
        <w:spacing w:line="292" w:lineRule="auto"/>
        <w:ind w:left="992" w:right="1"/>
        <w:jc w:val="both"/>
      </w:pPr>
      <w:r>
        <w:t>La Junta de Gobierno Local, en votación ordinaria y por unanimidad, acuerda aprobar el acta de la sesión ordinaria de 20 de febrero de 2026.</w:t>
      </w:r>
    </w:p>
    <w:p w14:paraId="71AFD25C" w14:textId="77777777" w:rsidR="00922AEA" w:rsidRDefault="00922AEA">
      <w:pPr>
        <w:pStyle w:val="Textoindependiente"/>
        <w:spacing w:before="1" w:after="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2BDD1D88" w14:textId="77777777">
        <w:trPr>
          <w:trHeight w:val="1257"/>
        </w:trPr>
        <w:tc>
          <w:tcPr>
            <w:tcW w:w="9063" w:type="dxa"/>
            <w:gridSpan w:val="2"/>
            <w:tcBorders>
              <w:left w:val="single" w:sz="4" w:space="0" w:color="CCCCCC"/>
              <w:right w:val="single" w:sz="4" w:space="0" w:color="CCCCCC"/>
            </w:tcBorders>
            <w:shd w:val="clear" w:color="auto" w:fill="F2F2F2"/>
          </w:tcPr>
          <w:p w14:paraId="01260D69" w14:textId="70D9B284" w:rsidR="00922AEA" w:rsidRDefault="00000000">
            <w:pPr>
              <w:pStyle w:val="TableParagraph"/>
              <w:spacing w:before="79" w:line="297" w:lineRule="auto"/>
              <w:ind w:right="53"/>
              <w:jc w:val="both"/>
              <w:rPr>
                <w:b/>
                <w:sz w:val="20"/>
              </w:rPr>
            </w:pPr>
            <w:r>
              <w:rPr>
                <w:b/>
                <w:sz w:val="20"/>
              </w:rPr>
              <w:t>Auto satisfacción extraprocesal núm. 56/2026, dictado por la Sección de lo Contencioso-administrativo del Tribunal de Instancia de Madrid. Plaza núm. 25. Procedimiento Abreviado 559/2025 grupo 4. Demandante: IMESAPI, S.A. Materia: Devolución de ingresos indebidos</w:t>
            </w:r>
            <w:r w:rsidR="00E01F6B">
              <w:rPr>
                <w:b/>
                <w:sz w:val="20"/>
              </w:rPr>
              <w:t>.</w:t>
            </w:r>
            <w:r>
              <w:rPr>
                <w:b/>
                <w:sz w:val="20"/>
              </w:rPr>
              <w:t xml:space="preserve"> </w:t>
            </w:r>
            <w:r w:rsidR="00E01F6B">
              <w:rPr>
                <w:b/>
                <w:sz w:val="20"/>
              </w:rPr>
              <w:t>E</w:t>
            </w:r>
            <w:r>
              <w:rPr>
                <w:b/>
                <w:sz w:val="20"/>
              </w:rPr>
              <w:t>xpte. 585/2026.</w:t>
            </w:r>
          </w:p>
        </w:tc>
      </w:tr>
      <w:tr w:rsidR="00922AEA" w14:paraId="01E31CE3" w14:textId="77777777">
        <w:trPr>
          <w:trHeight w:val="403"/>
        </w:trPr>
        <w:tc>
          <w:tcPr>
            <w:tcW w:w="1877" w:type="dxa"/>
            <w:tcBorders>
              <w:left w:val="single" w:sz="4" w:space="0" w:color="CCCCCC"/>
              <w:bottom w:val="single" w:sz="6" w:space="0" w:color="CCCCCC"/>
              <w:right w:val="single" w:sz="6" w:space="0" w:color="CCCCCC"/>
            </w:tcBorders>
          </w:tcPr>
          <w:p w14:paraId="5CC2C093" w14:textId="77777777" w:rsidR="00922AEA"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3662A866" w14:textId="77777777" w:rsidR="00922AEA"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D7DD0D" w14:textId="77777777" w:rsidR="00922AEA" w:rsidRDefault="00922AEA">
      <w:pPr>
        <w:pStyle w:val="Textoindependiente"/>
        <w:spacing w:before="144"/>
      </w:pPr>
    </w:p>
    <w:p w14:paraId="7447F21F"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7207B28" w14:textId="77777777" w:rsidR="00922AEA" w:rsidRDefault="00922AEA">
      <w:pPr>
        <w:pStyle w:val="Textoindependiente"/>
        <w:spacing w:before="61"/>
        <w:rPr>
          <w:b/>
        </w:rPr>
      </w:pPr>
    </w:p>
    <w:p w14:paraId="0421638F" w14:textId="77777777" w:rsidR="00922AEA" w:rsidRDefault="00000000">
      <w:pPr>
        <w:pStyle w:val="Textoindependiente"/>
        <w:spacing w:before="1" w:line="292" w:lineRule="auto"/>
        <w:ind w:left="992"/>
        <w:jc w:val="both"/>
      </w:pPr>
      <w:r>
        <w:t>Con fecha 24 de febrero de 2026, ha tenido entrada en el Registro de Entrada del Ayuntamiento de Las Rozas de Madrid, decreto dictado en el procedimiento anteriormente señalado, cuya parte dispositiva es la siguiente:</w:t>
      </w:r>
    </w:p>
    <w:p w14:paraId="0FF51701" w14:textId="77777777" w:rsidR="00922AEA" w:rsidRDefault="00922AEA">
      <w:pPr>
        <w:pStyle w:val="Textoindependiente"/>
        <w:spacing w:before="9"/>
      </w:pPr>
    </w:p>
    <w:p w14:paraId="488041BA" w14:textId="77777777" w:rsidR="00922AEA" w:rsidRDefault="00000000">
      <w:pPr>
        <w:spacing w:line="542" w:lineRule="auto"/>
        <w:ind w:left="992" w:right="1823"/>
        <w:jc w:val="both"/>
        <w:rPr>
          <w:i/>
          <w:sz w:val="20"/>
        </w:rPr>
      </w:pPr>
      <w:r>
        <w:rPr>
          <w:i/>
          <w:sz w:val="20"/>
        </w:rPr>
        <w:t>“DISPONGO:</w:t>
      </w:r>
      <w:r>
        <w:rPr>
          <w:i/>
          <w:spacing w:val="-4"/>
          <w:sz w:val="20"/>
        </w:rPr>
        <w:t xml:space="preserve"> </w:t>
      </w:r>
      <w:r>
        <w:rPr>
          <w:i/>
          <w:sz w:val="20"/>
        </w:rPr>
        <w:t>Declarar</w:t>
      </w:r>
      <w:r>
        <w:rPr>
          <w:i/>
          <w:spacing w:val="-4"/>
          <w:sz w:val="20"/>
        </w:rPr>
        <w:t xml:space="preserve"> </w:t>
      </w:r>
      <w:r>
        <w:rPr>
          <w:i/>
          <w:sz w:val="20"/>
        </w:rPr>
        <w:t>terminado</w:t>
      </w:r>
      <w:r>
        <w:rPr>
          <w:i/>
          <w:spacing w:val="-4"/>
          <w:sz w:val="20"/>
        </w:rPr>
        <w:t xml:space="preserve"> </w:t>
      </w:r>
      <w:r>
        <w:rPr>
          <w:i/>
          <w:sz w:val="20"/>
        </w:rPr>
        <w:t>el</w:t>
      </w:r>
      <w:r>
        <w:rPr>
          <w:i/>
          <w:spacing w:val="-4"/>
          <w:sz w:val="20"/>
        </w:rPr>
        <w:t xml:space="preserve"> </w:t>
      </w:r>
      <w:r>
        <w:rPr>
          <w:i/>
          <w:sz w:val="20"/>
        </w:rPr>
        <w:t>procedimiento</w:t>
      </w:r>
      <w:r>
        <w:rPr>
          <w:i/>
          <w:spacing w:val="-4"/>
          <w:sz w:val="20"/>
        </w:rPr>
        <w:t xml:space="preserve"> </w:t>
      </w:r>
      <w:r>
        <w:rPr>
          <w:i/>
          <w:sz w:val="20"/>
        </w:rPr>
        <w:t>por</w:t>
      </w:r>
      <w:r>
        <w:rPr>
          <w:i/>
          <w:spacing w:val="-4"/>
          <w:sz w:val="20"/>
        </w:rPr>
        <w:t xml:space="preserve"> </w:t>
      </w:r>
      <w:r>
        <w:rPr>
          <w:i/>
          <w:sz w:val="20"/>
        </w:rPr>
        <w:t>satisfacción</w:t>
      </w:r>
      <w:r>
        <w:rPr>
          <w:i/>
          <w:spacing w:val="-4"/>
          <w:sz w:val="20"/>
        </w:rPr>
        <w:t xml:space="preserve"> </w:t>
      </w:r>
      <w:r>
        <w:rPr>
          <w:i/>
          <w:sz w:val="20"/>
        </w:rPr>
        <w:t>extraprocesal. Sin costas.”</w:t>
      </w:r>
    </w:p>
    <w:p w14:paraId="7B665788" w14:textId="77777777" w:rsidR="00922AEA" w:rsidRDefault="00000000">
      <w:pPr>
        <w:pStyle w:val="Textoindependiente"/>
        <w:spacing w:before="2" w:line="292" w:lineRule="auto"/>
        <w:ind w:left="992"/>
        <w:jc w:val="both"/>
      </w:pPr>
      <w:r>
        <w:t>Contra dicha resolución cabe interponer recurso de apelación. Trae causa del recurso contencioso-administrativo interpuesto contra la desestimación presunta, por silencio administrativo negativo, de</w:t>
      </w:r>
      <w:r>
        <w:rPr>
          <w:spacing w:val="80"/>
        </w:rPr>
        <w:t xml:space="preserve"> </w:t>
      </w:r>
      <w:r>
        <w:t>la reclamación de intereses de demora e indemnización por costes de cobro devengados por el pago tardío de factura.</w:t>
      </w:r>
    </w:p>
    <w:p w14:paraId="2038E9E1" w14:textId="77777777" w:rsidR="00922AEA" w:rsidRDefault="00922AEA">
      <w:pPr>
        <w:pStyle w:val="Textoindependiente"/>
        <w:spacing w:before="9"/>
      </w:pPr>
    </w:p>
    <w:p w14:paraId="42711EC0" w14:textId="77777777" w:rsidR="00922AEA" w:rsidRDefault="00000000">
      <w:pPr>
        <w:pStyle w:val="Textoindependiente"/>
        <w:spacing w:before="1" w:line="292" w:lineRule="auto"/>
        <w:ind w:left="992" w:right="1"/>
        <w:jc w:val="both"/>
      </w:pPr>
      <w:r>
        <w:t>La parte demandante ha presentado escrito desistiendo del procedimiento al haber quedado satisfecha su pretensión, por lo que declara terminado el procedimiento con archivo de los autos.</w:t>
      </w:r>
    </w:p>
    <w:p w14:paraId="08B58691" w14:textId="77777777" w:rsidR="00922AEA" w:rsidRDefault="00922AEA">
      <w:pPr>
        <w:pStyle w:val="Textoindependiente"/>
        <w:spacing w:before="9"/>
      </w:pPr>
    </w:p>
    <w:p w14:paraId="36F821D9" w14:textId="717E82D4" w:rsidR="00922AEA"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PR/2026/1179</w:t>
      </w:r>
      <w:r>
        <w:rPr>
          <w:spacing w:val="-4"/>
        </w:rPr>
        <w:t xml:space="preserve"> </w:t>
      </w:r>
      <w:r>
        <w:t>de</w:t>
      </w:r>
      <w:r>
        <w:rPr>
          <w:spacing w:val="-4"/>
        </w:rPr>
        <w:t xml:space="preserve"> </w:t>
      </w:r>
      <w:r>
        <w:t>25</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E01F6B">
        <w:rPr>
          <w:spacing w:val="-2"/>
        </w:rPr>
        <w:t>,</w:t>
      </w:r>
    </w:p>
    <w:p w14:paraId="68374C02" w14:textId="77777777" w:rsidR="00922AEA" w:rsidRDefault="00922AEA">
      <w:pPr>
        <w:pStyle w:val="Textoindependiente"/>
        <w:spacing w:before="59"/>
      </w:pPr>
    </w:p>
    <w:p w14:paraId="2C6BE230" w14:textId="77777777" w:rsidR="00922AEA" w:rsidRDefault="00000000">
      <w:pPr>
        <w:pStyle w:val="Ttulo3"/>
      </w:pPr>
      <w:r>
        <w:rPr>
          <w:spacing w:val="-2"/>
        </w:rPr>
        <w:t>Resolución:</w:t>
      </w:r>
    </w:p>
    <w:p w14:paraId="41D10FC6" w14:textId="77777777" w:rsidR="00922AEA" w:rsidRDefault="00922AEA">
      <w:pPr>
        <w:pStyle w:val="Textoindependiente"/>
        <w:spacing w:before="61"/>
        <w:rPr>
          <w:b/>
        </w:rPr>
      </w:pPr>
    </w:p>
    <w:p w14:paraId="0C56EB96" w14:textId="77777777" w:rsidR="00922AEA" w:rsidRDefault="00000000">
      <w:pPr>
        <w:pStyle w:val="Textoindependiente"/>
        <w:spacing w:before="1"/>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resolución.</w:t>
      </w:r>
    </w:p>
    <w:p w14:paraId="7D9885FF" w14:textId="77777777" w:rsidR="00922AEA" w:rsidRDefault="00922AEA">
      <w:pPr>
        <w:pStyle w:val="Textoindependiente"/>
        <w:spacing w:before="60"/>
      </w:pPr>
    </w:p>
    <w:p w14:paraId="5F5983CB" w14:textId="77777777" w:rsidR="00922AEA" w:rsidRDefault="00000000">
      <w:pPr>
        <w:pStyle w:val="Textoindependiente"/>
        <w:ind w:left="992"/>
      </w:pPr>
      <w:r>
        <w:rPr>
          <w:noProof/>
        </w:rPr>
        <mc:AlternateContent>
          <mc:Choice Requires="wpg">
            <w:drawing>
              <wp:anchor distT="0" distB="0" distL="0" distR="0" simplePos="0" relativeHeight="15733248" behindDoc="0" locked="0" layoutInCell="1" allowOverlap="1" wp14:anchorId="5CCD83F8" wp14:editId="534CB814">
                <wp:simplePos x="0" y="0"/>
                <wp:positionH relativeFrom="page">
                  <wp:posOffset>900112</wp:posOffset>
                </wp:positionH>
                <wp:positionV relativeFrom="paragraph">
                  <wp:posOffset>311491</wp:posOffset>
                </wp:positionV>
                <wp:extent cx="5760085" cy="9906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99060"/>
                          <a:chOff x="0" y="0"/>
                          <a:chExt cx="5760085" cy="99060"/>
                        </a:xfrm>
                      </wpg:grpSpPr>
                      <wps:wsp>
                        <wps:cNvPr id="24" name="Graphic 24"/>
                        <wps:cNvSpPr/>
                        <wps:spPr>
                          <a:xfrm>
                            <a:off x="4762" y="8889"/>
                            <a:ext cx="5750560" cy="90170"/>
                          </a:xfrm>
                          <a:custGeom>
                            <a:avLst/>
                            <a:gdLst/>
                            <a:ahLst/>
                            <a:cxnLst/>
                            <a:rect l="l" t="t" r="r" b="b"/>
                            <a:pathLst>
                              <a:path w="5750560" h="90170">
                                <a:moveTo>
                                  <a:pt x="5750242" y="0"/>
                                </a:moveTo>
                                <a:lnTo>
                                  <a:pt x="0" y="0"/>
                                </a:lnTo>
                                <a:lnTo>
                                  <a:pt x="0" y="90011"/>
                                </a:lnTo>
                                <a:lnTo>
                                  <a:pt x="5750242" y="90011"/>
                                </a:lnTo>
                                <a:lnTo>
                                  <a:pt x="5750242" y="0"/>
                                </a:lnTo>
                                <a:close/>
                              </a:path>
                            </a:pathLst>
                          </a:custGeom>
                          <a:solidFill>
                            <a:srgbClr val="F2F2F2"/>
                          </a:solidFill>
                        </wps:spPr>
                        <wps:bodyPr wrap="square" lIns="0" tIns="0" rIns="0" bIns="0" rtlCol="0">
                          <a:prstTxWarp prst="textNoShape">
                            <a:avLst/>
                          </a:prstTxWarp>
                          <a:noAutofit/>
                        </wps:bodyPr>
                      </wps:wsp>
                      <wps:wsp>
                        <wps:cNvPr id="25" name="Graphic 25"/>
                        <wps:cNvSpPr/>
                        <wps:spPr>
                          <a:xfrm>
                            <a:off x="0" y="0"/>
                            <a:ext cx="5760085" cy="99060"/>
                          </a:xfrm>
                          <a:custGeom>
                            <a:avLst/>
                            <a:gdLst/>
                            <a:ahLst/>
                            <a:cxnLst/>
                            <a:rect l="l" t="t" r="r" b="b"/>
                            <a:pathLst>
                              <a:path w="5760085" h="99060">
                                <a:moveTo>
                                  <a:pt x="5759767" y="0"/>
                                </a:moveTo>
                                <a:lnTo>
                                  <a:pt x="0" y="0"/>
                                </a:lnTo>
                                <a:lnTo>
                                  <a:pt x="0" y="3810"/>
                                </a:lnTo>
                                <a:lnTo>
                                  <a:pt x="2222" y="3810"/>
                                </a:lnTo>
                                <a:lnTo>
                                  <a:pt x="2222" y="6350"/>
                                </a:lnTo>
                                <a:lnTo>
                                  <a:pt x="0" y="4127"/>
                                </a:lnTo>
                                <a:lnTo>
                                  <a:pt x="0" y="98907"/>
                                </a:lnTo>
                                <a:lnTo>
                                  <a:pt x="4762" y="98907"/>
                                </a:lnTo>
                                <a:lnTo>
                                  <a:pt x="4762" y="8890"/>
                                </a:lnTo>
                                <a:lnTo>
                                  <a:pt x="5755005" y="8890"/>
                                </a:lnTo>
                                <a:lnTo>
                                  <a:pt x="5755005" y="98907"/>
                                </a:lnTo>
                                <a:lnTo>
                                  <a:pt x="5759767" y="98907"/>
                                </a:lnTo>
                                <a:lnTo>
                                  <a:pt x="5759767" y="4127"/>
                                </a:lnTo>
                                <a:lnTo>
                                  <a:pt x="5757545" y="6350"/>
                                </a:lnTo>
                                <a:lnTo>
                                  <a:pt x="5757545" y="3810"/>
                                </a:lnTo>
                                <a:lnTo>
                                  <a:pt x="5759767" y="381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1797DA6" id="Group 23" o:spid="_x0000_s1026" style="position:absolute;margin-left:70.85pt;margin-top:24.55pt;width:453.55pt;height:7.8pt;z-index:15733248;mso-wrap-distance-left:0;mso-wrap-distance-right:0;mso-position-horizontal-relative:page" coordsize="5760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">
                <v:shape id="Graphic 24" o:spid="_x0000_s1027" style="position:absolute;left:47;top:88;width:57506;height:902;visibility:visible;mso-wrap-style:square;v-text-anchor:top" coordsize="57505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" path="m5750242,l,,,90011r5750242,l5750242,xe" fillcolor="#f2f2f2" stroked="f">
                  <v:path arrowok="t"/>
                </v:shape>
                <v:shape id="Graphic 25" o:spid="_x0000_s1028" style="position:absolute;width:57600;height:990;visibility:visible;mso-wrap-style:square;v-text-anchor:top" coordsize="576008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" path="m5759767,l,,,3810r2222,l2222,6350,,4127,,98907r4762,l4762,8890r5750243,l5755005,98907r4762,l5759767,4127r-2222,2223l5757545,3810r2222,l5759767,xe" fillcolor="#ccc" stroked="f">
                  <v:path arrowok="t"/>
                </v:shape>
                <w10:wrap anchorx="page"/>
              </v:group>
            </w:pict>
          </mc:Fallback>
        </mc:AlternateContent>
      </w:r>
      <w:r>
        <w:t>2º.-</w:t>
      </w:r>
      <w:r>
        <w:rPr>
          <w:spacing w:val="-5"/>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w:t>
      </w:r>
      <w:r>
        <w:rPr>
          <w:spacing w:val="-3"/>
        </w:rPr>
        <w:t xml:space="preserve"> </w:t>
      </w:r>
      <w:r>
        <w:t>la</w:t>
      </w:r>
      <w:r>
        <w:rPr>
          <w:spacing w:val="-2"/>
        </w:rPr>
        <w:t xml:space="preserve"> </w:t>
      </w:r>
      <w:r>
        <w:t>Intervención</w:t>
      </w:r>
      <w:r>
        <w:rPr>
          <w:spacing w:val="-3"/>
        </w:rPr>
        <w:t xml:space="preserve"> </w:t>
      </w:r>
      <w:r>
        <w:t>General</w:t>
      </w:r>
      <w:r>
        <w:rPr>
          <w:spacing w:val="-3"/>
        </w:rPr>
        <w:t xml:space="preserve"> </w:t>
      </w:r>
      <w:r>
        <w:t>y</w:t>
      </w:r>
      <w:r>
        <w:rPr>
          <w:spacing w:val="-3"/>
        </w:rPr>
        <w:t xml:space="preserve"> </w:t>
      </w:r>
      <w:r>
        <w:t>al</w:t>
      </w:r>
      <w:r>
        <w:rPr>
          <w:spacing w:val="-3"/>
        </w:rPr>
        <w:t xml:space="preserve"> </w:t>
      </w:r>
      <w:r>
        <w:t>Área</w:t>
      </w:r>
      <w:r>
        <w:rPr>
          <w:spacing w:val="-3"/>
        </w:rPr>
        <w:t xml:space="preserve"> </w:t>
      </w:r>
      <w:r>
        <w:t>de</w:t>
      </w:r>
      <w:r>
        <w:rPr>
          <w:spacing w:val="-2"/>
        </w:rPr>
        <w:t xml:space="preserve"> Facturación.</w:t>
      </w:r>
    </w:p>
    <w:p w14:paraId="0821DBD7" w14:textId="77777777" w:rsidR="00922AEA" w:rsidRDefault="00922AEA">
      <w:pPr>
        <w:pStyle w:val="Textoindependiente"/>
        <w:sectPr w:rsidR="00922AEA">
          <w:pgSz w:w="11910" w:h="16840"/>
          <w:pgMar w:top="1340" w:right="1417" w:bottom="1260" w:left="425" w:header="225" w:footer="1060" w:gutter="0"/>
          <w:cols w:space="720"/>
        </w:sectPr>
      </w:pPr>
    </w:p>
    <w:p w14:paraId="15FB7976" w14:textId="77777777" w:rsidR="00922AEA" w:rsidRDefault="00000000">
      <w:pPr>
        <w:pStyle w:val="Textoindependiente"/>
        <w:rPr>
          <w:sz w:val="5"/>
        </w:rPr>
      </w:pPr>
      <w:r>
        <w:rPr>
          <w:noProof/>
          <w:sz w:val="5"/>
        </w:rPr>
        <w:lastRenderedPageBreak/>
        <mc:AlternateContent>
          <mc:Choice Requires="wps">
            <w:drawing>
              <wp:anchor distT="0" distB="0" distL="0" distR="0" simplePos="0" relativeHeight="15734784" behindDoc="0" locked="0" layoutInCell="1" allowOverlap="1" wp14:anchorId="413EC230" wp14:editId="1FAC8CFF">
                <wp:simplePos x="0" y="0"/>
                <wp:positionH relativeFrom="page">
                  <wp:posOffset>6807087</wp:posOffset>
                </wp:positionH>
                <wp:positionV relativeFrom="page">
                  <wp:posOffset>2818850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14B06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BFB3D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13EC230" id="Textbox 26" o:spid="_x0000_s1042" type="#_x0000_t202" style="position:absolute;margin-left:536pt;margin-top:221.95pt;width:33.05pt;height:250.9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B14B06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BFB3D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5"/>
        </w:rPr>
        <mc:AlternateContent>
          <mc:Choice Requires="wps">
            <w:drawing>
              <wp:anchor distT="0" distB="0" distL="0" distR="0" simplePos="0" relativeHeight="15735296" behindDoc="0" locked="0" layoutInCell="1" allowOverlap="1" wp14:anchorId="39A9D925" wp14:editId="43FC375C">
                <wp:simplePos x="0" y="0"/>
                <wp:positionH relativeFrom="page">
                  <wp:posOffset>6965929</wp:posOffset>
                </wp:positionH>
                <wp:positionV relativeFrom="page">
                  <wp:posOffset>6558493</wp:posOffset>
                </wp:positionV>
                <wp:extent cx="263525" cy="327025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24668C6D" w14:textId="4407EF7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25F0C4" w14:textId="77777777" w:rsidR="00922AEA" w:rsidRDefault="00000000">
                            <w:pPr>
                              <w:spacing w:line="120" w:lineRule="exact"/>
                              <w:ind w:left="20"/>
                              <w:rPr>
                                <w:sz w:val="12"/>
                              </w:rPr>
                            </w:pPr>
                            <w:r>
                              <w:rPr>
                                <w:spacing w:val="-2"/>
                                <w:sz w:val="12"/>
                              </w:rPr>
                              <w:t>Verificación:</w:t>
                            </w:r>
                            <w:r>
                              <w:rPr>
                                <w:spacing w:val="7"/>
                                <w:sz w:val="12"/>
                              </w:rPr>
                              <w:t xml:space="preserve"> </w:t>
                            </w:r>
                            <w:hyperlink r:id="rId15">
                              <w:r w:rsidR="00922AEA">
                                <w:rPr>
                                  <w:spacing w:val="-2"/>
                                  <w:sz w:val="12"/>
                                </w:rPr>
                                <w:t>https://sede.lasrozas.es/</w:t>
                              </w:r>
                            </w:hyperlink>
                          </w:p>
                          <w:p w14:paraId="0392476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9A9D925" id="Textbox 27" o:spid="_x0000_s1043" type="#_x0000_t202" style="position:absolute;margin-left:548.5pt;margin-top:516.4pt;width:20.75pt;height:257.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kfaD6KIBAAAyAwAADgAAAAAAAAAAAAAAAAAuAgAAZHJzL2Uyb0RvYy54bWxQSwECLQAUAAYA&#10;CAAAACEAVhUS9+EAAAAPAQAADwAAAAAAAAAAAAAAAAD8AwAAZHJzL2Rvd25yZXYueG1sUEsFBgAA&#10;AAAEAAQA8wAAAAoFAAAAAA==&#10;" filled="f" stroked="f">
                <v:textbox style="layout-flow:vertical;mso-layout-flow-alt:bottom-to-top" inset="0,0,0,0">
                  <w:txbxContent>
                    <w:p w14:paraId="24668C6D" w14:textId="4407EF7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25F0C4" w14:textId="77777777" w:rsidR="00922AEA" w:rsidRDefault="00000000">
                      <w:pPr>
                        <w:spacing w:line="120" w:lineRule="exact"/>
                        <w:ind w:left="20"/>
                        <w:rPr>
                          <w:sz w:val="12"/>
                        </w:rPr>
                      </w:pPr>
                      <w:r>
                        <w:rPr>
                          <w:spacing w:val="-2"/>
                          <w:sz w:val="12"/>
                        </w:rPr>
                        <w:t>Verificación:</w:t>
                      </w:r>
                      <w:r>
                        <w:rPr>
                          <w:spacing w:val="7"/>
                          <w:sz w:val="12"/>
                        </w:rPr>
                        <w:t xml:space="preserve"> </w:t>
                      </w:r>
                      <w:hyperlink r:id="rId16">
                        <w:r w:rsidR="00922AEA">
                          <w:rPr>
                            <w:spacing w:val="-2"/>
                            <w:sz w:val="12"/>
                          </w:rPr>
                          <w:t>https://sede.lasrozas.es/</w:t>
                        </w:r>
                      </w:hyperlink>
                    </w:p>
                    <w:p w14:paraId="0392476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22AEA" w14:paraId="29D29881" w14:textId="77777777">
        <w:trPr>
          <w:trHeight w:val="1203"/>
        </w:trPr>
        <w:tc>
          <w:tcPr>
            <w:tcW w:w="9063" w:type="dxa"/>
            <w:gridSpan w:val="2"/>
            <w:tcBorders>
              <w:top w:val="nil"/>
              <w:bottom w:val="single" w:sz="6" w:space="0" w:color="CCCCCC"/>
            </w:tcBorders>
            <w:shd w:val="clear" w:color="auto" w:fill="F2F2F2"/>
          </w:tcPr>
          <w:p w14:paraId="6B6F59BD" w14:textId="178C7AED" w:rsidR="00922AEA" w:rsidRDefault="00000000">
            <w:pPr>
              <w:pStyle w:val="TableParagraph"/>
              <w:spacing w:before="22" w:line="297" w:lineRule="auto"/>
              <w:ind w:right="53"/>
              <w:jc w:val="both"/>
              <w:rPr>
                <w:b/>
                <w:sz w:val="20"/>
              </w:rPr>
            </w:pPr>
            <w:r>
              <w:rPr>
                <w:b/>
                <w:sz w:val="20"/>
              </w:rPr>
              <w:t>Auto denegatorio 48/2026</w:t>
            </w:r>
            <w:r w:rsidR="00E01F6B">
              <w:rPr>
                <w:b/>
                <w:sz w:val="20"/>
              </w:rPr>
              <w:t>,</w:t>
            </w:r>
            <w:r>
              <w:rPr>
                <w:b/>
                <w:sz w:val="20"/>
              </w:rPr>
              <w:t xml:space="preserve"> dictado por la Sección de lo Contencioso-Administrativo del Tribunal de Instancia de Madrid. Plaza núm. 34, en las Medidas Cautelares 29/2026. Procedimiento Ordinario. Demandante: Hernán Automoción, S.L. Materia: Cese de actividad</w:t>
            </w:r>
            <w:r w:rsidR="00E01F6B">
              <w:rPr>
                <w:b/>
                <w:sz w:val="20"/>
              </w:rPr>
              <w:t>.</w:t>
            </w:r>
            <w:r>
              <w:rPr>
                <w:b/>
                <w:sz w:val="20"/>
              </w:rPr>
              <w:t xml:space="preserve"> </w:t>
            </w:r>
            <w:r w:rsidR="00E01F6B">
              <w:rPr>
                <w:b/>
                <w:sz w:val="20"/>
              </w:rPr>
              <w:t>E</w:t>
            </w:r>
            <w:r>
              <w:rPr>
                <w:b/>
                <w:sz w:val="20"/>
              </w:rPr>
              <w:t>xpte. 2646/2026.</w:t>
            </w:r>
          </w:p>
        </w:tc>
      </w:tr>
      <w:tr w:rsidR="00922AEA" w14:paraId="2A06C522" w14:textId="77777777">
        <w:trPr>
          <w:trHeight w:val="405"/>
        </w:trPr>
        <w:tc>
          <w:tcPr>
            <w:tcW w:w="1877" w:type="dxa"/>
            <w:tcBorders>
              <w:top w:val="single" w:sz="6" w:space="0" w:color="CCCCCC"/>
              <w:bottom w:val="single" w:sz="6" w:space="0" w:color="CCCCCC"/>
              <w:right w:val="single" w:sz="6" w:space="0" w:color="CCCCCC"/>
            </w:tcBorders>
          </w:tcPr>
          <w:p w14:paraId="0F31559F"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6" w:space="0" w:color="CCCCCC"/>
            </w:tcBorders>
          </w:tcPr>
          <w:p w14:paraId="72AE768C"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0C56EF5" w14:textId="77777777" w:rsidR="00922AEA" w:rsidRDefault="00922AEA">
      <w:pPr>
        <w:pStyle w:val="Textoindependiente"/>
        <w:spacing w:before="153"/>
      </w:pPr>
    </w:p>
    <w:p w14:paraId="113EA365"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B0F0CDE" w14:textId="77777777" w:rsidR="00922AEA" w:rsidRDefault="00922AEA">
      <w:pPr>
        <w:pStyle w:val="Textoindependiente"/>
        <w:spacing w:before="61"/>
        <w:rPr>
          <w:b/>
        </w:rPr>
      </w:pPr>
    </w:p>
    <w:p w14:paraId="7B6D7CCF" w14:textId="77777777" w:rsidR="00922AEA" w:rsidRDefault="00000000">
      <w:pPr>
        <w:pStyle w:val="Textoindependiente"/>
        <w:spacing w:line="292" w:lineRule="auto"/>
        <w:ind w:left="992"/>
      </w:pPr>
      <w:r>
        <w:t>Con fecha 24 de febrero de 2026, ha sido notificada a la representación procesal del Ayuntamiento el decreto dictado en el procedimiento anteriormente señalado, que dispone lo siguiente:</w:t>
      </w:r>
    </w:p>
    <w:p w14:paraId="3259FB13" w14:textId="77777777" w:rsidR="00922AEA" w:rsidRDefault="00922AEA">
      <w:pPr>
        <w:pStyle w:val="Textoindependiente"/>
        <w:spacing w:before="9"/>
      </w:pPr>
    </w:p>
    <w:p w14:paraId="4101D4B4" w14:textId="77777777" w:rsidR="00922AEA" w:rsidRDefault="00000000">
      <w:pPr>
        <w:spacing w:before="1"/>
        <w:ind w:left="992"/>
        <w:jc w:val="center"/>
        <w:rPr>
          <w:i/>
          <w:sz w:val="20"/>
        </w:rPr>
      </w:pPr>
      <w:r>
        <w:rPr>
          <w:i/>
          <w:spacing w:val="-2"/>
          <w:sz w:val="20"/>
        </w:rPr>
        <w:t>“DISPONGO</w:t>
      </w:r>
    </w:p>
    <w:p w14:paraId="7E49DE32" w14:textId="77777777" w:rsidR="00922AEA" w:rsidRDefault="00922AEA">
      <w:pPr>
        <w:pStyle w:val="Textoindependiente"/>
        <w:spacing w:before="60"/>
        <w:rPr>
          <w:i/>
        </w:rPr>
      </w:pPr>
    </w:p>
    <w:p w14:paraId="72DE1813" w14:textId="78F9FEAA" w:rsidR="00922AEA" w:rsidRDefault="00000000">
      <w:pPr>
        <w:spacing w:line="292" w:lineRule="auto"/>
        <w:ind w:left="992"/>
        <w:jc w:val="both"/>
        <w:rPr>
          <w:i/>
          <w:sz w:val="20"/>
        </w:rPr>
      </w:pPr>
      <w:r>
        <w:rPr>
          <w:i/>
          <w:sz w:val="20"/>
        </w:rPr>
        <w:t xml:space="preserve">DENEGAR la medida cautelar solicitada por la PROCURADORA Dña. </w:t>
      </w:r>
      <w:r w:rsidR="00E01F6B">
        <w:rPr>
          <w:i/>
          <w:sz w:val="20"/>
        </w:rPr>
        <w:t>G.A.A.</w:t>
      </w:r>
      <w:r>
        <w:rPr>
          <w:i/>
          <w:sz w:val="20"/>
        </w:rPr>
        <w:t>, en nombre</w:t>
      </w:r>
      <w:r>
        <w:rPr>
          <w:i/>
          <w:spacing w:val="40"/>
          <w:sz w:val="20"/>
        </w:rPr>
        <w:t xml:space="preserve"> </w:t>
      </w:r>
      <w:r>
        <w:rPr>
          <w:i/>
          <w:sz w:val="20"/>
        </w:rPr>
        <w:t>y</w:t>
      </w:r>
      <w:r>
        <w:rPr>
          <w:i/>
          <w:spacing w:val="40"/>
          <w:sz w:val="20"/>
        </w:rPr>
        <w:t xml:space="preserve"> </w:t>
      </w:r>
      <w:r>
        <w:rPr>
          <w:i/>
          <w:sz w:val="20"/>
        </w:rPr>
        <w:t>representación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entidad</w:t>
      </w:r>
      <w:r>
        <w:rPr>
          <w:i/>
          <w:spacing w:val="40"/>
          <w:sz w:val="20"/>
        </w:rPr>
        <w:t xml:space="preserve"> </w:t>
      </w:r>
      <w:r>
        <w:rPr>
          <w:i/>
          <w:sz w:val="20"/>
        </w:rPr>
        <w:t>HERNAN</w:t>
      </w:r>
      <w:r>
        <w:rPr>
          <w:i/>
          <w:spacing w:val="40"/>
          <w:sz w:val="20"/>
        </w:rPr>
        <w:t xml:space="preserve"> </w:t>
      </w:r>
      <w:r>
        <w:rPr>
          <w:i/>
          <w:sz w:val="20"/>
        </w:rPr>
        <w:t>AUTOMOCIÓN,</w:t>
      </w:r>
      <w:r>
        <w:rPr>
          <w:i/>
          <w:spacing w:val="40"/>
          <w:sz w:val="20"/>
        </w:rPr>
        <w:t xml:space="preserve"> </w:t>
      </w:r>
      <w:r>
        <w:rPr>
          <w:i/>
          <w:sz w:val="20"/>
        </w:rPr>
        <w:t>S.L.,</w:t>
      </w:r>
      <w:r>
        <w:rPr>
          <w:i/>
          <w:spacing w:val="40"/>
          <w:sz w:val="20"/>
        </w:rPr>
        <w:t xml:space="preserve"> </w:t>
      </w:r>
      <w:r>
        <w:rPr>
          <w:i/>
          <w:sz w:val="20"/>
        </w:rPr>
        <w:t>de</w:t>
      </w:r>
      <w:r>
        <w:rPr>
          <w:i/>
          <w:spacing w:val="40"/>
          <w:sz w:val="20"/>
        </w:rPr>
        <w:t xml:space="preserve"> </w:t>
      </w:r>
      <w:r>
        <w:rPr>
          <w:i/>
          <w:sz w:val="20"/>
        </w:rPr>
        <w:t>suspensión</w:t>
      </w:r>
      <w:r>
        <w:rPr>
          <w:i/>
          <w:spacing w:val="40"/>
          <w:sz w:val="20"/>
        </w:rPr>
        <w:t xml:space="preserve"> </w:t>
      </w:r>
      <w:r>
        <w:rPr>
          <w:i/>
          <w:sz w:val="20"/>
        </w:rPr>
        <w:t>de</w:t>
      </w:r>
      <w:r>
        <w:rPr>
          <w:i/>
          <w:spacing w:val="40"/>
          <w:sz w:val="20"/>
        </w:rPr>
        <w:t xml:space="preserve"> </w:t>
      </w:r>
      <w:r>
        <w:rPr>
          <w:i/>
          <w:sz w:val="20"/>
        </w:rPr>
        <w:t xml:space="preserve">la ejecución de los actos administrativos identificados en el Antecedente de Hecho primero de esta </w:t>
      </w:r>
      <w:r>
        <w:rPr>
          <w:i/>
          <w:spacing w:val="-2"/>
          <w:sz w:val="20"/>
        </w:rPr>
        <w:t>resolución.</w:t>
      </w:r>
    </w:p>
    <w:p w14:paraId="4D4E911B" w14:textId="77777777" w:rsidR="00922AEA" w:rsidRDefault="00922AEA">
      <w:pPr>
        <w:pStyle w:val="Textoindependiente"/>
        <w:spacing w:before="10"/>
        <w:rPr>
          <w:i/>
        </w:rPr>
      </w:pPr>
    </w:p>
    <w:p w14:paraId="5A218A8E" w14:textId="77777777" w:rsidR="00922AEA" w:rsidRDefault="00000000">
      <w:pPr>
        <w:ind w:left="992"/>
        <w:rPr>
          <w:i/>
          <w:sz w:val="20"/>
        </w:rPr>
      </w:pPr>
      <w:r>
        <w:rPr>
          <w:i/>
          <w:sz w:val="20"/>
        </w:rPr>
        <w:t>Sin</w:t>
      </w:r>
      <w:r>
        <w:rPr>
          <w:i/>
          <w:spacing w:val="-4"/>
          <w:sz w:val="20"/>
        </w:rPr>
        <w:t xml:space="preserve"> </w:t>
      </w:r>
      <w:r>
        <w:rPr>
          <w:i/>
          <w:sz w:val="20"/>
        </w:rPr>
        <w:t>expresa</w:t>
      </w:r>
      <w:r>
        <w:rPr>
          <w:i/>
          <w:spacing w:val="-4"/>
          <w:sz w:val="20"/>
        </w:rPr>
        <w:t xml:space="preserve"> </w:t>
      </w:r>
      <w:r>
        <w:rPr>
          <w:i/>
          <w:sz w:val="20"/>
        </w:rPr>
        <w:t>condena</w:t>
      </w:r>
      <w:r>
        <w:rPr>
          <w:i/>
          <w:spacing w:val="-4"/>
          <w:sz w:val="20"/>
        </w:rPr>
        <w:t xml:space="preserve"> </w:t>
      </w:r>
      <w:r>
        <w:rPr>
          <w:i/>
          <w:sz w:val="20"/>
        </w:rPr>
        <w:t>en</w:t>
      </w:r>
      <w:r>
        <w:rPr>
          <w:i/>
          <w:spacing w:val="-3"/>
          <w:sz w:val="20"/>
        </w:rPr>
        <w:t xml:space="preserve"> </w:t>
      </w:r>
      <w:r>
        <w:rPr>
          <w:i/>
          <w:spacing w:val="-2"/>
          <w:sz w:val="20"/>
        </w:rPr>
        <w:t>costas.”</w:t>
      </w:r>
    </w:p>
    <w:p w14:paraId="53CD49F1" w14:textId="77777777" w:rsidR="00922AEA" w:rsidRDefault="00922AEA">
      <w:pPr>
        <w:pStyle w:val="Textoindependiente"/>
        <w:spacing w:before="61"/>
        <w:rPr>
          <w:i/>
        </w:rPr>
      </w:pPr>
    </w:p>
    <w:p w14:paraId="059A9306" w14:textId="50C924E1" w:rsidR="00922AEA" w:rsidRDefault="00000000">
      <w:pPr>
        <w:pStyle w:val="Textoindependiente"/>
        <w:spacing w:line="292" w:lineRule="auto"/>
        <w:ind w:left="992"/>
        <w:jc w:val="both"/>
      </w:pPr>
      <w:r>
        <w:t>Contra dicha resolución cabe interponer recurso de apelación. Trae causa de la solicitud de suspensión del acuerdo adoptado por la Junta de Gobierno Local, en fecha 26 de septiembre de</w:t>
      </w:r>
      <w:r>
        <w:rPr>
          <w:spacing w:val="40"/>
        </w:rPr>
        <w:t xml:space="preserve"> </w:t>
      </w:r>
      <w:r>
        <w:t>202</w:t>
      </w:r>
      <w:r w:rsidR="00E01F6B">
        <w:t>5 (</w:t>
      </w:r>
      <w:r>
        <w:t>Expte</w:t>
      </w:r>
      <w:r w:rsidR="00E01F6B">
        <w:t>.</w:t>
      </w:r>
      <w:r>
        <w:t xml:space="preserve"> 59117/2024</w:t>
      </w:r>
      <w:r w:rsidR="00E01F6B">
        <w:t>)</w:t>
      </w:r>
      <w:r>
        <w:t>, que desestimó el recurso de reposición interpuesto contra el acuerdo de 20 de junio de 2025, que denegó la licencia de funcionamiento para taller de reparación de vehículos situado en la calle Dublín</w:t>
      </w:r>
      <w:r w:rsidR="00E01F6B">
        <w:t>,</w:t>
      </w:r>
      <w:r>
        <w:t xml:space="preserve"> nº 7, polígono industrial Európolis y acordaba el cese de la actividad al no constar con la licencia de funcionamiento.</w:t>
      </w:r>
    </w:p>
    <w:p w14:paraId="1606F2F2" w14:textId="77777777" w:rsidR="00922AEA" w:rsidRDefault="00922AEA">
      <w:pPr>
        <w:pStyle w:val="Textoindependiente"/>
        <w:spacing w:before="10"/>
      </w:pPr>
    </w:p>
    <w:p w14:paraId="23A2F65F" w14:textId="77777777" w:rsidR="00922AEA" w:rsidRDefault="00000000">
      <w:pPr>
        <w:pStyle w:val="Textoindependiente"/>
        <w:spacing w:line="292" w:lineRule="auto"/>
        <w:ind w:left="992"/>
        <w:jc w:val="both"/>
      </w:pPr>
      <w:r>
        <w:t>Considera el auto procedente denegar la suspensión cautelar al no haber alegado la parte recurrente motivos</w:t>
      </w:r>
      <w:r>
        <w:rPr>
          <w:spacing w:val="40"/>
        </w:rPr>
        <w:t xml:space="preserve"> </w:t>
      </w:r>
      <w:r>
        <w:t>que</w:t>
      </w:r>
      <w:r>
        <w:rPr>
          <w:spacing w:val="40"/>
        </w:rPr>
        <w:t xml:space="preserve"> </w:t>
      </w:r>
      <w:r>
        <w:t>permitan</w:t>
      </w:r>
      <w:r>
        <w:rPr>
          <w:spacing w:val="40"/>
        </w:rPr>
        <w:t xml:space="preserve"> </w:t>
      </w:r>
      <w:r>
        <w:t>apreciar</w:t>
      </w:r>
      <w:r>
        <w:rPr>
          <w:spacing w:val="40"/>
        </w:rPr>
        <w:t xml:space="preserve"> </w:t>
      </w:r>
      <w:r>
        <w:t>una</w:t>
      </w:r>
      <w:r>
        <w:rPr>
          <w:spacing w:val="40"/>
        </w:rPr>
        <w:t xml:space="preserve"> </w:t>
      </w:r>
      <w:r>
        <w:t>apariencia</w:t>
      </w:r>
      <w:r>
        <w:rPr>
          <w:spacing w:val="40"/>
        </w:rPr>
        <w:t xml:space="preserve"> </w:t>
      </w:r>
      <w:r>
        <w:t>de</w:t>
      </w:r>
      <w:r>
        <w:rPr>
          <w:spacing w:val="40"/>
        </w:rPr>
        <w:t xml:space="preserve"> </w:t>
      </w:r>
      <w:r>
        <w:t>buen</w:t>
      </w:r>
      <w:r>
        <w:rPr>
          <w:spacing w:val="40"/>
        </w:rPr>
        <w:t xml:space="preserve"> </w:t>
      </w:r>
      <w:r>
        <w:t>derecho;</w:t>
      </w:r>
      <w:r>
        <w:rPr>
          <w:spacing w:val="40"/>
        </w:rPr>
        <w:t xml:space="preserve"> </w:t>
      </w:r>
      <w:r>
        <w:t>no</w:t>
      </w:r>
      <w:r>
        <w:rPr>
          <w:spacing w:val="40"/>
        </w:rPr>
        <w:t xml:space="preserve"> </w:t>
      </w:r>
      <w:r>
        <w:t>haber</w:t>
      </w:r>
      <w:r>
        <w:rPr>
          <w:spacing w:val="40"/>
        </w:rPr>
        <w:t xml:space="preserve"> </w:t>
      </w:r>
      <w:r>
        <w:t>acreditado</w:t>
      </w:r>
      <w:r>
        <w:rPr>
          <w:spacing w:val="40"/>
        </w:rPr>
        <w:t xml:space="preserve"> </w:t>
      </w:r>
      <w:r>
        <w:t>perjuicios reales e irreparables, ya que los motivos esgrimidos carecen de prueba y se basan en meras presunciones, y quedar constatado que la actividad afectada se ejerce sin la preceptiva licencia, lo que hace prevalecer el interés público sobre el interés particular, por lo que procede a desestimarla.</w:t>
      </w:r>
    </w:p>
    <w:p w14:paraId="3DD266CA" w14:textId="77777777" w:rsidR="00922AEA" w:rsidRDefault="00922AEA">
      <w:pPr>
        <w:pStyle w:val="Textoindependiente"/>
        <w:spacing w:before="9"/>
      </w:pPr>
    </w:p>
    <w:p w14:paraId="4BBE29C6" w14:textId="2C9C6161"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PR/2026/1208</w:t>
      </w:r>
      <w:r>
        <w:rPr>
          <w:spacing w:val="-4"/>
        </w:rPr>
        <w:t xml:space="preserve"> </w:t>
      </w:r>
      <w:r>
        <w:t>de</w:t>
      </w:r>
      <w:r>
        <w:rPr>
          <w:spacing w:val="-4"/>
        </w:rPr>
        <w:t xml:space="preserve"> </w:t>
      </w:r>
      <w:r>
        <w:t>25</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E01F6B">
        <w:rPr>
          <w:spacing w:val="-2"/>
        </w:rPr>
        <w:t>,</w:t>
      </w:r>
    </w:p>
    <w:p w14:paraId="59557B54" w14:textId="77777777" w:rsidR="00922AEA" w:rsidRDefault="00922AEA">
      <w:pPr>
        <w:pStyle w:val="Textoindependiente"/>
        <w:spacing w:before="60"/>
      </w:pPr>
    </w:p>
    <w:p w14:paraId="3F691CA8" w14:textId="77777777" w:rsidR="00922AEA" w:rsidRDefault="00000000">
      <w:pPr>
        <w:pStyle w:val="Ttulo3"/>
      </w:pPr>
      <w:r>
        <w:rPr>
          <w:spacing w:val="-2"/>
        </w:rPr>
        <w:t>Resolución:</w:t>
      </w:r>
    </w:p>
    <w:p w14:paraId="3E7D3C63" w14:textId="77777777" w:rsidR="00922AEA" w:rsidRDefault="00922AEA">
      <w:pPr>
        <w:pStyle w:val="Textoindependiente"/>
        <w:spacing w:before="61"/>
        <w:rPr>
          <w:b/>
        </w:rPr>
      </w:pPr>
    </w:p>
    <w:p w14:paraId="65827642" w14:textId="77777777" w:rsidR="00922AEA" w:rsidRDefault="00000000">
      <w:pPr>
        <w:pStyle w:val="Textoindependiente"/>
        <w:ind w:left="992"/>
      </w:pPr>
      <w:r>
        <w:t>1º.-</w:t>
      </w:r>
      <w:r>
        <w:rPr>
          <w:spacing w:val="-4"/>
        </w:rPr>
        <w:t xml:space="preserve"> </w:t>
      </w:r>
      <w:r>
        <w:t>Quedar</w:t>
      </w:r>
      <w:r>
        <w:rPr>
          <w:spacing w:val="-3"/>
        </w:rPr>
        <w:t xml:space="preserve"> </w:t>
      </w:r>
      <w:r>
        <w:t>enterada</w:t>
      </w:r>
      <w:r>
        <w:rPr>
          <w:spacing w:val="-4"/>
        </w:rPr>
        <w:t xml:space="preserve"> </w:t>
      </w:r>
      <w:r>
        <w:t>del</w:t>
      </w:r>
      <w:r>
        <w:rPr>
          <w:spacing w:val="-3"/>
        </w:rPr>
        <w:t xml:space="preserve"> </w:t>
      </w:r>
      <w:r>
        <w:t>contenido</w:t>
      </w:r>
      <w:r>
        <w:rPr>
          <w:spacing w:val="-4"/>
        </w:rPr>
        <w:t xml:space="preserve"> </w:t>
      </w:r>
      <w:r>
        <w:t>del</w:t>
      </w:r>
      <w:r>
        <w:rPr>
          <w:spacing w:val="-3"/>
        </w:rPr>
        <w:t xml:space="preserve"> </w:t>
      </w:r>
      <w:r>
        <w:t>citado</w:t>
      </w:r>
      <w:r>
        <w:rPr>
          <w:spacing w:val="-3"/>
        </w:rPr>
        <w:t xml:space="preserve"> </w:t>
      </w:r>
      <w:r>
        <w:rPr>
          <w:spacing w:val="-2"/>
        </w:rPr>
        <w:t>auto.</w:t>
      </w:r>
    </w:p>
    <w:p w14:paraId="58FFA914" w14:textId="77777777" w:rsidR="00922AEA" w:rsidRDefault="00922AEA">
      <w:pPr>
        <w:pStyle w:val="Textoindependiente"/>
        <w:spacing w:before="61"/>
      </w:pPr>
    </w:p>
    <w:p w14:paraId="63063BB5" w14:textId="77777777" w:rsidR="00922AEA" w:rsidRDefault="00000000">
      <w:pPr>
        <w:pStyle w:val="Textoindependiente"/>
        <w:spacing w:line="292" w:lineRule="auto"/>
        <w:ind w:left="992" w:right="1"/>
        <w:jc w:val="both"/>
      </w:pPr>
      <w:r>
        <w:t xml:space="preserve">2º.- Notificar el presente acuerdo al departamento de disciplina urbanística y a la Concejalía de </w:t>
      </w:r>
      <w:r>
        <w:rPr>
          <w:spacing w:val="-2"/>
        </w:rPr>
        <w:t>Urbanismo.</w:t>
      </w:r>
    </w:p>
    <w:p w14:paraId="012D679F" w14:textId="77777777" w:rsidR="00922AEA" w:rsidRDefault="00922AEA">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308883A4" w14:textId="77777777">
        <w:trPr>
          <w:trHeight w:val="972"/>
        </w:trPr>
        <w:tc>
          <w:tcPr>
            <w:tcW w:w="9063" w:type="dxa"/>
            <w:gridSpan w:val="2"/>
            <w:tcBorders>
              <w:left w:val="single" w:sz="4" w:space="0" w:color="CCCCCC"/>
              <w:right w:val="single" w:sz="4" w:space="0" w:color="CCCCCC"/>
            </w:tcBorders>
            <w:shd w:val="clear" w:color="auto" w:fill="F2F2F2"/>
          </w:tcPr>
          <w:p w14:paraId="45ED0292" w14:textId="7F79F547" w:rsidR="00922AEA" w:rsidRDefault="00000000">
            <w:pPr>
              <w:pStyle w:val="TableParagraph"/>
              <w:spacing w:before="79" w:line="297" w:lineRule="auto"/>
              <w:ind w:right="53"/>
              <w:jc w:val="both"/>
              <w:rPr>
                <w:b/>
                <w:sz w:val="20"/>
              </w:rPr>
            </w:pPr>
            <w:r>
              <w:rPr>
                <w:b/>
                <w:sz w:val="20"/>
              </w:rPr>
              <w:t>Auto desistimiento 97/2026</w:t>
            </w:r>
            <w:r w:rsidR="00E01F6B">
              <w:rPr>
                <w:b/>
                <w:sz w:val="20"/>
              </w:rPr>
              <w:t>,</w:t>
            </w:r>
            <w:r>
              <w:rPr>
                <w:b/>
                <w:sz w:val="20"/>
              </w:rPr>
              <w:t xml:space="preserve"> dictado por la Sección de lo Social del Tribunal de Instancia de Madrid. Plaza núm. 44. Procedimiento Ordinario 499/2024. Demandante: </w:t>
            </w:r>
            <w:r w:rsidR="00E01F6B">
              <w:rPr>
                <w:b/>
                <w:sz w:val="20"/>
              </w:rPr>
              <w:t>D.ª</w:t>
            </w:r>
            <w:r>
              <w:rPr>
                <w:b/>
                <w:sz w:val="20"/>
              </w:rPr>
              <w:t xml:space="preserve"> L.U.F. Materia: Reclamación de cantidad</w:t>
            </w:r>
            <w:r w:rsidR="00E01F6B">
              <w:rPr>
                <w:b/>
                <w:sz w:val="20"/>
              </w:rPr>
              <w:t>. E</w:t>
            </w:r>
            <w:r>
              <w:rPr>
                <w:b/>
                <w:sz w:val="20"/>
              </w:rPr>
              <w:t>xpte. 1145/2025.</w:t>
            </w:r>
          </w:p>
        </w:tc>
      </w:tr>
      <w:tr w:rsidR="00922AEA" w14:paraId="37694D37" w14:textId="77777777">
        <w:trPr>
          <w:trHeight w:val="403"/>
        </w:trPr>
        <w:tc>
          <w:tcPr>
            <w:tcW w:w="1877" w:type="dxa"/>
            <w:tcBorders>
              <w:left w:val="single" w:sz="4" w:space="0" w:color="CCCCCC"/>
              <w:bottom w:val="single" w:sz="6" w:space="0" w:color="CCCCCC"/>
              <w:right w:val="single" w:sz="6" w:space="0" w:color="CCCCCC"/>
            </w:tcBorders>
          </w:tcPr>
          <w:p w14:paraId="002EFF67"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2608B736"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C3FA7D" w14:textId="77777777" w:rsidR="00922AEA" w:rsidRDefault="00922AEA">
      <w:pPr>
        <w:pStyle w:val="Textoindependiente"/>
        <w:spacing w:before="143"/>
      </w:pPr>
    </w:p>
    <w:p w14:paraId="426D8080"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DE78856" w14:textId="77777777" w:rsidR="00922AEA" w:rsidRDefault="00922AEA">
      <w:pPr>
        <w:pStyle w:val="Ttulo3"/>
        <w:sectPr w:rsidR="00922AEA">
          <w:pgSz w:w="11910" w:h="16840"/>
          <w:pgMar w:top="1340" w:right="1417" w:bottom="1260" w:left="425" w:header="225" w:footer="1060" w:gutter="0"/>
          <w:cols w:space="720"/>
        </w:sectPr>
      </w:pPr>
    </w:p>
    <w:p w14:paraId="36664347" w14:textId="77777777" w:rsidR="00922AEA" w:rsidRDefault="00000000">
      <w:pPr>
        <w:pStyle w:val="Textoindependiente"/>
        <w:spacing w:before="88" w:line="292" w:lineRule="auto"/>
        <w:ind w:left="992"/>
      </w:pPr>
      <w:r>
        <w:rPr>
          <w:noProof/>
        </w:rPr>
        <w:lastRenderedPageBreak/>
        <mc:AlternateContent>
          <mc:Choice Requires="wps">
            <w:drawing>
              <wp:anchor distT="0" distB="0" distL="0" distR="0" simplePos="0" relativeHeight="15735808" behindDoc="0" locked="0" layoutInCell="1" allowOverlap="1" wp14:anchorId="3DE492DF" wp14:editId="04E355AC">
                <wp:simplePos x="0" y="0"/>
                <wp:positionH relativeFrom="page">
                  <wp:posOffset>6807087</wp:posOffset>
                </wp:positionH>
                <wp:positionV relativeFrom="page">
                  <wp:posOffset>2818850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0B6C9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5235C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DE492DF" id="Textbox 28" o:spid="_x0000_s1044" type="#_x0000_t202" style="position:absolute;left:0;text-align:left;margin-left:536pt;margin-top:221.95pt;width:33.05pt;height:250.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0B6C9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5235C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36320" behindDoc="0" locked="0" layoutInCell="1" allowOverlap="1" wp14:anchorId="205A671A" wp14:editId="47320C17">
                <wp:simplePos x="0" y="0"/>
                <wp:positionH relativeFrom="page">
                  <wp:posOffset>6965929</wp:posOffset>
                </wp:positionH>
                <wp:positionV relativeFrom="page">
                  <wp:posOffset>6558493</wp:posOffset>
                </wp:positionV>
                <wp:extent cx="263525" cy="327025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6629EF32" w14:textId="0DA1DB4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CA34F8" w14:textId="77777777" w:rsidR="00922AEA" w:rsidRDefault="00000000">
                            <w:pPr>
                              <w:spacing w:line="120" w:lineRule="exact"/>
                              <w:ind w:left="20"/>
                              <w:rPr>
                                <w:sz w:val="12"/>
                              </w:rPr>
                            </w:pPr>
                            <w:r>
                              <w:rPr>
                                <w:spacing w:val="-2"/>
                                <w:sz w:val="12"/>
                              </w:rPr>
                              <w:t>Verificación:</w:t>
                            </w:r>
                            <w:r>
                              <w:rPr>
                                <w:spacing w:val="7"/>
                                <w:sz w:val="12"/>
                              </w:rPr>
                              <w:t xml:space="preserve"> </w:t>
                            </w:r>
                            <w:hyperlink r:id="rId17">
                              <w:r w:rsidR="00922AEA">
                                <w:rPr>
                                  <w:spacing w:val="-2"/>
                                  <w:sz w:val="12"/>
                                </w:rPr>
                                <w:t>https://sede.lasrozas.es/</w:t>
                              </w:r>
                            </w:hyperlink>
                          </w:p>
                          <w:p w14:paraId="755EFCD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05A671A" id="Textbox 29" o:spid="_x0000_s1045" type="#_x0000_t202" style="position:absolute;left:0;text-align:left;margin-left:548.5pt;margin-top:516.4pt;width:20.75pt;height:257.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iFnG0qIBAAAyAwAADgAAAAAAAAAAAAAAAAAuAgAAZHJzL2Uyb0RvYy54bWxQSwECLQAUAAYA&#10;CAAAACEAVhUS9+EAAAAPAQAADwAAAAAAAAAAAAAAAAD8AwAAZHJzL2Rvd25yZXYueG1sUEsFBgAA&#10;AAAEAAQA8wAAAAoFAAAAAA==&#10;" filled="f" stroked="f">
                <v:textbox style="layout-flow:vertical;mso-layout-flow-alt:bottom-to-top" inset="0,0,0,0">
                  <w:txbxContent>
                    <w:p w14:paraId="6629EF32" w14:textId="0DA1DB4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CA34F8" w14:textId="77777777" w:rsidR="00922AEA" w:rsidRDefault="00000000">
                      <w:pPr>
                        <w:spacing w:line="120" w:lineRule="exact"/>
                        <w:ind w:left="20"/>
                        <w:rPr>
                          <w:sz w:val="12"/>
                        </w:rPr>
                      </w:pPr>
                      <w:r>
                        <w:rPr>
                          <w:spacing w:val="-2"/>
                          <w:sz w:val="12"/>
                        </w:rPr>
                        <w:t>Verificación:</w:t>
                      </w:r>
                      <w:r>
                        <w:rPr>
                          <w:spacing w:val="7"/>
                          <w:sz w:val="12"/>
                        </w:rPr>
                        <w:t xml:space="preserve"> </w:t>
                      </w:r>
                      <w:hyperlink r:id="rId18">
                        <w:r w:rsidR="00922AEA">
                          <w:rPr>
                            <w:spacing w:val="-2"/>
                            <w:sz w:val="12"/>
                          </w:rPr>
                          <w:t>https://sede.lasrozas.es/</w:t>
                        </w:r>
                      </w:hyperlink>
                    </w:p>
                    <w:p w14:paraId="755EFCD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Con</w:t>
      </w:r>
      <w:r>
        <w:rPr>
          <w:spacing w:val="40"/>
        </w:rPr>
        <w:t xml:space="preserve"> </w:t>
      </w:r>
      <w:r>
        <w:t>fecha</w:t>
      </w:r>
      <w:r>
        <w:rPr>
          <w:spacing w:val="40"/>
        </w:rPr>
        <w:t xml:space="preserve"> </w:t>
      </w:r>
      <w:r>
        <w:t>24</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fue</w:t>
      </w:r>
      <w:r>
        <w:rPr>
          <w:spacing w:val="40"/>
        </w:rPr>
        <w:t xml:space="preserve"> </w:t>
      </w:r>
      <w:r>
        <w:t>notificado</w:t>
      </w:r>
      <w:r>
        <w:rPr>
          <w:spacing w:val="40"/>
        </w:rPr>
        <w:t xml:space="preserve"> </w:t>
      </w:r>
      <w:r>
        <w:t>a</w:t>
      </w:r>
      <w:r>
        <w:rPr>
          <w:spacing w:val="40"/>
        </w:rPr>
        <w:t xml:space="preserve"> </w:t>
      </w:r>
      <w:r>
        <w:t>la</w:t>
      </w:r>
      <w:r>
        <w:rPr>
          <w:spacing w:val="40"/>
        </w:rPr>
        <w:t xml:space="preserve"> </w:t>
      </w:r>
      <w:r>
        <w:t>representación</w:t>
      </w:r>
      <w:r>
        <w:rPr>
          <w:spacing w:val="40"/>
        </w:rPr>
        <w:t xml:space="preserve"> </w:t>
      </w:r>
      <w:r>
        <w:t>procesal</w:t>
      </w:r>
      <w:r>
        <w:rPr>
          <w:spacing w:val="40"/>
        </w:rPr>
        <w:t xml:space="preserve"> </w:t>
      </w:r>
      <w:r>
        <w:t>del</w:t>
      </w:r>
      <w:r>
        <w:rPr>
          <w:spacing w:val="40"/>
        </w:rPr>
        <w:t xml:space="preserve"> </w:t>
      </w:r>
      <w:r>
        <w:t>Ayuntamiento, Decreto dictado en el procedimiento anteriormente señalado, cuya parte dispositiva es la siguiente:</w:t>
      </w:r>
    </w:p>
    <w:p w14:paraId="0C2FD456" w14:textId="77777777" w:rsidR="00922AEA" w:rsidRDefault="00922AEA">
      <w:pPr>
        <w:pStyle w:val="Textoindependiente"/>
        <w:spacing w:before="9"/>
      </w:pPr>
    </w:p>
    <w:p w14:paraId="21F19D0B" w14:textId="77777777" w:rsidR="00922AEA" w:rsidRDefault="00000000">
      <w:pPr>
        <w:ind w:left="992" w:right="1"/>
        <w:jc w:val="center"/>
        <w:rPr>
          <w:i/>
          <w:sz w:val="20"/>
        </w:rPr>
      </w:pPr>
      <w:r>
        <w:rPr>
          <w:i/>
          <w:sz w:val="20"/>
        </w:rPr>
        <w:t xml:space="preserve">“PARTE </w:t>
      </w:r>
      <w:r>
        <w:rPr>
          <w:i/>
          <w:spacing w:val="-2"/>
          <w:sz w:val="20"/>
        </w:rPr>
        <w:t>DISPOSITIVA</w:t>
      </w:r>
    </w:p>
    <w:p w14:paraId="4D227282" w14:textId="77777777" w:rsidR="00922AEA" w:rsidRDefault="00922AEA">
      <w:pPr>
        <w:pStyle w:val="Textoindependiente"/>
        <w:spacing w:before="61"/>
        <w:rPr>
          <w:i/>
        </w:rPr>
      </w:pPr>
    </w:p>
    <w:p w14:paraId="3D8FB1F4" w14:textId="4839942F" w:rsidR="00922AEA" w:rsidRDefault="00000000">
      <w:pPr>
        <w:spacing w:line="292" w:lineRule="auto"/>
        <w:ind w:left="992"/>
        <w:jc w:val="both"/>
        <w:rPr>
          <w:i/>
          <w:sz w:val="20"/>
        </w:rPr>
      </w:pPr>
      <w:r>
        <w:rPr>
          <w:i/>
          <w:sz w:val="20"/>
        </w:rPr>
        <w:t xml:space="preserve">SE TIENE POR DESISTIDO al ejecutante </w:t>
      </w:r>
      <w:r w:rsidR="00E01F6B">
        <w:rPr>
          <w:i/>
          <w:sz w:val="20"/>
        </w:rPr>
        <w:t xml:space="preserve">D.ª L.U.F., </w:t>
      </w:r>
      <w:r>
        <w:rPr>
          <w:i/>
          <w:sz w:val="20"/>
        </w:rPr>
        <w:t>del proceso de ejecución. Procédase, al cierre y archivo de las actuaciones.”</w:t>
      </w:r>
    </w:p>
    <w:p w14:paraId="4CAAB77B" w14:textId="77777777" w:rsidR="00922AEA" w:rsidRDefault="00922AEA">
      <w:pPr>
        <w:pStyle w:val="Textoindependiente"/>
        <w:spacing w:before="10"/>
        <w:rPr>
          <w:i/>
        </w:rPr>
      </w:pPr>
    </w:p>
    <w:p w14:paraId="4C4DBB5B" w14:textId="77777777" w:rsidR="00922AEA" w:rsidRDefault="00000000">
      <w:pPr>
        <w:pStyle w:val="Textoindependiente"/>
        <w:spacing w:line="292" w:lineRule="auto"/>
        <w:ind w:left="992"/>
        <w:jc w:val="both"/>
      </w:pPr>
      <w:r>
        <w:t>Contra dicha resolución cabe interponer recurso directo de revisión. Trae causa del auto, de 22 de septiembre de 2025, que ordenaba la Ejecución de la Sentencia nº 112/2025, de fecha 27 de marzo de 2025, por la que se estimaba la demanda interpuesta, condenando solidariamente al</w:t>
      </w:r>
      <w:r>
        <w:rPr>
          <w:spacing w:val="80"/>
        </w:rPr>
        <w:t xml:space="preserve"> </w:t>
      </w:r>
      <w:r>
        <w:t>Ayuntamiento y a la mercantil AOSSA, al pago en concepto de diferencias salariales durante el período de marzo a diciembre de 2023.</w:t>
      </w:r>
    </w:p>
    <w:p w14:paraId="5D196B72" w14:textId="77777777" w:rsidR="00922AEA" w:rsidRDefault="00922AEA">
      <w:pPr>
        <w:pStyle w:val="Textoindependiente"/>
        <w:spacing w:before="10"/>
      </w:pPr>
    </w:p>
    <w:p w14:paraId="333BE901" w14:textId="77777777" w:rsidR="00922AEA" w:rsidRDefault="00000000">
      <w:pPr>
        <w:pStyle w:val="Textoindependiente"/>
        <w:spacing w:line="292" w:lineRule="auto"/>
        <w:ind w:left="992" w:right="1"/>
        <w:jc w:val="both"/>
      </w:pPr>
      <w:r>
        <w:t>La parte demandante ha presentado escrito desistiendo de dicha ejecución al haber quedado totalmente satisfecha su pretensión, lo que ha motivado el archivo acordado.</w:t>
      </w:r>
    </w:p>
    <w:p w14:paraId="1C66971E" w14:textId="77777777" w:rsidR="00922AEA" w:rsidRDefault="00922AEA">
      <w:pPr>
        <w:pStyle w:val="Textoindependiente"/>
        <w:spacing w:before="10"/>
      </w:pPr>
    </w:p>
    <w:p w14:paraId="26C025E1" w14:textId="4533D3E4"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PR/2026/1142</w:t>
      </w:r>
      <w:r w:rsidR="00E01F6B">
        <w:t>,</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E01F6B">
        <w:rPr>
          <w:spacing w:val="-2"/>
        </w:rPr>
        <w:t>,</w:t>
      </w:r>
    </w:p>
    <w:p w14:paraId="3479E342" w14:textId="77777777" w:rsidR="00922AEA" w:rsidRDefault="00922AEA">
      <w:pPr>
        <w:pStyle w:val="Textoindependiente"/>
        <w:spacing w:before="60"/>
      </w:pPr>
    </w:p>
    <w:p w14:paraId="43102F7F" w14:textId="77777777" w:rsidR="00922AEA" w:rsidRDefault="00000000">
      <w:pPr>
        <w:pStyle w:val="Ttulo3"/>
      </w:pPr>
      <w:r>
        <w:rPr>
          <w:spacing w:val="-2"/>
        </w:rPr>
        <w:t>Resolución:</w:t>
      </w:r>
    </w:p>
    <w:p w14:paraId="5EFAF0C7" w14:textId="77777777" w:rsidR="00922AEA" w:rsidRDefault="00000000">
      <w:pPr>
        <w:pStyle w:val="Textoindependiente"/>
        <w:spacing w:before="1" w:line="520" w:lineRule="atLeast"/>
        <w:ind w:left="992" w:right="3841"/>
      </w:pPr>
      <w:r>
        <w:t>1º.-</w:t>
      </w:r>
      <w:r>
        <w:rPr>
          <w:spacing w:val="-4"/>
        </w:rPr>
        <w:t xml:space="preserve"> </w:t>
      </w:r>
      <w:r>
        <w:t>Quedar</w:t>
      </w:r>
      <w:r>
        <w:rPr>
          <w:spacing w:val="-4"/>
        </w:rPr>
        <w:t xml:space="preserve"> </w:t>
      </w:r>
      <w:r>
        <w:t>enterada</w:t>
      </w:r>
      <w:r>
        <w:rPr>
          <w:spacing w:val="-4"/>
        </w:rPr>
        <w:t xml:space="preserve"> </w:t>
      </w:r>
      <w:r>
        <w:t>del</w:t>
      </w:r>
      <w:r>
        <w:rPr>
          <w:spacing w:val="-4"/>
        </w:rPr>
        <w:t xml:space="preserve"> </w:t>
      </w:r>
      <w:r>
        <w:t>contenido</w:t>
      </w:r>
      <w:r>
        <w:rPr>
          <w:spacing w:val="-4"/>
        </w:rPr>
        <w:t xml:space="preserve"> </w:t>
      </w:r>
      <w:r>
        <w:t>de</w:t>
      </w:r>
      <w:r>
        <w:rPr>
          <w:spacing w:val="-4"/>
        </w:rPr>
        <w:t xml:space="preserve"> </w:t>
      </w:r>
      <w:r>
        <w:t>la</w:t>
      </w:r>
      <w:r>
        <w:rPr>
          <w:spacing w:val="-4"/>
        </w:rPr>
        <w:t xml:space="preserve"> </w:t>
      </w:r>
      <w:r>
        <w:t>citada</w:t>
      </w:r>
      <w:r>
        <w:rPr>
          <w:spacing w:val="-4"/>
        </w:rPr>
        <w:t xml:space="preserve"> </w:t>
      </w:r>
      <w:r>
        <w:t>resolución. 2º.- Notificar el presente acuerdo a Recursos Humanos.</w:t>
      </w:r>
    </w:p>
    <w:p w14:paraId="5BF3F3BC" w14:textId="77777777" w:rsidR="00922AEA" w:rsidRDefault="00922AEA">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29D3C921" w14:textId="77777777">
        <w:trPr>
          <w:trHeight w:val="1258"/>
        </w:trPr>
        <w:tc>
          <w:tcPr>
            <w:tcW w:w="9063" w:type="dxa"/>
            <w:gridSpan w:val="2"/>
            <w:tcBorders>
              <w:left w:val="single" w:sz="4" w:space="0" w:color="CCCCCC"/>
              <w:right w:val="single" w:sz="4" w:space="0" w:color="CCCCCC"/>
            </w:tcBorders>
            <w:shd w:val="clear" w:color="auto" w:fill="F2F2F2"/>
          </w:tcPr>
          <w:p w14:paraId="38DA4D49" w14:textId="65D6868A" w:rsidR="00922AEA" w:rsidRDefault="00000000">
            <w:pPr>
              <w:pStyle w:val="TableParagraph"/>
              <w:spacing w:before="80" w:line="297" w:lineRule="auto"/>
              <w:ind w:right="53"/>
              <w:jc w:val="both"/>
              <w:rPr>
                <w:b/>
                <w:sz w:val="20"/>
              </w:rPr>
            </w:pPr>
            <w:r>
              <w:rPr>
                <w:b/>
                <w:sz w:val="20"/>
              </w:rPr>
              <w:t>Sentencia desestimatoria 57/2026</w:t>
            </w:r>
            <w:r w:rsidR="00E01F6B">
              <w:rPr>
                <w:b/>
                <w:sz w:val="20"/>
              </w:rPr>
              <w:t>,</w:t>
            </w:r>
            <w:r>
              <w:rPr>
                <w:b/>
                <w:sz w:val="20"/>
              </w:rPr>
              <w:t xml:space="preserve"> dictada por la Sección de lo Contencioso-Administrativo</w:t>
            </w:r>
            <w:r>
              <w:rPr>
                <w:b/>
                <w:spacing w:val="40"/>
                <w:sz w:val="20"/>
              </w:rPr>
              <w:t xml:space="preserve"> </w:t>
            </w:r>
            <w:r>
              <w:rPr>
                <w:b/>
                <w:sz w:val="20"/>
              </w:rPr>
              <w:t xml:space="preserve">del Tribunal de Instancia de Madrid. Plaza nº 11, en el procedimiento de Derechos Fundamentales 242/2025. Demandante: </w:t>
            </w:r>
            <w:r w:rsidR="00E01F6B">
              <w:rPr>
                <w:b/>
                <w:sz w:val="20"/>
              </w:rPr>
              <w:t>D.ª</w:t>
            </w:r>
            <w:r>
              <w:rPr>
                <w:b/>
                <w:sz w:val="20"/>
              </w:rPr>
              <w:t xml:space="preserve"> E.S.R. Materia: Materias laborales individuales</w:t>
            </w:r>
            <w:r w:rsidR="00E01F6B">
              <w:rPr>
                <w:b/>
                <w:sz w:val="20"/>
              </w:rPr>
              <w:t>.</w:t>
            </w:r>
            <w:r>
              <w:rPr>
                <w:b/>
                <w:sz w:val="20"/>
              </w:rPr>
              <w:t xml:space="preserve"> </w:t>
            </w:r>
            <w:r w:rsidR="00E01F6B">
              <w:rPr>
                <w:b/>
                <w:sz w:val="20"/>
              </w:rPr>
              <w:t>E</w:t>
            </w:r>
            <w:r>
              <w:rPr>
                <w:b/>
                <w:sz w:val="20"/>
              </w:rPr>
              <w:t>xpte. 19889/2025.</w:t>
            </w:r>
          </w:p>
        </w:tc>
      </w:tr>
      <w:tr w:rsidR="00922AEA" w14:paraId="6AB80C02" w14:textId="77777777">
        <w:trPr>
          <w:trHeight w:val="403"/>
        </w:trPr>
        <w:tc>
          <w:tcPr>
            <w:tcW w:w="1877" w:type="dxa"/>
            <w:tcBorders>
              <w:left w:val="single" w:sz="4" w:space="0" w:color="CCCCCC"/>
              <w:bottom w:val="single" w:sz="6" w:space="0" w:color="CCCCCC"/>
              <w:right w:val="single" w:sz="6" w:space="0" w:color="CCCCCC"/>
            </w:tcBorders>
          </w:tcPr>
          <w:p w14:paraId="3CD7C823"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3D25B5B1"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1B19839" w14:textId="77777777" w:rsidR="00922AEA" w:rsidRDefault="00922AEA">
      <w:pPr>
        <w:pStyle w:val="Textoindependiente"/>
        <w:spacing w:before="143"/>
      </w:pPr>
    </w:p>
    <w:p w14:paraId="052980FA"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445A820" w14:textId="77777777" w:rsidR="00922AEA" w:rsidRDefault="00922AEA">
      <w:pPr>
        <w:pStyle w:val="Textoindependiente"/>
        <w:spacing w:before="61"/>
        <w:rPr>
          <w:b/>
        </w:rPr>
      </w:pPr>
    </w:p>
    <w:p w14:paraId="1F4F9B09" w14:textId="77777777" w:rsidR="00922AEA" w:rsidRDefault="00000000">
      <w:pPr>
        <w:pStyle w:val="Textoindependiente"/>
        <w:spacing w:line="292" w:lineRule="auto"/>
        <w:ind w:left="992" w:right="1"/>
        <w:jc w:val="both"/>
      </w:pPr>
      <w:r>
        <w:t>Con fecha 23 de febrero de 2026, ha sido remitida por la representación procesal del Ayuntamiento, sentencia dictada en el procedimiento anteriormente señalado, que dispone lo siguiente:</w:t>
      </w:r>
    </w:p>
    <w:p w14:paraId="4BFB5FB7" w14:textId="77777777" w:rsidR="00922AEA" w:rsidRDefault="00922AEA">
      <w:pPr>
        <w:pStyle w:val="Textoindependiente"/>
        <w:spacing w:before="9"/>
      </w:pPr>
    </w:p>
    <w:p w14:paraId="0593D935" w14:textId="77777777" w:rsidR="00922AEA" w:rsidRDefault="00000000">
      <w:pPr>
        <w:pStyle w:val="Ttulo4"/>
        <w:jc w:val="center"/>
      </w:pPr>
      <w:r>
        <w:rPr>
          <w:b w:val="0"/>
          <w:spacing w:val="-2"/>
        </w:rPr>
        <w:t>“</w:t>
      </w:r>
      <w:r>
        <w:rPr>
          <w:spacing w:val="-2"/>
        </w:rPr>
        <w:t>FALLO</w:t>
      </w:r>
    </w:p>
    <w:p w14:paraId="1400850C" w14:textId="77777777" w:rsidR="00922AEA" w:rsidRDefault="00922AEA">
      <w:pPr>
        <w:pStyle w:val="Textoindependiente"/>
        <w:spacing w:before="60"/>
        <w:rPr>
          <w:b/>
          <w:i/>
        </w:rPr>
      </w:pPr>
    </w:p>
    <w:p w14:paraId="72FCD913" w14:textId="553C8407" w:rsidR="00922AEA" w:rsidRDefault="00000000">
      <w:pPr>
        <w:spacing w:before="1" w:line="292" w:lineRule="auto"/>
        <w:ind w:left="992"/>
        <w:jc w:val="both"/>
        <w:rPr>
          <w:i/>
          <w:sz w:val="20"/>
        </w:rPr>
      </w:pPr>
      <w:r>
        <w:rPr>
          <w:b/>
          <w:i/>
          <w:sz w:val="20"/>
        </w:rPr>
        <w:t xml:space="preserve">CON DESESTIMACIÓN </w:t>
      </w:r>
      <w:r>
        <w:rPr>
          <w:i/>
          <w:sz w:val="20"/>
        </w:rPr>
        <w:t xml:space="preserve">DEL RECURSO CONTENCIOSOADMINISTRATIVO PROCEDIMIENTO DE DERECHOS FUNDAMENTALES Nº 242 DE 2025, INTERPUESTO POR </w:t>
      </w:r>
      <w:r w:rsidR="00E01F6B">
        <w:rPr>
          <w:i/>
          <w:sz w:val="20"/>
        </w:rPr>
        <w:t>D.ª E.S.R.</w:t>
      </w:r>
      <w:r>
        <w:rPr>
          <w:i/>
          <w:sz w:val="20"/>
        </w:rPr>
        <w:t xml:space="preserve">, REPRESENTADA POR LA PROCURADORA </w:t>
      </w:r>
      <w:r w:rsidR="00E01F6B">
        <w:rPr>
          <w:i/>
          <w:sz w:val="20"/>
        </w:rPr>
        <w:t xml:space="preserve">D.ª R.C.C., </w:t>
      </w:r>
      <w:r>
        <w:rPr>
          <w:i/>
          <w:sz w:val="20"/>
        </w:rPr>
        <w:t xml:space="preserve">Y DIRIGIDOS POR LA LETRADA </w:t>
      </w:r>
      <w:r w:rsidR="00E01F6B">
        <w:rPr>
          <w:i/>
          <w:sz w:val="20"/>
        </w:rPr>
        <w:t>D.ª</w:t>
      </w:r>
      <w:r>
        <w:rPr>
          <w:i/>
          <w:sz w:val="20"/>
        </w:rPr>
        <w:t xml:space="preserve"> </w:t>
      </w:r>
      <w:r w:rsidR="00E01F6B">
        <w:rPr>
          <w:i/>
          <w:sz w:val="20"/>
        </w:rPr>
        <w:t>A.C.C.</w:t>
      </w:r>
      <w:r>
        <w:rPr>
          <w:i/>
          <w:sz w:val="20"/>
        </w:rPr>
        <w:t xml:space="preserve">, DEBO ACORDAR Y </w:t>
      </w:r>
      <w:r>
        <w:rPr>
          <w:i/>
          <w:spacing w:val="-2"/>
          <w:sz w:val="20"/>
        </w:rPr>
        <w:t>ACUERDO:</w:t>
      </w:r>
    </w:p>
    <w:p w14:paraId="6920A530" w14:textId="77777777" w:rsidR="00922AEA" w:rsidRDefault="00922AEA">
      <w:pPr>
        <w:pStyle w:val="Textoindependiente"/>
        <w:spacing w:before="9"/>
        <w:rPr>
          <w:i/>
        </w:rPr>
      </w:pPr>
    </w:p>
    <w:p w14:paraId="246E02DF" w14:textId="77777777" w:rsidR="00922AEA" w:rsidRDefault="00000000">
      <w:pPr>
        <w:spacing w:line="292" w:lineRule="auto"/>
        <w:ind w:left="992"/>
        <w:jc w:val="both"/>
        <w:rPr>
          <w:i/>
          <w:sz w:val="20"/>
        </w:rPr>
      </w:pPr>
      <w:r>
        <w:rPr>
          <w:b/>
          <w:i/>
          <w:sz w:val="20"/>
        </w:rPr>
        <w:t>PRIMERO</w:t>
      </w:r>
      <w:r>
        <w:rPr>
          <w:i/>
          <w:sz w:val="20"/>
        </w:rPr>
        <w:t>.- DECLARAR QUE LA ACTUACION ADMINISTRATIVA RECURRIDA ES CONFORME A DERECHO, EN RELACIÓN CON LOS EXTREMOS OBJETO DE IMPUGNACIÓN, POR LO QUE DEBEMOS CONFIRMARLO Y LO CONFIRMAMOS, SIN QUE SE APRECIA EN LA ACTUACION ADMINISTRATIVA OBJETO DE IMPUGNACION VULNERACION DE LOS ARTS 14, 15, Y 23.2 DE LA CONSTITUCION ESPAÑOLA.</w:t>
      </w:r>
    </w:p>
    <w:p w14:paraId="2B70F616"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279D7200" w14:textId="77777777" w:rsidR="00922AEA" w:rsidRDefault="00000000">
      <w:pPr>
        <w:spacing w:before="87" w:line="292" w:lineRule="auto"/>
        <w:ind w:left="992" w:right="1"/>
        <w:jc w:val="both"/>
        <w:rPr>
          <w:i/>
          <w:sz w:val="20"/>
        </w:rPr>
      </w:pPr>
      <w:r>
        <w:rPr>
          <w:i/>
          <w:noProof/>
          <w:sz w:val="20"/>
        </w:rPr>
        <w:lastRenderedPageBreak/>
        <mc:AlternateContent>
          <mc:Choice Requires="wps">
            <w:drawing>
              <wp:anchor distT="0" distB="0" distL="0" distR="0" simplePos="0" relativeHeight="15736832" behindDoc="0" locked="0" layoutInCell="1" allowOverlap="1" wp14:anchorId="6606984F" wp14:editId="260DF341">
                <wp:simplePos x="0" y="0"/>
                <wp:positionH relativeFrom="page">
                  <wp:posOffset>6807087</wp:posOffset>
                </wp:positionH>
                <wp:positionV relativeFrom="page">
                  <wp:posOffset>2818850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A841D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2977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606984F" id="Textbox 30" o:spid="_x0000_s1046" type="#_x0000_t202" style="position:absolute;left:0;text-align:left;margin-left:536pt;margin-top:221.95pt;width:33.05pt;height:250.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3A841D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2977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37344" behindDoc="0" locked="0" layoutInCell="1" allowOverlap="1" wp14:anchorId="0039D551" wp14:editId="45B92997">
                <wp:simplePos x="0" y="0"/>
                <wp:positionH relativeFrom="page">
                  <wp:posOffset>6965929</wp:posOffset>
                </wp:positionH>
                <wp:positionV relativeFrom="page">
                  <wp:posOffset>6558493</wp:posOffset>
                </wp:positionV>
                <wp:extent cx="263525" cy="327025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0404DAD9" w14:textId="7EE7ABC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4C7AA4" w14:textId="77777777" w:rsidR="00922AEA" w:rsidRDefault="00000000">
                            <w:pPr>
                              <w:spacing w:line="120" w:lineRule="exact"/>
                              <w:ind w:left="20"/>
                              <w:rPr>
                                <w:sz w:val="12"/>
                              </w:rPr>
                            </w:pPr>
                            <w:r>
                              <w:rPr>
                                <w:spacing w:val="-2"/>
                                <w:sz w:val="12"/>
                              </w:rPr>
                              <w:t>Verificación:</w:t>
                            </w:r>
                            <w:r>
                              <w:rPr>
                                <w:spacing w:val="7"/>
                                <w:sz w:val="12"/>
                              </w:rPr>
                              <w:t xml:space="preserve"> </w:t>
                            </w:r>
                            <w:hyperlink r:id="rId19">
                              <w:r w:rsidR="00922AEA">
                                <w:rPr>
                                  <w:spacing w:val="-2"/>
                                  <w:sz w:val="12"/>
                                </w:rPr>
                                <w:t>https://sede.lasrozas.es/</w:t>
                              </w:r>
                            </w:hyperlink>
                          </w:p>
                          <w:p w14:paraId="1609CE2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039D551" id="Textbox 31" o:spid="_x0000_s1047" type="#_x0000_t202" style="position:absolute;left:0;text-align:left;margin-left:548.5pt;margin-top:516.4pt;width:20.75pt;height:257.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o6gInKIBAAAyAwAADgAAAAAAAAAAAAAAAAAuAgAAZHJzL2Uyb0RvYy54bWxQSwECLQAUAAYA&#10;CAAAACEAVhUS9+EAAAAPAQAADwAAAAAAAAAAAAAAAAD8AwAAZHJzL2Rvd25yZXYueG1sUEsFBgAA&#10;AAAEAAQA8wAAAAoFAAAAAA==&#10;" filled="f" stroked="f">
                <v:textbox style="layout-flow:vertical;mso-layout-flow-alt:bottom-to-top" inset="0,0,0,0">
                  <w:txbxContent>
                    <w:p w14:paraId="0404DAD9" w14:textId="7EE7ABC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4C7AA4" w14:textId="77777777" w:rsidR="00922AEA" w:rsidRDefault="00000000">
                      <w:pPr>
                        <w:spacing w:line="120" w:lineRule="exact"/>
                        <w:ind w:left="20"/>
                        <w:rPr>
                          <w:sz w:val="12"/>
                        </w:rPr>
                      </w:pPr>
                      <w:r>
                        <w:rPr>
                          <w:spacing w:val="-2"/>
                          <w:sz w:val="12"/>
                        </w:rPr>
                        <w:t>Verificación:</w:t>
                      </w:r>
                      <w:r>
                        <w:rPr>
                          <w:spacing w:val="7"/>
                          <w:sz w:val="12"/>
                        </w:rPr>
                        <w:t xml:space="preserve"> </w:t>
                      </w:r>
                      <w:hyperlink r:id="rId20">
                        <w:r w:rsidR="00922AEA">
                          <w:rPr>
                            <w:spacing w:val="-2"/>
                            <w:sz w:val="12"/>
                          </w:rPr>
                          <w:t>https://sede.lasrozas.es/</w:t>
                        </w:r>
                      </w:hyperlink>
                    </w:p>
                    <w:p w14:paraId="1609CE2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i/>
          <w:sz w:val="20"/>
        </w:rPr>
        <w:t>SEGUNDO</w:t>
      </w:r>
      <w:r>
        <w:rPr>
          <w:i/>
          <w:sz w:val="20"/>
        </w:rPr>
        <w:t>.- CON EXPRESA IMPOSICIÓN DE COSTAS A LA RECURRENTE SI BIEN CON LA PRECISIÓN QUE SE CONTIENE EN EL FUNDAMENTO DE DERECHO SEPTIMO.”</w:t>
      </w:r>
    </w:p>
    <w:p w14:paraId="5E2B32D4" w14:textId="77777777" w:rsidR="00922AEA" w:rsidRDefault="00922AEA">
      <w:pPr>
        <w:pStyle w:val="Textoindependiente"/>
        <w:spacing w:before="11"/>
        <w:rPr>
          <w:i/>
        </w:rPr>
      </w:pPr>
    </w:p>
    <w:p w14:paraId="3A49DE23" w14:textId="77777777" w:rsidR="00922AEA" w:rsidRDefault="00000000">
      <w:pPr>
        <w:pStyle w:val="Textoindependiente"/>
        <w:spacing w:line="292" w:lineRule="auto"/>
        <w:ind w:left="992"/>
        <w:jc w:val="both"/>
      </w:pPr>
      <w:r>
        <w:t>Contra dicha sentencia cabe interponer recurso de apelación. Trae causa del recurso contencioso-administrativo interpuesto de protección de los derechos fundamentales en la que se impugnaba el proceso selectivo para el nombramiento de interinidad en vacante de arquitecto técnico, invocando hasta cinco vulneraciones de derechos fundamentales, y una indemnización por los daños y</w:t>
      </w:r>
      <w:r>
        <w:rPr>
          <w:spacing w:val="80"/>
        </w:rPr>
        <w:t xml:space="preserve"> </w:t>
      </w:r>
      <w:r>
        <w:t>perjuicios morales sufridos como consecuencia de la vulneración de Derechos Fundamentales, de 5.000,00 €.</w:t>
      </w:r>
    </w:p>
    <w:p w14:paraId="3EDBA681" w14:textId="77777777" w:rsidR="00922AEA" w:rsidRDefault="00922AEA">
      <w:pPr>
        <w:pStyle w:val="Textoindependiente"/>
        <w:spacing w:before="9"/>
      </w:pPr>
    </w:p>
    <w:p w14:paraId="0B8F68C6" w14:textId="77777777" w:rsidR="00922AEA" w:rsidRDefault="00000000">
      <w:pPr>
        <w:pStyle w:val="Textoindependiente"/>
        <w:spacing w:before="1" w:line="292" w:lineRule="auto"/>
        <w:ind w:left="992"/>
        <w:jc w:val="both"/>
      </w:pPr>
      <w:r>
        <w:t xml:space="preserve">La sentencia, en base al informe del Ministerio Fiscal incorporado al expediente, considera que no se aprecia en la actuación de la Administración vulneración alguna de los derechos constitucionales invocados por la recurrente, en particular los recogidos en los artículos 14, 15 y 23.2 de la Constitución Española. Indica dicha sentencia que </w:t>
      </w:r>
      <w:r w:rsidRPr="00E01F6B">
        <w:rPr>
          <w:i/>
          <w:iCs/>
        </w:rPr>
        <w:t>“del contenido del expediente administrativo se constata que la gestión de la bolsa de empleo se ha llevado de forma rigurosa, sin que se aprecie</w:t>
      </w:r>
      <w:r w:rsidRPr="00E01F6B">
        <w:rPr>
          <w:i/>
          <w:iCs/>
          <w:spacing w:val="80"/>
        </w:rPr>
        <w:t xml:space="preserve"> </w:t>
      </w:r>
      <w:r w:rsidRPr="00E01F6B">
        <w:rPr>
          <w:i/>
          <w:iCs/>
        </w:rPr>
        <w:t>que se haya producido discriminación alguna, habiéndose respetado los turnos con criterio idéntico para todas las personas que integran la bolsa de empleo”.</w:t>
      </w:r>
    </w:p>
    <w:p w14:paraId="17B33977" w14:textId="77777777" w:rsidR="00922AEA" w:rsidRDefault="00922AEA">
      <w:pPr>
        <w:pStyle w:val="Textoindependiente"/>
        <w:spacing w:before="9"/>
      </w:pPr>
    </w:p>
    <w:p w14:paraId="51B05349" w14:textId="4B4CD1F2"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PR/2026/1162</w:t>
      </w:r>
      <w:r w:rsidR="00E01F6B">
        <w:t>,</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E01F6B">
        <w:rPr>
          <w:spacing w:val="-2"/>
        </w:rPr>
        <w:t>,</w:t>
      </w:r>
    </w:p>
    <w:p w14:paraId="7477F52D" w14:textId="77777777" w:rsidR="00922AEA" w:rsidRDefault="00922AEA">
      <w:pPr>
        <w:pStyle w:val="Textoindependiente"/>
        <w:spacing w:before="60"/>
      </w:pPr>
    </w:p>
    <w:p w14:paraId="3905C180" w14:textId="77777777" w:rsidR="00922AEA" w:rsidRDefault="00000000">
      <w:pPr>
        <w:pStyle w:val="Ttulo3"/>
      </w:pPr>
      <w:r>
        <w:rPr>
          <w:spacing w:val="-2"/>
        </w:rPr>
        <w:t>Resolución:</w:t>
      </w:r>
    </w:p>
    <w:p w14:paraId="2CDD129C" w14:textId="77777777" w:rsidR="00922AEA" w:rsidRDefault="00922AEA">
      <w:pPr>
        <w:pStyle w:val="Textoindependiente"/>
        <w:spacing w:before="61"/>
        <w:rPr>
          <w:b/>
        </w:rPr>
      </w:pPr>
    </w:p>
    <w:p w14:paraId="381FAC9C" w14:textId="77777777" w:rsidR="00922AEA"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322DB085" w14:textId="77777777" w:rsidR="00922AEA" w:rsidRDefault="00922AEA">
      <w:pPr>
        <w:pStyle w:val="Textoindependiente"/>
        <w:spacing w:before="61"/>
      </w:pPr>
    </w:p>
    <w:p w14:paraId="1DD99B9C" w14:textId="77777777" w:rsidR="00922AEA" w:rsidRDefault="00000000">
      <w:pPr>
        <w:pStyle w:val="Textoindependiente"/>
        <w:ind w:left="992"/>
      </w:pPr>
      <w:r>
        <w:t>2º.-</w:t>
      </w:r>
      <w:r>
        <w:rPr>
          <w:spacing w:val="-5"/>
        </w:rPr>
        <w:t xml:space="preserve"> </w:t>
      </w:r>
      <w:r>
        <w:t>Notificar</w:t>
      </w:r>
      <w:r>
        <w:rPr>
          <w:spacing w:val="-3"/>
        </w:rPr>
        <w:t xml:space="preserve"> </w:t>
      </w:r>
      <w:r>
        <w:t>el</w:t>
      </w:r>
      <w:r>
        <w:rPr>
          <w:spacing w:val="-2"/>
        </w:rPr>
        <w:t xml:space="preserve"> </w:t>
      </w:r>
      <w:r>
        <w:t>presente</w:t>
      </w:r>
      <w:r>
        <w:rPr>
          <w:spacing w:val="-3"/>
        </w:rPr>
        <w:t xml:space="preserve"> </w:t>
      </w:r>
      <w:r>
        <w:t>acuerdo</w:t>
      </w:r>
      <w:r>
        <w:rPr>
          <w:spacing w:val="-2"/>
        </w:rPr>
        <w:t xml:space="preserve"> </w:t>
      </w:r>
      <w:r>
        <w:t>al</w:t>
      </w:r>
      <w:r>
        <w:rPr>
          <w:spacing w:val="-3"/>
        </w:rPr>
        <w:t xml:space="preserve"> </w:t>
      </w:r>
      <w:r>
        <w:t>Servicio</w:t>
      </w:r>
      <w:r>
        <w:rPr>
          <w:spacing w:val="-2"/>
        </w:rPr>
        <w:t xml:space="preserve"> </w:t>
      </w:r>
      <w:r>
        <w:t>de</w:t>
      </w:r>
      <w:r>
        <w:rPr>
          <w:spacing w:val="-3"/>
        </w:rPr>
        <w:t xml:space="preserve"> </w:t>
      </w:r>
      <w:r>
        <w:t>Recursos</w:t>
      </w:r>
      <w:r>
        <w:rPr>
          <w:spacing w:val="-2"/>
        </w:rPr>
        <w:t xml:space="preserve"> Humanos.</w:t>
      </w:r>
    </w:p>
    <w:p w14:paraId="4033797A" w14:textId="77777777" w:rsidR="00922AEA" w:rsidRDefault="00922AEA">
      <w:pPr>
        <w:pStyle w:val="Textoindependiente"/>
        <w:spacing w:before="60"/>
      </w:pPr>
    </w:p>
    <w:p w14:paraId="11C813F1" w14:textId="5D1F1F22" w:rsidR="00922AEA" w:rsidRDefault="00000000">
      <w:pPr>
        <w:pStyle w:val="Textoindependiente"/>
        <w:spacing w:line="292" w:lineRule="auto"/>
        <w:ind w:left="992"/>
        <w:jc w:val="both"/>
      </w:pPr>
      <w:r>
        <w:t>3º.- Una vez que alcance firmeza dicha resolución, instar el ingreso del importe de las costas a las</w:t>
      </w:r>
      <w:r>
        <w:rPr>
          <w:spacing w:val="40"/>
        </w:rPr>
        <w:t xml:space="preserve"> </w:t>
      </w:r>
      <w:r>
        <w:t>que ha sido condenada la demandante en la Tesorería Municipal</w:t>
      </w:r>
      <w:r w:rsidR="00E01F6B">
        <w:t>.</w:t>
      </w:r>
    </w:p>
    <w:p w14:paraId="43B1B721" w14:textId="77777777" w:rsidR="00922AEA" w:rsidRDefault="00922AEA">
      <w:pPr>
        <w:pStyle w:val="Textoindependiente"/>
        <w:spacing w:before="2"/>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76273EAE" w14:textId="77777777">
        <w:trPr>
          <w:trHeight w:val="691"/>
        </w:trPr>
        <w:tc>
          <w:tcPr>
            <w:tcW w:w="9063" w:type="dxa"/>
            <w:gridSpan w:val="2"/>
            <w:tcBorders>
              <w:left w:val="single" w:sz="4" w:space="0" w:color="CCCCCC"/>
              <w:right w:val="single" w:sz="4" w:space="0" w:color="CCCCCC"/>
            </w:tcBorders>
            <w:shd w:val="clear" w:color="auto" w:fill="F2F2F2"/>
          </w:tcPr>
          <w:p w14:paraId="13CB37C5" w14:textId="6E80905A" w:rsidR="00922AEA" w:rsidRDefault="00000000">
            <w:pPr>
              <w:pStyle w:val="TableParagraph"/>
              <w:spacing w:line="297" w:lineRule="auto"/>
              <w:ind w:right="66"/>
              <w:rPr>
                <w:b/>
                <w:sz w:val="20"/>
              </w:rPr>
            </w:pPr>
            <w:r>
              <w:rPr>
                <w:b/>
                <w:sz w:val="20"/>
              </w:rPr>
              <w:t xml:space="preserve">Prorrogar el contrato de servicio de </w:t>
            </w:r>
            <w:r w:rsidR="00E01F6B" w:rsidRPr="00E01F6B">
              <w:rPr>
                <w:b/>
                <w:i/>
                <w:iCs/>
                <w:sz w:val="20"/>
              </w:rPr>
              <w:t>“</w:t>
            </w:r>
            <w:r w:rsidRPr="00E01F6B">
              <w:rPr>
                <w:b/>
                <w:i/>
                <w:iCs/>
                <w:sz w:val="20"/>
              </w:rPr>
              <w:t>Delegado de protección de datos del Ayuntamiento de</w:t>
            </w:r>
            <w:r w:rsidRPr="00E01F6B">
              <w:rPr>
                <w:b/>
                <w:i/>
                <w:iCs/>
                <w:spacing w:val="80"/>
                <w:sz w:val="20"/>
              </w:rPr>
              <w:t xml:space="preserve"> </w:t>
            </w:r>
            <w:r w:rsidRPr="00E01F6B">
              <w:rPr>
                <w:b/>
                <w:i/>
                <w:iCs/>
                <w:sz w:val="20"/>
              </w:rPr>
              <w:t>Las Rozas de Madrid</w:t>
            </w:r>
            <w:r w:rsidR="00E01F6B" w:rsidRPr="00E01F6B">
              <w:rPr>
                <w:b/>
                <w:i/>
                <w:iCs/>
                <w:sz w:val="20"/>
              </w:rPr>
              <w:t>”</w:t>
            </w:r>
            <w:r>
              <w:rPr>
                <w:b/>
                <w:sz w:val="20"/>
              </w:rPr>
              <w:t>, suscrito con Segurdades, S.L.</w:t>
            </w:r>
            <w:r w:rsidR="00E01F6B">
              <w:rPr>
                <w:b/>
                <w:sz w:val="20"/>
              </w:rPr>
              <w:t xml:space="preserve"> E</w:t>
            </w:r>
            <w:r>
              <w:rPr>
                <w:b/>
                <w:sz w:val="20"/>
              </w:rPr>
              <w:t>xpte. 1202/2024.</w:t>
            </w:r>
          </w:p>
        </w:tc>
      </w:tr>
      <w:tr w:rsidR="00922AEA" w14:paraId="02FF549D" w14:textId="77777777">
        <w:trPr>
          <w:trHeight w:val="403"/>
        </w:trPr>
        <w:tc>
          <w:tcPr>
            <w:tcW w:w="1877" w:type="dxa"/>
            <w:tcBorders>
              <w:left w:val="single" w:sz="4" w:space="0" w:color="CCCCCC"/>
              <w:bottom w:val="single" w:sz="8" w:space="0" w:color="CCCCCC"/>
            </w:tcBorders>
          </w:tcPr>
          <w:p w14:paraId="5A9C894D"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424C44FC"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85DAF14" w14:textId="77777777" w:rsidR="00922AEA" w:rsidRDefault="00922AEA">
      <w:pPr>
        <w:pStyle w:val="Textoindependiente"/>
        <w:spacing w:before="143"/>
      </w:pPr>
    </w:p>
    <w:p w14:paraId="5D1253E7"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329BA42" w14:textId="77777777" w:rsidR="00922AEA" w:rsidRDefault="00922AEA">
      <w:pPr>
        <w:pStyle w:val="Textoindependiente"/>
        <w:spacing w:before="61"/>
        <w:rPr>
          <w:b/>
        </w:rPr>
      </w:pPr>
    </w:p>
    <w:p w14:paraId="12DB3AB0" w14:textId="552EC926" w:rsidR="00922AEA" w:rsidRDefault="00000000">
      <w:pPr>
        <w:pStyle w:val="Textoindependiente"/>
        <w:spacing w:line="292" w:lineRule="auto"/>
        <w:ind w:left="992"/>
        <w:jc w:val="both"/>
      </w:pPr>
      <w:r>
        <w:t>1º.- Con fecha 24 de mayo de 2024 fue suscrito contrato con SEGURDADES, S.L.</w:t>
      </w:r>
      <w:r w:rsidR="00E01F6B">
        <w:t>,</w:t>
      </w:r>
      <w:r>
        <w:t xml:space="preserve"> para la prestación del servicio citado. Dicho contrato tiene una duración máxima de 5 años (1 año de duración inicial y prórrogas hasta alcanzar un máximo de 4 años de duración). La vigencia del contrato se extiende actualmente hasta el día 24 de mayo de 2025.</w:t>
      </w:r>
    </w:p>
    <w:p w14:paraId="7F673B10" w14:textId="77777777" w:rsidR="00922AEA" w:rsidRDefault="00922AEA">
      <w:pPr>
        <w:pStyle w:val="Textoindependiente"/>
        <w:spacing w:before="9"/>
      </w:pPr>
    </w:p>
    <w:p w14:paraId="3651DFCE" w14:textId="031BABD9" w:rsidR="00922AEA" w:rsidRDefault="00000000">
      <w:pPr>
        <w:pStyle w:val="Textoindependiente"/>
        <w:spacing w:before="1"/>
        <w:ind w:left="992"/>
      </w:pPr>
      <w:r>
        <w:t>2º.-</w:t>
      </w:r>
      <w:r>
        <w:rPr>
          <w:spacing w:val="-3"/>
        </w:rPr>
        <w:t xml:space="preserve"> </w:t>
      </w:r>
      <w:r>
        <w:t>En</w:t>
      </w:r>
      <w:r>
        <w:rPr>
          <w:spacing w:val="-2"/>
        </w:rPr>
        <w:t xml:space="preserve"> </w:t>
      </w:r>
      <w:r>
        <w:t>sesión</w:t>
      </w:r>
      <w:r>
        <w:rPr>
          <w:spacing w:val="-2"/>
        </w:rPr>
        <w:t xml:space="preserve"> </w:t>
      </w:r>
      <w:r>
        <w:t>de</w:t>
      </w:r>
      <w:r>
        <w:rPr>
          <w:spacing w:val="-3"/>
        </w:rPr>
        <w:t xml:space="preserve"> </w:t>
      </w:r>
      <w:r>
        <w:t>Junta</w:t>
      </w:r>
      <w:r>
        <w:rPr>
          <w:spacing w:val="-2"/>
        </w:rPr>
        <w:t xml:space="preserve"> </w:t>
      </w:r>
      <w:r>
        <w:t>de</w:t>
      </w:r>
      <w:r>
        <w:rPr>
          <w:spacing w:val="-2"/>
        </w:rPr>
        <w:t xml:space="preserve"> </w:t>
      </w:r>
      <w:r>
        <w:t>Gobierno</w:t>
      </w:r>
      <w:r>
        <w:rPr>
          <w:spacing w:val="-3"/>
        </w:rPr>
        <w:t xml:space="preserve"> </w:t>
      </w:r>
      <w:r>
        <w:t>Local</w:t>
      </w:r>
      <w:r>
        <w:rPr>
          <w:spacing w:val="-2"/>
        </w:rPr>
        <w:t xml:space="preserve"> </w:t>
      </w:r>
      <w:r>
        <w:t>de</w:t>
      </w:r>
      <w:r>
        <w:rPr>
          <w:spacing w:val="-2"/>
        </w:rPr>
        <w:t xml:space="preserve"> </w:t>
      </w:r>
      <w:r>
        <w:t>4</w:t>
      </w:r>
      <w:r>
        <w:rPr>
          <w:spacing w:val="-3"/>
        </w:rPr>
        <w:t xml:space="preserve"> </w:t>
      </w:r>
      <w:r>
        <w:t>de</w:t>
      </w:r>
      <w:r>
        <w:rPr>
          <w:spacing w:val="-2"/>
        </w:rPr>
        <w:t xml:space="preserve"> </w:t>
      </w:r>
      <w:r>
        <w:t>abril</w:t>
      </w:r>
      <w:r>
        <w:rPr>
          <w:spacing w:val="-2"/>
        </w:rPr>
        <w:t xml:space="preserve"> </w:t>
      </w:r>
      <w:r>
        <w:t>de</w:t>
      </w:r>
      <w:r>
        <w:rPr>
          <w:spacing w:val="-3"/>
        </w:rPr>
        <w:t xml:space="preserve"> </w:t>
      </w:r>
      <w:r>
        <w:t>2025</w:t>
      </w:r>
      <w:r w:rsidR="00E01F6B">
        <w:t>,</w:t>
      </w:r>
      <w:r>
        <w:rPr>
          <w:spacing w:val="-2"/>
        </w:rPr>
        <w:t xml:space="preserve"> </w:t>
      </w:r>
      <w:r>
        <w:t>se</w:t>
      </w:r>
      <w:r>
        <w:rPr>
          <w:spacing w:val="-2"/>
        </w:rPr>
        <w:t xml:space="preserve"> acordó:</w:t>
      </w:r>
    </w:p>
    <w:p w14:paraId="7E03B993" w14:textId="77777777" w:rsidR="00922AEA" w:rsidRPr="00E01F6B" w:rsidRDefault="00922AEA">
      <w:pPr>
        <w:pStyle w:val="Textoindependiente"/>
        <w:spacing w:before="176"/>
        <w:rPr>
          <w:i/>
          <w:iCs/>
        </w:rPr>
      </w:pPr>
    </w:p>
    <w:p w14:paraId="6FF33123" w14:textId="579C6039" w:rsidR="00922AEA" w:rsidRPr="00E01F6B" w:rsidRDefault="00000000">
      <w:pPr>
        <w:pStyle w:val="Textoindependiente"/>
        <w:spacing w:line="285" w:lineRule="auto"/>
        <w:ind w:left="1112" w:right="197" w:firstLine="801"/>
        <w:jc w:val="both"/>
        <w:rPr>
          <w:i/>
          <w:iCs/>
        </w:rPr>
      </w:pPr>
      <w:r w:rsidRPr="00E01F6B">
        <w:rPr>
          <w:i/>
          <w:iCs/>
        </w:rPr>
        <w:t>“1º.- Autorizar y disponer (AD) la cantidad de 5.223,22 €, con cargo a la aplicación presupuestaria 101.9205.22723 del Presupuesto de la Corporación para el ejercicio 2025 y RC</w:t>
      </w:r>
      <w:r w:rsidRPr="00E01F6B">
        <w:rPr>
          <w:i/>
          <w:iCs/>
          <w:spacing w:val="40"/>
        </w:rPr>
        <w:t xml:space="preserve"> </w:t>
      </w:r>
      <w:r w:rsidRPr="00E01F6B">
        <w:rPr>
          <w:i/>
          <w:iCs/>
        </w:rPr>
        <w:t>por importe de 4.832,18 €, con cargo a la aplicación presupuestaria 101.9205.22723 del Presupuesto de la Corporación para el ejercicio 2026.</w:t>
      </w:r>
    </w:p>
    <w:p w14:paraId="5FB10BEA" w14:textId="77777777" w:rsidR="00922AEA" w:rsidRPr="00E01F6B" w:rsidRDefault="00922AEA">
      <w:pPr>
        <w:pStyle w:val="Textoindependiente"/>
        <w:spacing w:before="41"/>
        <w:rPr>
          <w:i/>
          <w:iCs/>
        </w:rPr>
      </w:pPr>
    </w:p>
    <w:p w14:paraId="2623081F" w14:textId="77777777" w:rsidR="00922AEA" w:rsidRPr="00E01F6B" w:rsidRDefault="00000000">
      <w:pPr>
        <w:pStyle w:val="Textoindependiente"/>
        <w:ind w:left="1828"/>
        <w:rPr>
          <w:i/>
          <w:iCs/>
        </w:rPr>
      </w:pPr>
      <w:r w:rsidRPr="00E01F6B">
        <w:rPr>
          <w:i/>
          <w:iCs/>
        </w:rPr>
        <w:t>2º.-</w:t>
      </w:r>
      <w:r w:rsidRPr="00E01F6B">
        <w:rPr>
          <w:i/>
          <w:iCs/>
          <w:spacing w:val="4"/>
        </w:rPr>
        <w:t xml:space="preserve"> </w:t>
      </w:r>
      <w:r w:rsidRPr="00E01F6B">
        <w:rPr>
          <w:i/>
          <w:iCs/>
        </w:rPr>
        <w:t>Prorrogar</w:t>
      </w:r>
      <w:r w:rsidRPr="00E01F6B">
        <w:rPr>
          <w:i/>
          <w:iCs/>
          <w:spacing w:val="4"/>
        </w:rPr>
        <w:t xml:space="preserve"> </w:t>
      </w:r>
      <w:r w:rsidRPr="00E01F6B">
        <w:rPr>
          <w:i/>
          <w:iCs/>
        </w:rPr>
        <w:t>el</w:t>
      </w:r>
      <w:r w:rsidRPr="00E01F6B">
        <w:rPr>
          <w:i/>
          <w:iCs/>
          <w:spacing w:val="4"/>
        </w:rPr>
        <w:t xml:space="preserve"> </w:t>
      </w:r>
      <w:r w:rsidRPr="00E01F6B">
        <w:rPr>
          <w:i/>
          <w:iCs/>
        </w:rPr>
        <w:t>contrato</w:t>
      </w:r>
      <w:r w:rsidRPr="00E01F6B">
        <w:rPr>
          <w:i/>
          <w:iCs/>
          <w:spacing w:val="4"/>
        </w:rPr>
        <w:t xml:space="preserve"> </w:t>
      </w:r>
      <w:r w:rsidRPr="00E01F6B">
        <w:rPr>
          <w:i/>
          <w:iCs/>
        </w:rPr>
        <w:t>de</w:t>
      </w:r>
      <w:r w:rsidRPr="00E01F6B">
        <w:rPr>
          <w:i/>
          <w:iCs/>
          <w:spacing w:val="4"/>
        </w:rPr>
        <w:t xml:space="preserve"> </w:t>
      </w:r>
      <w:r w:rsidRPr="00E01F6B">
        <w:rPr>
          <w:i/>
          <w:iCs/>
        </w:rPr>
        <w:t>servicio</w:t>
      </w:r>
      <w:r w:rsidRPr="00E01F6B">
        <w:rPr>
          <w:i/>
          <w:iCs/>
          <w:spacing w:val="4"/>
        </w:rPr>
        <w:t xml:space="preserve"> </w:t>
      </w:r>
      <w:r w:rsidRPr="00E01F6B">
        <w:rPr>
          <w:i/>
          <w:iCs/>
        </w:rPr>
        <w:t>de</w:t>
      </w:r>
      <w:r w:rsidRPr="00E01F6B">
        <w:rPr>
          <w:i/>
          <w:iCs/>
          <w:spacing w:val="4"/>
        </w:rPr>
        <w:t xml:space="preserve"> </w:t>
      </w:r>
      <w:r w:rsidRPr="00E01F6B">
        <w:rPr>
          <w:i/>
          <w:iCs/>
        </w:rPr>
        <w:t>“DELEGADO</w:t>
      </w:r>
      <w:r w:rsidRPr="00E01F6B">
        <w:rPr>
          <w:i/>
          <w:iCs/>
          <w:spacing w:val="4"/>
        </w:rPr>
        <w:t xml:space="preserve"> </w:t>
      </w:r>
      <w:r w:rsidRPr="00E01F6B">
        <w:rPr>
          <w:i/>
          <w:iCs/>
        </w:rPr>
        <w:t>DE</w:t>
      </w:r>
      <w:r w:rsidRPr="00E01F6B">
        <w:rPr>
          <w:i/>
          <w:iCs/>
          <w:spacing w:val="4"/>
        </w:rPr>
        <w:t xml:space="preserve"> </w:t>
      </w:r>
      <w:r w:rsidRPr="00E01F6B">
        <w:rPr>
          <w:i/>
          <w:iCs/>
        </w:rPr>
        <w:t>PROTECCIÓN</w:t>
      </w:r>
      <w:r w:rsidRPr="00E01F6B">
        <w:rPr>
          <w:i/>
          <w:iCs/>
          <w:spacing w:val="4"/>
        </w:rPr>
        <w:t xml:space="preserve"> </w:t>
      </w:r>
      <w:r w:rsidRPr="00E01F6B">
        <w:rPr>
          <w:i/>
          <w:iCs/>
        </w:rPr>
        <w:t>DE</w:t>
      </w:r>
      <w:r w:rsidRPr="00E01F6B">
        <w:rPr>
          <w:i/>
          <w:iCs/>
          <w:spacing w:val="4"/>
        </w:rPr>
        <w:t xml:space="preserve"> </w:t>
      </w:r>
      <w:r w:rsidRPr="00E01F6B">
        <w:rPr>
          <w:i/>
          <w:iCs/>
        </w:rPr>
        <w:t>DATOS</w:t>
      </w:r>
      <w:r w:rsidRPr="00E01F6B">
        <w:rPr>
          <w:i/>
          <w:iCs/>
          <w:spacing w:val="4"/>
        </w:rPr>
        <w:t xml:space="preserve"> </w:t>
      </w:r>
      <w:r w:rsidRPr="00E01F6B">
        <w:rPr>
          <w:i/>
          <w:iCs/>
          <w:spacing w:val="-5"/>
        </w:rPr>
        <w:t>DEL</w:t>
      </w:r>
    </w:p>
    <w:p w14:paraId="28FB4742" w14:textId="77777777" w:rsidR="00922AEA" w:rsidRPr="00E01F6B" w:rsidRDefault="00922AEA">
      <w:pPr>
        <w:pStyle w:val="Textoindependiente"/>
        <w:rPr>
          <w:i/>
          <w:iCs/>
        </w:rPr>
        <w:sectPr w:rsidR="00922AEA" w:rsidRPr="00E01F6B">
          <w:pgSz w:w="11910" w:h="16840"/>
          <w:pgMar w:top="1340" w:right="1417" w:bottom="1260" w:left="425" w:header="225" w:footer="1060" w:gutter="0"/>
          <w:cols w:space="720"/>
        </w:sectPr>
      </w:pPr>
    </w:p>
    <w:p w14:paraId="4AE97915" w14:textId="252453FC" w:rsidR="00922AEA" w:rsidRPr="00E01F6B" w:rsidRDefault="00000000">
      <w:pPr>
        <w:pStyle w:val="Textoindependiente"/>
        <w:spacing w:before="84" w:line="285" w:lineRule="auto"/>
        <w:ind w:left="1112" w:right="380"/>
        <w:rPr>
          <w:i/>
          <w:iCs/>
        </w:rPr>
      </w:pPr>
      <w:r w:rsidRPr="00E01F6B">
        <w:rPr>
          <w:i/>
          <w:iCs/>
          <w:noProof/>
        </w:rPr>
        <w:lastRenderedPageBreak/>
        <mc:AlternateContent>
          <mc:Choice Requires="wps">
            <w:drawing>
              <wp:anchor distT="0" distB="0" distL="0" distR="0" simplePos="0" relativeHeight="251659264" behindDoc="0" locked="0" layoutInCell="1" allowOverlap="1" wp14:anchorId="6B7D634A" wp14:editId="44570984">
                <wp:simplePos x="0" y="0"/>
                <wp:positionH relativeFrom="page">
                  <wp:posOffset>6807087</wp:posOffset>
                </wp:positionH>
                <wp:positionV relativeFrom="page">
                  <wp:posOffset>2818850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D2535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D448A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B7D634A" id="Textbox 32" o:spid="_x0000_s1048" type="#_x0000_t202" style="position:absolute;left:0;text-align:left;margin-left:536pt;margin-top:221.95pt;width:33.05pt;height:250.9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9D2535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D448A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E01F6B">
        <w:rPr>
          <w:i/>
          <w:iCs/>
          <w:noProof/>
        </w:rPr>
        <mc:AlternateContent>
          <mc:Choice Requires="wps">
            <w:drawing>
              <wp:anchor distT="0" distB="0" distL="0" distR="0" simplePos="0" relativeHeight="251660288" behindDoc="0" locked="0" layoutInCell="1" allowOverlap="1" wp14:anchorId="5A14DBB4" wp14:editId="6D3D5E8E">
                <wp:simplePos x="0" y="0"/>
                <wp:positionH relativeFrom="page">
                  <wp:posOffset>6965929</wp:posOffset>
                </wp:positionH>
                <wp:positionV relativeFrom="page">
                  <wp:posOffset>6558493</wp:posOffset>
                </wp:positionV>
                <wp:extent cx="263525" cy="327025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69603BA1" w14:textId="791220A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BDC8820" w14:textId="77777777" w:rsidR="00922AEA" w:rsidRDefault="00000000">
                            <w:pPr>
                              <w:spacing w:line="120" w:lineRule="exact"/>
                              <w:ind w:left="20"/>
                              <w:rPr>
                                <w:sz w:val="12"/>
                              </w:rPr>
                            </w:pPr>
                            <w:r>
                              <w:rPr>
                                <w:spacing w:val="-2"/>
                                <w:sz w:val="12"/>
                              </w:rPr>
                              <w:t>Verificación:</w:t>
                            </w:r>
                            <w:r>
                              <w:rPr>
                                <w:spacing w:val="7"/>
                                <w:sz w:val="12"/>
                              </w:rPr>
                              <w:t xml:space="preserve"> </w:t>
                            </w:r>
                            <w:hyperlink r:id="rId21">
                              <w:r w:rsidR="00922AEA">
                                <w:rPr>
                                  <w:spacing w:val="-2"/>
                                  <w:sz w:val="12"/>
                                </w:rPr>
                                <w:t>https://sede.lasrozas.es/</w:t>
                              </w:r>
                            </w:hyperlink>
                          </w:p>
                          <w:p w14:paraId="465EF80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A14DBB4" id="Textbox 33" o:spid="_x0000_s1049" type="#_x0000_t202" style="position:absolute;left:0;text-align:left;margin-left:548.5pt;margin-top:516.4pt;width:20.75pt;height:257.5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" filled="f" stroked="f">
                <v:textbox style="layout-flow:vertical;mso-layout-flow-alt:bottom-to-top" inset="0,0,0,0">
                  <w:txbxContent>
                    <w:p w14:paraId="69603BA1" w14:textId="791220A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BDC8820" w14:textId="77777777" w:rsidR="00922AEA" w:rsidRDefault="00000000">
                      <w:pPr>
                        <w:spacing w:line="120" w:lineRule="exact"/>
                        <w:ind w:left="20"/>
                        <w:rPr>
                          <w:sz w:val="12"/>
                        </w:rPr>
                      </w:pPr>
                      <w:r>
                        <w:rPr>
                          <w:spacing w:val="-2"/>
                          <w:sz w:val="12"/>
                        </w:rPr>
                        <w:t>Verificación:</w:t>
                      </w:r>
                      <w:r>
                        <w:rPr>
                          <w:spacing w:val="7"/>
                          <w:sz w:val="12"/>
                        </w:rPr>
                        <w:t xml:space="preserve"> </w:t>
                      </w:r>
                      <w:hyperlink r:id="rId22">
                        <w:r w:rsidR="00922AEA">
                          <w:rPr>
                            <w:spacing w:val="-2"/>
                            <w:sz w:val="12"/>
                          </w:rPr>
                          <w:t>https://sede.lasrozas.es/</w:t>
                        </w:r>
                      </w:hyperlink>
                    </w:p>
                    <w:p w14:paraId="465EF80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E01F6B">
        <w:rPr>
          <w:i/>
          <w:iCs/>
        </w:rPr>
        <w:t>AYUNTAMIENTO DE LAS ROZAS DE MADRID” suscrito con SEGURDADES, S.L. hasta el día</w:t>
      </w:r>
      <w:r w:rsidRPr="00E01F6B">
        <w:rPr>
          <w:i/>
          <w:iCs/>
          <w:spacing w:val="80"/>
        </w:rPr>
        <w:t xml:space="preserve"> </w:t>
      </w:r>
      <w:r w:rsidRPr="00E01F6B">
        <w:rPr>
          <w:i/>
          <w:iCs/>
        </w:rPr>
        <w:t>24 de mayo de 2026. \[…\]”</w:t>
      </w:r>
      <w:r w:rsidR="00E01F6B" w:rsidRPr="00E01F6B">
        <w:rPr>
          <w:i/>
          <w:iCs/>
        </w:rPr>
        <w:t>.</w:t>
      </w:r>
    </w:p>
    <w:p w14:paraId="79D6E6C1" w14:textId="77777777" w:rsidR="00922AEA" w:rsidRDefault="00922AEA">
      <w:pPr>
        <w:pStyle w:val="Textoindependiente"/>
        <w:spacing w:before="133"/>
      </w:pPr>
    </w:p>
    <w:p w14:paraId="445F68EF" w14:textId="77777777" w:rsidR="00922AEA" w:rsidRDefault="00000000">
      <w:pPr>
        <w:pStyle w:val="Textoindependiente"/>
        <w:spacing w:line="292" w:lineRule="auto"/>
        <w:ind w:left="992"/>
        <w:jc w:val="both"/>
      </w:pPr>
      <w:r>
        <w:t>3º.- Con fecha 18 de febrero de 2026 ha sido firmada propuesta por el Director General de la</w:t>
      </w:r>
      <w:r>
        <w:rPr>
          <w:spacing w:val="40"/>
        </w:rPr>
        <w:t xml:space="preserve"> </w:t>
      </w:r>
      <w:r>
        <w:t>Asesoría Jurídica se propone prorrogar el contrato hasta el día 24 de mayo de 2027.</w:t>
      </w:r>
    </w:p>
    <w:p w14:paraId="1B49652E" w14:textId="77777777" w:rsidR="00922AEA" w:rsidRDefault="00922AEA">
      <w:pPr>
        <w:pStyle w:val="Textoindependiente"/>
        <w:spacing w:before="10"/>
      </w:pPr>
    </w:p>
    <w:p w14:paraId="69BB4CB5" w14:textId="5AAD78B0" w:rsidR="00922AEA" w:rsidRDefault="00000000">
      <w:pPr>
        <w:pStyle w:val="Textoindependiente"/>
        <w:spacing w:line="292" w:lineRule="auto"/>
        <w:ind w:left="992"/>
        <w:jc w:val="both"/>
      </w:pPr>
      <w:r>
        <w:t>4º.- Constan documento de reserva de crédito RC, por importe de 5.263,75</w:t>
      </w:r>
      <w:r w:rsidR="00E01F6B">
        <w:t xml:space="preserve"> </w:t>
      </w:r>
      <w:r>
        <w:t>€, con cargo a la</w:t>
      </w:r>
      <w:r>
        <w:rPr>
          <w:spacing w:val="40"/>
        </w:rPr>
        <w:t xml:space="preserve"> </w:t>
      </w:r>
      <w:r>
        <w:t>aplicación</w:t>
      </w:r>
      <w:r>
        <w:rPr>
          <w:spacing w:val="15"/>
        </w:rPr>
        <w:t xml:space="preserve"> </w:t>
      </w:r>
      <w:r>
        <w:t>presupuestaria</w:t>
      </w:r>
      <w:r>
        <w:rPr>
          <w:spacing w:val="15"/>
        </w:rPr>
        <w:t xml:space="preserve"> </w:t>
      </w:r>
      <w:r>
        <w:t>101.9205.22723</w:t>
      </w:r>
      <w:r>
        <w:rPr>
          <w:spacing w:val="15"/>
        </w:rPr>
        <w:t xml:space="preserve"> </w:t>
      </w:r>
      <w:r>
        <w:t>del</w:t>
      </w:r>
      <w:r>
        <w:rPr>
          <w:spacing w:val="15"/>
        </w:rPr>
        <w:t xml:space="preserve"> </w:t>
      </w:r>
      <w:r>
        <w:t>Presupuesto</w:t>
      </w:r>
      <w:r>
        <w:rPr>
          <w:spacing w:val="15"/>
        </w:rPr>
        <w:t xml:space="preserve"> </w:t>
      </w:r>
      <w:r>
        <w:t>de</w:t>
      </w:r>
      <w:r>
        <w:rPr>
          <w:spacing w:val="15"/>
        </w:rPr>
        <w:t xml:space="preserve"> </w:t>
      </w:r>
      <w:r>
        <w:t>la</w:t>
      </w:r>
      <w:r>
        <w:rPr>
          <w:spacing w:val="15"/>
        </w:rPr>
        <w:t xml:space="preserve"> </w:t>
      </w:r>
      <w:r>
        <w:t>Corporación</w:t>
      </w:r>
      <w:r>
        <w:rPr>
          <w:spacing w:val="15"/>
        </w:rPr>
        <w:t xml:space="preserve"> </w:t>
      </w:r>
      <w:r>
        <w:t>para</w:t>
      </w:r>
      <w:r>
        <w:rPr>
          <w:spacing w:val="15"/>
        </w:rPr>
        <w:t xml:space="preserve"> </w:t>
      </w:r>
      <w:r>
        <w:t>el</w:t>
      </w:r>
      <w:r>
        <w:rPr>
          <w:spacing w:val="15"/>
        </w:rPr>
        <w:t xml:space="preserve"> </w:t>
      </w:r>
      <w:r>
        <w:t>ejercicio</w:t>
      </w:r>
      <w:r>
        <w:rPr>
          <w:spacing w:val="15"/>
        </w:rPr>
        <w:t xml:space="preserve"> </w:t>
      </w:r>
      <w:r>
        <w:t>2026 y RC por importe de 4.791,68</w:t>
      </w:r>
      <w:r w:rsidR="00E01F6B">
        <w:t xml:space="preserve"> </w:t>
      </w:r>
      <w:r>
        <w:t>€, con cargo a la aplicación presupuestaria 101.9205.22723 del Presupuesto de la Corporación para el ejercicio 2027.</w:t>
      </w:r>
    </w:p>
    <w:p w14:paraId="517AA208" w14:textId="77777777" w:rsidR="00922AEA" w:rsidRDefault="00922AEA">
      <w:pPr>
        <w:pStyle w:val="Textoindependiente"/>
        <w:spacing w:before="9"/>
      </w:pPr>
    </w:p>
    <w:p w14:paraId="68A6E46C" w14:textId="77777777" w:rsidR="00922AEA" w:rsidRDefault="00000000">
      <w:pPr>
        <w:pStyle w:val="Textoindependiente"/>
        <w:spacing w:line="292" w:lineRule="auto"/>
        <w:ind w:left="992" w:right="1"/>
        <w:jc w:val="both"/>
      </w:pPr>
      <w:r>
        <w:t>5º.- Informe jurídico favorable suscrito por el Director General de la Asesoría Jurídica Municipal, D. Felipe Jiménez Andrés, con fecha 18 de febrero de 2026.</w:t>
      </w:r>
    </w:p>
    <w:p w14:paraId="6595E311" w14:textId="77777777" w:rsidR="00922AEA" w:rsidRDefault="00922AEA">
      <w:pPr>
        <w:pStyle w:val="Textoindependiente"/>
        <w:spacing w:before="10"/>
      </w:pPr>
    </w:p>
    <w:p w14:paraId="4234E93A" w14:textId="56D24534" w:rsidR="00922AEA" w:rsidRDefault="00000000">
      <w:pPr>
        <w:pStyle w:val="Textoindependiente"/>
        <w:spacing w:line="292" w:lineRule="auto"/>
        <w:ind w:left="992"/>
        <w:jc w:val="both"/>
      </w:pPr>
      <w:r>
        <w:t>Vista la propuesta de resolución PR/2026/1037</w:t>
      </w:r>
      <w:r w:rsidR="00E01F6B">
        <w:t>,</w:t>
      </w:r>
      <w:r>
        <w:t xml:space="preserve"> de 20 de febrero de 2026</w:t>
      </w:r>
      <w:r w:rsidR="00E01F6B">
        <w:t>,</w:t>
      </w:r>
      <w:r>
        <w:t xml:space="preserve"> fiscalizada favorablemente con fecha de 23 de febrero de 2026</w:t>
      </w:r>
      <w:r w:rsidR="00E01F6B">
        <w:t>,</w:t>
      </w:r>
    </w:p>
    <w:p w14:paraId="02E43F0D" w14:textId="77777777" w:rsidR="00922AEA" w:rsidRDefault="00922AEA">
      <w:pPr>
        <w:pStyle w:val="Textoindependiente"/>
        <w:spacing w:before="9"/>
      </w:pPr>
    </w:p>
    <w:p w14:paraId="09537532" w14:textId="77777777" w:rsidR="00922AEA" w:rsidRDefault="00000000">
      <w:pPr>
        <w:pStyle w:val="Ttulo3"/>
      </w:pPr>
      <w:r>
        <w:rPr>
          <w:spacing w:val="-2"/>
        </w:rPr>
        <w:t>Resolución:</w:t>
      </w:r>
    </w:p>
    <w:p w14:paraId="61C3BDBB" w14:textId="77777777" w:rsidR="00922AEA" w:rsidRDefault="00922AEA">
      <w:pPr>
        <w:pStyle w:val="Textoindependiente"/>
        <w:spacing w:before="62"/>
        <w:rPr>
          <w:b/>
        </w:rPr>
      </w:pPr>
    </w:p>
    <w:p w14:paraId="2D52931B" w14:textId="68FA8B36" w:rsidR="00922AEA" w:rsidRDefault="00000000">
      <w:pPr>
        <w:pStyle w:val="Textoindependiente"/>
        <w:spacing w:line="292" w:lineRule="auto"/>
        <w:ind w:left="992"/>
        <w:jc w:val="both"/>
      </w:pPr>
      <w:r>
        <w:t>1º.- Autorizar y disponer (AD) la cantidad de 5.263,75</w:t>
      </w:r>
      <w:r w:rsidR="00E01F6B">
        <w:t xml:space="preserve"> </w:t>
      </w:r>
      <w:r>
        <w:t>€, con cargo a la aplicación presupuestaria 101.9205.22723 del Presupuesto de la Corporación para el ejercicio 2026 y RC por importe de 4.791,68</w:t>
      </w:r>
      <w:r w:rsidR="00E01F6B">
        <w:t xml:space="preserve"> </w:t>
      </w:r>
      <w:r>
        <w:t>€, con cargo a la aplicación presupuestaria 101.9205.22723 del Presupuesto de la Corporación para el ejercicio 2027.</w:t>
      </w:r>
    </w:p>
    <w:p w14:paraId="53E237BE" w14:textId="77777777" w:rsidR="00922AEA" w:rsidRDefault="00922AEA">
      <w:pPr>
        <w:pStyle w:val="Textoindependiente"/>
        <w:spacing w:before="9"/>
      </w:pPr>
    </w:p>
    <w:p w14:paraId="2881520F" w14:textId="6EBB7B51" w:rsidR="00922AEA" w:rsidRDefault="00000000">
      <w:pPr>
        <w:pStyle w:val="Textoindependiente"/>
        <w:spacing w:line="292" w:lineRule="auto"/>
        <w:ind w:left="992"/>
        <w:jc w:val="both"/>
      </w:pPr>
      <w:r>
        <w:t xml:space="preserve">2º.- Prorrogar el contrato de servicio de </w:t>
      </w:r>
      <w:r w:rsidRPr="00E01F6B">
        <w:rPr>
          <w:i/>
          <w:iCs/>
        </w:rPr>
        <w:t>“DELEGADO DE PROTECCIÓN DE DATOS DEL AYUNTAMIENTO DE LAS ROZAS DE MADRID”</w:t>
      </w:r>
      <w:r>
        <w:t xml:space="preserve"> suscrito con SEGURDADES, S.L.</w:t>
      </w:r>
      <w:r w:rsidR="00E01F6B">
        <w:t>,</w:t>
      </w:r>
      <w:r>
        <w:t xml:space="preserve"> hasta el día 24</w:t>
      </w:r>
      <w:r>
        <w:rPr>
          <w:spacing w:val="80"/>
          <w:w w:val="150"/>
        </w:rPr>
        <w:t xml:space="preserve"> </w:t>
      </w:r>
      <w:r>
        <w:t>de mayo de 2027.</w:t>
      </w:r>
    </w:p>
    <w:p w14:paraId="0435E1B8" w14:textId="77777777" w:rsidR="00922AEA" w:rsidRDefault="00922AEA">
      <w:pPr>
        <w:pStyle w:val="Textoindependiente"/>
        <w:spacing w:before="10"/>
      </w:pPr>
    </w:p>
    <w:p w14:paraId="22210246" w14:textId="77777777" w:rsidR="00922AEA" w:rsidRDefault="00000000">
      <w:pPr>
        <w:pStyle w:val="Textoindependiente"/>
        <w:ind w:left="99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6760F445" w14:textId="77777777" w:rsidR="00922AEA" w:rsidRDefault="00922AEA">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31D3F95D" w14:textId="77777777">
        <w:trPr>
          <w:trHeight w:val="1259"/>
        </w:trPr>
        <w:tc>
          <w:tcPr>
            <w:tcW w:w="9063" w:type="dxa"/>
            <w:gridSpan w:val="2"/>
            <w:tcBorders>
              <w:left w:val="single" w:sz="4" w:space="0" w:color="CCCCCC"/>
              <w:bottom w:val="single" w:sz="6" w:space="0" w:color="CCCCCC"/>
              <w:right w:val="single" w:sz="4" w:space="0" w:color="CCCCCC"/>
            </w:tcBorders>
            <w:shd w:val="clear" w:color="auto" w:fill="F2F2F2"/>
          </w:tcPr>
          <w:p w14:paraId="0D87E7CA" w14:textId="2DADA14F" w:rsidR="00922AEA" w:rsidRDefault="00000000">
            <w:pPr>
              <w:pStyle w:val="TableParagraph"/>
              <w:spacing w:before="79" w:line="297" w:lineRule="auto"/>
              <w:ind w:right="53"/>
              <w:jc w:val="both"/>
              <w:rPr>
                <w:b/>
                <w:sz w:val="20"/>
              </w:rPr>
            </w:pPr>
            <w:r>
              <w:rPr>
                <w:b/>
                <w:sz w:val="20"/>
              </w:rPr>
              <w:t>Prorrogar el contrato de servicio de control de accesos y servicios auxiliares en dependencias municipales del Ayuntamiento de Las Rozas de Madrid, suscrito con UTE Serveo Servicios Auxiliares, S.A., y Serveo Centro Especial de Empleo, S.L. (Control de accesos Las Rozas UTE)</w:t>
            </w:r>
            <w:r w:rsidR="00E01F6B">
              <w:rPr>
                <w:b/>
                <w:sz w:val="20"/>
              </w:rPr>
              <w:t>. E</w:t>
            </w:r>
            <w:r>
              <w:rPr>
                <w:b/>
                <w:sz w:val="20"/>
              </w:rPr>
              <w:t>xpte. 50909/2024.</w:t>
            </w:r>
          </w:p>
        </w:tc>
      </w:tr>
      <w:tr w:rsidR="00922AEA" w14:paraId="2A367918" w14:textId="77777777">
        <w:trPr>
          <w:trHeight w:val="403"/>
        </w:trPr>
        <w:tc>
          <w:tcPr>
            <w:tcW w:w="1877" w:type="dxa"/>
            <w:tcBorders>
              <w:top w:val="single" w:sz="6" w:space="0" w:color="CCCCCC"/>
              <w:left w:val="single" w:sz="4" w:space="0" w:color="CCCCCC"/>
              <w:right w:val="single" w:sz="6" w:space="0" w:color="CCCCCC"/>
            </w:tcBorders>
          </w:tcPr>
          <w:p w14:paraId="2C123B7B"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right w:val="single" w:sz="4" w:space="0" w:color="CCCCCC"/>
            </w:tcBorders>
          </w:tcPr>
          <w:p w14:paraId="5280973A"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D04C36" w14:textId="77777777" w:rsidR="00922AEA" w:rsidRDefault="00922AEA">
      <w:pPr>
        <w:pStyle w:val="Textoindependiente"/>
        <w:spacing w:before="142"/>
      </w:pPr>
    </w:p>
    <w:p w14:paraId="000879D4"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036750F" w14:textId="77777777" w:rsidR="00922AEA" w:rsidRDefault="00922AEA">
      <w:pPr>
        <w:pStyle w:val="Textoindependiente"/>
        <w:spacing w:before="61"/>
        <w:rPr>
          <w:b/>
        </w:rPr>
      </w:pPr>
    </w:p>
    <w:p w14:paraId="24359F63" w14:textId="477B6F0C" w:rsidR="00922AEA" w:rsidRDefault="00000000">
      <w:pPr>
        <w:spacing w:line="295" w:lineRule="auto"/>
        <w:ind w:left="992"/>
        <w:rPr>
          <w:b/>
          <w:sz w:val="20"/>
        </w:rPr>
      </w:pPr>
      <w:r>
        <w:rPr>
          <w:sz w:val="20"/>
        </w:rPr>
        <w:t xml:space="preserve">1º.- Con fecha </w:t>
      </w:r>
      <w:r>
        <w:rPr>
          <w:b/>
          <w:sz w:val="20"/>
        </w:rPr>
        <w:t>21 de abril de 2025</w:t>
      </w:r>
      <w:r w:rsidR="00E01F6B">
        <w:rPr>
          <w:b/>
          <w:sz w:val="20"/>
        </w:rPr>
        <w:t>,</w:t>
      </w:r>
      <w:r>
        <w:rPr>
          <w:b/>
          <w:sz w:val="20"/>
        </w:rPr>
        <w:t xml:space="preserve"> </w:t>
      </w:r>
      <w:r>
        <w:rPr>
          <w:sz w:val="20"/>
        </w:rPr>
        <w:t xml:space="preserve">se formalizó el contrato Servicio de control de accesos y servicios auxiliares en dependencias municipales del Ayuntamiento de Las Rozas de Madrid con la mercantil </w:t>
      </w:r>
      <w:r>
        <w:rPr>
          <w:b/>
          <w:sz w:val="20"/>
        </w:rPr>
        <w:t>UTE</w:t>
      </w:r>
      <w:r>
        <w:rPr>
          <w:b/>
          <w:spacing w:val="26"/>
          <w:sz w:val="20"/>
        </w:rPr>
        <w:t xml:space="preserve"> </w:t>
      </w:r>
      <w:r>
        <w:rPr>
          <w:b/>
          <w:sz w:val="20"/>
        </w:rPr>
        <w:t>SERVEO</w:t>
      </w:r>
      <w:r>
        <w:rPr>
          <w:b/>
          <w:spacing w:val="26"/>
          <w:sz w:val="20"/>
        </w:rPr>
        <w:t xml:space="preserve"> </w:t>
      </w:r>
      <w:r>
        <w:rPr>
          <w:b/>
          <w:sz w:val="20"/>
        </w:rPr>
        <w:t>SERVICIOS</w:t>
      </w:r>
      <w:r>
        <w:rPr>
          <w:b/>
          <w:spacing w:val="26"/>
          <w:sz w:val="20"/>
        </w:rPr>
        <w:t xml:space="preserve"> </w:t>
      </w:r>
      <w:r>
        <w:rPr>
          <w:b/>
          <w:sz w:val="20"/>
        </w:rPr>
        <w:t>AUXILIARES,</w:t>
      </w:r>
      <w:r>
        <w:rPr>
          <w:b/>
          <w:spacing w:val="26"/>
          <w:sz w:val="20"/>
        </w:rPr>
        <w:t xml:space="preserve"> </w:t>
      </w:r>
      <w:r>
        <w:rPr>
          <w:b/>
          <w:sz w:val="20"/>
        </w:rPr>
        <w:t>S.A.</w:t>
      </w:r>
      <w:r>
        <w:rPr>
          <w:b/>
          <w:spacing w:val="26"/>
          <w:sz w:val="20"/>
        </w:rPr>
        <w:t xml:space="preserve"> </w:t>
      </w:r>
      <w:r>
        <w:rPr>
          <w:b/>
          <w:sz w:val="20"/>
        </w:rPr>
        <w:t>y</w:t>
      </w:r>
      <w:r>
        <w:rPr>
          <w:b/>
          <w:spacing w:val="26"/>
          <w:sz w:val="20"/>
        </w:rPr>
        <w:t xml:space="preserve"> </w:t>
      </w:r>
      <w:r>
        <w:rPr>
          <w:b/>
          <w:sz w:val="20"/>
        </w:rPr>
        <w:t>SERVEO</w:t>
      </w:r>
      <w:r>
        <w:rPr>
          <w:b/>
          <w:spacing w:val="26"/>
          <w:sz w:val="20"/>
        </w:rPr>
        <w:t xml:space="preserve"> </w:t>
      </w:r>
      <w:r>
        <w:rPr>
          <w:b/>
          <w:sz w:val="20"/>
        </w:rPr>
        <w:t>CENTRO</w:t>
      </w:r>
      <w:r>
        <w:rPr>
          <w:b/>
          <w:spacing w:val="26"/>
          <w:sz w:val="20"/>
        </w:rPr>
        <w:t xml:space="preserve"> </w:t>
      </w:r>
      <w:r>
        <w:rPr>
          <w:b/>
          <w:sz w:val="20"/>
        </w:rPr>
        <w:t>ESPECIAL</w:t>
      </w:r>
      <w:r>
        <w:rPr>
          <w:b/>
          <w:spacing w:val="26"/>
          <w:sz w:val="20"/>
        </w:rPr>
        <w:t xml:space="preserve"> </w:t>
      </w:r>
      <w:r>
        <w:rPr>
          <w:b/>
          <w:sz w:val="20"/>
        </w:rPr>
        <w:t>DE</w:t>
      </w:r>
      <w:r>
        <w:rPr>
          <w:b/>
          <w:spacing w:val="26"/>
          <w:sz w:val="20"/>
        </w:rPr>
        <w:t xml:space="preserve"> </w:t>
      </w:r>
      <w:r>
        <w:rPr>
          <w:b/>
          <w:sz w:val="20"/>
        </w:rPr>
        <w:t>EMPLEO,</w:t>
      </w:r>
      <w:r>
        <w:rPr>
          <w:b/>
          <w:spacing w:val="26"/>
          <w:sz w:val="20"/>
        </w:rPr>
        <w:t xml:space="preserve"> </w:t>
      </w:r>
      <w:r>
        <w:rPr>
          <w:b/>
          <w:sz w:val="20"/>
        </w:rPr>
        <w:t>S.</w:t>
      </w:r>
    </w:p>
    <w:p w14:paraId="38305F66" w14:textId="77777777" w:rsidR="00922AEA" w:rsidRDefault="00000000">
      <w:pPr>
        <w:pStyle w:val="Textoindependiente"/>
        <w:spacing w:before="1" w:line="295" w:lineRule="auto"/>
        <w:ind w:left="992"/>
        <w:jc w:val="both"/>
      </w:pPr>
      <w:r>
        <w:rPr>
          <w:b/>
        </w:rPr>
        <w:t>L.</w:t>
      </w:r>
      <w:r>
        <w:rPr>
          <w:b/>
          <w:spacing w:val="80"/>
        </w:rPr>
        <w:t xml:space="preserve"> </w:t>
      </w:r>
      <w:r>
        <w:rPr>
          <w:b/>
        </w:rPr>
        <w:t xml:space="preserve">(CONTROL DE ACCESOS LAS ROZAS UTE), </w:t>
      </w:r>
      <w:r>
        <w:t xml:space="preserve">con CIF U21756085, para la prestación del servicio citado. Dicho contrato tiene una duración máxima de 5 años (1 año de duración inicial y prórrogas hasta alcanzar un máximo de 5 años de duración). Se indica como fecha de inicio de la prestación del servicio el </w:t>
      </w:r>
      <w:r>
        <w:rPr>
          <w:b/>
        </w:rPr>
        <w:t>14 de mayo de 2025</w:t>
      </w:r>
      <w:r>
        <w:t>, según informe de prórroga del Coordinador de Seguridad, Transportes y Movilidad, D. Antonio Ramos, de fecha 18 de febrero de 2026, finalizando</w:t>
      </w:r>
      <w:r>
        <w:rPr>
          <w:spacing w:val="80"/>
        </w:rPr>
        <w:t xml:space="preserve"> </w:t>
      </w:r>
      <w:r>
        <w:t>la vigencia el 14 de mayo de 2026.</w:t>
      </w:r>
    </w:p>
    <w:p w14:paraId="32C89C01" w14:textId="77777777" w:rsidR="00922AEA" w:rsidRDefault="00922AEA">
      <w:pPr>
        <w:pStyle w:val="Textoindependiente"/>
        <w:spacing w:line="295" w:lineRule="auto"/>
        <w:jc w:val="both"/>
        <w:sectPr w:rsidR="00922AEA">
          <w:pgSz w:w="11910" w:h="16840"/>
          <w:pgMar w:top="1340" w:right="1417" w:bottom="1260" w:left="425" w:header="225" w:footer="1060" w:gutter="0"/>
          <w:cols w:space="720"/>
        </w:sectPr>
      </w:pPr>
    </w:p>
    <w:p w14:paraId="5515A4EF" w14:textId="0D07E0CE"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38880" behindDoc="0" locked="0" layoutInCell="1" allowOverlap="1" wp14:anchorId="66616971" wp14:editId="4216F7A1">
                <wp:simplePos x="0" y="0"/>
                <wp:positionH relativeFrom="page">
                  <wp:posOffset>6807087</wp:posOffset>
                </wp:positionH>
                <wp:positionV relativeFrom="page">
                  <wp:posOffset>2818850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85AD9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60DCE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6616971" id="Textbox 34" o:spid="_x0000_s1050" type="#_x0000_t202" style="position:absolute;left:0;text-align:left;margin-left:536pt;margin-top:221.95pt;width:33.05pt;height:250.9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F85AD9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60DCE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39392" behindDoc="0" locked="0" layoutInCell="1" allowOverlap="1" wp14:anchorId="0626C4B1" wp14:editId="18546EAE">
                <wp:simplePos x="0" y="0"/>
                <wp:positionH relativeFrom="page">
                  <wp:posOffset>6965929</wp:posOffset>
                </wp:positionH>
                <wp:positionV relativeFrom="page">
                  <wp:posOffset>6558493</wp:posOffset>
                </wp:positionV>
                <wp:extent cx="263525" cy="327025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4CE7D0BF" w14:textId="13954B0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40106A" w14:textId="77777777" w:rsidR="00922AEA" w:rsidRDefault="00000000">
                            <w:pPr>
                              <w:spacing w:line="120" w:lineRule="exact"/>
                              <w:ind w:left="20"/>
                              <w:rPr>
                                <w:sz w:val="12"/>
                              </w:rPr>
                            </w:pPr>
                            <w:r>
                              <w:rPr>
                                <w:spacing w:val="-2"/>
                                <w:sz w:val="12"/>
                              </w:rPr>
                              <w:t>Verificación:</w:t>
                            </w:r>
                            <w:r>
                              <w:rPr>
                                <w:spacing w:val="7"/>
                                <w:sz w:val="12"/>
                              </w:rPr>
                              <w:t xml:space="preserve"> </w:t>
                            </w:r>
                            <w:hyperlink r:id="rId23">
                              <w:r w:rsidR="00922AEA">
                                <w:rPr>
                                  <w:spacing w:val="-2"/>
                                  <w:sz w:val="12"/>
                                </w:rPr>
                                <w:t>https://sede.lasrozas.es/</w:t>
                              </w:r>
                            </w:hyperlink>
                          </w:p>
                          <w:p w14:paraId="58C2BB5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626C4B1" id="Textbox 35" o:spid="_x0000_s1051" type="#_x0000_t202" style="position:absolute;left:0;text-align:left;margin-left:548.5pt;margin-top:516.4pt;width:20.75pt;height:257.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" filled="f" stroked="f">
                <v:textbox style="layout-flow:vertical;mso-layout-flow-alt:bottom-to-top" inset="0,0,0,0">
                  <w:txbxContent>
                    <w:p w14:paraId="4CE7D0BF" w14:textId="13954B0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40106A" w14:textId="77777777" w:rsidR="00922AEA" w:rsidRDefault="00000000">
                      <w:pPr>
                        <w:spacing w:line="120" w:lineRule="exact"/>
                        <w:ind w:left="20"/>
                        <w:rPr>
                          <w:sz w:val="12"/>
                        </w:rPr>
                      </w:pPr>
                      <w:r>
                        <w:rPr>
                          <w:spacing w:val="-2"/>
                          <w:sz w:val="12"/>
                        </w:rPr>
                        <w:t>Verificación:</w:t>
                      </w:r>
                      <w:r>
                        <w:rPr>
                          <w:spacing w:val="7"/>
                          <w:sz w:val="12"/>
                        </w:rPr>
                        <w:t xml:space="preserve"> </w:t>
                      </w:r>
                      <w:hyperlink r:id="rId24">
                        <w:r w:rsidR="00922AEA">
                          <w:rPr>
                            <w:spacing w:val="-2"/>
                            <w:sz w:val="12"/>
                          </w:rPr>
                          <w:t>https://sede.lasrozas.es/</w:t>
                        </w:r>
                      </w:hyperlink>
                    </w:p>
                    <w:p w14:paraId="58C2BB5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2º.- Con fecha 18 de febrero de 2026, ha sido firmada propuesta por el Director General de Servicios</w:t>
      </w:r>
      <w:r>
        <w:rPr>
          <w:spacing w:val="40"/>
        </w:rPr>
        <w:t xml:space="preserve"> </w:t>
      </w:r>
      <w:r>
        <w:t>a</w:t>
      </w:r>
      <w:r>
        <w:rPr>
          <w:spacing w:val="17"/>
        </w:rPr>
        <w:t xml:space="preserve"> </w:t>
      </w:r>
      <w:r>
        <w:t>la</w:t>
      </w:r>
      <w:r>
        <w:rPr>
          <w:spacing w:val="17"/>
        </w:rPr>
        <w:t xml:space="preserve"> </w:t>
      </w:r>
      <w:r>
        <w:t>Ciudad,</w:t>
      </w:r>
      <w:r>
        <w:rPr>
          <w:spacing w:val="17"/>
        </w:rPr>
        <w:t xml:space="preserve"> </w:t>
      </w:r>
      <w:r>
        <w:t>D.</w:t>
      </w:r>
      <w:r>
        <w:rPr>
          <w:spacing w:val="17"/>
        </w:rPr>
        <w:t xml:space="preserve"> </w:t>
      </w:r>
      <w:r>
        <w:t>Jorge</w:t>
      </w:r>
      <w:r>
        <w:rPr>
          <w:spacing w:val="17"/>
        </w:rPr>
        <w:t xml:space="preserve"> </w:t>
      </w:r>
      <w:r>
        <w:t>Sepúlveda</w:t>
      </w:r>
      <w:r>
        <w:rPr>
          <w:spacing w:val="17"/>
        </w:rPr>
        <w:t xml:space="preserve"> </w:t>
      </w:r>
      <w:r>
        <w:t>Gonzalez,</w:t>
      </w:r>
      <w:r>
        <w:rPr>
          <w:spacing w:val="17"/>
        </w:rPr>
        <w:t xml:space="preserve"> </w:t>
      </w:r>
      <w:r>
        <w:t>por</w:t>
      </w:r>
      <w:r>
        <w:rPr>
          <w:spacing w:val="17"/>
        </w:rPr>
        <w:t xml:space="preserve"> </w:t>
      </w:r>
      <w:r>
        <w:t>la</w:t>
      </w:r>
      <w:r>
        <w:rPr>
          <w:spacing w:val="17"/>
        </w:rPr>
        <w:t xml:space="preserve"> </w:t>
      </w:r>
      <w:r>
        <w:t>que</w:t>
      </w:r>
      <w:r>
        <w:rPr>
          <w:spacing w:val="17"/>
        </w:rPr>
        <w:t xml:space="preserve"> </w:t>
      </w:r>
      <w:r>
        <w:t>se</w:t>
      </w:r>
      <w:r>
        <w:rPr>
          <w:spacing w:val="17"/>
        </w:rPr>
        <w:t xml:space="preserve"> </w:t>
      </w:r>
      <w:r>
        <w:t>propone</w:t>
      </w:r>
      <w:r>
        <w:rPr>
          <w:spacing w:val="17"/>
        </w:rPr>
        <w:t xml:space="preserve"> </w:t>
      </w:r>
      <w:r>
        <w:t>prorrogar</w:t>
      </w:r>
      <w:r>
        <w:rPr>
          <w:spacing w:val="17"/>
        </w:rPr>
        <w:t xml:space="preserve"> </w:t>
      </w:r>
      <w:r>
        <w:t>el</w:t>
      </w:r>
      <w:r>
        <w:rPr>
          <w:spacing w:val="17"/>
        </w:rPr>
        <w:t xml:space="preserve"> </w:t>
      </w:r>
      <w:r>
        <w:t>contrato</w:t>
      </w:r>
      <w:r>
        <w:rPr>
          <w:spacing w:val="17"/>
        </w:rPr>
        <w:t xml:space="preserve"> </w:t>
      </w:r>
      <w:r>
        <w:t>hasta</w:t>
      </w:r>
      <w:r>
        <w:rPr>
          <w:spacing w:val="17"/>
        </w:rPr>
        <w:t xml:space="preserve"> </w:t>
      </w:r>
      <w:r>
        <w:t>el</w:t>
      </w:r>
      <w:r>
        <w:rPr>
          <w:spacing w:val="17"/>
        </w:rPr>
        <w:t xml:space="preserve"> </w:t>
      </w:r>
      <w:r>
        <w:t xml:space="preserve">14 de mayo de 2027. Consta, asimismo, informe de la misma fecha del Coordinador de Seguridad, Transportes y Movilidad, </w:t>
      </w:r>
      <w:r w:rsidR="00E01F6B">
        <w:t>D.</w:t>
      </w:r>
      <w:r>
        <w:t xml:space="preserve"> Antonio Ramos</w:t>
      </w:r>
      <w:r w:rsidR="00E01F6B">
        <w:t>,</w:t>
      </w:r>
      <w:r>
        <w:t xml:space="preserve"> favorable a la citada prórroga</w:t>
      </w:r>
      <w:r w:rsidR="00E01F6B">
        <w:t>.</w:t>
      </w:r>
    </w:p>
    <w:p w14:paraId="3A65451C" w14:textId="77777777" w:rsidR="00922AEA" w:rsidRDefault="00922AEA">
      <w:pPr>
        <w:pStyle w:val="Textoindependiente"/>
        <w:spacing w:before="10"/>
      </w:pPr>
    </w:p>
    <w:p w14:paraId="5A19064E" w14:textId="33E670F8" w:rsidR="00922AEA" w:rsidRDefault="00000000">
      <w:pPr>
        <w:pStyle w:val="Textoindependiente"/>
        <w:spacing w:line="292" w:lineRule="auto"/>
        <w:ind w:left="992"/>
        <w:jc w:val="both"/>
      </w:pPr>
      <w:r>
        <w:t>3º.- Consta documento de reserva de crédito RC por importe de 440.529,87</w:t>
      </w:r>
      <w:r w:rsidR="00E01F6B">
        <w:t xml:space="preserve"> </w:t>
      </w:r>
      <w:r>
        <w:t>€</w:t>
      </w:r>
      <w:r w:rsidR="00E01F6B">
        <w:t>,</w:t>
      </w:r>
      <w:r>
        <w:t xml:space="preserve"> con cargo a la</w:t>
      </w:r>
      <w:r>
        <w:rPr>
          <w:spacing w:val="40"/>
        </w:rPr>
        <w:t xml:space="preserve"> </w:t>
      </w:r>
      <w:r>
        <w:t>aplicación</w:t>
      </w:r>
      <w:r>
        <w:rPr>
          <w:spacing w:val="15"/>
        </w:rPr>
        <w:t xml:space="preserve"> </w:t>
      </w:r>
      <w:r>
        <w:t>presupuestaria</w:t>
      </w:r>
      <w:r>
        <w:rPr>
          <w:spacing w:val="15"/>
        </w:rPr>
        <w:t xml:space="preserve"> </w:t>
      </w:r>
      <w:r>
        <w:t>105.1322.22701</w:t>
      </w:r>
      <w:r>
        <w:rPr>
          <w:spacing w:val="15"/>
        </w:rPr>
        <w:t xml:space="preserve"> </w:t>
      </w:r>
      <w:r>
        <w:t>del</w:t>
      </w:r>
      <w:r>
        <w:rPr>
          <w:spacing w:val="15"/>
        </w:rPr>
        <w:t xml:space="preserve"> </w:t>
      </w:r>
      <w:r>
        <w:t>Presupuesto</w:t>
      </w:r>
      <w:r>
        <w:rPr>
          <w:spacing w:val="15"/>
        </w:rPr>
        <w:t xml:space="preserve"> </w:t>
      </w:r>
      <w:r>
        <w:t>de</w:t>
      </w:r>
      <w:r>
        <w:rPr>
          <w:spacing w:val="15"/>
        </w:rPr>
        <w:t xml:space="preserve"> </w:t>
      </w:r>
      <w:r>
        <w:t>la</w:t>
      </w:r>
      <w:r>
        <w:rPr>
          <w:spacing w:val="15"/>
        </w:rPr>
        <w:t xml:space="preserve"> </w:t>
      </w:r>
      <w:r>
        <w:t>Corporación</w:t>
      </w:r>
      <w:r>
        <w:rPr>
          <w:spacing w:val="15"/>
        </w:rPr>
        <w:t xml:space="preserve"> </w:t>
      </w:r>
      <w:r>
        <w:t>para</w:t>
      </w:r>
      <w:r>
        <w:rPr>
          <w:spacing w:val="15"/>
        </w:rPr>
        <w:t xml:space="preserve"> </w:t>
      </w:r>
      <w:r>
        <w:t>el</w:t>
      </w:r>
      <w:r>
        <w:rPr>
          <w:spacing w:val="15"/>
        </w:rPr>
        <w:t xml:space="preserve"> </w:t>
      </w:r>
      <w:r>
        <w:t>ejercicio</w:t>
      </w:r>
      <w:r>
        <w:rPr>
          <w:spacing w:val="15"/>
        </w:rPr>
        <w:t xml:space="preserve"> </w:t>
      </w:r>
      <w:r>
        <w:t>2026 y RC por importe de 368.606,62</w:t>
      </w:r>
      <w:r w:rsidR="00E01F6B">
        <w:t xml:space="preserve"> </w:t>
      </w:r>
      <w:r>
        <w:t>€</w:t>
      </w:r>
      <w:r w:rsidR="00E01F6B">
        <w:t>,</w:t>
      </w:r>
      <w:r>
        <w:t xml:space="preserve"> para el ejercicio 2027.</w:t>
      </w:r>
    </w:p>
    <w:p w14:paraId="0D13D4F3" w14:textId="77777777" w:rsidR="00922AEA" w:rsidRDefault="00922AEA">
      <w:pPr>
        <w:pStyle w:val="Textoindependiente"/>
        <w:spacing w:before="9"/>
      </w:pPr>
    </w:p>
    <w:p w14:paraId="4CDD365C" w14:textId="77777777" w:rsidR="00922AEA" w:rsidRDefault="00000000">
      <w:pPr>
        <w:pStyle w:val="Textoindependiente"/>
        <w:spacing w:before="1" w:line="292" w:lineRule="auto"/>
        <w:ind w:left="992" w:right="1"/>
        <w:jc w:val="both"/>
      </w:pPr>
      <w:r>
        <w:t>4º.- Informe jurídico suscrito por el Director General de la Asesoría Jurídica Municipal, D. Felipe Jiménez Andrés, con fecha 24 de febrero de 2026.</w:t>
      </w:r>
    </w:p>
    <w:p w14:paraId="5D7B3738" w14:textId="77777777" w:rsidR="00922AEA" w:rsidRDefault="00922AEA">
      <w:pPr>
        <w:pStyle w:val="Textoindependiente"/>
        <w:spacing w:before="9"/>
      </w:pPr>
    </w:p>
    <w:p w14:paraId="5B024A57" w14:textId="6B88B29A" w:rsidR="00922AEA" w:rsidRDefault="00000000">
      <w:pPr>
        <w:pStyle w:val="Textoindependiente"/>
        <w:spacing w:before="1" w:line="292" w:lineRule="auto"/>
        <w:ind w:left="992"/>
        <w:jc w:val="both"/>
      </w:pPr>
      <w:r>
        <w:t>Vista la propuesta de resolución PR/2026/1151</w:t>
      </w:r>
      <w:r w:rsidR="00643CF2">
        <w:t>,</w:t>
      </w:r>
      <w:r>
        <w:t xml:space="preserve"> de 24 de febrero de 2026</w:t>
      </w:r>
      <w:r w:rsidR="00643CF2">
        <w:t>,</w:t>
      </w:r>
      <w:r>
        <w:t xml:space="preserve"> fiscalizada favorablemente con fecha de 25 de febrero de 2026</w:t>
      </w:r>
      <w:r w:rsidR="00643CF2">
        <w:t>,</w:t>
      </w:r>
    </w:p>
    <w:p w14:paraId="01EAD422" w14:textId="77777777" w:rsidR="00922AEA" w:rsidRDefault="00922AEA">
      <w:pPr>
        <w:pStyle w:val="Textoindependiente"/>
        <w:spacing w:before="8"/>
      </w:pPr>
    </w:p>
    <w:p w14:paraId="28D8DEBD" w14:textId="77777777" w:rsidR="00922AEA" w:rsidRDefault="00000000">
      <w:pPr>
        <w:pStyle w:val="Ttulo3"/>
        <w:spacing w:before="1"/>
      </w:pPr>
      <w:r>
        <w:rPr>
          <w:spacing w:val="-2"/>
        </w:rPr>
        <w:t>Resolución:</w:t>
      </w:r>
    </w:p>
    <w:p w14:paraId="22E5CFF5" w14:textId="77777777" w:rsidR="00922AEA" w:rsidRDefault="00922AEA">
      <w:pPr>
        <w:pStyle w:val="Textoindependiente"/>
        <w:spacing w:before="61"/>
        <w:rPr>
          <w:b/>
        </w:rPr>
      </w:pPr>
    </w:p>
    <w:p w14:paraId="6567A592" w14:textId="3B922B89" w:rsidR="00922AEA" w:rsidRDefault="00000000">
      <w:pPr>
        <w:pStyle w:val="Textoindependiente"/>
        <w:spacing w:line="292" w:lineRule="auto"/>
        <w:ind w:left="992"/>
        <w:jc w:val="both"/>
      </w:pPr>
      <w:r>
        <w:t>1º.- Autorizar y disponer (AD) la cantidad de 440.529,87</w:t>
      </w:r>
      <w:r w:rsidR="00643CF2">
        <w:t xml:space="preserve"> </w:t>
      </w:r>
      <w:r>
        <w:t>€</w:t>
      </w:r>
      <w:r w:rsidR="00643CF2">
        <w:t>,</w:t>
      </w:r>
      <w:r>
        <w:t xml:space="preserve"> con cargo a la aplicación presupuestaria 105.1322.22701 del Presupuesto de la Corporación para el ejercicio 2026 y de 368.606,62</w:t>
      </w:r>
      <w:r w:rsidR="00643CF2">
        <w:t xml:space="preserve"> </w:t>
      </w:r>
      <w:r>
        <w:t>€ para el ejercicio 2027.</w:t>
      </w:r>
    </w:p>
    <w:p w14:paraId="5447BB63" w14:textId="77777777" w:rsidR="00922AEA" w:rsidRDefault="00922AEA">
      <w:pPr>
        <w:pStyle w:val="Textoindependiente"/>
        <w:spacing w:before="10"/>
      </w:pPr>
    </w:p>
    <w:p w14:paraId="5EECADA3" w14:textId="3DC7CD98" w:rsidR="00922AEA" w:rsidRDefault="00000000">
      <w:pPr>
        <w:pStyle w:val="Textoindependiente"/>
        <w:spacing w:line="292" w:lineRule="auto"/>
        <w:ind w:left="992"/>
        <w:jc w:val="both"/>
      </w:pPr>
      <w:r>
        <w:t xml:space="preserve">2º.- Prorrogar el contrato de servicio de </w:t>
      </w:r>
      <w:r w:rsidRPr="00643CF2">
        <w:rPr>
          <w:i/>
          <w:iCs/>
        </w:rPr>
        <w:t>“Servicio de control de accesos y servicios auxiliares en dependencias municipales del Ayuntamiento de Las Rozas de Madrid”</w:t>
      </w:r>
      <w:r w:rsidR="00643CF2">
        <w:rPr>
          <w:i/>
          <w:iCs/>
        </w:rPr>
        <w:t>,</w:t>
      </w:r>
      <w:r>
        <w:t xml:space="preserve"> suscrito con UTE SERVEO SERVICIOS</w:t>
      </w:r>
      <w:r>
        <w:rPr>
          <w:spacing w:val="6"/>
        </w:rPr>
        <w:t xml:space="preserve"> </w:t>
      </w:r>
      <w:r>
        <w:t>AUXILIARES,</w:t>
      </w:r>
      <w:r>
        <w:rPr>
          <w:spacing w:val="6"/>
        </w:rPr>
        <w:t xml:space="preserve"> </w:t>
      </w:r>
      <w:r>
        <w:t>S.A.</w:t>
      </w:r>
      <w:r>
        <w:rPr>
          <w:spacing w:val="6"/>
        </w:rPr>
        <w:t xml:space="preserve"> </w:t>
      </w:r>
      <w:r>
        <w:t>y</w:t>
      </w:r>
      <w:r>
        <w:rPr>
          <w:spacing w:val="6"/>
        </w:rPr>
        <w:t xml:space="preserve"> </w:t>
      </w:r>
      <w:r>
        <w:t>SERVEO</w:t>
      </w:r>
      <w:r>
        <w:rPr>
          <w:spacing w:val="6"/>
        </w:rPr>
        <w:t xml:space="preserve"> </w:t>
      </w:r>
      <w:r>
        <w:t>CENTRO</w:t>
      </w:r>
      <w:r>
        <w:rPr>
          <w:spacing w:val="6"/>
        </w:rPr>
        <w:t xml:space="preserve"> </w:t>
      </w:r>
      <w:r>
        <w:t>ESPECIAL</w:t>
      </w:r>
      <w:r>
        <w:rPr>
          <w:spacing w:val="6"/>
        </w:rPr>
        <w:t xml:space="preserve"> </w:t>
      </w:r>
      <w:r>
        <w:t>DE</w:t>
      </w:r>
      <w:r>
        <w:rPr>
          <w:spacing w:val="6"/>
        </w:rPr>
        <w:t xml:space="preserve"> </w:t>
      </w:r>
      <w:r>
        <w:t>EMPLEO,</w:t>
      </w:r>
      <w:r>
        <w:rPr>
          <w:spacing w:val="6"/>
        </w:rPr>
        <w:t xml:space="preserve"> </w:t>
      </w:r>
      <w:r>
        <w:t>S.L.</w:t>
      </w:r>
      <w:r w:rsidR="00643CF2">
        <w:rPr>
          <w:spacing w:val="67"/>
        </w:rPr>
        <w:t xml:space="preserve"> </w:t>
      </w:r>
      <w:r>
        <w:t>(CONTROL</w:t>
      </w:r>
      <w:r>
        <w:rPr>
          <w:spacing w:val="6"/>
        </w:rPr>
        <w:t xml:space="preserve"> </w:t>
      </w:r>
      <w:r>
        <w:rPr>
          <w:spacing w:val="-5"/>
        </w:rPr>
        <w:t>DE</w:t>
      </w:r>
    </w:p>
    <w:p w14:paraId="38CE3CE7" w14:textId="77777777" w:rsidR="00922AEA" w:rsidRDefault="00000000">
      <w:pPr>
        <w:pStyle w:val="Textoindependiente"/>
        <w:spacing w:line="230" w:lineRule="exact"/>
        <w:ind w:left="992"/>
        <w:jc w:val="both"/>
      </w:pPr>
      <w:r>
        <w:t>ACCESOS</w:t>
      </w:r>
      <w:r>
        <w:rPr>
          <w:spacing w:val="-2"/>
        </w:rPr>
        <w:t xml:space="preserve"> </w:t>
      </w:r>
      <w:r>
        <w:t>LAS</w:t>
      </w:r>
      <w:r>
        <w:rPr>
          <w:spacing w:val="-1"/>
        </w:rPr>
        <w:t xml:space="preserve"> </w:t>
      </w:r>
      <w:r>
        <w:t>ROZAS</w:t>
      </w:r>
      <w:r>
        <w:rPr>
          <w:spacing w:val="-1"/>
        </w:rPr>
        <w:t xml:space="preserve"> </w:t>
      </w:r>
      <w:r>
        <w:t>UTE)</w:t>
      </w:r>
      <w:r>
        <w:rPr>
          <w:spacing w:val="-1"/>
        </w:rPr>
        <w:t xml:space="preserve"> </w:t>
      </w:r>
      <w:r>
        <w:t>hasta</w:t>
      </w:r>
      <w:r>
        <w:rPr>
          <w:spacing w:val="-1"/>
        </w:rPr>
        <w:t xml:space="preserve"> </w:t>
      </w:r>
      <w:r>
        <w:t>el</w:t>
      </w:r>
      <w:r>
        <w:rPr>
          <w:spacing w:val="-2"/>
        </w:rPr>
        <w:t xml:space="preserve"> </w:t>
      </w:r>
      <w:r>
        <w:t>día</w:t>
      </w:r>
      <w:r>
        <w:rPr>
          <w:spacing w:val="-1"/>
        </w:rPr>
        <w:t xml:space="preserve"> </w:t>
      </w:r>
      <w:r>
        <w:t>14</w:t>
      </w:r>
      <w:r>
        <w:rPr>
          <w:spacing w:val="-1"/>
        </w:rPr>
        <w:t xml:space="preserve"> </w:t>
      </w:r>
      <w:r>
        <w:t>de</w:t>
      </w:r>
      <w:r>
        <w:rPr>
          <w:spacing w:val="-1"/>
        </w:rPr>
        <w:t xml:space="preserve"> </w:t>
      </w:r>
      <w:r>
        <w:t>mayo</w:t>
      </w:r>
      <w:r>
        <w:rPr>
          <w:spacing w:val="-1"/>
        </w:rPr>
        <w:t xml:space="preserve"> </w:t>
      </w:r>
      <w:r>
        <w:t>de</w:t>
      </w:r>
      <w:r>
        <w:rPr>
          <w:spacing w:val="-1"/>
        </w:rPr>
        <w:t xml:space="preserve"> </w:t>
      </w:r>
      <w:r>
        <w:rPr>
          <w:spacing w:val="-2"/>
        </w:rPr>
        <w:t>2027.</w:t>
      </w:r>
    </w:p>
    <w:p w14:paraId="5B0338F7" w14:textId="77777777" w:rsidR="00922AEA" w:rsidRDefault="00922AEA">
      <w:pPr>
        <w:pStyle w:val="Textoindependiente"/>
        <w:spacing w:before="60"/>
      </w:pPr>
    </w:p>
    <w:p w14:paraId="25AD4DC6" w14:textId="77777777" w:rsidR="00922AEA" w:rsidRDefault="00000000">
      <w:pPr>
        <w:pStyle w:val="Textoindependiente"/>
        <w:ind w:left="99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048D69F1" w14:textId="77777777" w:rsidR="00922AEA" w:rsidRDefault="00922AEA">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0D0888F3" w14:textId="77777777">
        <w:trPr>
          <w:trHeight w:val="972"/>
        </w:trPr>
        <w:tc>
          <w:tcPr>
            <w:tcW w:w="9063" w:type="dxa"/>
            <w:gridSpan w:val="2"/>
            <w:tcBorders>
              <w:left w:val="single" w:sz="4" w:space="0" w:color="CCCCCC"/>
              <w:right w:val="single" w:sz="4" w:space="0" w:color="CCCCCC"/>
            </w:tcBorders>
            <w:shd w:val="clear" w:color="auto" w:fill="F2F2F2"/>
          </w:tcPr>
          <w:p w14:paraId="40260131" w14:textId="1C0A6731" w:rsidR="00922AEA" w:rsidRDefault="00000000">
            <w:pPr>
              <w:pStyle w:val="TableParagraph"/>
              <w:spacing w:before="80" w:line="297" w:lineRule="auto"/>
              <w:ind w:right="53"/>
              <w:jc w:val="both"/>
              <w:rPr>
                <w:b/>
                <w:sz w:val="20"/>
              </w:rPr>
            </w:pPr>
            <w:r>
              <w:rPr>
                <w:b/>
                <w:sz w:val="20"/>
              </w:rPr>
              <w:t>Prorrogar el contrato programa suscrito con la Fundación Municipal de Cultura para la prestación de los servicios de Escuela de Música, Danza, Talleres Municipales y Programación Cultural</w:t>
            </w:r>
            <w:r w:rsidR="00643CF2">
              <w:rPr>
                <w:b/>
                <w:sz w:val="20"/>
              </w:rPr>
              <w:t>. E</w:t>
            </w:r>
            <w:r>
              <w:rPr>
                <w:b/>
                <w:sz w:val="20"/>
              </w:rPr>
              <w:t>xpte. 10202/2024.</w:t>
            </w:r>
          </w:p>
        </w:tc>
      </w:tr>
      <w:tr w:rsidR="00922AEA" w14:paraId="0D4C5565" w14:textId="77777777">
        <w:trPr>
          <w:trHeight w:val="403"/>
        </w:trPr>
        <w:tc>
          <w:tcPr>
            <w:tcW w:w="1877" w:type="dxa"/>
            <w:tcBorders>
              <w:left w:val="single" w:sz="4" w:space="0" w:color="CCCCCC"/>
              <w:bottom w:val="single" w:sz="6" w:space="0" w:color="CCCCCC"/>
              <w:right w:val="single" w:sz="6" w:space="0" w:color="CCCCCC"/>
            </w:tcBorders>
          </w:tcPr>
          <w:p w14:paraId="1B7A8515"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6502FF3"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74CE8B" w14:textId="77777777" w:rsidR="00922AEA" w:rsidRDefault="00922AEA">
      <w:pPr>
        <w:pStyle w:val="Textoindependiente"/>
        <w:spacing w:before="144"/>
      </w:pPr>
    </w:p>
    <w:p w14:paraId="502495F1"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6992A86" w14:textId="77777777" w:rsidR="00922AEA" w:rsidRDefault="00922AEA">
      <w:pPr>
        <w:pStyle w:val="Textoindependiente"/>
        <w:spacing w:before="61"/>
        <w:rPr>
          <w:b/>
        </w:rPr>
      </w:pPr>
    </w:p>
    <w:p w14:paraId="5D0126B4" w14:textId="77777777" w:rsidR="00922AEA" w:rsidRDefault="00000000">
      <w:pPr>
        <w:pStyle w:val="Textoindependiente"/>
        <w:spacing w:line="292" w:lineRule="auto"/>
        <w:ind w:left="992"/>
        <w:jc w:val="both"/>
      </w:pPr>
      <w:r>
        <w:t>1º.- Con fecha 18 de diciembre de 2023, fue formalizado el contrato programa con la Fundación Municipal de Cultura para la prestación de los servicios de Escuela de Música, Danza, Talleres Municipales y Programación Cultural. Dicho contrato programa tiene una duración de 1 año, prorrogable hasta el día 30 de junio de 2027.</w:t>
      </w:r>
    </w:p>
    <w:p w14:paraId="1036A0EF" w14:textId="77777777" w:rsidR="00922AEA" w:rsidRDefault="00922AEA">
      <w:pPr>
        <w:pStyle w:val="Textoindependiente"/>
        <w:spacing w:before="10"/>
      </w:pPr>
    </w:p>
    <w:p w14:paraId="1AC8A6A0" w14:textId="7A61C37B" w:rsidR="00922AEA" w:rsidRDefault="00000000">
      <w:pPr>
        <w:pStyle w:val="Textoindependiente"/>
        <w:spacing w:line="292" w:lineRule="auto"/>
        <w:ind w:left="992"/>
        <w:jc w:val="both"/>
      </w:pPr>
      <w:r>
        <w:t>2º.- Con fecha 17 de diciembre de 2024, fue firmada propuesta por la Concejal-Delegada de Educación y Cultura, D</w:t>
      </w:r>
      <w:r w:rsidR="00643CF2">
        <w:t>.</w:t>
      </w:r>
      <w:r>
        <w:t>ª Gloria Fernández Álvarez, por la que se proponía prorrogar el contrato programa por un año más, hasta el 31 de diciembre de 2025, siendo acordada por la Junta de Gobierno Local.</w:t>
      </w:r>
    </w:p>
    <w:p w14:paraId="1EAD0BA3" w14:textId="77777777" w:rsidR="00922AEA" w:rsidRDefault="00922AEA">
      <w:pPr>
        <w:pStyle w:val="Textoindependiente"/>
        <w:spacing w:before="9"/>
      </w:pPr>
    </w:p>
    <w:p w14:paraId="6FA438F0" w14:textId="77777777" w:rsidR="00922AEA" w:rsidRDefault="00000000">
      <w:pPr>
        <w:pStyle w:val="Textoindependiente"/>
        <w:spacing w:before="1" w:line="292" w:lineRule="auto"/>
        <w:ind w:left="992"/>
        <w:jc w:val="both"/>
      </w:pPr>
      <w:r>
        <w:t>3º.- Con fecha 29 de diciembre de 2025, fue solicitada una nueva prórroga del citado contrato-programa hasta el día 28 de febrero de 2026, siendo acordada por la Junta de Gobierno Local, en sesión celebrada el día 30 de diciembre de 2025.</w:t>
      </w:r>
    </w:p>
    <w:p w14:paraId="0A294F65"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6DD78113" w14:textId="77777777" w:rsidR="00922AEA" w:rsidRDefault="00000000">
      <w:pPr>
        <w:pStyle w:val="Textoindependiente"/>
        <w:spacing w:before="88" w:line="292" w:lineRule="auto"/>
        <w:ind w:left="992" w:right="1"/>
        <w:jc w:val="both"/>
      </w:pPr>
      <w:r>
        <w:rPr>
          <w:noProof/>
        </w:rPr>
        <w:lastRenderedPageBreak/>
        <mc:AlternateContent>
          <mc:Choice Requires="wps">
            <w:drawing>
              <wp:anchor distT="0" distB="0" distL="0" distR="0" simplePos="0" relativeHeight="15739904" behindDoc="0" locked="0" layoutInCell="1" allowOverlap="1" wp14:anchorId="7A26BB69" wp14:editId="3AF09FCF">
                <wp:simplePos x="0" y="0"/>
                <wp:positionH relativeFrom="page">
                  <wp:posOffset>6807087</wp:posOffset>
                </wp:positionH>
                <wp:positionV relativeFrom="page">
                  <wp:posOffset>2818850</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148CF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6FC44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A26BB69" id="Textbox 36" o:spid="_x0000_s1052" type="#_x0000_t202" style="position:absolute;left:0;text-align:left;margin-left:536pt;margin-top:221.95pt;width:33.05pt;height:250.95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2148CF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6FC44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40416" behindDoc="0" locked="0" layoutInCell="1" allowOverlap="1" wp14:anchorId="3C2F9AFF" wp14:editId="0959F777">
                <wp:simplePos x="0" y="0"/>
                <wp:positionH relativeFrom="page">
                  <wp:posOffset>6965929</wp:posOffset>
                </wp:positionH>
                <wp:positionV relativeFrom="page">
                  <wp:posOffset>6558493</wp:posOffset>
                </wp:positionV>
                <wp:extent cx="263525" cy="327025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45BECC7A" w14:textId="502AD0D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B73398" w14:textId="77777777" w:rsidR="00922AEA" w:rsidRDefault="00000000">
                            <w:pPr>
                              <w:spacing w:line="120" w:lineRule="exact"/>
                              <w:ind w:left="20"/>
                              <w:rPr>
                                <w:sz w:val="12"/>
                              </w:rPr>
                            </w:pPr>
                            <w:r>
                              <w:rPr>
                                <w:spacing w:val="-2"/>
                                <w:sz w:val="12"/>
                              </w:rPr>
                              <w:t>Verificación:</w:t>
                            </w:r>
                            <w:r>
                              <w:rPr>
                                <w:spacing w:val="7"/>
                                <w:sz w:val="12"/>
                              </w:rPr>
                              <w:t xml:space="preserve"> </w:t>
                            </w:r>
                            <w:hyperlink r:id="rId25">
                              <w:r w:rsidR="00922AEA">
                                <w:rPr>
                                  <w:spacing w:val="-2"/>
                                  <w:sz w:val="12"/>
                                </w:rPr>
                                <w:t>https://sede.lasrozas.es/</w:t>
                              </w:r>
                            </w:hyperlink>
                          </w:p>
                          <w:p w14:paraId="66432EC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C2F9AFF" id="Textbox 37" o:spid="_x0000_s1053" type="#_x0000_t202" style="position:absolute;left:0;text-align:left;margin-left:548.5pt;margin-top:516.4pt;width:20.75pt;height:257.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aW5CU6IBAAAyAwAADgAAAAAAAAAAAAAAAAAuAgAAZHJzL2Uyb0RvYy54bWxQSwECLQAUAAYA&#10;CAAAACEAVhUS9+EAAAAPAQAADwAAAAAAAAAAAAAAAAD8AwAAZHJzL2Rvd25yZXYueG1sUEsFBgAA&#10;AAAEAAQA8wAAAAoFAAAAAA==&#10;" filled="f" stroked="f">
                <v:textbox style="layout-flow:vertical;mso-layout-flow-alt:bottom-to-top" inset="0,0,0,0">
                  <w:txbxContent>
                    <w:p w14:paraId="45BECC7A" w14:textId="502AD0D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B73398" w14:textId="77777777" w:rsidR="00922AEA" w:rsidRDefault="00000000">
                      <w:pPr>
                        <w:spacing w:line="120" w:lineRule="exact"/>
                        <w:ind w:left="20"/>
                        <w:rPr>
                          <w:sz w:val="12"/>
                        </w:rPr>
                      </w:pPr>
                      <w:r>
                        <w:rPr>
                          <w:spacing w:val="-2"/>
                          <w:sz w:val="12"/>
                        </w:rPr>
                        <w:t>Verificación:</w:t>
                      </w:r>
                      <w:r>
                        <w:rPr>
                          <w:spacing w:val="7"/>
                          <w:sz w:val="12"/>
                        </w:rPr>
                        <w:t xml:space="preserve"> </w:t>
                      </w:r>
                      <w:hyperlink r:id="rId26">
                        <w:r w:rsidR="00922AEA">
                          <w:rPr>
                            <w:spacing w:val="-2"/>
                            <w:sz w:val="12"/>
                          </w:rPr>
                          <w:t>https://sede.lasrozas.es/</w:t>
                        </w:r>
                      </w:hyperlink>
                    </w:p>
                    <w:p w14:paraId="66432EC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4º.- Con fecha 24 de febrero de 2026, fue solicitada nueva prórroga hasta el día 31 de marzo de</w:t>
      </w:r>
      <w:r>
        <w:rPr>
          <w:spacing w:val="80"/>
        </w:rPr>
        <w:t xml:space="preserve"> </w:t>
      </w:r>
      <w:r>
        <w:rPr>
          <w:spacing w:val="-2"/>
        </w:rPr>
        <w:t>2026.</w:t>
      </w:r>
    </w:p>
    <w:p w14:paraId="7F7F9642" w14:textId="77777777" w:rsidR="00922AEA" w:rsidRDefault="00922AEA">
      <w:pPr>
        <w:pStyle w:val="Textoindependiente"/>
        <w:spacing w:before="10"/>
      </w:pPr>
    </w:p>
    <w:p w14:paraId="5CB45298" w14:textId="36F88D90" w:rsidR="00922AEA" w:rsidRDefault="00000000">
      <w:pPr>
        <w:pStyle w:val="Textoindependiente"/>
        <w:spacing w:line="292" w:lineRule="auto"/>
        <w:ind w:left="992"/>
        <w:jc w:val="both"/>
      </w:pPr>
      <w:r>
        <w:t>5º.- Constan documentos de reserva de crédito RC por importe de 94.050,60 €</w:t>
      </w:r>
      <w:r w:rsidR="00643CF2">
        <w:t>,</w:t>
      </w:r>
      <w:r>
        <w:t xml:space="preserve"> con cargo a la aplicación</w:t>
      </w:r>
      <w:r>
        <w:rPr>
          <w:spacing w:val="15"/>
        </w:rPr>
        <w:t xml:space="preserve"> </w:t>
      </w:r>
      <w:r>
        <w:t>presupuestaria</w:t>
      </w:r>
      <w:r>
        <w:rPr>
          <w:spacing w:val="15"/>
        </w:rPr>
        <w:t xml:space="preserve"> </w:t>
      </w:r>
      <w:r>
        <w:t>103.3340.44900</w:t>
      </w:r>
      <w:r>
        <w:rPr>
          <w:spacing w:val="15"/>
        </w:rPr>
        <w:t xml:space="preserve"> </w:t>
      </w:r>
      <w:r>
        <w:t>del</w:t>
      </w:r>
      <w:r>
        <w:rPr>
          <w:spacing w:val="15"/>
        </w:rPr>
        <w:t xml:space="preserve"> </w:t>
      </w:r>
      <w:r>
        <w:t>Presupuesto</w:t>
      </w:r>
      <w:r>
        <w:rPr>
          <w:spacing w:val="15"/>
        </w:rPr>
        <w:t xml:space="preserve"> </w:t>
      </w:r>
      <w:r>
        <w:t>de</w:t>
      </w:r>
      <w:r>
        <w:rPr>
          <w:spacing w:val="15"/>
        </w:rPr>
        <w:t xml:space="preserve"> </w:t>
      </w:r>
      <w:r>
        <w:t>la</w:t>
      </w:r>
      <w:r>
        <w:rPr>
          <w:spacing w:val="15"/>
        </w:rPr>
        <w:t xml:space="preserve"> </w:t>
      </w:r>
      <w:r>
        <w:t>Corporación</w:t>
      </w:r>
      <w:r>
        <w:rPr>
          <w:spacing w:val="15"/>
        </w:rPr>
        <w:t xml:space="preserve"> </w:t>
      </w:r>
      <w:r>
        <w:t>para</w:t>
      </w:r>
      <w:r>
        <w:rPr>
          <w:spacing w:val="15"/>
        </w:rPr>
        <w:t xml:space="preserve"> </w:t>
      </w:r>
      <w:r>
        <w:t>el</w:t>
      </w:r>
      <w:r>
        <w:rPr>
          <w:spacing w:val="15"/>
        </w:rPr>
        <w:t xml:space="preserve"> </w:t>
      </w:r>
      <w:r>
        <w:t>ejercicio</w:t>
      </w:r>
      <w:r>
        <w:rPr>
          <w:spacing w:val="15"/>
        </w:rPr>
        <w:t xml:space="preserve"> </w:t>
      </w:r>
      <w:r>
        <w:t>2026 y por importe de 139.010,62 €</w:t>
      </w:r>
      <w:r w:rsidR="00643CF2">
        <w:t>,</w:t>
      </w:r>
      <w:r>
        <w:t xml:space="preserve"> con cargo a la aplicación presupuestaria 103.3341.44900 del Presupuesto de la Corporación para el ejercicio 2026</w:t>
      </w:r>
    </w:p>
    <w:p w14:paraId="0CD16B5C" w14:textId="77777777" w:rsidR="00922AEA" w:rsidRDefault="00922AEA">
      <w:pPr>
        <w:pStyle w:val="Textoindependiente"/>
        <w:spacing w:before="10"/>
      </w:pPr>
    </w:p>
    <w:p w14:paraId="59106F9A" w14:textId="6B8ABE7B" w:rsidR="00922AEA" w:rsidRDefault="00000000">
      <w:pPr>
        <w:pStyle w:val="Textoindependiente"/>
        <w:ind w:left="992"/>
      </w:pPr>
      <w:r>
        <w:t>6º.-</w:t>
      </w:r>
      <w:r>
        <w:rPr>
          <w:spacing w:val="45"/>
        </w:rPr>
        <w:t xml:space="preserve"> </w:t>
      </w:r>
      <w:r>
        <w:t>Consta</w:t>
      </w:r>
      <w:r>
        <w:rPr>
          <w:spacing w:val="45"/>
        </w:rPr>
        <w:t xml:space="preserve"> </w:t>
      </w:r>
      <w:r>
        <w:t>emitido</w:t>
      </w:r>
      <w:r>
        <w:rPr>
          <w:spacing w:val="45"/>
        </w:rPr>
        <w:t xml:space="preserve"> </w:t>
      </w:r>
      <w:r>
        <w:t>informe</w:t>
      </w:r>
      <w:r>
        <w:rPr>
          <w:spacing w:val="45"/>
        </w:rPr>
        <w:t xml:space="preserve"> </w:t>
      </w:r>
      <w:r>
        <w:t>jurídico</w:t>
      </w:r>
      <w:r>
        <w:rPr>
          <w:spacing w:val="48"/>
        </w:rPr>
        <w:t xml:space="preserve"> </w:t>
      </w:r>
      <w:r w:rsidRPr="00643CF2">
        <w:rPr>
          <w:bCs/>
        </w:rPr>
        <w:t>favorable</w:t>
      </w:r>
      <w:r w:rsidR="00643CF2">
        <w:t>,</w:t>
      </w:r>
      <w:r w:rsidRPr="00643CF2">
        <w:t xml:space="preserve"> </w:t>
      </w:r>
      <w:r>
        <w:t>suscrito</w:t>
      </w:r>
      <w:r>
        <w:rPr>
          <w:spacing w:val="46"/>
        </w:rPr>
        <w:t xml:space="preserve"> </w:t>
      </w:r>
      <w:r>
        <w:t>con</w:t>
      </w:r>
      <w:r>
        <w:rPr>
          <w:spacing w:val="45"/>
        </w:rPr>
        <w:t xml:space="preserve"> </w:t>
      </w:r>
      <w:r>
        <w:t>fecha</w:t>
      </w:r>
      <w:r>
        <w:rPr>
          <w:spacing w:val="45"/>
        </w:rPr>
        <w:t xml:space="preserve"> </w:t>
      </w:r>
      <w:r>
        <w:t>25</w:t>
      </w:r>
      <w:r>
        <w:rPr>
          <w:spacing w:val="45"/>
        </w:rPr>
        <w:t xml:space="preserve"> </w:t>
      </w:r>
      <w:r>
        <w:t>de</w:t>
      </w:r>
      <w:r>
        <w:rPr>
          <w:spacing w:val="45"/>
        </w:rPr>
        <w:t xml:space="preserve"> </w:t>
      </w:r>
      <w:r>
        <w:t>febrero</w:t>
      </w:r>
      <w:r>
        <w:rPr>
          <w:spacing w:val="45"/>
        </w:rPr>
        <w:t xml:space="preserve"> </w:t>
      </w:r>
      <w:r>
        <w:t>de</w:t>
      </w:r>
      <w:r>
        <w:rPr>
          <w:spacing w:val="45"/>
        </w:rPr>
        <w:t xml:space="preserve"> </w:t>
      </w:r>
      <w:r>
        <w:t>2026</w:t>
      </w:r>
      <w:r w:rsidR="00643CF2">
        <w:t>,</w:t>
      </w:r>
      <w:r>
        <w:rPr>
          <w:spacing w:val="45"/>
        </w:rPr>
        <w:t xml:space="preserve"> </w:t>
      </w:r>
      <w:r>
        <w:t>por</w:t>
      </w:r>
      <w:r>
        <w:rPr>
          <w:spacing w:val="46"/>
        </w:rPr>
        <w:t xml:space="preserve"> </w:t>
      </w:r>
      <w:r>
        <w:rPr>
          <w:spacing w:val="-5"/>
        </w:rPr>
        <w:t>el</w:t>
      </w:r>
    </w:p>
    <w:p w14:paraId="66965636" w14:textId="77777777" w:rsidR="00922AEA" w:rsidRDefault="00000000">
      <w:pPr>
        <w:pStyle w:val="Textoindependiente"/>
        <w:spacing w:before="54"/>
        <w:ind w:left="992"/>
      </w:pPr>
      <w:r>
        <w:t>Director</w:t>
      </w:r>
      <w:r>
        <w:rPr>
          <w:spacing w:val="-4"/>
        </w:rPr>
        <w:t xml:space="preserve"> </w:t>
      </w:r>
      <w:r>
        <w:t>General</w:t>
      </w:r>
      <w:r>
        <w:rPr>
          <w:spacing w:val="-3"/>
        </w:rPr>
        <w:t xml:space="preserve"> </w:t>
      </w:r>
      <w:r>
        <w:t>de</w:t>
      </w:r>
      <w:r>
        <w:rPr>
          <w:spacing w:val="-4"/>
        </w:rPr>
        <w:t xml:space="preserve"> </w:t>
      </w:r>
      <w:r>
        <w:t>la</w:t>
      </w:r>
      <w:r>
        <w:rPr>
          <w:spacing w:val="-3"/>
        </w:rPr>
        <w:t xml:space="preserve"> </w:t>
      </w:r>
      <w:r>
        <w:t>Asesoría</w:t>
      </w:r>
      <w:r>
        <w:rPr>
          <w:spacing w:val="-4"/>
        </w:rPr>
        <w:t xml:space="preserve"> </w:t>
      </w:r>
      <w:r>
        <w:t>Jurídica</w:t>
      </w:r>
      <w:r>
        <w:rPr>
          <w:spacing w:val="-3"/>
        </w:rPr>
        <w:t xml:space="preserve"> </w:t>
      </w:r>
      <w:r>
        <w:t>a</w:t>
      </w:r>
      <w:r>
        <w:rPr>
          <w:spacing w:val="-4"/>
        </w:rPr>
        <w:t xml:space="preserve"> </w:t>
      </w:r>
      <w:r>
        <w:t>la</w:t>
      </w:r>
      <w:r>
        <w:rPr>
          <w:spacing w:val="-3"/>
        </w:rPr>
        <w:t xml:space="preserve"> </w:t>
      </w:r>
      <w:r>
        <w:t>siguiente</w:t>
      </w:r>
      <w:r>
        <w:rPr>
          <w:spacing w:val="-3"/>
        </w:rPr>
        <w:t xml:space="preserve"> </w:t>
      </w:r>
      <w:r>
        <w:rPr>
          <w:spacing w:val="-2"/>
        </w:rPr>
        <w:t>propuesta</w:t>
      </w:r>
    </w:p>
    <w:p w14:paraId="30764BB5" w14:textId="77777777" w:rsidR="00922AEA" w:rsidRDefault="00922AEA">
      <w:pPr>
        <w:pStyle w:val="Textoindependiente"/>
        <w:spacing w:before="60"/>
      </w:pPr>
    </w:p>
    <w:p w14:paraId="45431C6B" w14:textId="7A1E9A20" w:rsidR="00922AEA" w:rsidRDefault="00000000">
      <w:pPr>
        <w:pStyle w:val="Textoindependiente"/>
        <w:spacing w:before="1" w:line="292" w:lineRule="auto"/>
        <w:ind w:left="992"/>
        <w:jc w:val="both"/>
      </w:pPr>
      <w:r>
        <w:t>Vista la propuesta de resolución PR/2026/1206</w:t>
      </w:r>
      <w:r w:rsidR="00643CF2">
        <w:t>,</w:t>
      </w:r>
      <w:r>
        <w:t xml:space="preserve"> de 25 de febrero de 2026</w:t>
      </w:r>
      <w:r w:rsidR="00643CF2">
        <w:t>,</w:t>
      </w:r>
      <w:r>
        <w:t xml:space="preserve"> fiscalizada favorablemente con fecha de 26 de febrero de 2026</w:t>
      </w:r>
      <w:r w:rsidR="00643CF2">
        <w:t>,</w:t>
      </w:r>
    </w:p>
    <w:p w14:paraId="3AA62185" w14:textId="77777777" w:rsidR="00922AEA" w:rsidRDefault="00922AEA">
      <w:pPr>
        <w:pStyle w:val="Textoindependiente"/>
        <w:spacing w:before="9"/>
      </w:pPr>
    </w:p>
    <w:p w14:paraId="1260AD55" w14:textId="77777777" w:rsidR="00922AEA" w:rsidRDefault="00000000">
      <w:pPr>
        <w:pStyle w:val="Ttulo3"/>
      </w:pPr>
      <w:r>
        <w:rPr>
          <w:spacing w:val="-2"/>
        </w:rPr>
        <w:t>Resolución:</w:t>
      </w:r>
    </w:p>
    <w:p w14:paraId="21E64A55" w14:textId="77777777" w:rsidR="00922AEA" w:rsidRDefault="00922AEA">
      <w:pPr>
        <w:pStyle w:val="Textoindependiente"/>
        <w:spacing w:before="61"/>
        <w:rPr>
          <w:b/>
        </w:rPr>
      </w:pPr>
    </w:p>
    <w:p w14:paraId="1ABE580D" w14:textId="717342BB" w:rsidR="00922AEA" w:rsidRDefault="00000000">
      <w:pPr>
        <w:pStyle w:val="Textoindependiente"/>
        <w:spacing w:line="292" w:lineRule="auto"/>
        <w:ind w:left="992"/>
        <w:jc w:val="both"/>
      </w:pPr>
      <w:r>
        <w:t>1º.- Autorizar y disponer (AD) las cantidades de 94.050,60 €</w:t>
      </w:r>
      <w:r w:rsidR="00643CF2">
        <w:t>,</w:t>
      </w:r>
      <w:r>
        <w:t xml:space="preserve"> con cargo a la aplicación presupuestaria 103.3340.44900 del Presupuesto de la Corporación para el ejercicio 2026 y por importe de</w:t>
      </w:r>
      <w:r>
        <w:rPr>
          <w:spacing w:val="40"/>
        </w:rPr>
        <w:t xml:space="preserve"> </w:t>
      </w:r>
      <w:r>
        <w:t>139.010,62 €</w:t>
      </w:r>
      <w:r w:rsidR="00643CF2">
        <w:t>,</w:t>
      </w:r>
      <w:r>
        <w:t xml:space="preserve"> con cargo a la aplicación presupuestaria 103.3341.44900 del Presupuesto de la Corporación para el ejercicio 2026.</w:t>
      </w:r>
    </w:p>
    <w:p w14:paraId="1344B4E8" w14:textId="77777777" w:rsidR="00922AEA" w:rsidRDefault="00922AEA">
      <w:pPr>
        <w:pStyle w:val="Textoindependiente"/>
        <w:spacing w:before="10"/>
      </w:pPr>
    </w:p>
    <w:p w14:paraId="4DDCD503" w14:textId="59FBF005" w:rsidR="00922AEA" w:rsidRDefault="00000000">
      <w:pPr>
        <w:pStyle w:val="Textoindependiente"/>
        <w:spacing w:line="292" w:lineRule="auto"/>
        <w:ind w:left="992" w:right="1"/>
        <w:jc w:val="both"/>
      </w:pPr>
      <w:r>
        <w:t xml:space="preserve">2º.- Prorrogar el contrato programa a la Fundación Municipal de Cultura para la prestación de los servicios de </w:t>
      </w:r>
      <w:r w:rsidR="00643CF2" w:rsidRPr="00643CF2">
        <w:rPr>
          <w:i/>
          <w:iCs/>
        </w:rPr>
        <w:t>“</w:t>
      </w:r>
      <w:r w:rsidRPr="00643CF2">
        <w:rPr>
          <w:i/>
          <w:iCs/>
        </w:rPr>
        <w:t>Escuela de Música, Danza, Talleres Municipales y Programación Cultural”</w:t>
      </w:r>
      <w:r>
        <w:t xml:space="preserve"> hasta el día</w:t>
      </w:r>
      <w:r>
        <w:rPr>
          <w:spacing w:val="80"/>
        </w:rPr>
        <w:t xml:space="preserve"> </w:t>
      </w:r>
      <w:r>
        <w:t>31 de marzo de 2026.</w:t>
      </w:r>
    </w:p>
    <w:p w14:paraId="2BE4BECA" w14:textId="77777777" w:rsidR="00922AEA" w:rsidRDefault="00922AEA">
      <w:pPr>
        <w:pStyle w:val="Textoindependiente"/>
        <w:spacing w:before="9"/>
      </w:pPr>
    </w:p>
    <w:p w14:paraId="0178180A" w14:textId="77777777" w:rsidR="00922AEA" w:rsidRDefault="00000000">
      <w:pPr>
        <w:pStyle w:val="Textoindependiente"/>
        <w:spacing w:line="292" w:lineRule="auto"/>
        <w:ind w:left="992"/>
        <w:jc w:val="both"/>
      </w:pPr>
      <w:r>
        <w:t>3º.- Formalizar adenda en la que se incluyan las cantidades correspondientes a su financiación, de acuerdo con la cláusula 7ª del contrato programa.</w:t>
      </w:r>
    </w:p>
    <w:p w14:paraId="773EE423" w14:textId="77777777" w:rsidR="00922AEA" w:rsidRDefault="00922AEA">
      <w:pPr>
        <w:pStyle w:val="Textoindependiente"/>
        <w:spacing w:before="10"/>
      </w:pPr>
    </w:p>
    <w:p w14:paraId="42C30EDF" w14:textId="77777777" w:rsidR="00922AEA" w:rsidRDefault="00000000">
      <w:pPr>
        <w:pStyle w:val="Textoindependiente"/>
        <w:ind w:left="992"/>
      </w:pPr>
      <w:r>
        <w:t>4º.-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501E65A4" w14:textId="77777777" w:rsidR="00922AEA" w:rsidRDefault="00922AEA">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38FE644B"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392E1C3F" w14:textId="16803981" w:rsidR="00922AEA" w:rsidRDefault="00000000">
            <w:pPr>
              <w:pStyle w:val="TableParagraph"/>
              <w:spacing w:before="80" w:line="297" w:lineRule="auto"/>
              <w:ind w:right="53"/>
              <w:jc w:val="both"/>
              <w:rPr>
                <w:b/>
                <w:sz w:val="20"/>
              </w:rPr>
            </w:pPr>
            <w:r>
              <w:rPr>
                <w:b/>
                <w:sz w:val="20"/>
              </w:rPr>
              <w:t>Aprobación</w:t>
            </w:r>
            <w:r>
              <w:rPr>
                <w:b/>
                <w:spacing w:val="37"/>
                <w:sz w:val="20"/>
              </w:rPr>
              <w:t xml:space="preserve"> </w:t>
            </w:r>
            <w:r>
              <w:rPr>
                <w:b/>
                <w:sz w:val="20"/>
              </w:rPr>
              <w:t>de</w:t>
            </w:r>
            <w:r>
              <w:rPr>
                <w:b/>
                <w:spacing w:val="37"/>
                <w:sz w:val="20"/>
              </w:rPr>
              <w:t xml:space="preserve"> </w:t>
            </w:r>
            <w:r>
              <w:rPr>
                <w:b/>
                <w:sz w:val="20"/>
              </w:rPr>
              <w:t>expediente</w:t>
            </w:r>
            <w:r>
              <w:rPr>
                <w:b/>
                <w:spacing w:val="37"/>
                <w:sz w:val="20"/>
              </w:rPr>
              <w:t xml:space="preserve"> </w:t>
            </w:r>
            <w:r>
              <w:rPr>
                <w:b/>
                <w:sz w:val="20"/>
              </w:rPr>
              <w:t>de</w:t>
            </w:r>
            <w:r>
              <w:rPr>
                <w:b/>
                <w:spacing w:val="37"/>
                <w:sz w:val="20"/>
              </w:rPr>
              <w:t xml:space="preserve"> </w:t>
            </w:r>
            <w:r>
              <w:rPr>
                <w:b/>
                <w:sz w:val="20"/>
              </w:rPr>
              <w:t>contratación</w:t>
            </w:r>
            <w:r>
              <w:rPr>
                <w:b/>
                <w:spacing w:val="37"/>
                <w:sz w:val="20"/>
              </w:rPr>
              <w:t xml:space="preserve"> </w:t>
            </w:r>
            <w:r>
              <w:rPr>
                <w:b/>
                <w:sz w:val="20"/>
              </w:rPr>
              <w:t>de</w:t>
            </w:r>
            <w:r>
              <w:rPr>
                <w:b/>
                <w:spacing w:val="37"/>
                <w:sz w:val="20"/>
              </w:rPr>
              <w:t xml:space="preserve"> </w:t>
            </w:r>
            <w:r>
              <w:rPr>
                <w:b/>
                <w:sz w:val="20"/>
              </w:rPr>
              <w:t>obras</w:t>
            </w:r>
            <w:r>
              <w:rPr>
                <w:b/>
                <w:spacing w:val="37"/>
                <w:sz w:val="20"/>
              </w:rPr>
              <w:t xml:space="preserve"> </w:t>
            </w:r>
            <w:r>
              <w:rPr>
                <w:b/>
                <w:sz w:val="20"/>
              </w:rPr>
              <w:t>de</w:t>
            </w:r>
            <w:r>
              <w:rPr>
                <w:b/>
                <w:spacing w:val="37"/>
                <w:sz w:val="20"/>
              </w:rPr>
              <w:t xml:space="preserve"> </w:t>
            </w:r>
            <w:r>
              <w:rPr>
                <w:b/>
                <w:sz w:val="20"/>
              </w:rPr>
              <w:t>la</w:t>
            </w:r>
            <w:r>
              <w:rPr>
                <w:b/>
                <w:spacing w:val="37"/>
                <w:sz w:val="20"/>
              </w:rPr>
              <w:t xml:space="preserve"> </w:t>
            </w:r>
            <w:r>
              <w:rPr>
                <w:b/>
                <w:sz w:val="20"/>
              </w:rPr>
              <w:t>operación</w:t>
            </w:r>
            <w:r>
              <w:rPr>
                <w:b/>
                <w:spacing w:val="37"/>
                <w:sz w:val="20"/>
              </w:rPr>
              <w:t xml:space="preserve"> </w:t>
            </w:r>
            <w:r>
              <w:rPr>
                <w:b/>
                <w:sz w:val="20"/>
              </w:rPr>
              <w:t>asfalto</w:t>
            </w:r>
            <w:r>
              <w:rPr>
                <w:b/>
                <w:spacing w:val="37"/>
                <w:sz w:val="20"/>
              </w:rPr>
              <w:t xml:space="preserve"> </w:t>
            </w:r>
            <w:r>
              <w:rPr>
                <w:b/>
                <w:sz w:val="20"/>
              </w:rPr>
              <w:t>2026,</w:t>
            </w:r>
            <w:r>
              <w:rPr>
                <w:b/>
                <w:spacing w:val="37"/>
                <w:sz w:val="20"/>
              </w:rPr>
              <w:t xml:space="preserve"> </w:t>
            </w:r>
            <w:r>
              <w:rPr>
                <w:b/>
                <w:sz w:val="20"/>
              </w:rPr>
              <w:t>distrito Sur, mediante procedimiento abierto y una pluralidad de criterios de adjudicación, no sujeto</w:t>
            </w:r>
            <w:r>
              <w:rPr>
                <w:b/>
                <w:spacing w:val="80"/>
                <w:sz w:val="20"/>
              </w:rPr>
              <w:t xml:space="preserve"> </w:t>
            </w:r>
            <w:r>
              <w:rPr>
                <w:b/>
                <w:sz w:val="20"/>
              </w:rPr>
              <w:t>a regulación armonizada</w:t>
            </w:r>
            <w:r w:rsidR="00643CF2">
              <w:rPr>
                <w:b/>
                <w:sz w:val="20"/>
              </w:rPr>
              <w:t>. E</w:t>
            </w:r>
            <w:r>
              <w:rPr>
                <w:b/>
                <w:sz w:val="20"/>
              </w:rPr>
              <w:t>xpte. 8357/2026.</w:t>
            </w:r>
          </w:p>
        </w:tc>
      </w:tr>
      <w:tr w:rsidR="00922AEA" w14:paraId="27DFCB5B"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125A6F0F"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26355D0"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891DC7" w14:textId="77777777" w:rsidR="00922AEA" w:rsidRDefault="00922AEA">
      <w:pPr>
        <w:pStyle w:val="Textoindependiente"/>
        <w:spacing w:before="144"/>
      </w:pPr>
    </w:p>
    <w:p w14:paraId="5A482C37"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DD51A6A" w14:textId="77777777" w:rsidR="00922AEA" w:rsidRDefault="00922AEA">
      <w:pPr>
        <w:pStyle w:val="Textoindependiente"/>
        <w:spacing w:before="61"/>
        <w:rPr>
          <w:b/>
        </w:rPr>
      </w:pPr>
    </w:p>
    <w:p w14:paraId="13632595" w14:textId="77777777" w:rsidR="00922AEA" w:rsidRDefault="00000000">
      <w:pPr>
        <w:pStyle w:val="Prrafodelista"/>
        <w:numPr>
          <w:ilvl w:val="0"/>
          <w:numId w:val="56"/>
        </w:numPr>
        <w:tabs>
          <w:tab w:val="left" w:pos="1527"/>
        </w:tabs>
        <w:spacing w:line="292" w:lineRule="auto"/>
        <w:ind w:firstLine="0"/>
        <w:rPr>
          <w:sz w:val="20"/>
        </w:rPr>
      </w:pPr>
      <w:r>
        <w:rPr>
          <w:sz w:val="20"/>
        </w:rPr>
        <w:t>Proyecto de obras aprobado por acuerdo de la Junta de Gobierno Local adoptado en sesión de fecha 23 de enero de 2026.</w:t>
      </w:r>
    </w:p>
    <w:p w14:paraId="5DA58D22" w14:textId="77777777" w:rsidR="00922AEA" w:rsidRDefault="00922AEA">
      <w:pPr>
        <w:pStyle w:val="Textoindependiente"/>
        <w:spacing w:before="10"/>
      </w:pPr>
    </w:p>
    <w:p w14:paraId="3324408C" w14:textId="77777777" w:rsidR="00922AEA" w:rsidRDefault="00000000">
      <w:pPr>
        <w:pStyle w:val="Prrafodelista"/>
        <w:numPr>
          <w:ilvl w:val="0"/>
          <w:numId w:val="56"/>
        </w:numPr>
        <w:tabs>
          <w:tab w:val="left" w:pos="1530"/>
        </w:tabs>
        <w:spacing w:line="292" w:lineRule="auto"/>
        <w:ind w:firstLine="0"/>
        <w:rPr>
          <w:sz w:val="20"/>
        </w:rPr>
      </w:pPr>
      <w:r>
        <w:rPr>
          <w:sz w:val="20"/>
        </w:rPr>
        <w:t>Propuesta de inicio del expediente de contratación suscrito por el Director General de Servicios a la Ciudad, D. Jorge Sepúlveda González, de fecha 28 de enero de 2026.</w:t>
      </w:r>
    </w:p>
    <w:p w14:paraId="10CD039E" w14:textId="77777777" w:rsidR="00922AEA" w:rsidRDefault="00922AEA">
      <w:pPr>
        <w:pStyle w:val="Textoindependiente"/>
        <w:spacing w:before="10"/>
      </w:pPr>
    </w:p>
    <w:p w14:paraId="24108630" w14:textId="77777777" w:rsidR="00922AEA" w:rsidRDefault="00000000">
      <w:pPr>
        <w:pStyle w:val="Prrafodelista"/>
        <w:numPr>
          <w:ilvl w:val="0"/>
          <w:numId w:val="56"/>
        </w:numPr>
        <w:tabs>
          <w:tab w:val="left" w:pos="1640"/>
        </w:tabs>
        <w:spacing w:line="292" w:lineRule="auto"/>
        <w:ind w:firstLine="0"/>
        <w:rPr>
          <w:sz w:val="20"/>
        </w:rPr>
      </w:pPr>
      <w:r>
        <w:rPr>
          <w:sz w:val="20"/>
        </w:rPr>
        <w:t>Informe suscrito por el Adjunto a la Dirección General de Infraestructuras, D. Enrique García Santi, de fecha 30 de enero de 2026, sobre extremos contenidos en el artículo 116.4 de la LCSP.</w:t>
      </w:r>
    </w:p>
    <w:p w14:paraId="28F8A559" w14:textId="77777777" w:rsidR="00922AEA" w:rsidRDefault="00922AEA">
      <w:pPr>
        <w:pStyle w:val="Textoindependiente"/>
        <w:spacing w:before="10"/>
      </w:pPr>
    </w:p>
    <w:p w14:paraId="65EC0CDD" w14:textId="77777777" w:rsidR="00922AEA" w:rsidRDefault="00000000">
      <w:pPr>
        <w:pStyle w:val="Prrafodelista"/>
        <w:numPr>
          <w:ilvl w:val="0"/>
          <w:numId w:val="56"/>
        </w:numPr>
        <w:tabs>
          <w:tab w:val="left" w:pos="1633"/>
        </w:tabs>
        <w:spacing w:line="292" w:lineRule="auto"/>
        <w:ind w:firstLine="0"/>
        <w:rPr>
          <w:sz w:val="20"/>
        </w:rPr>
      </w:pPr>
      <w:r>
        <w:rPr>
          <w:sz w:val="20"/>
        </w:rPr>
        <w:t>Informe</w:t>
      </w:r>
      <w:r>
        <w:rPr>
          <w:spacing w:val="26"/>
          <w:sz w:val="20"/>
        </w:rPr>
        <w:t xml:space="preserve"> </w:t>
      </w:r>
      <w:r>
        <w:rPr>
          <w:sz w:val="20"/>
        </w:rPr>
        <w:t>del</w:t>
      </w:r>
      <w:r>
        <w:rPr>
          <w:spacing w:val="26"/>
          <w:sz w:val="20"/>
        </w:rPr>
        <w:t xml:space="preserve"> </w:t>
      </w:r>
      <w:r>
        <w:rPr>
          <w:sz w:val="20"/>
        </w:rPr>
        <w:t>Adjunto</w:t>
      </w:r>
      <w:r>
        <w:rPr>
          <w:spacing w:val="26"/>
          <w:sz w:val="20"/>
        </w:rPr>
        <w:t xml:space="preserve"> </w:t>
      </w:r>
      <w:r>
        <w:rPr>
          <w:sz w:val="20"/>
        </w:rPr>
        <w:t>a</w:t>
      </w:r>
      <w:r>
        <w:rPr>
          <w:spacing w:val="26"/>
          <w:sz w:val="20"/>
        </w:rPr>
        <w:t xml:space="preserve"> </w:t>
      </w:r>
      <w:r>
        <w:rPr>
          <w:sz w:val="20"/>
        </w:rPr>
        <w:t>la</w:t>
      </w:r>
      <w:r>
        <w:rPr>
          <w:spacing w:val="26"/>
          <w:sz w:val="20"/>
        </w:rPr>
        <w:t xml:space="preserve"> </w:t>
      </w:r>
      <w:r>
        <w:rPr>
          <w:sz w:val="20"/>
        </w:rPr>
        <w:t>Dirección</w:t>
      </w:r>
      <w:r>
        <w:rPr>
          <w:spacing w:val="26"/>
          <w:sz w:val="20"/>
        </w:rPr>
        <w:t xml:space="preserve"> </w:t>
      </w:r>
      <w:r>
        <w:rPr>
          <w:sz w:val="20"/>
        </w:rPr>
        <w:t>General</w:t>
      </w:r>
      <w:r>
        <w:rPr>
          <w:spacing w:val="26"/>
          <w:sz w:val="20"/>
        </w:rPr>
        <w:t xml:space="preserve"> </w:t>
      </w:r>
      <w:r>
        <w:rPr>
          <w:sz w:val="20"/>
        </w:rPr>
        <w:t>de</w:t>
      </w:r>
      <w:r>
        <w:rPr>
          <w:spacing w:val="26"/>
          <w:sz w:val="20"/>
        </w:rPr>
        <w:t xml:space="preserve"> </w:t>
      </w:r>
      <w:r>
        <w:rPr>
          <w:sz w:val="20"/>
        </w:rPr>
        <w:t>Infraestructuras,</w:t>
      </w:r>
      <w:r>
        <w:rPr>
          <w:spacing w:val="26"/>
          <w:sz w:val="20"/>
        </w:rPr>
        <w:t xml:space="preserve"> </w:t>
      </w:r>
      <w:r>
        <w:rPr>
          <w:sz w:val="20"/>
        </w:rPr>
        <w:t>D.</w:t>
      </w:r>
      <w:r>
        <w:rPr>
          <w:spacing w:val="26"/>
          <w:sz w:val="20"/>
        </w:rPr>
        <w:t xml:space="preserve"> </w:t>
      </w:r>
      <w:r>
        <w:rPr>
          <w:sz w:val="20"/>
        </w:rPr>
        <w:t>Enrique</w:t>
      </w:r>
      <w:r>
        <w:rPr>
          <w:spacing w:val="26"/>
          <w:sz w:val="20"/>
        </w:rPr>
        <w:t xml:space="preserve"> </w:t>
      </w:r>
      <w:r>
        <w:rPr>
          <w:sz w:val="20"/>
        </w:rPr>
        <w:t>García</w:t>
      </w:r>
      <w:r>
        <w:rPr>
          <w:spacing w:val="26"/>
          <w:sz w:val="20"/>
        </w:rPr>
        <w:t xml:space="preserve"> </w:t>
      </w:r>
      <w:r>
        <w:rPr>
          <w:sz w:val="20"/>
        </w:rPr>
        <w:t>Santi,</w:t>
      </w:r>
      <w:r>
        <w:rPr>
          <w:spacing w:val="26"/>
          <w:sz w:val="20"/>
        </w:rPr>
        <w:t xml:space="preserve"> </w:t>
      </w:r>
      <w:r>
        <w:rPr>
          <w:sz w:val="20"/>
        </w:rPr>
        <w:t>de fecha 2 de febrero de 2026, justificativo del precio del contrato.</w:t>
      </w:r>
    </w:p>
    <w:p w14:paraId="2BB669B5" w14:textId="77777777" w:rsidR="00922AEA" w:rsidRDefault="00922AEA">
      <w:pPr>
        <w:pStyle w:val="Prrafodelista"/>
        <w:spacing w:line="292" w:lineRule="auto"/>
        <w:jc w:val="left"/>
        <w:rPr>
          <w:sz w:val="20"/>
        </w:rPr>
        <w:sectPr w:rsidR="00922AEA">
          <w:pgSz w:w="11910" w:h="16840"/>
          <w:pgMar w:top="1340" w:right="1417" w:bottom="1260" w:left="425" w:header="225" w:footer="1060" w:gutter="0"/>
          <w:cols w:space="720"/>
        </w:sectPr>
      </w:pPr>
    </w:p>
    <w:p w14:paraId="1001FC0E" w14:textId="1599E2A8" w:rsidR="00922AEA" w:rsidRDefault="00000000">
      <w:pPr>
        <w:pStyle w:val="Prrafodelista"/>
        <w:numPr>
          <w:ilvl w:val="0"/>
          <w:numId w:val="56"/>
        </w:numPr>
        <w:tabs>
          <w:tab w:val="left" w:pos="1692"/>
        </w:tabs>
        <w:spacing w:before="88" w:line="292" w:lineRule="auto"/>
        <w:ind w:right="1" w:firstLine="0"/>
        <w:rPr>
          <w:sz w:val="20"/>
        </w:rPr>
      </w:pPr>
      <w:r>
        <w:rPr>
          <w:noProof/>
          <w:sz w:val="20"/>
        </w:rPr>
        <w:lastRenderedPageBreak/>
        <mc:AlternateContent>
          <mc:Choice Requires="wps">
            <w:drawing>
              <wp:anchor distT="0" distB="0" distL="0" distR="0" simplePos="0" relativeHeight="15740928" behindDoc="0" locked="0" layoutInCell="1" allowOverlap="1" wp14:anchorId="5B774700" wp14:editId="09EBC2BD">
                <wp:simplePos x="0" y="0"/>
                <wp:positionH relativeFrom="page">
                  <wp:posOffset>6807087</wp:posOffset>
                </wp:positionH>
                <wp:positionV relativeFrom="page">
                  <wp:posOffset>2818850</wp:posOffset>
                </wp:positionV>
                <wp:extent cx="419734" cy="31870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144DD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F9EE2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B774700" id="Textbox 38" o:spid="_x0000_s1054" type="#_x0000_t202" style="position:absolute;left:0;text-align:left;margin-left:536pt;margin-top:221.95pt;width:33.05pt;height:250.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8144DD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F9EE2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41440" behindDoc="0" locked="0" layoutInCell="1" allowOverlap="1" wp14:anchorId="349A8A2D" wp14:editId="27B3BF0F">
                <wp:simplePos x="0" y="0"/>
                <wp:positionH relativeFrom="page">
                  <wp:posOffset>6965929</wp:posOffset>
                </wp:positionH>
                <wp:positionV relativeFrom="page">
                  <wp:posOffset>6558493</wp:posOffset>
                </wp:positionV>
                <wp:extent cx="263525" cy="327025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0250"/>
                        </a:xfrm>
                        <a:prstGeom prst="rect">
                          <a:avLst/>
                        </a:prstGeom>
                      </wps:spPr>
                      <wps:txbx>
                        <w:txbxContent>
                          <w:p w14:paraId="58189478" w14:textId="71B3366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04AF9D" w14:textId="77777777" w:rsidR="00922AEA" w:rsidRDefault="00000000">
                            <w:pPr>
                              <w:spacing w:line="120" w:lineRule="exact"/>
                              <w:ind w:left="20"/>
                              <w:rPr>
                                <w:sz w:val="12"/>
                              </w:rPr>
                            </w:pPr>
                            <w:r>
                              <w:rPr>
                                <w:spacing w:val="-2"/>
                                <w:sz w:val="12"/>
                              </w:rPr>
                              <w:t>Verificación:</w:t>
                            </w:r>
                            <w:r>
                              <w:rPr>
                                <w:spacing w:val="7"/>
                                <w:sz w:val="12"/>
                              </w:rPr>
                              <w:t xml:space="preserve"> </w:t>
                            </w:r>
                            <w:hyperlink r:id="rId27">
                              <w:r w:rsidR="00922AEA">
                                <w:rPr>
                                  <w:spacing w:val="-2"/>
                                  <w:sz w:val="12"/>
                                </w:rPr>
                                <w:t>https://sede.lasrozas.es/</w:t>
                              </w:r>
                            </w:hyperlink>
                          </w:p>
                          <w:p w14:paraId="48D1E2B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49A8A2D" id="Textbox 39" o:spid="_x0000_s1055" type="#_x0000_t202" style="position:absolute;left:0;text-align:left;margin-left:548.5pt;margin-top:516.4pt;width:20.75pt;height:257.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" filled="f" stroked="f">
                <v:textbox style="layout-flow:vertical;mso-layout-flow-alt:bottom-to-top" inset="0,0,0,0">
                  <w:txbxContent>
                    <w:p w14:paraId="58189478" w14:textId="71B3366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04AF9D" w14:textId="77777777" w:rsidR="00922AEA" w:rsidRDefault="00000000">
                      <w:pPr>
                        <w:spacing w:line="120" w:lineRule="exact"/>
                        <w:ind w:left="20"/>
                        <w:rPr>
                          <w:sz w:val="12"/>
                        </w:rPr>
                      </w:pPr>
                      <w:r>
                        <w:rPr>
                          <w:spacing w:val="-2"/>
                          <w:sz w:val="12"/>
                        </w:rPr>
                        <w:t>Verificación:</w:t>
                      </w:r>
                      <w:r>
                        <w:rPr>
                          <w:spacing w:val="7"/>
                          <w:sz w:val="12"/>
                        </w:rPr>
                        <w:t xml:space="preserve"> </w:t>
                      </w:r>
                      <w:hyperlink r:id="rId28">
                        <w:r w:rsidR="00922AEA">
                          <w:rPr>
                            <w:spacing w:val="-2"/>
                            <w:sz w:val="12"/>
                          </w:rPr>
                          <w:t>https://sede.lasrozas.es/</w:t>
                        </w:r>
                      </w:hyperlink>
                    </w:p>
                    <w:p w14:paraId="48D1E2B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Memoria</w:t>
      </w:r>
      <w:r>
        <w:rPr>
          <w:spacing w:val="23"/>
          <w:sz w:val="20"/>
        </w:rPr>
        <w:t xml:space="preserve"> </w:t>
      </w:r>
      <w:r>
        <w:rPr>
          <w:sz w:val="20"/>
        </w:rPr>
        <w:t>justificativa</w:t>
      </w:r>
      <w:r>
        <w:rPr>
          <w:spacing w:val="23"/>
          <w:sz w:val="20"/>
        </w:rPr>
        <w:t xml:space="preserve"> </w:t>
      </w:r>
      <w:r>
        <w:rPr>
          <w:sz w:val="20"/>
        </w:rPr>
        <w:t>del</w:t>
      </w:r>
      <w:r>
        <w:rPr>
          <w:spacing w:val="23"/>
          <w:sz w:val="20"/>
        </w:rPr>
        <w:t xml:space="preserve"> </w:t>
      </w:r>
      <w:r>
        <w:rPr>
          <w:sz w:val="20"/>
        </w:rPr>
        <w:t>contrato,</w:t>
      </w:r>
      <w:r>
        <w:rPr>
          <w:spacing w:val="24"/>
          <w:sz w:val="20"/>
        </w:rPr>
        <w:t xml:space="preserve"> </w:t>
      </w:r>
      <w:r>
        <w:rPr>
          <w:sz w:val="20"/>
        </w:rPr>
        <w:t>suscrita</w:t>
      </w:r>
      <w:r>
        <w:rPr>
          <w:spacing w:val="23"/>
          <w:sz w:val="20"/>
        </w:rPr>
        <w:t xml:space="preserve"> </w:t>
      </w:r>
      <w:r>
        <w:rPr>
          <w:sz w:val="20"/>
        </w:rPr>
        <w:t>con</w:t>
      </w:r>
      <w:r>
        <w:rPr>
          <w:spacing w:val="23"/>
          <w:sz w:val="20"/>
        </w:rPr>
        <w:t xml:space="preserve"> </w:t>
      </w:r>
      <w:r>
        <w:rPr>
          <w:sz w:val="20"/>
        </w:rPr>
        <w:t>fecha</w:t>
      </w:r>
      <w:r>
        <w:rPr>
          <w:spacing w:val="23"/>
          <w:sz w:val="20"/>
        </w:rPr>
        <w:t xml:space="preserve"> </w:t>
      </w:r>
      <w:r>
        <w:rPr>
          <w:sz w:val="20"/>
        </w:rPr>
        <w:t>20</w:t>
      </w:r>
      <w:r>
        <w:rPr>
          <w:spacing w:val="23"/>
          <w:sz w:val="20"/>
        </w:rPr>
        <w:t xml:space="preserve"> </w:t>
      </w:r>
      <w:r>
        <w:rPr>
          <w:sz w:val="20"/>
        </w:rPr>
        <w:t>de</w:t>
      </w:r>
      <w:r>
        <w:rPr>
          <w:spacing w:val="23"/>
          <w:sz w:val="20"/>
        </w:rPr>
        <w:t xml:space="preserve"> </w:t>
      </w:r>
      <w:r>
        <w:rPr>
          <w:sz w:val="20"/>
        </w:rPr>
        <w:t>febrero</w:t>
      </w:r>
      <w:r>
        <w:rPr>
          <w:spacing w:val="23"/>
          <w:sz w:val="20"/>
        </w:rPr>
        <w:t xml:space="preserve"> </w:t>
      </w:r>
      <w:r>
        <w:rPr>
          <w:sz w:val="20"/>
        </w:rPr>
        <w:t>de</w:t>
      </w:r>
      <w:r>
        <w:rPr>
          <w:spacing w:val="23"/>
          <w:sz w:val="20"/>
        </w:rPr>
        <w:t xml:space="preserve"> </w:t>
      </w:r>
      <w:r>
        <w:rPr>
          <w:sz w:val="20"/>
        </w:rPr>
        <w:t>2026,</w:t>
      </w:r>
      <w:r>
        <w:rPr>
          <w:spacing w:val="24"/>
          <w:sz w:val="20"/>
        </w:rPr>
        <w:t xml:space="preserve"> </w:t>
      </w:r>
      <w:r>
        <w:rPr>
          <w:sz w:val="20"/>
        </w:rPr>
        <w:t>por</w:t>
      </w:r>
      <w:r>
        <w:rPr>
          <w:spacing w:val="23"/>
          <w:sz w:val="20"/>
        </w:rPr>
        <w:t xml:space="preserve"> </w:t>
      </w:r>
      <w:r>
        <w:rPr>
          <w:sz w:val="20"/>
        </w:rPr>
        <w:t>la</w:t>
      </w:r>
      <w:r>
        <w:rPr>
          <w:spacing w:val="23"/>
          <w:sz w:val="20"/>
        </w:rPr>
        <w:t xml:space="preserve"> </w:t>
      </w:r>
      <w:r>
        <w:rPr>
          <w:sz w:val="20"/>
        </w:rPr>
        <w:t>Jefa</w:t>
      </w:r>
      <w:r>
        <w:rPr>
          <w:spacing w:val="23"/>
          <w:sz w:val="20"/>
        </w:rPr>
        <w:t xml:space="preserve"> </w:t>
      </w:r>
      <w:r>
        <w:rPr>
          <w:sz w:val="20"/>
        </w:rPr>
        <w:t>de Contratación, D</w:t>
      </w:r>
      <w:r w:rsidR="00643CF2">
        <w:rPr>
          <w:sz w:val="20"/>
        </w:rPr>
        <w:t>.</w:t>
      </w:r>
      <w:r>
        <w:rPr>
          <w:sz w:val="20"/>
        </w:rPr>
        <w:t>ª Lisa Martín-Aragón Baudel.</w:t>
      </w:r>
    </w:p>
    <w:p w14:paraId="372F5A83" w14:textId="77777777" w:rsidR="00922AEA" w:rsidRDefault="00922AEA">
      <w:pPr>
        <w:pStyle w:val="Textoindependiente"/>
        <w:spacing w:before="10"/>
      </w:pPr>
    </w:p>
    <w:p w14:paraId="2EB01AA0" w14:textId="47255B05" w:rsidR="00922AEA" w:rsidRDefault="00000000">
      <w:pPr>
        <w:pStyle w:val="Prrafodelista"/>
        <w:numPr>
          <w:ilvl w:val="0"/>
          <w:numId w:val="56"/>
        </w:numPr>
        <w:tabs>
          <w:tab w:val="left" w:pos="1621"/>
        </w:tabs>
        <w:spacing w:line="292" w:lineRule="auto"/>
        <w:ind w:firstLine="0"/>
        <w:rPr>
          <w:sz w:val="20"/>
        </w:rPr>
      </w:pPr>
      <w:r>
        <w:rPr>
          <w:sz w:val="20"/>
        </w:rPr>
        <w:t>Pliego de cláusulas administrativas particulares</w:t>
      </w:r>
      <w:r w:rsidR="00643CF2">
        <w:rPr>
          <w:sz w:val="20"/>
        </w:rPr>
        <w:t>,</w:t>
      </w:r>
      <w:r>
        <w:rPr>
          <w:sz w:val="20"/>
        </w:rPr>
        <w:t xml:space="preserve"> suscrito con fecha 20 de febrero de 2026, por la Jefa de Contratación, D</w:t>
      </w:r>
      <w:r w:rsidR="00643CF2">
        <w:rPr>
          <w:sz w:val="20"/>
        </w:rPr>
        <w:t>.</w:t>
      </w:r>
      <w:r>
        <w:rPr>
          <w:sz w:val="20"/>
        </w:rPr>
        <w:t>ª Lisa Martín-Aragón Baudel.</w:t>
      </w:r>
    </w:p>
    <w:p w14:paraId="34FA2718" w14:textId="77777777" w:rsidR="00922AEA" w:rsidRDefault="00922AEA">
      <w:pPr>
        <w:pStyle w:val="Textoindependiente"/>
        <w:spacing w:before="10"/>
      </w:pPr>
    </w:p>
    <w:p w14:paraId="7BBA9BAE" w14:textId="7F219FA9" w:rsidR="00922AEA" w:rsidRDefault="00000000">
      <w:pPr>
        <w:pStyle w:val="Prrafodelista"/>
        <w:numPr>
          <w:ilvl w:val="0"/>
          <w:numId w:val="56"/>
        </w:numPr>
        <w:tabs>
          <w:tab w:val="left" w:pos="1597"/>
        </w:tabs>
        <w:spacing w:line="292" w:lineRule="auto"/>
        <w:ind w:right="1" w:firstLine="0"/>
        <w:rPr>
          <w:sz w:val="20"/>
        </w:rPr>
      </w:pPr>
      <w:r>
        <w:rPr>
          <w:sz w:val="20"/>
        </w:rPr>
        <w:t>Retención de crédito por importe de 3.889.376,46</w:t>
      </w:r>
      <w:r w:rsidR="00643CF2">
        <w:rPr>
          <w:sz w:val="20"/>
        </w:rPr>
        <w:t xml:space="preserve"> </w:t>
      </w:r>
      <w:r>
        <w:rPr>
          <w:sz w:val="20"/>
        </w:rPr>
        <w:t>€, con cargo a la aplicación presupuestaria 104.1532.61900 del Presupuesto de la Corporación para el ejercicio 2026.</w:t>
      </w:r>
    </w:p>
    <w:p w14:paraId="40F36BDB" w14:textId="77777777" w:rsidR="00922AEA" w:rsidRDefault="00922AEA">
      <w:pPr>
        <w:pStyle w:val="Textoindependiente"/>
        <w:spacing w:before="10"/>
      </w:pPr>
    </w:p>
    <w:p w14:paraId="557D7DF5" w14:textId="77777777" w:rsidR="00922AEA" w:rsidRDefault="00000000">
      <w:pPr>
        <w:pStyle w:val="Prrafodelista"/>
        <w:numPr>
          <w:ilvl w:val="0"/>
          <w:numId w:val="56"/>
        </w:numPr>
        <w:tabs>
          <w:tab w:val="left" w:pos="1269"/>
        </w:tabs>
        <w:spacing w:line="292" w:lineRule="auto"/>
        <w:ind w:firstLine="0"/>
        <w:rPr>
          <w:sz w:val="20"/>
        </w:rPr>
      </w:pPr>
      <w:r>
        <w:rPr>
          <w:sz w:val="20"/>
        </w:rPr>
        <w:t>Informe</w:t>
      </w:r>
      <w:r>
        <w:rPr>
          <w:spacing w:val="40"/>
          <w:sz w:val="20"/>
        </w:rPr>
        <w:t xml:space="preserve"> </w:t>
      </w:r>
      <w:r>
        <w:rPr>
          <w:sz w:val="20"/>
        </w:rPr>
        <w:t>jurídico</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w:t>
      </w:r>
      <w:r>
        <w:rPr>
          <w:spacing w:val="40"/>
          <w:sz w:val="20"/>
        </w:rPr>
        <w:t xml:space="preserve"> </w:t>
      </w:r>
      <w:r>
        <w:rPr>
          <w:sz w:val="20"/>
        </w:rPr>
        <w:t>D.</w:t>
      </w:r>
      <w:r>
        <w:rPr>
          <w:spacing w:val="40"/>
          <w:sz w:val="20"/>
        </w:rPr>
        <w:t xml:space="preserve"> </w:t>
      </w:r>
      <w:r>
        <w:rPr>
          <w:sz w:val="20"/>
        </w:rPr>
        <w:t>Felipe Jiménez Andrés, con fecha 20 de febrero de 2026.</w:t>
      </w:r>
    </w:p>
    <w:p w14:paraId="4A561232" w14:textId="77777777" w:rsidR="00922AEA" w:rsidRDefault="00922AEA">
      <w:pPr>
        <w:pStyle w:val="Textoindependiente"/>
        <w:spacing w:before="9"/>
      </w:pPr>
    </w:p>
    <w:p w14:paraId="6304DB1C" w14:textId="6D1C5E0C" w:rsidR="00922AEA" w:rsidRDefault="00000000">
      <w:pPr>
        <w:pStyle w:val="Textoindependiente"/>
        <w:spacing w:before="1" w:line="292" w:lineRule="auto"/>
        <w:ind w:left="992"/>
        <w:jc w:val="both"/>
      </w:pPr>
      <w:r>
        <w:t>Vista la propuesta de resolución PR/2026/1034</w:t>
      </w:r>
      <w:r w:rsidR="00643CF2">
        <w:t>,</w:t>
      </w:r>
      <w:r>
        <w:t xml:space="preserve"> de 20 de febrero de 2026</w:t>
      </w:r>
      <w:r w:rsidR="00643CF2">
        <w:t>,</w:t>
      </w:r>
      <w:r>
        <w:t xml:space="preserve"> fiscalizada favorablemente con fecha de 24 de febrero de 2026.</w:t>
      </w:r>
    </w:p>
    <w:p w14:paraId="4C569DEF" w14:textId="77777777" w:rsidR="00922AEA" w:rsidRDefault="00922AEA">
      <w:pPr>
        <w:pStyle w:val="Textoindependiente"/>
        <w:spacing w:before="9"/>
      </w:pPr>
    </w:p>
    <w:p w14:paraId="31F5AEB8" w14:textId="77777777" w:rsidR="00922AEA" w:rsidRDefault="00000000">
      <w:pPr>
        <w:pStyle w:val="Ttulo3"/>
      </w:pPr>
      <w:r>
        <w:rPr>
          <w:spacing w:val="-2"/>
        </w:rPr>
        <w:t>Resolución:</w:t>
      </w:r>
    </w:p>
    <w:p w14:paraId="393C9AF7" w14:textId="77777777" w:rsidR="00922AEA" w:rsidRDefault="00922AEA">
      <w:pPr>
        <w:pStyle w:val="Textoindependiente"/>
        <w:spacing w:before="61"/>
        <w:rPr>
          <w:b/>
        </w:rPr>
      </w:pPr>
    </w:p>
    <w:p w14:paraId="6511D291" w14:textId="77777777" w:rsidR="00922AEA" w:rsidRDefault="00000000">
      <w:pPr>
        <w:pStyle w:val="Textoindependiente"/>
        <w:spacing w:line="292" w:lineRule="auto"/>
        <w:ind w:left="992"/>
        <w:jc w:val="both"/>
      </w:pPr>
      <w:r>
        <w:t>1º.- Aprobación el expediente de contratación de la ejecución de las obras de la operación asfalto 2026, distrito Sur mediante procedimiento abierto ordinario y una pluralidad de criterios de adjudicación, no sujeto a regulación armonizada.</w:t>
      </w:r>
    </w:p>
    <w:p w14:paraId="77C7E089" w14:textId="77777777" w:rsidR="00922AEA" w:rsidRDefault="00000000">
      <w:pPr>
        <w:pStyle w:val="Textoindependiente"/>
        <w:spacing w:before="11" w:line="520" w:lineRule="exact"/>
        <w:ind w:left="992" w:right="559"/>
        <w:jc w:val="both"/>
      </w:pPr>
      <w:r>
        <w:t>2º.- Aprobar los pliegos de cláusulas administrativas particulares y de prescripciones técnicas. 3º.-</w:t>
      </w:r>
      <w:r>
        <w:rPr>
          <w:spacing w:val="-2"/>
        </w:rPr>
        <w:t xml:space="preserve"> </w:t>
      </w:r>
      <w:r>
        <w:t>Publicar</w:t>
      </w:r>
      <w:r>
        <w:rPr>
          <w:spacing w:val="-2"/>
        </w:rPr>
        <w:t xml:space="preserve"> </w:t>
      </w:r>
      <w:r>
        <w:t>la</w:t>
      </w:r>
      <w:r>
        <w:rPr>
          <w:spacing w:val="-2"/>
        </w:rPr>
        <w:t xml:space="preserve"> </w:t>
      </w:r>
      <w:r>
        <w:t>convocatoria</w:t>
      </w:r>
      <w:r>
        <w:rPr>
          <w:spacing w:val="-2"/>
        </w:rPr>
        <w:t xml:space="preserve"> </w:t>
      </w:r>
      <w:r>
        <w:t>de</w:t>
      </w:r>
      <w:r>
        <w:rPr>
          <w:spacing w:val="-2"/>
        </w:rPr>
        <w:t xml:space="preserve"> </w:t>
      </w:r>
      <w:r>
        <w:t>la</w:t>
      </w:r>
      <w:r>
        <w:rPr>
          <w:spacing w:val="-2"/>
        </w:rPr>
        <w:t xml:space="preserve"> </w:t>
      </w:r>
      <w:r>
        <w:t>licitación</w:t>
      </w:r>
      <w:r>
        <w:rPr>
          <w:spacing w:val="-2"/>
        </w:rPr>
        <w:t xml:space="preserve"> </w:t>
      </w:r>
      <w:r>
        <w:t>en</w:t>
      </w:r>
      <w:r>
        <w:rPr>
          <w:spacing w:val="-2"/>
        </w:rPr>
        <w:t xml:space="preserve"> </w:t>
      </w:r>
      <w:r>
        <w:t>la</w:t>
      </w:r>
      <w:r>
        <w:rPr>
          <w:spacing w:val="-2"/>
        </w:rPr>
        <w:t xml:space="preserve"> </w:t>
      </w:r>
      <w:r>
        <w:t>Plataforma</w:t>
      </w:r>
      <w:r>
        <w:rPr>
          <w:spacing w:val="-2"/>
        </w:rPr>
        <w:t xml:space="preserve"> </w:t>
      </w:r>
      <w:r>
        <w:t>de</w:t>
      </w:r>
      <w:r>
        <w:rPr>
          <w:spacing w:val="-2"/>
        </w:rPr>
        <w:t xml:space="preserve"> </w:t>
      </w:r>
      <w:r>
        <w:t>Contratación</w:t>
      </w:r>
      <w:r>
        <w:rPr>
          <w:spacing w:val="-2"/>
        </w:rPr>
        <w:t xml:space="preserve"> </w:t>
      </w:r>
      <w:r>
        <w:t>del</w:t>
      </w:r>
      <w:r>
        <w:rPr>
          <w:spacing w:val="-2"/>
        </w:rPr>
        <w:t xml:space="preserve"> </w:t>
      </w:r>
      <w:r>
        <w:t>Sector</w:t>
      </w:r>
      <w:r>
        <w:rPr>
          <w:spacing w:val="-2"/>
        </w:rPr>
        <w:t xml:space="preserve"> </w:t>
      </w:r>
      <w:r>
        <w:t>Público.</w:t>
      </w:r>
    </w:p>
    <w:p w14:paraId="49FDDC22" w14:textId="77777777" w:rsidR="00922AEA" w:rsidRDefault="00922AEA">
      <w:pPr>
        <w:pStyle w:val="Textoindependiente"/>
        <w:spacing w:before="2"/>
        <w:rPr>
          <w:sz w:val="17"/>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42C70986" w14:textId="77777777">
        <w:trPr>
          <w:trHeight w:val="1258"/>
        </w:trPr>
        <w:tc>
          <w:tcPr>
            <w:tcW w:w="9063" w:type="dxa"/>
            <w:gridSpan w:val="2"/>
            <w:tcBorders>
              <w:left w:val="single" w:sz="4" w:space="0" w:color="CCCCCC"/>
              <w:right w:val="single" w:sz="4" w:space="0" w:color="CCCCCC"/>
            </w:tcBorders>
            <w:shd w:val="clear" w:color="auto" w:fill="F2F2F2"/>
          </w:tcPr>
          <w:p w14:paraId="2AF2E1A4" w14:textId="283F7BFD" w:rsidR="00922AEA" w:rsidRDefault="00000000">
            <w:pPr>
              <w:pStyle w:val="TableParagraph"/>
              <w:spacing w:before="80" w:line="297" w:lineRule="auto"/>
              <w:ind w:right="53"/>
              <w:jc w:val="both"/>
              <w:rPr>
                <w:b/>
                <w:sz w:val="20"/>
              </w:rPr>
            </w:pPr>
            <w:r>
              <w:rPr>
                <w:b/>
                <w:sz w:val="20"/>
              </w:rPr>
              <w:t xml:space="preserve">Aprobación de la modificación del contrato para la prestación del (2021022SER), Servicio de desarrollo técnico especializado y soporte de las aplicaciones de gestión informática de ingresos y servicios electrónicos tributarios, suscrito con la mercantil ATM MAGGIOLI, S.L. </w:t>
            </w:r>
            <w:r w:rsidR="00643CF2">
              <w:rPr>
                <w:b/>
                <w:sz w:val="20"/>
              </w:rPr>
              <w:t>E</w:t>
            </w:r>
            <w:r>
              <w:rPr>
                <w:b/>
                <w:sz w:val="20"/>
              </w:rPr>
              <w:t>xpte. 3731/2024.</w:t>
            </w:r>
          </w:p>
        </w:tc>
      </w:tr>
      <w:tr w:rsidR="00922AEA" w14:paraId="0F881EAE" w14:textId="77777777">
        <w:trPr>
          <w:trHeight w:val="403"/>
        </w:trPr>
        <w:tc>
          <w:tcPr>
            <w:tcW w:w="1877" w:type="dxa"/>
            <w:tcBorders>
              <w:left w:val="single" w:sz="4" w:space="0" w:color="CCCCCC"/>
              <w:bottom w:val="single" w:sz="6" w:space="0" w:color="CCCCCC"/>
              <w:right w:val="single" w:sz="6" w:space="0" w:color="CCCCCC"/>
            </w:tcBorders>
          </w:tcPr>
          <w:p w14:paraId="68C53551"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709B43E2"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40DAA23" w14:textId="77777777" w:rsidR="00922AEA" w:rsidRDefault="00922AEA">
      <w:pPr>
        <w:pStyle w:val="Textoindependiente"/>
        <w:spacing w:before="143"/>
      </w:pPr>
    </w:p>
    <w:p w14:paraId="4B44F202"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F0502C8" w14:textId="77777777" w:rsidR="00922AEA" w:rsidRDefault="00922AEA">
      <w:pPr>
        <w:pStyle w:val="Textoindependiente"/>
        <w:spacing w:before="61"/>
        <w:rPr>
          <w:b/>
        </w:rPr>
      </w:pPr>
    </w:p>
    <w:p w14:paraId="6E487424" w14:textId="77777777" w:rsidR="00922AEA" w:rsidRDefault="00000000">
      <w:pPr>
        <w:pStyle w:val="Textoindependiente"/>
        <w:spacing w:line="292" w:lineRule="auto"/>
        <w:ind w:left="992"/>
        <w:jc w:val="both"/>
      </w:pPr>
      <w:r>
        <w:t>1º.- Acuerdo adoptado por la Junta de Gobierno Local, en sesión celebrada el día 24 de septiembre</w:t>
      </w:r>
      <w:r>
        <w:rPr>
          <w:spacing w:val="40"/>
        </w:rPr>
        <w:t xml:space="preserve"> </w:t>
      </w:r>
      <w:r>
        <w:t>de 2021 aprobando el expediente de contratación mediante procedimiento negociado sin publicidad, no sujeto a regulación armonizada.</w:t>
      </w:r>
    </w:p>
    <w:p w14:paraId="6C9C7FD6" w14:textId="77777777" w:rsidR="00922AEA" w:rsidRDefault="00922AEA">
      <w:pPr>
        <w:pStyle w:val="Textoindependiente"/>
        <w:spacing w:before="10"/>
      </w:pPr>
    </w:p>
    <w:p w14:paraId="4AE13133" w14:textId="3D115C86" w:rsidR="00922AEA" w:rsidRDefault="00000000">
      <w:pPr>
        <w:pStyle w:val="Textoindependiente"/>
        <w:spacing w:line="292" w:lineRule="auto"/>
        <w:ind w:left="992" w:right="1"/>
        <w:jc w:val="both"/>
      </w:pPr>
      <w:r>
        <w:t>2º.- Acuerdo de adjudicación del contrato a ATM GRUPO MAGGIOLI</w:t>
      </w:r>
      <w:r w:rsidR="00643CF2">
        <w:t>,</w:t>
      </w:r>
      <w:r>
        <w:t xml:space="preserve"> S.L.</w:t>
      </w:r>
      <w:r w:rsidR="00643CF2">
        <w:t>,</w:t>
      </w:r>
      <w:r>
        <w:t xml:space="preserve"> adoptado por la Junta de Gobierno</w:t>
      </w:r>
      <w:r>
        <w:rPr>
          <w:spacing w:val="3"/>
        </w:rPr>
        <w:t xml:space="preserve"> </w:t>
      </w:r>
      <w:r>
        <w:t>Local,</w:t>
      </w:r>
      <w:r>
        <w:rPr>
          <w:spacing w:val="3"/>
        </w:rPr>
        <w:t xml:space="preserve"> </w:t>
      </w:r>
      <w:r>
        <w:t>en</w:t>
      </w:r>
      <w:r>
        <w:rPr>
          <w:spacing w:val="3"/>
        </w:rPr>
        <w:t xml:space="preserve"> </w:t>
      </w:r>
      <w:r>
        <w:t>sesión</w:t>
      </w:r>
      <w:r>
        <w:rPr>
          <w:spacing w:val="3"/>
        </w:rPr>
        <w:t xml:space="preserve"> </w:t>
      </w:r>
      <w:r>
        <w:t>celebrada</w:t>
      </w:r>
      <w:r>
        <w:rPr>
          <w:spacing w:val="3"/>
        </w:rPr>
        <w:t xml:space="preserve"> </w:t>
      </w:r>
      <w:r>
        <w:t>el</w:t>
      </w:r>
      <w:r>
        <w:rPr>
          <w:spacing w:val="3"/>
        </w:rPr>
        <w:t xml:space="preserve"> </w:t>
      </w:r>
      <w:r>
        <w:t>día</w:t>
      </w:r>
      <w:r>
        <w:rPr>
          <w:spacing w:val="3"/>
        </w:rPr>
        <w:t xml:space="preserve"> </w:t>
      </w:r>
      <w:r>
        <w:t>18</w:t>
      </w:r>
      <w:r>
        <w:rPr>
          <w:spacing w:val="3"/>
        </w:rPr>
        <w:t xml:space="preserve"> </w:t>
      </w:r>
      <w:r>
        <w:t>de</w:t>
      </w:r>
      <w:r>
        <w:rPr>
          <w:spacing w:val="3"/>
        </w:rPr>
        <w:t xml:space="preserve"> </w:t>
      </w:r>
      <w:r>
        <w:t>marzo</w:t>
      </w:r>
      <w:r>
        <w:rPr>
          <w:spacing w:val="3"/>
        </w:rPr>
        <w:t xml:space="preserve"> </w:t>
      </w:r>
      <w:r>
        <w:t>de</w:t>
      </w:r>
      <w:r>
        <w:rPr>
          <w:spacing w:val="3"/>
        </w:rPr>
        <w:t xml:space="preserve"> </w:t>
      </w:r>
      <w:r>
        <w:t>2022,</w:t>
      </w:r>
      <w:r>
        <w:rPr>
          <w:spacing w:val="3"/>
        </w:rPr>
        <w:t xml:space="preserve"> </w:t>
      </w:r>
      <w:r>
        <w:t>en</w:t>
      </w:r>
      <w:r>
        <w:rPr>
          <w:spacing w:val="3"/>
        </w:rPr>
        <w:t xml:space="preserve"> </w:t>
      </w:r>
      <w:r>
        <w:t>la</w:t>
      </w:r>
      <w:r>
        <w:rPr>
          <w:spacing w:val="3"/>
        </w:rPr>
        <w:t xml:space="preserve"> </w:t>
      </w:r>
      <w:r>
        <w:t>cantidad</w:t>
      </w:r>
      <w:r>
        <w:rPr>
          <w:spacing w:val="3"/>
        </w:rPr>
        <w:t xml:space="preserve"> </w:t>
      </w:r>
      <w:r>
        <w:t>anual</w:t>
      </w:r>
      <w:r>
        <w:rPr>
          <w:spacing w:val="3"/>
        </w:rPr>
        <w:t xml:space="preserve"> </w:t>
      </w:r>
      <w:r>
        <w:t>de</w:t>
      </w:r>
      <w:r>
        <w:rPr>
          <w:spacing w:val="3"/>
        </w:rPr>
        <w:t xml:space="preserve"> </w:t>
      </w:r>
      <w:r>
        <w:rPr>
          <w:spacing w:val="-2"/>
        </w:rPr>
        <w:t>183.535,33</w:t>
      </w:r>
    </w:p>
    <w:p w14:paraId="3C294021" w14:textId="416E4CB0" w:rsidR="00922AEA" w:rsidRDefault="00000000">
      <w:pPr>
        <w:pStyle w:val="Textoindependiente"/>
        <w:spacing w:line="292" w:lineRule="auto"/>
        <w:ind w:left="992"/>
        <w:jc w:val="both"/>
      </w:pPr>
      <w:r>
        <w:t>€ excluido IVA (al tipo del 21%), y con las mejoras resultantes en el procedimiento de negociación,</w:t>
      </w:r>
      <w:r>
        <w:rPr>
          <w:spacing w:val="40"/>
        </w:rPr>
        <w:t xml:space="preserve"> </w:t>
      </w:r>
      <w:r>
        <w:t>por importe anual de 21.700,00</w:t>
      </w:r>
      <w:r w:rsidR="00643CF2">
        <w:t xml:space="preserve"> </w:t>
      </w:r>
      <w:r>
        <w:t>€, excluido IVA (al tipo del 21%), lo que hace un total anual de 205.235,33</w:t>
      </w:r>
      <w:r w:rsidR="00643CF2">
        <w:t xml:space="preserve"> </w:t>
      </w:r>
      <w:r>
        <w:t>€, IVA excluido (al tipo del 21%) siendo la duración del contrato de 4 años, prorrogables hasta alcanzar una duración máxima de 5 años.</w:t>
      </w:r>
    </w:p>
    <w:p w14:paraId="158DFA39" w14:textId="77777777" w:rsidR="00922AEA" w:rsidRDefault="00922AEA">
      <w:pPr>
        <w:pStyle w:val="Textoindependiente"/>
        <w:spacing w:before="9"/>
      </w:pPr>
    </w:p>
    <w:p w14:paraId="02C51415" w14:textId="4A31C083" w:rsidR="00922AEA" w:rsidRDefault="00000000">
      <w:pPr>
        <w:pStyle w:val="Textoindependiente"/>
        <w:ind w:left="992"/>
      </w:pPr>
      <w:r>
        <w:t>3º.-</w:t>
      </w:r>
      <w:r>
        <w:rPr>
          <w:spacing w:val="-2"/>
        </w:rPr>
        <w:t xml:space="preserve"> </w:t>
      </w:r>
      <w:r>
        <w:t>Contrato</w:t>
      </w:r>
      <w:r>
        <w:rPr>
          <w:spacing w:val="-2"/>
        </w:rPr>
        <w:t xml:space="preserve"> </w:t>
      </w:r>
      <w:r>
        <w:t>suscrito</w:t>
      </w:r>
      <w:r>
        <w:rPr>
          <w:spacing w:val="-2"/>
        </w:rPr>
        <w:t xml:space="preserve"> </w:t>
      </w:r>
      <w:r>
        <w:t>con</w:t>
      </w:r>
      <w:r>
        <w:rPr>
          <w:spacing w:val="-2"/>
        </w:rPr>
        <w:t xml:space="preserve"> </w:t>
      </w:r>
      <w:r>
        <w:t>ATM</w:t>
      </w:r>
      <w:r>
        <w:rPr>
          <w:spacing w:val="-2"/>
        </w:rPr>
        <w:t xml:space="preserve"> </w:t>
      </w:r>
      <w:r>
        <w:t>GRUPO</w:t>
      </w:r>
      <w:r>
        <w:rPr>
          <w:spacing w:val="-2"/>
        </w:rPr>
        <w:t xml:space="preserve"> </w:t>
      </w:r>
      <w:r>
        <w:t>MAGGIOLI</w:t>
      </w:r>
      <w:r w:rsidR="00643CF2">
        <w:t>,</w:t>
      </w:r>
      <w:r>
        <w:rPr>
          <w:spacing w:val="-2"/>
        </w:rPr>
        <w:t xml:space="preserve"> </w:t>
      </w:r>
      <w:r>
        <w:t>S.L.</w:t>
      </w:r>
      <w:r w:rsidR="00643CF2">
        <w:t>,</w:t>
      </w:r>
      <w:r>
        <w:rPr>
          <w:spacing w:val="-2"/>
        </w:rPr>
        <w:t xml:space="preserve"> </w:t>
      </w:r>
      <w:r>
        <w:t>con</w:t>
      </w:r>
      <w:r>
        <w:rPr>
          <w:spacing w:val="-2"/>
        </w:rPr>
        <w:t xml:space="preserve"> </w:t>
      </w:r>
      <w:r>
        <w:t>fecha</w:t>
      </w:r>
      <w:r>
        <w:rPr>
          <w:spacing w:val="-2"/>
        </w:rPr>
        <w:t xml:space="preserve"> </w:t>
      </w:r>
      <w:r>
        <w:t>8</w:t>
      </w:r>
      <w:r>
        <w:rPr>
          <w:spacing w:val="-2"/>
        </w:rPr>
        <w:t xml:space="preserve"> </w:t>
      </w:r>
      <w:r>
        <w:t>de</w:t>
      </w:r>
      <w:r>
        <w:rPr>
          <w:spacing w:val="-2"/>
        </w:rPr>
        <w:t xml:space="preserve"> </w:t>
      </w:r>
      <w:r>
        <w:t>mayo</w:t>
      </w:r>
      <w:r>
        <w:rPr>
          <w:spacing w:val="-2"/>
        </w:rPr>
        <w:t xml:space="preserve"> </w:t>
      </w:r>
      <w:r>
        <w:t>de</w:t>
      </w:r>
      <w:r>
        <w:rPr>
          <w:spacing w:val="-1"/>
        </w:rPr>
        <w:t xml:space="preserve"> </w:t>
      </w:r>
      <w:r>
        <w:rPr>
          <w:spacing w:val="-2"/>
        </w:rPr>
        <w:t>2022.</w:t>
      </w:r>
    </w:p>
    <w:p w14:paraId="5DA02605" w14:textId="77777777" w:rsidR="00922AEA" w:rsidRDefault="00922AEA">
      <w:pPr>
        <w:pStyle w:val="Textoindependiente"/>
        <w:spacing w:before="61"/>
      </w:pPr>
    </w:p>
    <w:p w14:paraId="63DF7717" w14:textId="77777777" w:rsidR="00922AEA" w:rsidRDefault="00000000">
      <w:pPr>
        <w:pStyle w:val="Textoindependiente"/>
        <w:spacing w:line="292" w:lineRule="auto"/>
        <w:ind w:left="992"/>
        <w:jc w:val="both"/>
      </w:pPr>
      <w:r>
        <w:t>4º.- Acuerdo de modificación del contrato adoptado por la Junta de Gobierno Local en sesión de</w:t>
      </w:r>
      <w:r>
        <w:rPr>
          <w:spacing w:val="80"/>
        </w:rPr>
        <w:t xml:space="preserve"> </w:t>
      </w:r>
      <w:r>
        <w:t>fecha 5 de agosto de 2022, sin alterar la cuantía del mismo.</w:t>
      </w:r>
    </w:p>
    <w:p w14:paraId="0EE8A611"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0E37A58F" w14:textId="7D66BF70"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41952" behindDoc="0" locked="0" layoutInCell="1" allowOverlap="1" wp14:anchorId="35B56CB4" wp14:editId="0C180F75">
                <wp:simplePos x="0" y="0"/>
                <wp:positionH relativeFrom="page">
                  <wp:posOffset>6807087</wp:posOffset>
                </wp:positionH>
                <wp:positionV relativeFrom="page">
                  <wp:posOffset>2818850</wp:posOffset>
                </wp:positionV>
                <wp:extent cx="419734" cy="318706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DCAEC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2A408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5B56CB4" id="Textbox 40" o:spid="_x0000_s1056" type="#_x0000_t202" style="position:absolute;left:0;text-align:left;margin-left:536pt;margin-top:221.95pt;width:33.05pt;height:25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2DCAEC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2A408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42464" behindDoc="0" locked="0" layoutInCell="1" allowOverlap="1" wp14:anchorId="1215BBB8" wp14:editId="66CF4EDE">
                <wp:simplePos x="0" y="0"/>
                <wp:positionH relativeFrom="page">
                  <wp:posOffset>6965929</wp:posOffset>
                </wp:positionH>
                <wp:positionV relativeFrom="page">
                  <wp:posOffset>6516126</wp:posOffset>
                </wp:positionV>
                <wp:extent cx="263525" cy="331216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59961CE" w14:textId="3F4AE1F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849F5BF" w14:textId="77777777" w:rsidR="00922AEA" w:rsidRDefault="00000000">
                            <w:pPr>
                              <w:spacing w:line="120" w:lineRule="exact"/>
                              <w:ind w:left="20"/>
                              <w:rPr>
                                <w:sz w:val="12"/>
                              </w:rPr>
                            </w:pPr>
                            <w:r>
                              <w:rPr>
                                <w:spacing w:val="-2"/>
                                <w:sz w:val="12"/>
                              </w:rPr>
                              <w:t>Verificación:</w:t>
                            </w:r>
                            <w:r>
                              <w:rPr>
                                <w:spacing w:val="7"/>
                                <w:sz w:val="12"/>
                              </w:rPr>
                              <w:t xml:space="preserve"> </w:t>
                            </w:r>
                            <w:hyperlink r:id="rId29">
                              <w:r w:rsidR="00922AEA">
                                <w:rPr>
                                  <w:spacing w:val="-2"/>
                                  <w:sz w:val="12"/>
                                </w:rPr>
                                <w:t>https://sede.lasrozas.es/</w:t>
                              </w:r>
                            </w:hyperlink>
                          </w:p>
                          <w:p w14:paraId="48659F6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215BBB8" id="Textbox 41" o:spid="_x0000_s1057" type="#_x0000_t202" style="position:absolute;left:0;text-align:left;margin-left:548.5pt;margin-top:513.1pt;width:20.75pt;height:260.8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low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alNqs8xny0g/ZEYmgfCSzH6oaIDTTehuOvg4yas/6b&#10;J//yLpyTeE525ySm/jOUjckSPdwdEhhbCF3bTIRoMIXntER58n/+l6rrqm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M9j7WW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59961CE" w14:textId="3F4AE1F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849F5BF" w14:textId="77777777" w:rsidR="00922AEA" w:rsidRDefault="00000000">
                      <w:pPr>
                        <w:spacing w:line="120" w:lineRule="exact"/>
                        <w:ind w:left="20"/>
                        <w:rPr>
                          <w:sz w:val="12"/>
                        </w:rPr>
                      </w:pPr>
                      <w:r>
                        <w:rPr>
                          <w:spacing w:val="-2"/>
                          <w:sz w:val="12"/>
                        </w:rPr>
                        <w:t>Verificación:</w:t>
                      </w:r>
                      <w:r>
                        <w:rPr>
                          <w:spacing w:val="7"/>
                          <w:sz w:val="12"/>
                        </w:rPr>
                        <w:t xml:space="preserve"> </w:t>
                      </w:r>
                      <w:hyperlink r:id="rId30">
                        <w:r w:rsidR="00922AEA">
                          <w:rPr>
                            <w:spacing w:val="-2"/>
                            <w:sz w:val="12"/>
                          </w:rPr>
                          <w:t>https://sede.lasrozas.es/</w:t>
                        </w:r>
                      </w:hyperlink>
                    </w:p>
                    <w:p w14:paraId="48659F6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5º.- Informe-propuesta de modificación del contrato suscrito por los responsables del contrato, la</w:t>
      </w:r>
      <w:r>
        <w:rPr>
          <w:spacing w:val="40"/>
        </w:rPr>
        <w:t xml:space="preserve"> </w:t>
      </w:r>
      <w:r>
        <w:t xml:space="preserve">titular del Órgano de Gestión tributaria, </w:t>
      </w:r>
      <w:r w:rsidR="00643CF2">
        <w:t>D.ª</w:t>
      </w:r>
      <w:r>
        <w:t xml:space="preserve"> Laura Morato Villar y el Técnico Municipal, D. </w:t>
      </w:r>
      <w:r w:rsidR="00643CF2">
        <w:t>Á</w:t>
      </w:r>
      <w:r>
        <w:t>ngel López López, el 19 de febrero de 2025, cuyo tenor literal es el siguiente:</w:t>
      </w:r>
    </w:p>
    <w:p w14:paraId="07D70817" w14:textId="77777777" w:rsidR="00922AEA" w:rsidRDefault="00922AEA">
      <w:pPr>
        <w:pStyle w:val="Textoindependiente"/>
        <w:spacing w:before="9"/>
      </w:pPr>
    </w:p>
    <w:p w14:paraId="5F5E031D" w14:textId="77777777" w:rsidR="00922AEA" w:rsidRDefault="00000000">
      <w:pPr>
        <w:ind w:left="992"/>
        <w:jc w:val="both"/>
        <w:rPr>
          <w:i/>
          <w:sz w:val="20"/>
        </w:rPr>
      </w:pPr>
      <w:r>
        <w:rPr>
          <w:i/>
          <w:sz w:val="20"/>
        </w:rPr>
        <w:t xml:space="preserve">“ANTECEDENTES DE </w:t>
      </w:r>
      <w:r>
        <w:rPr>
          <w:i/>
          <w:spacing w:val="-2"/>
          <w:sz w:val="20"/>
        </w:rPr>
        <w:t>HECHO</w:t>
      </w:r>
    </w:p>
    <w:p w14:paraId="34AA688C" w14:textId="77777777" w:rsidR="00922AEA" w:rsidRDefault="00922AEA">
      <w:pPr>
        <w:pStyle w:val="Textoindependiente"/>
        <w:spacing w:before="61"/>
        <w:rPr>
          <w:i/>
        </w:rPr>
      </w:pPr>
    </w:p>
    <w:p w14:paraId="087983C0" w14:textId="77777777" w:rsidR="00922AEA" w:rsidRDefault="00000000">
      <w:pPr>
        <w:spacing w:line="292" w:lineRule="auto"/>
        <w:ind w:left="992"/>
        <w:jc w:val="both"/>
        <w:rPr>
          <w:i/>
          <w:sz w:val="20"/>
        </w:rPr>
      </w:pPr>
      <w:r>
        <w:rPr>
          <w:i/>
          <w:sz w:val="20"/>
        </w:rPr>
        <w:t>PRIMERO.- Con fecha 18 de marzo de 2022 la Junta de Gobierno Local en sesión ordinaria adoptó, entre otros acuerdos, los siguientes:</w:t>
      </w:r>
    </w:p>
    <w:p w14:paraId="38C01BC4" w14:textId="77777777" w:rsidR="00922AEA" w:rsidRDefault="00922AEA">
      <w:pPr>
        <w:pStyle w:val="Textoindependiente"/>
        <w:spacing w:before="9"/>
        <w:rPr>
          <w:i/>
        </w:rPr>
      </w:pPr>
    </w:p>
    <w:p w14:paraId="3CF5FED4" w14:textId="69CB2EBC" w:rsidR="00922AEA" w:rsidRDefault="00000000">
      <w:pPr>
        <w:spacing w:before="1" w:line="292" w:lineRule="auto"/>
        <w:ind w:left="992" w:right="1"/>
        <w:jc w:val="both"/>
        <w:rPr>
          <w:i/>
          <w:sz w:val="20"/>
        </w:rPr>
      </w:pPr>
      <w:r>
        <w:rPr>
          <w:i/>
          <w:sz w:val="20"/>
        </w:rPr>
        <w:t>“1º.- Disponer (D) la cantidad de 186.251,06</w:t>
      </w:r>
      <w:r w:rsidR="00643CF2">
        <w:rPr>
          <w:i/>
          <w:sz w:val="20"/>
        </w:rPr>
        <w:t xml:space="preserve"> </w:t>
      </w:r>
      <w:r>
        <w:rPr>
          <w:i/>
          <w:sz w:val="20"/>
        </w:rPr>
        <w:t>€ (periodo abril-diciembre de 2022), con cargo a la aplicación presupuestaria 103.9204.22710 del Presupuesto de la Corporación para el ejercicio 2022, comprometiéndose crédito por importe de:</w:t>
      </w:r>
    </w:p>
    <w:p w14:paraId="443DCF93" w14:textId="77777777" w:rsidR="00922AEA" w:rsidRDefault="00922AEA">
      <w:pPr>
        <w:pStyle w:val="Textoindependiente"/>
        <w:spacing w:before="9"/>
        <w:rPr>
          <w:i/>
        </w:rPr>
      </w:pPr>
    </w:p>
    <w:p w14:paraId="12511BF6" w14:textId="0178ACC5" w:rsidR="00922AEA" w:rsidRDefault="00000000">
      <w:pPr>
        <w:ind w:left="992"/>
        <w:rPr>
          <w:i/>
          <w:sz w:val="20"/>
        </w:rPr>
      </w:pPr>
      <w:r>
        <w:rPr>
          <w:i/>
          <w:sz w:val="20"/>
        </w:rPr>
        <w:t>Ejercicio</w:t>
      </w:r>
      <w:r>
        <w:rPr>
          <w:i/>
          <w:spacing w:val="-5"/>
          <w:sz w:val="20"/>
        </w:rPr>
        <w:t xml:space="preserve"> </w:t>
      </w:r>
      <w:r>
        <w:rPr>
          <w:i/>
          <w:sz w:val="20"/>
        </w:rPr>
        <w:t>2023:</w:t>
      </w:r>
      <w:r>
        <w:rPr>
          <w:i/>
          <w:spacing w:val="-5"/>
          <w:sz w:val="20"/>
        </w:rPr>
        <w:t xml:space="preserve"> </w:t>
      </w:r>
      <w:r>
        <w:rPr>
          <w:i/>
          <w:sz w:val="20"/>
        </w:rPr>
        <w:t>248.334,75</w:t>
      </w:r>
      <w:r>
        <w:rPr>
          <w:i/>
          <w:spacing w:val="-5"/>
          <w:sz w:val="20"/>
        </w:rPr>
        <w:t xml:space="preserve"> </w:t>
      </w:r>
      <w:r>
        <w:rPr>
          <w:i/>
          <w:spacing w:val="-10"/>
          <w:sz w:val="20"/>
        </w:rPr>
        <w:t>€</w:t>
      </w:r>
      <w:r w:rsidR="00643CF2">
        <w:rPr>
          <w:i/>
          <w:spacing w:val="-10"/>
          <w:sz w:val="20"/>
        </w:rPr>
        <w:t>.</w:t>
      </w:r>
    </w:p>
    <w:p w14:paraId="4CAA72E0" w14:textId="77777777" w:rsidR="00922AEA" w:rsidRDefault="00922AEA">
      <w:pPr>
        <w:pStyle w:val="Textoindependiente"/>
        <w:spacing w:before="61"/>
        <w:rPr>
          <w:i/>
        </w:rPr>
      </w:pPr>
    </w:p>
    <w:p w14:paraId="4205D24B" w14:textId="0D88C42E" w:rsidR="00922AEA" w:rsidRDefault="00000000">
      <w:pPr>
        <w:ind w:left="992"/>
        <w:rPr>
          <w:i/>
          <w:sz w:val="20"/>
        </w:rPr>
      </w:pPr>
      <w:r>
        <w:rPr>
          <w:i/>
          <w:sz w:val="20"/>
        </w:rPr>
        <w:t>Ejercicio</w:t>
      </w:r>
      <w:r>
        <w:rPr>
          <w:i/>
          <w:spacing w:val="-5"/>
          <w:sz w:val="20"/>
        </w:rPr>
        <w:t xml:space="preserve"> </w:t>
      </w:r>
      <w:r>
        <w:rPr>
          <w:i/>
          <w:sz w:val="20"/>
        </w:rPr>
        <w:t>2024:</w:t>
      </w:r>
      <w:r>
        <w:rPr>
          <w:i/>
          <w:spacing w:val="-5"/>
          <w:sz w:val="20"/>
        </w:rPr>
        <w:t xml:space="preserve"> </w:t>
      </w:r>
      <w:r>
        <w:rPr>
          <w:i/>
          <w:sz w:val="20"/>
        </w:rPr>
        <w:t>248.334,75</w:t>
      </w:r>
      <w:r>
        <w:rPr>
          <w:i/>
          <w:spacing w:val="-5"/>
          <w:sz w:val="20"/>
        </w:rPr>
        <w:t xml:space="preserve"> </w:t>
      </w:r>
      <w:r>
        <w:rPr>
          <w:i/>
          <w:spacing w:val="-10"/>
          <w:sz w:val="20"/>
        </w:rPr>
        <w:t>€</w:t>
      </w:r>
      <w:r w:rsidR="00643CF2">
        <w:rPr>
          <w:i/>
          <w:spacing w:val="-10"/>
          <w:sz w:val="20"/>
        </w:rPr>
        <w:t>.</w:t>
      </w:r>
    </w:p>
    <w:p w14:paraId="746155B1" w14:textId="77777777" w:rsidR="00922AEA" w:rsidRDefault="00922AEA">
      <w:pPr>
        <w:pStyle w:val="Textoindependiente"/>
        <w:spacing w:before="60"/>
        <w:rPr>
          <w:i/>
        </w:rPr>
      </w:pPr>
    </w:p>
    <w:p w14:paraId="55216E52" w14:textId="52DADE8B" w:rsidR="00922AEA" w:rsidRDefault="00000000">
      <w:pPr>
        <w:spacing w:before="1"/>
        <w:ind w:left="992"/>
        <w:rPr>
          <w:i/>
          <w:sz w:val="20"/>
        </w:rPr>
      </w:pPr>
      <w:r>
        <w:rPr>
          <w:i/>
          <w:sz w:val="20"/>
        </w:rPr>
        <w:t>Ejercicio</w:t>
      </w:r>
      <w:r>
        <w:rPr>
          <w:i/>
          <w:spacing w:val="-5"/>
          <w:sz w:val="20"/>
        </w:rPr>
        <w:t xml:space="preserve"> </w:t>
      </w:r>
      <w:r>
        <w:rPr>
          <w:i/>
          <w:sz w:val="20"/>
        </w:rPr>
        <w:t>2025:</w:t>
      </w:r>
      <w:r>
        <w:rPr>
          <w:i/>
          <w:spacing w:val="-5"/>
          <w:sz w:val="20"/>
        </w:rPr>
        <w:t xml:space="preserve"> </w:t>
      </w:r>
      <w:r>
        <w:rPr>
          <w:i/>
          <w:sz w:val="20"/>
        </w:rPr>
        <w:t>248.334,75</w:t>
      </w:r>
      <w:r>
        <w:rPr>
          <w:i/>
          <w:spacing w:val="-5"/>
          <w:sz w:val="20"/>
        </w:rPr>
        <w:t xml:space="preserve"> </w:t>
      </w:r>
      <w:r>
        <w:rPr>
          <w:i/>
          <w:spacing w:val="-10"/>
          <w:sz w:val="20"/>
        </w:rPr>
        <w:t>€</w:t>
      </w:r>
      <w:r w:rsidR="00643CF2">
        <w:rPr>
          <w:i/>
          <w:spacing w:val="-10"/>
          <w:sz w:val="20"/>
        </w:rPr>
        <w:t>.</w:t>
      </w:r>
    </w:p>
    <w:p w14:paraId="7E9225EA" w14:textId="77777777" w:rsidR="00922AEA" w:rsidRDefault="00922AEA">
      <w:pPr>
        <w:pStyle w:val="Textoindependiente"/>
        <w:spacing w:before="60"/>
        <w:rPr>
          <w:i/>
        </w:rPr>
      </w:pPr>
    </w:p>
    <w:p w14:paraId="47C571F3" w14:textId="31986AED" w:rsidR="00922AEA" w:rsidRDefault="00000000">
      <w:pPr>
        <w:ind w:left="992"/>
        <w:rPr>
          <w:i/>
          <w:sz w:val="20"/>
        </w:rPr>
      </w:pPr>
      <w:r>
        <w:rPr>
          <w:i/>
          <w:sz w:val="20"/>
        </w:rPr>
        <w:t>Ejercicio</w:t>
      </w:r>
      <w:r>
        <w:rPr>
          <w:i/>
          <w:spacing w:val="-7"/>
          <w:sz w:val="20"/>
        </w:rPr>
        <w:t xml:space="preserve"> </w:t>
      </w:r>
      <w:r>
        <w:rPr>
          <w:i/>
          <w:sz w:val="20"/>
        </w:rPr>
        <w:t>2026:</w:t>
      </w:r>
      <w:r>
        <w:rPr>
          <w:i/>
          <w:spacing w:val="-5"/>
          <w:sz w:val="20"/>
        </w:rPr>
        <w:t xml:space="preserve"> </w:t>
      </w:r>
      <w:r>
        <w:rPr>
          <w:i/>
          <w:sz w:val="20"/>
        </w:rPr>
        <w:t>62.083,69</w:t>
      </w:r>
      <w:r>
        <w:rPr>
          <w:i/>
          <w:spacing w:val="-4"/>
          <w:sz w:val="20"/>
        </w:rPr>
        <w:t xml:space="preserve"> </w:t>
      </w:r>
      <w:r>
        <w:rPr>
          <w:i/>
          <w:spacing w:val="-10"/>
          <w:sz w:val="20"/>
        </w:rPr>
        <w:t>€</w:t>
      </w:r>
      <w:r w:rsidR="00643CF2">
        <w:rPr>
          <w:i/>
          <w:spacing w:val="-10"/>
          <w:sz w:val="20"/>
        </w:rPr>
        <w:t>.</w:t>
      </w:r>
    </w:p>
    <w:p w14:paraId="7CB15F80" w14:textId="77777777" w:rsidR="00922AEA" w:rsidRDefault="00922AEA">
      <w:pPr>
        <w:pStyle w:val="Textoindependiente"/>
        <w:spacing w:before="60"/>
        <w:rPr>
          <w:i/>
        </w:rPr>
      </w:pPr>
    </w:p>
    <w:p w14:paraId="3BA9A4BE" w14:textId="77777777" w:rsidR="00922AEA" w:rsidRDefault="00000000">
      <w:pPr>
        <w:spacing w:before="1" w:line="292" w:lineRule="auto"/>
        <w:ind w:left="992"/>
        <w:jc w:val="both"/>
        <w:rPr>
          <w:i/>
          <w:sz w:val="20"/>
        </w:rPr>
      </w:pPr>
      <w:r>
        <w:rPr>
          <w:i/>
          <w:sz w:val="20"/>
        </w:rPr>
        <w:t>2º.- Adjudicar, mediante procedimiento negociado sin publicidad, el contrato de servicio de</w:t>
      </w:r>
      <w:r>
        <w:rPr>
          <w:i/>
          <w:spacing w:val="80"/>
          <w:sz w:val="20"/>
        </w:rPr>
        <w:t xml:space="preserve"> </w:t>
      </w:r>
      <w:r>
        <w:rPr>
          <w:i/>
          <w:sz w:val="20"/>
        </w:rPr>
        <w:t>“Desarrollo técnico especializado, mantenimiento y soporte de las aplicaciones informáticas de</w:t>
      </w:r>
      <w:r>
        <w:rPr>
          <w:i/>
          <w:spacing w:val="40"/>
          <w:sz w:val="20"/>
        </w:rPr>
        <w:t xml:space="preserve"> </w:t>
      </w:r>
      <w:r>
        <w:rPr>
          <w:i/>
          <w:sz w:val="20"/>
        </w:rPr>
        <w:t>gestión informática de ingresos y servicios electrónicos tributarios” a ATM GRUPO MAGGIOLI S.L.</w:t>
      </w:r>
      <w:r>
        <w:rPr>
          <w:i/>
          <w:spacing w:val="80"/>
          <w:sz w:val="20"/>
        </w:rPr>
        <w:t xml:space="preserve"> </w:t>
      </w:r>
      <w:r>
        <w:rPr>
          <w:i/>
          <w:sz w:val="20"/>
        </w:rPr>
        <w:t>en la cantidad anual de 183.535,33€ excluido IVA (al tipo del 21%), y con las mejoras resultantes en</w:t>
      </w:r>
      <w:r>
        <w:rPr>
          <w:i/>
          <w:spacing w:val="40"/>
          <w:sz w:val="20"/>
        </w:rPr>
        <w:t xml:space="preserve"> </w:t>
      </w:r>
      <w:r>
        <w:rPr>
          <w:i/>
          <w:sz w:val="20"/>
        </w:rPr>
        <w:t>el procedimiento de negociación, por importe anual de 21.700,00€, excluido IVA (al tipo del 21%), lo que</w:t>
      </w:r>
      <w:r>
        <w:rPr>
          <w:i/>
          <w:spacing w:val="40"/>
          <w:sz w:val="20"/>
        </w:rPr>
        <w:t xml:space="preserve"> </w:t>
      </w:r>
      <w:r>
        <w:rPr>
          <w:i/>
          <w:sz w:val="20"/>
        </w:rPr>
        <w:t>hace</w:t>
      </w:r>
      <w:r>
        <w:rPr>
          <w:i/>
          <w:spacing w:val="40"/>
          <w:sz w:val="20"/>
        </w:rPr>
        <w:t xml:space="preserve"> </w:t>
      </w:r>
      <w:r>
        <w:rPr>
          <w:i/>
          <w:sz w:val="20"/>
        </w:rPr>
        <w:t>un</w:t>
      </w:r>
      <w:r>
        <w:rPr>
          <w:i/>
          <w:spacing w:val="40"/>
          <w:sz w:val="20"/>
        </w:rPr>
        <w:t xml:space="preserve"> </w:t>
      </w:r>
      <w:r>
        <w:rPr>
          <w:i/>
          <w:sz w:val="20"/>
        </w:rPr>
        <w:t>total</w:t>
      </w:r>
      <w:r>
        <w:rPr>
          <w:i/>
          <w:spacing w:val="40"/>
          <w:sz w:val="20"/>
        </w:rPr>
        <w:t xml:space="preserve"> </w:t>
      </w:r>
      <w:r>
        <w:rPr>
          <w:i/>
          <w:sz w:val="20"/>
        </w:rPr>
        <w:t>anual</w:t>
      </w:r>
      <w:r>
        <w:rPr>
          <w:i/>
          <w:spacing w:val="40"/>
          <w:sz w:val="20"/>
        </w:rPr>
        <w:t xml:space="preserve"> </w:t>
      </w:r>
      <w:r>
        <w:rPr>
          <w:i/>
          <w:sz w:val="20"/>
        </w:rPr>
        <w:t>de</w:t>
      </w:r>
      <w:r>
        <w:rPr>
          <w:i/>
          <w:spacing w:val="40"/>
          <w:sz w:val="20"/>
        </w:rPr>
        <w:t xml:space="preserve"> </w:t>
      </w:r>
      <w:r>
        <w:rPr>
          <w:i/>
          <w:sz w:val="20"/>
        </w:rPr>
        <w:t>205.235,33€,</w:t>
      </w:r>
      <w:r>
        <w:rPr>
          <w:i/>
          <w:spacing w:val="40"/>
          <w:sz w:val="20"/>
        </w:rPr>
        <w:t xml:space="preserve"> </w:t>
      </w:r>
      <w:r>
        <w:rPr>
          <w:i/>
          <w:sz w:val="20"/>
        </w:rPr>
        <w:t>IVA</w:t>
      </w:r>
      <w:r>
        <w:rPr>
          <w:i/>
          <w:spacing w:val="40"/>
          <w:sz w:val="20"/>
        </w:rPr>
        <w:t xml:space="preserve"> </w:t>
      </w:r>
      <w:r>
        <w:rPr>
          <w:i/>
          <w:sz w:val="20"/>
        </w:rPr>
        <w:t>excluido</w:t>
      </w:r>
      <w:r>
        <w:rPr>
          <w:i/>
          <w:spacing w:val="40"/>
          <w:sz w:val="20"/>
        </w:rPr>
        <w:t xml:space="preserve"> </w:t>
      </w:r>
      <w:r>
        <w:rPr>
          <w:i/>
          <w:sz w:val="20"/>
        </w:rPr>
        <w:t>(al</w:t>
      </w:r>
      <w:r>
        <w:rPr>
          <w:i/>
          <w:spacing w:val="40"/>
          <w:sz w:val="20"/>
        </w:rPr>
        <w:t xml:space="preserve"> </w:t>
      </w:r>
      <w:r>
        <w:rPr>
          <w:i/>
          <w:sz w:val="20"/>
        </w:rPr>
        <w:t>tipo</w:t>
      </w:r>
      <w:r>
        <w:rPr>
          <w:i/>
          <w:spacing w:val="40"/>
          <w:sz w:val="20"/>
        </w:rPr>
        <w:t xml:space="preserve"> </w:t>
      </w:r>
      <w:r>
        <w:rPr>
          <w:i/>
          <w:sz w:val="20"/>
        </w:rPr>
        <w:t>del</w:t>
      </w:r>
      <w:r>
        <w:rPr>
          <w:i/>
          <w:spacing w:val="40"/>
          <w:sz w:val="20"/>
        </w:rPr>
        <w:t xml:space="preserve"> </w:t>
      </w:r>
      <w:r>
        <w:rPr>
          <w:i/>
          <w:sz w:val="20"/>
        </w:rPr>
        <w:t>21%)</w:t>
      </w:r>
      <w:r>
        <w:rPr>
          <w:i/>
          <w:spacing w:val="40"/>
          <w:sz w:val="20"/>
        </w:rPr>
        <w:t xml:space="preserve"> </w:t>
      </w:r>
      <w:r>
        <w:rPr>
          <w:i/>
          <w:sz w:val="20"/>
        </w:rPr>
        <w:t>siendo</w:t>
      </w:r>
      <w:r>
        <w:rPr>
          <w:i/>
          <w:spacing w:val="40"/>
          <w:sz w:val="20"/>
        </w:rPr>
        <w:t xml:space="preserve"> </w:t>
      </w:r>
      <w:r>
        <w:rPr>
          <w:i/>
          <w:sz w:val="20"/>
        </w:rPr>
        <w:t>la</w:t>
      </w:r>
      <w:r>
        <w:rPr>
          <w:i/>
          <w:spacing w:val="40"/>
          <w:sz w:val="20"/>
        </w:rPr>
        <w:t xml:space="preserve"> </w:t>
      </w:r>
      <w:r>
        <w:rPr>
          <w:i/>
          <w:sz w:val="20"/>
        </w:rPr>
        <w:t>duración</w:t>
      </w:r>
      <w:r>
        <w:rPr>
          <w:i/>
          <w:spacing w:val="40"/>
          <w:sz w:val="20"/>
        </w:rPr>
        <w:t xml:space="preserve"> </w:t>
      </w:r>
      <w:r>
        <w:rPr>
          <w:i/>
          <w:sz w:val="20"/>
        </w:rPr>
        <w:t>del contrato de 4 años, prorrogables hasta alcanzar una duración máxima de 5 años.</w:t>
      </w:r>
    </w:p>
    <w:p w14:paraId="7621CE95" w14:textId="77777777" w:rsidR="00922AEA" w:rsidRDefault="00922AEA">
      <w:pPr>
        <w:pStyle w:val="Textoindependiente"/>
        <w:spacing w:before="9"/>
        <w:rPr>
          <w:i/>
        </w:rPr>
      </w:pPr>
    </w:p>
    <w:p w14:paraId="09FF27DD" w14:textId="77777777" w:rsidR="00922AEA" w:rsidRDefault="00000000">
      <w:pPr>
        <w:spacing w:line="292" w:lineRule="auto"/>
        <w:ind w:left="992"/>
        <w:jc w:val="both"/>
        <w:rPr>
          <w:i/>
          <w:sz w:val="20"/>
        </w:rPr>
      </w:pPr>
      <w:r>
        <w:rPr>
          <w:i/>
          <w:sz w:val="20"/>
        </w:rPr>
        <w:t>3º.- Notificar el presente acuerdo al adjudicatario, que deberá suscribir contrato administrativo una</w:t>
      </w:r>
      <w:r>
        <w:rPr>
          <w:i/>
          <w:spacing w:val="80"/>
          <w:sz w:val="20"/>
        </w:rPr>
        <w:t xml:space="preserve"> </w:t>
      </w:r>
      <w:r>
        <w:rPr>
          <w:i/>
          <w:sz w:val="20"/>
        </w:rPr>
        <w:t>vez transcurrido el plazo de 15 días hábiles, desde la notificación sin que haya sido interpuesto recurso especial en materia de contratación.</w:t>
      </w:r>
    </w:p>
    <w:p w14:paraId="1CA8F4F9" w14:textId="77777777" w:rsidR="00922AEA" w:rsidRDefault="00922AEA">
      <w:pPr>
        <w:pStyle w:val="Textoindependiente"/>
        <w:spacing w:before="10"/>
        <w:rPr>
          <w:i/>
        </w:rPr>
      </w:pPr>
    </w:p>
    <w:p w14:paraId="18CAA3F7" w14:textId="77777777" w:rsidR="00922AEA" w:rsidRDefault="00000000">
      <w:pPr>
        <w:spacing w:line="292" w:lineRule="auto"/>
        <w:ind w:left="992"/>
        <w:jc w:val="both"/>
        <w:rPr>
          <w:i/>
          <w:sz w:val="20"/>
        </w:rPr>
      </w:pPr>
      <w:r>
        <w:rPr>
          <w:i/>
          <w:sz w:val="20"/>
        </w:rPr>
        <w:t>4º.-</w:t>
      </w:r>
      <w:r>
        <w:rPr>
          <w:i/>
          <w:spacing w:val="17"/>
          <w:sz w:val="20"/>
        </w:rPr>
        <w:t xml:space="preserve"> </w:t>
      </w:r>
      <w:r>
        <w:rPr>
          <w:i/>
          <w:sz w:val="20"/>
        </w:rPr>
        <w:t>Publicar</w:t>
      </w:r>
      <w:r>
        <w:rPr>
          <w:i/>
          <w:spacing w:val="17"/>
          <w:sz w:val="20"/>
        </w:rPr>
        <w:t xml:space="preserve"> </w:t>
      </w:r>
      <w:r>
        <w:rPr>
          <w:i/>
          <w:sz w:val="20"/>
        </w:rPr>
        <w:t>el</w:t>
      </w:r>
      <w:r>
        <w:rPr>
          <w:i/>
          <w:spacing w:val="17"/>
          <w:sz w:val="20"/>
        </w:rPr>
        <w:t xml:space="preserve"> </w:t>
      </w:r>
      <w:r>
        <w:rPr>
          <w:i/>
          <w:sz w:val="20"/>
        </w:rPr>
        <w:t>acuerdo</w:t>
      </w:r>
      <w:r>
        <w:rPr>
          <w:i/>
          <w:spacing w:val="17"/>
          <w:sz w:val="20"/>
        </w:rPr>
        <w:t xml:space="preserve"> </w:t>
      </w:r>
      <w:r>
        <w:rPr>
          <w:i/>
          <w:sz w:val="20"/>
        </w:rPr>
        <w:t>de</w:t>
      </w:r>
      <w:r>
        <w:rPr>
          <w:i/>
          <w:spacing w:val="17"/>
          <w:sz w:val="20"/>
        </w:rPr>
        <w:t xml:space="preserve"> </w:t>
      </w:r>
      <w:r>
        <w:rPr>
          <w:i/>
          <w:sz w:val="20"/>
        </w:rPr>
        <w:t>adjudicación</w:t>
      </w:r>
      <w:r>
        <w:rPr>
          <w:i/>
          <w:spacing w:val="17"/>
          <w:sz w:val="20"/>
        </w:rPr>
        <w:t xml:space="preserve"> </w:t>
      </w:r>
      <w:r>
        <w:rPr>
          <w:i/>
          <w:sz w:val="20"/>
        </w:rPr>
        <w:t>en</w:t>
      </w:r>
      <w:r>
        <w:rPr>
          <w:i/>
          <w:spacing w:val="17"/>
          <w:sz w:val="20"/>
        </w:rPr>
        <w:t xml:space="preserve"> </w:t>
      </w:r>
      <w:r>
        <w:rPr>
          <w:i/>
          <w:sz w:val="20"/>
        </w:rPr>
        <w:t>el</w:t>
      </w:r>
      <w:r>
        <w:rPr>
          <w:i/>
          <w:spacing w:val="17"/>
          <w:sz w:val="20"/>
        </w:rPr>
        <w:t xml:space="preserve"> </w:t>
      </w:r>
      <w:r>
        <w:rPr>
          <w:i/>
          <w:sz w:val="20"/>
        </w:rPr>
        <w:t>Diario</w:t>
      </w:r>
      <w:r>
        <w:rPr>
          <w:i/>
          <w:spacing w:val="17"/>
          <w:sz w:val="20"/>
        </w:rPr>
        <w:t xml:space="preserve"> </w:t>
      </w:r>
      <w:r>
        <w:rPr>
          <w:i/>
          <w:sz w:val="20"/>
        </w:rPr>
        <w:t>Oficial</w:t>
      </w:r>
      <w:r>
        <w:rPr>
          <w:i/>
          <w:spacing w:val="17"/>
          <w:sz w:val="20"/>
        </w:rPr>
        <w:t xml:space="preserve"> </w:t>
      </w:r>
      <w:r>
        <w:rPr>
          <w:i/>
          <w:sz w:val="20"/>
        </w:rPr>
        <w:t>de</w:t>
      </w:r>
      <w:r>
        <w:rPr>
          <w:i/>
          <w:spacing w:val="17"/>
          <w:sz w:val="20"/>
        </w:rPr>
        <w:t xml:space="preserve"> </w:t>
      </w:r>
      <w:r>
        <w:rPr>
          <w:i/>
          <w:sz w:val="20"/>
        </w:rPr>
        <w:t>la</w:t>
      </w:r>
      <w:r>
        <w:rPr>
          <w:i/>
          <w:spacing w:val="17"/>
          <w:sz w:val="20"/>
        </w:rPr>
        <w:t xml:space="preserve"> </w:t>
      </w:r>
      <w:r>
        <w:rPr>
          <w:i/>
          <w:sz w:val="20"/>
        </w:rPr>
        <w:t>Unión</w:t>
      </w:r>
      <w:r>
        <w:rPr>
          <w:i/>
          <w:spacing w:val="17"/>
          <w:sz w:val="20"/>
        </w:rPr>
        <w:t xml:space="preserve"> </w:t>
      </w:r>
      <w:r>
        <w:rPr>
          <w:i/>
          <w:sz w:val="20"/>
        </w:rPr>
        <w:t>Europea</w:t>
      </w:r>
      <w:r>
        <w:rPr>
          <w:i/>
          <w:spacing w:val="17"/>
          <w:sz w:val="20"/>
        </w:rPr>
        <w:t xml:space="preserve"> </w:t>
      </w:r>
      <w:r>
        <w:rPr>
          <w:i/>
          <w:sz w:val="20"/>
        </w:rPr>
        <w:t>y</w:t>
      </w:r>
      <w:r>
        <w:rPr>
          <w:i/>
          <w:spacing w:val="17"/>
          <w:sz w:val="20"/>
        </w:rPr>
        <w:t xml:space="preserve"> </w:t>
      </w:r>
      <w:r>
        <w:rPr>
          <w:i/>
          <w:sz w:val="20"/>
        </w:rPr>
        <w:t>en</w:t>
      </w:r>
      <w:r>
        <w:rPr>
          <w:i/>
          <w:spacing w:val="17"/>
          <w:sz w:val="20"/>
        </w:rPr>
        <w:t xml:space="preserve"> </w:t>
      </w:r>
      <w:r>
        <w:rPr>
          <w:i/>
          <w:sz w:val="20"/>
        </w:rPr>
        <w:t>la</w:t>
      </w:r>
      <w:r>
        <w:rPr>
          <w:i/>
          <w:spacing w:val="17"/>
          <w:sz w:val="20"/>
        </w:rPr>
        <w:t xml:space="preserve"> </w:t>
      </w:r>
      <w:r>
        <w:rPr>
          <w:i/>
          <w:sz w:val="20"/>
        </w:rPr>
        <w:t>Plataforma de Contratación del Sector Público.”</w:t>
      </w:r>
    </w:p>
    <w:p w14:paraId="3100F45A" w14:textId="77777777" w:rsidR="00922AEA" w:rsidRDefault="00922AEA">
      <w:pPr>
        <w:pStyle w:val="Textoindependiente"/>
        <w:spacing w:before="10"/>
        <w:rPr>
          <w:i/>
        </w:rPr>
      </w:pPr>
    </w:p>
    <w:p w14:paraId="0CAAEE53" w14:textId="77777777" w:rsidR="00922AEA" w:rsidRDefault="00000000">
      <w:pPr>
        <w:spacing w:line="292" w:lineRule="auto"/>
        <w:ind w:left="992"/>
        <w:jc w:val="both"/>
        <w:rPr>
          <w:i/>
          <w:sz w:val="20"/>
        </w:rPr>
      </w:pPr>
      <w:r>
        <w:rPr>
          <w:i/>
          <w:sz w:val="20"/>
        </w:rPr>
        <w:t>SEGUNDO.- Con fecha 18 de julio de 2022 se firma el acta de inicio del contrato de servicio de “Desarrollo técnico especializado, mantenimiento y soporte de las aplicaciones informáticas de</w:t>
      </w:r>
      <w:r>
        <w:rPr>
          <w:i/>
          <w:spacing w:val="40"/>
          <w:sz w:val="20"/>
        </w:rPr>
        <w:t xml:space="preserve"> </w:t>
      </w:r>
      <w:r>
        <w:rPr>
          <w:i/>
          <w:sz w:val="20"/>
        </w:rPr>
        <w:t>gestión informática de ingresos y servicios electrónicos tributarios” en la que se hace constar que la fecha de inicio del mismo es el día 6 de junio de 2022.</w:t>
      </w:r>
    </w:p>
    <w:p w14:paraId="1485A086" w14:textId="77777777" w:rsidR="00922AEA" w:rsidRDefault="00922AEA">
      <w:pPr>
        <w:pStyle w:val="Textoindependiente"/>
        <w:spacing w:before="9"/>
        <w:rPr>
          <w:i/>
        </w:rPr>
      </w:pPr>
    </w:p>
    <w:p w14:paraId="656BFB43" w14:textId="77777777" w:rsidR="00922AEA" w:rsidRDefault="00000000">
      <w:pPr>
        <w:spacing w:line="292" w:lineRule="auto"/>
        <w:ind w:left="992"/>
        <w:jc w:val="both"/>
        <w:rPr>
          <w:i/>
          <w:sz w:val="20"/>
        </w:rPr>
      </w:pPr>
      <w:r>
        <w:rPr>
          <w:i/>
          <w:sz w:val="20"/>
        </w:rPr>
        <w:t>TERCERO.- Con fecha 5 de agosto de 2022 la Junta de Gobierno Local en sesión extraordinaria adoptó, entre otros acuerdos, los siguientes:</w:t>
      </w:r>
    </w:p>
    <w:p w14:paraId="7A931739" w14:textId="77777777" w:rsidR="00922AEA" w:rsidRDefault="00922AEA">
      <w:pPr>
        <w:pStyle w:val="Textoindependiente"/>
        <w:spacing w:before="10"/>
        <w:rPr>
          <w:i/>
        </w:rPr>
      </w:pPr>
    </w:p>
    <w:p w14:paraId="77EED665" w14:textId="77777777" w:rsidR="00922AEA" w:rsidRDefault="00000000">
      <w:pPr>
        <w:spacing w:line="292" w:lineRule="auto"/>
        <w:ind w:left="992"/>
        <w:jc w:val="both"/>
        <w:rPr>
          <w:i/>
          <w:sz w:val="20"/>
        </w:rPr>
      </w:pPr>
      <w:r>
        <w:rPr>
          <w:i/>
          <w:sz w:val="20"/>
        </w:rPr>
        <w:t>“1º.- Modificar el contrato suscrito con ATM MAGGIOLI S.L. para la prestación del servicio de</w:t>
      </w:r>
      <w:r>
        <w:rPr>
          <w:i/>
          <w:spacing w:val="40"/>
          <w:sz w:val="20"/>
        </w:rPr>
        <w:t xml:space="preserve"> </w:t>
      </w:r>
      <w:r>
        <w:rPr>
          <w:i/>
          <w:sz w:val="20"/>
        </w:rPr>
        <w:t>“Servicio de desarrollo técnico especializado, mantenimiento y soporte de las aplicaciones informáticas</w:t>
      </w:r>
      <w:r>
        <w:rPr>
          <w:i/>
          <w:spacing w:val="40"/>
          <w:sz w:val="20"/>
        </w:rPr>
        <w:t xml:space="preserve"> </w:t>
      </w:r>
      <w:r>
        <w:rPr>
          <w:i/>
          <w:sz w:val="20"/>
        </w:rPr>
        <w:t>de</w:t>
      </w:r>
      <w:r>
        <w:rPr>
          <w:i/>
          <w:spacing w:val="40"/>
          <w:sz w:val="20"/>
        </w:rPr>
        <w:t xml:space="preserve"> </w:t>
      </w:r>
      <w:r>
        <w:rPr>
          <w:i/>
          <w:sz w:val="20"/>
        </w:rPr>
        <w:t>gestión</w:t>
      </w:r>
      <w:r>
        <w:rPr>
          <w:i/>
          <w:spacing w:val="40"/>
          <w:sz w:val="20"/>
        </w:rPr>
        <w:t xml:space="preserve"> </w:t>
      </w:r>
      <w:r>
        <w:rPr>
          <w:i/>
          <w:sz w:val="20"/>
        </w:rPr>
        <w:t>informática</w:t>
      </w:r>
      <w:r>
        <w:rPr>
          <w:i/>
          <w:spacing w:val="40"/>
          <w:sz w:val="20"/>
        </w:rPr>
        <w:t xml:space="preserve"> </w:t>
      </w:r>
      <w:r>
        <w:rPr>
          <w:i/>
          <w:sz w:val="20"/>
        </w:rPr>
        <w:t>de</w:t>
      </w:r>
      <w:r>
        <w:rPr>
          <w:i/>
          <w:spacing w:val="40"/>
          <w:sz w:val="20"/>
        </w:rPr>
        <w:t xml:space="preserve"> </w:t>
      </w:r>
      <w:r>
        <w:rPr>
          <w:i/>
          <w:sz w:val="20"/>
        </w:rPr>
        <w:t>ingresos</w:t>
      </w:r>
      <w:r>
        <w:rPr>
          <w:i/>
          <w:spacing w:val="40"/>
          <w:sz w:val="20"/>
        </w:rPr>
        <w:t xml:space="preserve"> </w:t>
      </w:r>
      <w:r>
        <w:rPr>
          <w:i/>
          <w:sz w:val="20"/>
        </w:rPr>
        <w:t>y</w:t>
      </w:r>
      <w:r>
        <w:rPr>
          <w:i/>
          <w:spacing w:val="40"/>
          <w:sz w:val="20"/>
        </w:rPr>
        <w:t xml:space="preserve"> </w:t>
      </w:r>
      <w:r>
        <w:rPr>
          <w:i/>
          <w:sz w:val="20"/>
        </w:rPr>
        <w:t>servicios</w:t>
      </w:r>
      <w:r>
        <w:rPr>
          <w:i/>
          <w:spacing w:val="40"/>
          <w:sz w:val="20"/>
        </w:rPr>
        <w:t xml:space="preserve"> </w:t>
      </w:r>
      <w:r>
        <w:rPr>
          <w:i/>
          <w:sz w:val="20"/>
        </w:rPr>
        <w:t>electrónicos”,</w:t>
      </w:r>
      <w:r>
        <w:rPr>
          <w:i/>
          <w:spacing w:val="40"/>
          <w:sz w:val="20"/>
        </w:rPr>
        <w:t xml:space="preserve"> </w:t>
      </w:r>
      <w:r>
        <w:rPr>
          <w:i/>
          <w:sz w:val="20"/>
        </w:rPr>
        <w:t>quedando</w:t>
      </w:r>
      <w:r>
        <w:rPr>
          <w:i/>
          <w:spacing w:val="40"/>
          <w:sz w:val="20"/>
        </w:rPr>
        <w:t xml:space="preserve"> </w:t>
      </w:r>
      <w:r>
        <w:rPr>
          <w:i/>
          <w:sz w:val="20"/>
        </w:rPr>
        <w:t>las prescripciones técnicas que se detallan con el siguiente contenido:</w:t>
      </w:r>
    </w:p>
    <w:p w14:paraId="20A3E817" w14:textId="77777777" w:rsidR="00922AEA" w:rsidRDefault="00922AEA">
      <w:pPr>
        <w:pStyle w:val="Textoindependiente"/>
        <w:spacing w:before="10"/>
        <w:rPr>
          <w:i/>
        </w:rPr>
      </w:pPr>
    </w:p>
    <w:p w14:paraId="4B0B7686" w14:textId="77777777" w:rsidR="00922AEA" w:rsidRDefault="00000000">
      <w:pPr>
        <w:ind w:left="992"/>
        <w:rPr>
          <w:i/>
          <w:sz w:val="20"/>
        </w:rPr>
      </w:pPr>
      <w:r>
        <w:rPr>
          <w:i/>
          <w:sz w:val="20"/>
        </w:rPr>
        <w:t>Cláusula</w:t>
      </w:r>
      <w:r>
        <w:rPr>
          <w:i/>
          <w:spacing w:val="-2"/>
          <w:sz w:val="20"/>
        </w:rPr>
        <w:t xml:space="preserve"> </w:t>
      </w:r>
      <w:r>
        <w:rPr>
          <w:i/>
          <w:sz w:val="20"/>
        </w:rPr>
        <w:t>2.1.3.</w:t>
      </w:r>
      <w:r>
        <w:rPr>
          <w:i/>
          <w:spacing w:val="-1"/>
          <w:sz w:val="20"/>
        </w:rPr>
        <w:t xml:space="preserve"> </w:t>
      </w:r>
      <w:r>
        <w:rPr>
          <w:i/>
          <w:sz w:val="20"/>
        </w:rPr>
        <w:t>del</w:t>
      </w:r>
      <w:r>
        <w:rPr>
          <w:i/>
          <w:spacing w:val="-2"/>
          <w:sz w:val="20"/>
        </w:rPr>
        <w:t xml:space="preserve"> </w:t>
      </w:r>
      <w:r>
        <w:rPr>
          <w:i/>
          <w:sz w:val="20"/>
        </w:rPr>
        <w:t>PPT</w:t>
      </w:r>
      <w:r>
        <w:rPr>
          <w:i/>
          <w:spacing w:val="-1"/>
          <w:sz w:val="20"/>
        </w:rPr>
        <w:t xml:space="preserve"> </w:t>
      </w:r>
      <w:r>
        <w:rPr>
          <w:i/>
          <w:sz w:val="20"/>
        </w:rPr>
        <w:t>en</w:t>
      </w:r>
      <w:r>
        <w:rPr>
          <w:i/>
          <w:spacing w:val="-2"/>
          <w:sz w:val="20"/>
        </w:rPr>
        <w:t xml:space="preserve"> </w:t>
      </w:r>
      <w:r>
        <w:rPr>
          <w:i/>
          <w:sz w:val="20"/>
        </w:rPr>
        <w:t>los</w:t>
      </w:r>
      <w:r>
        <w:rPr>
          <w:i/>
          <w:spacing w:val="-1"/>
          <w:sz w:val="20"/>
        </w:rPr>
        <w:t xml:space="preserve"> </w:t>
      </w:r>
      <w:r>
        <w:rPr>
          <w:i/>
          <w:sz w:val="20"/>
        </w:rPr>
        <w:t>siguientes</w:t>
      </w:r>
      <w:r>
        <w:rPr>
          <w:i/>
          <w:spacing w:val="-1"/>
          <w:sz w:val="20"/>
        </w:rPr>
        <w:t xml:space="preserve"> </w:t>
      </w:r>
      <w:r>
        <w:rPr>
          <w:i/>
          <w:spacing w:val="-2"/>
          <w:sz w:val="20"/>
        </w:rPr>
        <w:t>términos:</w:t>
      </w:r>
    </w:p>
    <w:p w14:paraId="11CEC70D" w14:textId="77777777" w:rsidR="00922AEA" w:rsidRDefault="00922AEA">
      <w:pPr>
        <w:rPr>
          <w:i/>
          <w:sz w:val="20"/>
        </w:rPr>
        <w:sectPr w:rsidR="00922AEA">
          <w:pgSz w:w="11910" w:h="16840"/>
          <w:pgMar w:top="1340" w:right="1417" w:bottom="1260" w:left="425" w:header="225" w:footer="1060" w:gutter="0"/>
          <w:cols w:space="720"/>
        </w:sectPr>
      </w:pPr>
    </w:p>
    <w:p w14:paraId="44B7056E" w14:textId="77777777" w:rsidR="00922AEA" w:rsidRDefault="00000000">
      <w:pPr>
        <w:spacing w:before="87" w:line="292" w:lineRule="auto"/>
        <w:ind w:left="992"/>
        <w:jc w:val="both"/>
        <w:rPr>
          <w:i/>
          <w:sz w:val="20"/>
        </w:rPr>
      </w:pPr>
      <w:r>
        <w:rPr>
          <w:i/>
          <w:noProof/>
          <w:sz w:val="20"/>
        </w:rPr>
        <w:lastRenderedPageBreak/>
        <mc:AlternateContent>
          <mc:Choice Requires="wps">
            <w:drawing>
              <wp:anchor distT="0" distB="0" distL="0" distR="0" simplePos="0" relativeHeight="15742976" behindDoc="0" locked="0" layoutInCell="1" allowOverlap="1" wp14:anchorId="3A11905D" wp14:editId="4EDC00F9">
                <wp:simplePos x="0" y="0"/>
                <wp:positionH relativeFrom="page">
                  <wp:posOffset>6807087</wp:posOffset>
                </wp:positionH>
                <wp:positionV relativeFrom="page">
                  <wp:posOffset>2818850</wp:posOffset>
                </wp:positionV>
                <wp:extent cx="419734" cy="31870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74600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95BD5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A11905D" id="Textbox 42" o:spid="_x0000_s1058" type="#_x0000_t202" style="position:absolute;left:0;text-align:left;margin-left:536pt;margin-top:221.95pt;width:33.05pt;height:250.95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474600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95BD5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3488" behindDoc="0" locked="0" layoutInCell="1" allowOverlap="1" wp14:anchorId="691E2B58" wp14:editId="4571B578">
                <wp:simplePos x="0" y="0"/>
                <wp:positionH relativeFrom="page">
                  <wp:posOffset>6965929</wp:posOffset>
                </wp:positionH>
                <wp:positionV relativeFrom="page">
                  <wp:posOffset>6521765</wp:posOffset>
                </wp:positionV>
                <wp:extent cx="263525" cy="3307079"/>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07079"/>
                        </a:xfrm>
                        <a:prstGeom prst="rect">
                          <a:avLst/>
                        </a:prstGeom>
                      </wps:spPr>
                      <wps:txbx>
                        <w:txbxContent>
                          <w:p w14:paraId="5FCC0171" w14:textId="36CB685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6047D5" w14:textId="77777777" w:rsidR="00922AEA" w:rsidRDefault="00000000">
                            <w:pPr>
                              <w:spacing w:line="120" w:lineRule="exact"/>
                              <w:ind w:left="20"/>
                              <w:rPr>
                                <w:sz w:val="12"/>
                              </w:rPr>
                            </w:pPr>
                            <w:r>
                              <w:rPr>
                                <w:spacing w:val="-2"/>
                                <w:sz w:val="12"/>
                              </w:rPr>
                              <w:t>Verificación:</w:t>
                            </w:r>
                            <w:r>
                              <w:rPr>
                                <w:spacing w:val="7"/>
                                <w:sz w:val="12"/>
                              </w:rPr>
                              <w:t xml:space="preserve"> </w:t>
                            </w:r>
                            <w:hyperlink r:id="rId31">
                              <w:r w:rsidR="00922AEA">
                                <w:rPr>
                                  <w:spacing w:val="-2"/>
                                  <w:sz w:val="12"/>
                                </w:rPr>
                                <w:t>https://sede.lasrozas.es/</w:t>
                              </w:r>
                            </w:hyperlink>
                          </w:p>
                          <w:p w14:paraId="78B092EA"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91E2B58" id="Textbox 43" o:spid="_x0000_s1059" type="#_x0000_t202" style="position:absolute;left:0;text-align:left;margin-left:548.5pt;margin-top:513.5pt;width:20.75pt;height:260.4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" filled="f" stroked="f">
                <v:textbox style="layout-flow:vertical;mso-layout-flow-alt:bottom-to-top" inset="0,0,0,0">
                  <w:txbxContent>
                    <w:p w14:paraId="5FCC0171" w14:textId="36CB685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6047D5" w14:textId="77777777" w:rsidR="00922AEA" w:rsidRDefault="00000000">
                      <w:pPr>
                        <w:spacing w:line="120" w:lineRule="exact"/>
                        <w:ind w:left="20"/>
                        <w:rPr>
                          <w:sz w:val="12"/>
                        </w:rPr>
                      </w:pPr>
                      <w:r>
                        <w:rPr>
                          <w:spacing w:val="-2"/>
                          <w:sz w:val="12"/>
                        </w:rPr>
                        <w:t>Verificación:</w:t>
                      </w:r>
                      <w:r>
                        <w:rPr>
                          <w:spacing w:val="7"/>
                          <w:sz w:val="12"/>
                        </w:rPr>
                        <w:t xml:space="preserve"> </w:t>
                      </w:r>
                      <w:hyperlink r:id="rId32">
                        <w:r w:rsidR="00922AEA">
                          <w:rPr>
                            <w:spacing w:val="-2"/>
                            <w:sz w:val="12"/>
                          </w:rPr>
                          <w:t>https://sede.lasrozas.es/</w:t>
                        </w:r>
                      </w:hyperlink>
                    </w:p>
                    <w:p w14:paraId="78B092EA"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r>
        <w:rPr>
          <w:i/>
          <w:sz w:val="20"/>
        </w:rPr>
        <w:t>Debido a la complejidad técnica y especificidad de las tareas relacionadas con los sistemas de</w:t>
      </w:r>
      <w:r>
        <w:rPr>
          <w:i/>
          <w:spacing w:val="40"/>
          <w:sz w:val="20"/>
        </w:rPr>
        <w:t xml:space="preserve"> </w:t>
      </w:r>
      <w:r>
        <w:rPr>
          <w:i/>
          <w:sz w:val="20"/>
        </w:rPr>
        <w:t>gestión tributaria, se requerirá asistencia técnica presencial con pleno conocimiento y dominio de la aplicación GITWEB para colaborar en la administración, configuración y operación de los aplicativos afectados, así como para dar asistencia a los usuarios en el uso de dichas aplicaciones.</w:t>
      </w:r>
    </w:p>
    <w:p w14:paraId="3C582048" w14:textId="77777777" w:rsidR="00922AEA" w:rsidRDefault="00922AEA">
      <w:pPr>
        <w:pStyle w:val="Textoindependiente"/>
        <w:spacing w:before="10"/>
        <w:rPr>
          <w:i/>
        </w:rPr>
      </w:pPr>
    </w:p>
    <w:p w14:paraId="1BDB4366" w14:textId="77777777" w:rsidR="00922AEA" w:rsidRDefault="00000000">
      <w:pPr>
        <w:spacing w:line="292" w:lineRule="auto"/>
        <w:ind w:left="992"/>
        <w:jc w:val="both"/>
        <w:rPr>
          <w:i/>
          <w:sz w:val="20"/>
        </w:rPr>
      </w:pPr>
      <w:r>
        <w:rPr>
          <w:i/>
          <w:sz w:val="20"/>
        </w:rPr>
        <w:t>Los técnicos o consultores asignados para prestar servicios presenciales en el Ayuntamiento de Las Rozas de Madrid, además de coordinar las relaciones entre los usuarios del Ayuntamiento con los responsables municipales del proyecto y el director del proyecto de la empresa, deberá realizar las siguientes funciones:</w:t>
      </w:r>
    </w:p>
    <w:p w14:paraId="45B56058" w14:textId="77777777" w:rsidR="00922AEA" w:rsidRDefault="00922AEA">
      <w:pPr>
        <w:pStyle w:val="Textoindependiente"/>
        <w:spacing w:before="10"/>
        <w:rPr>
          <w:i/>
        </w:rPr>
      </w:pPr>
    </w:p>
    <w:p w14:paraId="5A3DE3F6" w14:textId="77777777" w:rsidR="00922AEA" w:rsidRDefault="00000000">
      <w:pPr>
        <w:pStyle w:val="Prrafodelista"/>
        <w:numPr>
          <w:ilvl w:val="0"/>
          <w:numId w:val="55"/>
        </w:numPr>
        <w:tabs>
          <w:tab w:val="left" w:pos="1225"/>
        </w:tabs>
        <w:ind w:left="1225" w:hanging="233"/>
        <w:rPr>
          <w:i/>
          <w:sz w:val="20"/>
        </w:rPr>
      </w:pPr>
      <w:r>
        <w:rPr>
          <w:i/>
          <w:sz w:val="20"/>
        </w:rPr>
        <w:t>Gestión</w:t>
      </w:r>
      <w:r>
        <w:rPr>
          <w:i/>
          <w:spacing w:val="-3"/>
          <w:sz w:val="20"/>
        </w:rPr>
        <w:t xml:space="preserve"> </w:t>
      </w:r>
      <w:r>
        <w:rPr>
          <w:i/>
          <w:sz w:val="20"/>
        </w:rPr>
        <w:t>del</w:t>
      </w:r>
      <w:r>
        <w:rPr>
          <w:i/>
          <w:spacing w:val="-3"/>
          <w:sz w:val="20"/>
        </w:rPr>
        <w:t xml:space="preserve"> </w:t>
      </w:r>
      <w:r>
        <w:rPr>
          <w:i/>
          <w:sz w:val="20"/>
        </w:rPr>
        <w:t>alta,</w:t>
      </w:r>
      <w:r>
        <w:rPr>
          <w:i/>
          <w:spacing w:val="-3"/>
          <w:sz w:val="20"/>
        </w:rPr>
        <w:t xml:space="preserve"> </w:t>
      </w:r>
      <w:r>
        <w:rPr>
          <w:i/>
          <w:sz w:val="20"/>
        </w:rPr>
        <w:t>mantenimiento</w:t>
      </w:r>
      <w:r>
        <w:rPr>
          <w:i/>
          <w:spacing w:val="-3"/>
          <w:sz w:val="20"/>
        </w:rPr>
        <w:t xml:space="preserve"> </w:t>
      </w:r>
      <w:r>
        <w:rPr>
          <w:i/>
          <w:sz w:val="20"/>
        </w:rPr>
        <w:t>y</w:t>
      </w:r>
      <w:r>
        <w:rPr>
          <w:i/>
          <w:spacing w:val="-3"/>
          <w:sz w:val="20"/>
        </w:rPr>
        <w:t xml:space="preserve"> </w:t>
      </w:r>
      <w:r>
        <w:rPr>
          <w:i/>
          <w:sz w:val="20"/>
        </w:rPr>
        <w:t>baja</w:t>
      </w:r>
      <w:r>
        <w:rPr>
          <w:i/>
          <w:spacing w:val="-3"/>
          <w:sz w:val="20"/>
        </w:rPr>
        <w:t xml:space="preserve"> </w:t>
      </w:r>
      <w:r>
        <w:rPr>
          <w:i/>
          <w:sz w:val="20"/>
        </w:rPr>
        <w:t>de</w:t>
      </w:r>
      <w:r>
        <w:rPr>
          <w:i/>
          <w:spacing w:val="-3"/>
          <w:sz w:val="20"/>
        </w:rPr>
        <w:t xml:space="preserve"> </w:t>
      </w:r>
      <w:r>
        <w:rPr>
          <w:i/>
          <w:sz w:val="20"/>
        </w:rPr>
        <w:t>los</w:t>
      </w:r>
      <w:r>
        <w:rPr>
          <w:i/>
          <w:spacing w:val="-3"/>
          <w:sz w:val="20"/>
        </w:rPr>
        <w:t xml:space="preserve"> </w:t>
      </w:r>
      <w:r>
        <w:rPr>
          <w:i/>
          <w:sz w:val="20"/>
        </w:rPr>
        <w:t>usuarios</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aplicación</w:t>
      </w:r>
      <w:r>
        <w:rPr>
          <w:i/>
          <w:spacing w:val="-2"/>
          <w:sz w:val="20"/>
        </w:rPr>
        <w:t xml:space="preserve"> GITWEB.</w:t>
      </w:r>
    </w:p>
    <w:p w14:paraId="135F45F6" w14:textId="77777777" w:rsidR="00922AEA" w:rsidRDefault="00922AEA">
      <w:pPr>
        <w:pStyle w:val="Textoindependiente"/>
        <w:spacing w:before="60"/>
        <w:rPr>
          <w:i/>
        </w:rPr>
      </w:pPr>
    </w:p>
    <w:p w14:paraId="490BAFEE" w14:textId="77777777" w:rsidR="00922AEA" w:rsidRDefault="00000000">
      <w:pPr>
        <w:pStyle w:val="Prrafodelista"/>
        <w:numPr>
          <w:ilvl w:val="0"/>
          <w:numId w:val="55"/>
        </w:numPr>
        <w:tabs>
          <w:tab w:val="left" w:pos="1225"/>
        </w:tabs>
        <w:ind w:left="1225" w:hanging="233"/>
        <w:rPr>
          <w:i/>
          <w:sz w:val="20"/>
        </w:rPr>
      </w:pPr>
      <w:r>
        <w:rPr>
          <w:i/>
          <w:sz w:val="20"/>
        </w:rPr>
        <w:t>Asistencia</w:t>
      </w:r>
      <w:r>
        <w:rPr>
          <w:i/>
          <w:spacing w:val="-3"/>
          <w:sz w:val="20"/>
        </w:rPr>
        <w:t xml:space="preserve"> </w:t>
      </w:r>
      <w:r>
        <w:rPr>
          <w:i/>
          <w:sz w:val="20"/>
        </w:rPr>
        <w:t>y</w:t>
      </w:r>
      <w:r>
        <w:rPr>
          <w:i/>
          <w:spacing w:val="-3"/>
          <w:sz w:val="20"/>
        </w:rPr>
        <w:t xml:space="preserve"> </w:t>
      </w:r>
      <w:r>
        <w:rPr>
          <w:i/>
          <w:sz w:val="20"/>
        </w:rPr>
        <w:t>soporte</w:t>
      </w:r>
      <w:r>
        <w:rPr>
          <w:i/>
          <w:spacing w:val="-3"/>
          <w:sz w:val="20"/>
        </w:rPr>
        <w:t xml:space="preserve"> </w:t>
      </w:r>
      <w:r>
        <w:rPr>
          <w:i/>
          <w:sz w:val="20"/>
        </w:rPr>
        <w:t>a</w:t>
      </w:r>
      <w:r>
        <w:rPr>
          <w:i/>
          <w:spacing w:val="-3"/>
          <w:sz w:val="20"/>
        </w:rPr>
        <w:t xml:space="preserve"> </w:t>
      </w:r>
      <w:r>
        <w:rPr>
          <w:i/>
          <w:sz w:val="20"/>
        </w:rPr>
        <w:t>los</w:t>
      </w:r>
      <w:r>
        <w:rPr>
          <w:i/>
          <w:spacing w:val="-3"/>
          <w:sz w:val="20"/>
        </w:rPr>
        <w:t xml:space="preserve"> </w:t>
      </w:r>
      <w:r>
        <w:rPr>
          <w:i/>
          <w:sz w:val="20"/>
        </w:rPr>
        <w:t>usuarios</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aplicación</w:t>
      </w:r>
      <w:r>
        <w:rPr>
          <w:i/>
          <w:spacing w:val="-2"/>
          <w:sz w:val="20"/>
        </w:rPr>
        <w:t xml:space="preserve"> GITWEB.</w:t>
      </w:r>
    </w:p>
    <w:p w14:paraId="606914D3" w14:textId="77777777" w:rsidR="00922AEA" w:rsidRDefault="00922AEA">
      <w:pPr>
        <w:pStyle w:val="Textoindependiente"/>
        <w:spacing w:before="61"/>
        <w:rPr>
          <w:i/>
        </w:rPr>
      </w:pPr>
    </w:p>
    <w:p w14:paraId="3A50DAEA" w14:textId="77777777" w:rsidR="00922AEA" w:rsidRDefault="00000000">
      <w:pPr>
        <w:pStyle w:val="Prrafodelista"/>
        <w:numPr>
          <w:ilvl w:val="0"/>
          <w:numId w:val="55"/>
        </w:numPr>
        <w:tabs>
          <w:tab w:val="left" w:pos="1240"/>
        </w:tabs>
        <w:spacing w:line="292" w:lineRule="auto"/>
        <w:ind w:left="992" w:right="1" w:firstLine="0"/>
        <w:jc w:val="both"/>
        <w:rPr>
          <w:i/>
          <w:sz w:val="20"/>
        </w:rPr>
      </w:pPr>
      <w:r>
        <w:rPr>
          <w:i/>
          <w:sz w:val="20"/>
        </w:rPr>
        <w:t>Gestión, supervisión y control de los usuarios de servicios, plataformas y sistemas informáticos integrados con la aplicación GITWEB.</w:t>
      </w:r>
    </w:p>
    <w:p w14:paraId="4AEB0AF0" w14:textId="77777777" w:rsidR="00922AEA" w:rsidRDefault="00922AEA">
      <w:pPr>
        <w:pStyle w:val="Textoindependiente"/>
        <w:spacing w:before="10"/>
        <w:rPr>
          <w:i/>
        </w:rPr>
      </w:pPr>
    </w:p>
    <w:p w14:paraId="360F816A" w14:textId="77777777" w:rsidR="00922AEA" w:rsidRDefault="00000000">
      <w:pPr>
        <w:pStyle w:val="Prrafodelista"/>
        <w:numPr>
          <w:ilvl w:val="0"/>
          <w:numId w:val="55"/>
        </w:numPr>
        <w:tabs>
          <w:tab w:val="left" w:pos="1236"/>
        </w:tabs>
        <w:spacing w:line="292" w:lineRule="auto"/>
        <w:ind w:left="992" w:right="1" w:firstLine="0"/>
        <w:jc w:val="both"/>
        <w:rPr>
          <w:i/>
          <w:sz w:val="20"/>
        </w:rPr>
      </w:pPr>
      <w:r>
        <w:rPr>
          <w:i/>
          <w:sz w:val="20"/>
        </w:rPr>
        <w:t>Asistencia y apoyo en la explotación y depuración de Bases de Datos relacionadas con las áreas de gestión tributaria y tesorería.</w:t>
      </w:r>
    </w:p>
    <w:p w14:paraId="0BE48C63" w14:textId="77777777" w:rsidR="00922AEA" w:rsidRDefault="00922AEA">
      <w:pPr>
        <w:pStyle w:val="Textoindependiente"/>
        <w:spacing w:before="9"/>
        <w:rPr>
          <w:i/>
        </w:rPr>
      </w:pPr>
    </w:p>
    <w:p w14:paraId="59EA7360" w14:textId="77777777" w:rsidR="00922AEA" w:rsidRDefault="00000000">
      <w:pPr>
        <w:pStyle w:val="Prrafodelista"/>
        <w:numPr>
          <w:ilvl w:val="0"/>
          <w:numId w:val="55"/>
        </w:numPr>
        <w:tabs>
          <w:tab w:val="left" w:pos="1235"/>
        </w:tabs>
        <w:spacing w:before="1" w:line="292" w:lineRule="auto"/>
        <w:ind w:left="992" w:firstLine="0"/>
        <w:jc w:val="both"/>
        <w:rPr>
          <w:i/>
          <w:sz w:val="20"/>
        </w:rPr>
      </w:pPr>
      <w:r>
        <w:rPr>
          <w:i/>
          <w:sz w:val="20"/>
        </w:rPr>
        <w:t>Asistencia a los usuarios en el acceso y uso de los servicios, plataformas y sistemas informáticos integrados con GITWEB. A modo de ejemplo y sin que tengan carácter exclusivo: AEAT, ATEX, AUTORIZA, BOE, BOCM, Catastro, Entidades bancarias y financieras, DGT, FNMT, Plataforma de Intermediación de Datos, Portal SARA, Seguridad Social, TESTRA, etc.</w:t>
      </w:r>
    </w:p>
    <w:p w14:paraId="125919AC" w14:textId="77777777" w:rsidR="00922AEA" w:rsidRDefault="00922AEA">
      <w:pPr>
        <w:pStyle w:val="Textoindependiente"/>
        <w:spacing w:before="9"/>
        <w:rPr>
          <w:i/>
        </w:rPr>
      </w:pPr>
    </w:p>
    <w:p w14:paraId="7F3A8F42" w14:textId="77777777" w:rsidR="00922AEA" w:rsidRDefault="00000000">
      <w:pPr>
        <w:pStyle w:val="Prrafodelista"/>
        <w:numPr>
          <w:ilvl w:val="0"/>
          <w:numId w:val="55"/>
        </w:numPr>
        <w:tabs>
          <w:tab w:val="left" w:pos="1169"/>
        </w:tabs>
        <w:ind w:left="1169" w:hanging="177"/>
        <w:rPr>
          <w:i/>
          <w:sz w:val="20"/>
        </w:rPr>
      </w:pPr>
      <w:r>
        <w:rPr>
          <w:i/>
          <w:sz w:val="20"/>
        </w:rPr>
        <w:t>Elaboración</w:t>
      </w:r>
      <w:r>
        <w:rPr>
          <w:i/>
          <w:spacing w:val="-3"/>
          <w:sz w:val="20"/>
        </w:rPr>
        <w:t xml:space="preserve"> </w:t>
      </w:r>
      <w:r>
        <w:rPr>
          <w:i/>
          <w:sz w:val="20"/>
        </w:rPr>
        <w:t>de</w:t>
      </w:r>
      <w:r>
        <w:rPr>
          <w:i/>
          <w:spacing w:val="-2"/>
          <w:sz w:val="20"/>
        </w:rPr>
        <w:t xml:space="preserve"> </w:t>
      </w:r>
      <w:r>
        <w:rPr>
          <w:i/>
          <w:sz w:val="20"/>
        </w:rPr>
        <w:t>ficheros</w:t>
      </w:r>
      <w:r>
        <w:rPr>
          <w:i/>
          <w:spacing w:val="-3"/>
          <w:sz w:val="20"/>
        </w:rPr>
        <w:t xml:space="preserve"> </w:t>
      </w:r>
      <w:r>
        <w:rPr>
          <w:i/>
          <w:sz w:val="20"/>
        </w:rPr>
        <w:t>y</w:t>
      </w:r>
      <w:r>
        <w:rPr>
          <w:i/>
          <w:spacing w:val="-2"/>
          <w:sz w:val="20"/>
        </w:rPr>
        <w:t xml:space="preserve"> </w:t>
      </w:r>
      <w:r>
        <w:rPr>
          <w:i/>
          <w:sz w:val="20"/>
        </w:rPr>
        <w:t>su</w:t>
      </w:r>
      <w:r>
        <w:rPr>
          <w:i/>
          <w:spacing w:val="-3"/>
          <w:sz w:val="20"/>
        </w:rPr>
        <w:t xml:space="preserve"> </w:t>
      </w:r>
      <w:r>
        <w:rPr>
          <w:i/>
          <w:sz w:val="20"/>
        </w:rPr>
        <w:t>posterior</w:t>
      </w:r>
      <w:r>
        <w:rPr>
          <w:i/>
          <w:spacing w:val="-2"/>
          <w:sz w:val="20"/>
        </w:rPr>
        <w:t xml:space="preserve"> </w:t>
      </w:r>
      <w:r>
        <w:rPr>
          <w:i/>
          <w:sz w:val="20"/>
        </w:rPr>
        <w:t>remisión</w:t>
      </w:r>
      <w:r>
        <w:rPr>
          <w:i/>
          <w:spacing w:val="-3"/>
          <w:sz w:val="20"/>
        </w:rPr>
        <w:t xml:space="preserve"> </w:t>
      </w:r>
      <w:r>
        <w:rPr>
          <w:i/>
          <w:sz w:val="20"/>
        </w:rPr>
        <w:t>a</w:t>
      </w:r>
      <w:r>
        <w:rPr>
          <w:i/>
          <w:spacing w:val="-2"/>
          <w:sz w:val="20"/>
        </w:rPr>
        <w:t xml:space="preserve"> </w:t>
      </w:r>
      <w:r>
        <w:rPr>
          <w:i/>
          <w:sz w:val="20"/>
        </w:rPr>
        <w:t>plataformas</w:t>
      </w:r>
      <w:r>
        <w:rPr>
          <w:i/>
          <w:spacing w:val="-3"/>
          <w:sz w:val="20"/>
        </w:rPr>
        <w:t xml:space="preserve"> </w:t>
      </w:r>
      <w:r>
        <w:rPr>
          <w:i/>
          <w:sz w:val="20"/>
        </w:rPr>
        <w:t>de</w:t>
      </w:r>
      <w:r>
        <w:rPr>
          <w:i/>
          <w:spacing w:val="-2"/>
          <w:sz w:val="20"/>
        </w:rPr>
        <w:t xml:space="preserve"> </w:t>
      </w:r>
      <w:r>
        <w:rPr>
          <w:i/>
          <w:sz w:val="20"/>
        </w:rPr>
        <w:t>suministro</w:t>
      </w:r>
      <w:r>
        <w:rPr>
          <w:i/>
          <w:spacing w:val="-3"/>
          <w:sz w:val="20"/>
        </w:rPr>
        <w:t xml:space="preserve"> </w:t>
      </w:r>
      <w:r>
        <w:rPr>
          <w:i/>
          <w:sz w:val="20"/>
        </w:rPr>
        <w:t>de</w:t>
      </w:r>
      <w:r>
        <w:rPr>
          <w:i/>
          <w:spacing w:val="-2"/>
          <w:sz w:val="20"/>
        </w:rPr>
        <w:t xml:space="preserve"> información.</w:t>
      </w:r>
    </w:p>
    <w:p w14:paraId="0496C487" w14:textId="77777777" w:rsidR="00922AEA" w:rsidRDefault="00922AEA">
      <w:pPr>
        <w:pStyle w:val="Textoindependiente"/>
        <w:spacing w:before="61"/>
        <w:rPr>
          <w:i/>
        </w:rPr>
      </w:pPr>
    </w:p>
    <w:p w14:paraId="26FE11BD" w14:textId="77777777" w:rsidR="00922AEA" w:rsidRDefault="00000000">
      <w:pPr>
        <w:pStyle w:val="Prrafodelista"/>
        <w:numPr>
          <w:ilvl w:val="0"/>
          <w:numId w:val="55"/>
        </w:numPr>
        <w:tabs>
          <w:tab w:val="left" w:pos="1288"/>
        </w:tabs>
        <w:spacing w:line="292" w:lineRule="auto"/>
        <w:ind w:left="992" w:right="1" w:firstLine="0"/>
        <w:jc w:val="both"/>
        <w:rPr>
          <w:i/>
          <w:sz w:val="20"/>
        </w:rPr>
      </w:pPr>
      <w:r>
        <w:rPr>
          <w:i/>
          <w:sz w:val="20"/>
        </w:rPr>
        <w:t xml:space="preserve">Asesoramiento y apoyo en el estudio, seguimiento e implantación de sistemas de trabajo </w:t>
      </w:r>
      <w:r>
        <w:rPr>
          <w:i/>
          <w:spacing w:val="-2"/>
          <w:sz w:val="20"/>
        </w:rPr>
        <w:t>telemáticos.</w:t>
      </w:r>
    </w:p>
    <w:p w14:paraId="7BFB36F4" w14:textId="77777777" w:rsidR="00922AEA" w:rsidRDefault="00922AEA">
      <w:pPr>
        <w:pStyle w:val="Textoindependiente"/>
        <w:spacing w:before="10"/>
        <w:rPr>
          <w:i/>
        </w:rPr>
      </w:pPr>
    </w:p>
    <w:p w14:paraId="6F7830CA" w14:textId="77777777" w:rsidR="00922AEA" w:rsidRDefault="00000000">
      <w:pPr>
        <w:pStyle w:val="Prrafodelista"/>
        <w:numPr>
          <w:ilvl w:val="0"/>
          <w:numId w:val="55"/>
        </w:numPr>
        <w:tabs>
          <w:tab w:val="left" w:pos="1228"/>
        </w:tabs>
        <w:spacing w:line="292" w:lineRule="auto"/>
        <w:ind w:left="992" w:right="1" w:firstLine="0"/>
        <w:jc w:val="both"/>
        <w:rPr>
          <w:i/>
          <w:sz w:val="20"/>
        </w:rPr>
      </w:pPr>
      <w:r>
        <w:rPr>
          <w:i/>
          <w:sz w:val="20"/>
        </w:rPr>
        <w:t>Asistencia en la instalación de herramientas de trabajo utilizadas por las áreas de gestión tributaria y tesorería, y soporte a los usuarios.</w:t>
      </w:r>
    </w:p>
    <w:p w14:paraId="70F4A2DA" w14:textId="77777777" w:rsidR="00922AEA" w:rsidRDefault="00922AEA">
      <w:pPr>
        <w:pStyle w:val="Textoindependiente"/>
        <w:spacing w:before="9"/>
        <w:rPr>
          <w:i/>
        </w:rPr>
      </w:pPr>
    </w:p>
    <w:p w14:paraId="74186D91" w14:textId="77777777" w:rsidR="00922AEA" w:rsidRDefault="00000000">
      <w:pPr>
        <w:pStyle w:val="Prrafodelista"/>
        <w:numPr>
          <w:ilvl w:val="0"/>
          <w:numId w:val="55"/>
        </w:numPr>
        <w:tabs>
          <w:tab w:val="left" w:pos="1173"/>
        </w:tabs>
        <w:spacing w:before="1" w:line="292" w:lineRule="auto"/>
        <w:ind w:left="992" w:right="1" w:firstLine="0"/>
        <w:jc w:val="both"/>
        <w:rPr>
          <w:i/>
          <w:sz w:val="20"/>
        </w:rPr>
      </w:pPr>
      <w:r>
        <w:rPr>
          <w:i/>
          <w:sz w:val="20"/>
        </w:rPr>
        <w:t>Seguimiento y evaluación, con la consecuente emisión de informes de situación y diagnóstico, de incidencias relacionadas con la aplicación GITWEB.</w:t>
      </w:r>
    </w:p>
    <w:p w14:paraId="683054ED" w14:textId="77777777" w:rsidR="00922AEA" w:rsidRDefault="00922AEA">
      <w:pPr>
        <w:pStyle w:val="Textoindependiente"/>
        <w:spacing w:before="9"/>
        <w:rPr>
          <w:i/>
        </w:rPr>
      </w:pPr>
    </w:p>
    <w:p w14:paraId="2136EEAD" w14:textId="77777777" w:rsidR="00922AEA" w:rsidRDefault="00000000">
      <w:pPr>
        <w:pStyle w:val="Prrafodelista"/>
        <w:numPr>
          <w:ilvl w:val="0"/>
          <w:numId w:val="55"/>
        </w:numPr>
        <w:tabs>
          <w:tab w:val="left" w:pos="1173"/>
        </w:tabs>
        <w:spacing w:before="1" w:line="292" w:lineRule="auto"/>
        <w:ind w:left="992" w:firstLine="0"/>
        <w:jc w:val="both"/>
        <w:rPr>
          <w:i/>
          <w:sz w:val="20"/>
        </w:rPr>
      </w:pPr>
      <w:r>
        <w:rPr>
          <w:i/>
          <w:sz w:val="20"/>
        </w:rPr>
        <w:t>Seguimiento y evaluación, con la consecuente emisión de informes de situación y diagnóstico, de las herramientas y aplicaciones especializadas utilizadas por las áreas de gestión tributaria y tesorería, a fin de garantizar la eficiente detección y corrección de incidencias y promover la implantación sistemática de mejoras.</w:t>
      </w:r>
    </w:p>
    <w:p w14:paraId="536F2FE0" w14:textId="77777777" w:rsidR="00922AEA" w:rsidRDefault="00922AEA">
      <w:pPr>
        <w:pStyle w:val="Textoindependiente"/>
        <w:spacing w:before="9"/>
        <w:rPr>
          <w:i/>
        </w:rPr>
      </w:pPr>
    </w:p>
    <w:p w14:paraId="6B8C73B9" w14:textId="77777777" w:rsidR="00922AEA" w:rsidRDefault="00000000">
      <w:pPr>
        <w:pStyle w:val="Prrafodelista"/>
        <w:numPr>
          <w:ilvl w:val="0"/>
          <w:numId w:val="55"/>
        </w:numPr>
        <w:tabs>
          <w:tab w:val="left" w:pos="1275"/>
        </w:tabs>
        <w:spacing w:line="292" w:lineRule="auto"/>
        <w:ind w:left="992" w:right="1" w:firstLine="0"/>
        <w:jc w:val="both"/>
        <w:rPr>
          <w:i/>
          <w:sz w:val="20"/>
        </w:rPr>
      </w:pPr>
      <w:r>
        <w:rPr>
          <w:i/>
          <w:sz w:val="20"/>
        </w:rPr>
        <w:t>Propuesta de recomendaciones que favorezcan la implantación de buenas prácticas en el desarrollo de la actividad de las áreas de gestión tributaria y tesorería.</w:t>
      </w:r>
    </w:p>
    <w:p w14:paraId="064067C3" w14:textId="77777777" w:rsidR="00922AEA" w:rsidRDefault="00922AEA">
      <w:pPr>
        <w:pStyle w:val="Textoindependiente"/>
        <w:spacing w:before="10"/>
        <w:rPr>
          <w:i/>
        </w:rPr>
      </w:pPr>
    </w:p>
    <w:p w14:paraId="6FD95883" w14:textId="77777777" w:rsidR="00922AEA" w:rsidRDefault="00000000">
      <w:pPr>
        <w:pStyle w:val="Prrafodelista"/>
        <w:numPr>
          <w:ilvl w:val="0"/>
          <w:numId w:val="55"/>
        </w:numPr>
        <w:tabs>
          <w:tab w:val="left" w:pos="1203"/>
        </w:tabs>
        <w:spacing w:line="292" w:lineRule="auto"/>
        <w:ind w:left="992" w:right="1" w:firstLine="0"/>
        <w:jc w:val="both"/>
        <w:rPr>
          <w:i/>
          <w:sz w:val="20"/>
        </w:rPr>
      </w:pPr>
      <w:r>
        <w:rPr>
          <w:i/>
          <w:sz w:val="20"/>
        </w:rPr>
        <w:t>Seguimiento y supervisión de respuesta a las demandas derivadas de los procedimientos de auditoría de seguridad de los sistemas informáticos realizadas por el Ayuntamiento.</w:t>
      </w:r>
    </w:p>
    <w:p w14:paraId="00258E08" w14:textId="77777777" w:rsidR="00922AEA" w:rsidRDefault="00922AEA">
      <w:pPr>
        <w:pStyle w:val="Textoindependiente"/>
        <w:spacing w:before="10"/>
        <w:rPr>
          <w:i/>
        </w:rPr>
      </w:pPr>
    </w:p>
    <w:p w14:paraId="3BC686DF" w14:textId="77777777" w:rsidR="00922AEA" w:rsidRDefault="00000000">
      <w:pPr>
        <w:pStyle w:val="Prrafodelista"/>
        <w:numPr>
          <w:ilvl w:val="0"/>
          <w:numId w:val="55"/>
        </w:numPr>
        <w:tabs>
          <w:tab w:val="left" w:pos="1292"/>
        </w:tabs>
        <w:spacing w:line="292" w:lineRule="auto"/>
        <w:ind w:left="992" w:firstLine="0"/>
        <w:jc w:val="both"/>
        <w:rPr>
          <w:i/>
          <w:sz w:val="20"/>
        </w:rPr>
      </w:pPr>
      <w:r>
        <w:rPr>
          <w:i/>
          <w:sz w:val="20"/>
        </w:rPr>
        <w:t>Seguimiento y evaluación de los proyectos electrónicos/telemáticos/expedientes tributarios de las áreas de gestión tributaria y tesorería.</w:t>
      </w:r>
    </w:p>
    <w:p w14:paraId="4A30FB2B" w14:textId="77777777" w:rsidR="00922AEA" w:rsidRDefault="00922AEA">
      <w:pPr>
        <w:pStyle w:val="Prrafodelista"/>
        <w:spacing w:line="292" w:lineRule="auto"/>
        <w:rPr>
          <w:i/>
          <w:sz w:val="20"/>
        </w:rPr>
        <w:sectPr w:rsidR="00922AEA">
          <w:pgSz w:w="11910" w:h="16840"/>
          <w:pgMar w:top="1340" w:right="1417" w:bottom="1260" w:left="425" w:header="225" w:footer="1060" w:gutter="0"/>
          <w:cols w:space="720"/>
        </w:sectPr>
      </w:pPr>
    </w:p>
    <w:p w14:paraId="542086E6" w14:textId="77777777" w:rsidR="00922AEA" w:rsidRDefault="00000000">
      <w:pPr>
        <w:pStyle w:val="Prrafodelista"/>
        <w:numPr>
          <w:ilvl w:val="0"/>
          <w:numId w:val="55"/>
        </w:numPr>
        <w:tabs>
          <w:tab w:val="left" w:pos="1259"/>
        </w:tabs>
        <w:spacing w:before="87" w:line="292" w:lineRule="auto"/>
        <w:ind w:left="992" w:right="1" w:firstLine="0"/>
        <w:jc w:val="both"/>
        <w:rPr>
          <w:i/>
          <w:sz w:val="20"/>
        </w:rPr>
      </w:pPr>
      <w:r>
        <w:rPr>
          <w:i/>
          <w:noProof/>
          <w:sz w:val="20"/>
        </w:rPr>
        <w:lastRenderedPageBreak/>
        <mc:AlternateContent>
          <mc:Choice Requires="wps">
            <w:drawing>
              <wp:anchor distT="0" distB="0" distL="0" distR="0" simplePos="0" relativeHeight="15744000" behindDoc="0" locked="0" layoutInCell="1" allowOverlap="1" wp14:anchorId="364BA904" wp14:editId="0F9FD1ED">
                <wp:simplePos x="0" y="0"/>
                <wp:positionH relativeFrom="page">
                  <wp:posOffset>6807087</wp:posOffset>
                </wp:positionH>
                <wp:positionV relativeFrom="page">
                  <wp:posOffset>2818850</wp:posOffset>
                </wp:positionV>
                <wp:extent cx="419734" cy="318706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9E050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34D3B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64BA904" id="Textbox 44" o:spid="_x0000_s1060" type="#_x0000_t202" style="position:absolute;left:0;text-align:left;margin-left:536pt;margin-top:221.95pt;width:33.05pt;height:250.9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69E050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34D3B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4512" behindDoc="0" locked="0" layoutInCell="1" allowOverlap="1" wp14:anchorId="014531EA" wp14:editId="5698960E">
                <wp:simplePos x="0" y="0"/>
                <wp:positionH relativeFrom="page">
                  <wp:posOffset>6965929</wp:posOffset>
                </wp:positionH>
                <wp:positionV relativeFrom="page">
                  <wp:posOffset>6516126</wp:posOffset>
                </wp:positionV>
                <wp:extent cx="263525" cy="331216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5C4A1E3" w14:textId="346FBB5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835203" w14:textId="77777777" w:rsidR="00922AEA" w:rsidRDefault="00000000">
                            <w:pPr>
                              <w:spacing w:line="120" w:lineRule="exact"/>
                              <w:ind w:left="20"/>
                              <w:rPr>
                                <w:sz w:val="12"/>
                              </w:rPr>
                            </w:pPr>
                            <w:r>
                              <w:rPr>
                                <w:spacing w:val="-2"/>
                                <w:sz w:val="12"/>
                              </w:rPr>
                              <w:t>Verificación:</w:t>
                            </w:r>
                            <w:r>
                              <w:rPr>
                                <w:spacing w:val="7"/>
                                <w:sz w:val="12"/>
                              </w:rPr>
                              <w:t xml:space="preserve"> </w:t>
                            </w:r>
                            <w:hyperlink r:id="rId33">
                              <w:r w:rsidR="00922AEA">
                                <w:rPr>
                                  <w:spacing w:val="-2"/>
                                  <w:sz w:val="12"/>
                                </w:rPr>
                                <w:t>https://sede.lasrozas.es/</w:t>
                              </w:r>
                            </w:hyperlink>
                          </w:p>
                          <w:p w14:paraId="6FEE210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14531EA" id="Textbox 45" o:spid="_x0000_s1061" type="#_x0000_t202" style="position:absolute;left:0;text-align:left;margin-left:548.5pt;margin-top:513.1pt;width:20.75pt;height:260.8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D4ow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alNrd5jPloC+2RxNA+EliO1XsiNtB4G46/9jJqzvpv&#10;nvzLu3BK4inZnpKY+s9QNiZL9PBxn8DYQujSZiJEgyk8pyXKk//zv1RdVn3zG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JmBcPi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35C4A1E3" w14:textId="346FBB5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835203" w14:textId="77777777" w:rsidR="00922AEA" w:rsidRDefault="00000000">
                      <w:pPr>
                        <w:spacing w:line="120" w:lineRule="exact"/>
                        <w:ind w:left="20"/>
                        <w:rPr>
                          <w:sz w:val="12"/>
                        </w:rPr>
                      </w:pPr>
                      <w:r>
                        <w:rPr>
                          <w:spacing w:val="-2"/>
                          <w:sz w:val="12"/>
                        </w:rPr>
                        <w:t>Verificación:</w:t>
                      </w:r>
                      <w:r>
                        <w:rPr>
                          <w:spacing w:val="7"/>
                          <w:sz w:val="12"/>
                        </w:rPr>
                        <w:t xml:space="preserve"> </w:t>
                      </w:r>
                      <w:hyperlink r:id="rId34">
                        <w:r w:rsidR="00922AEA">
                          <w:rPr>
                            <w:spacing w:val="-2"/>
                            <w:sz w:val="12"/>
                          </w:rPr>
                          <w:t>https://sede.lasrozas.es/</w:t>
                        </w:r>
                      </w:hyperlink>
                    </w:p>
                    <w:p w14:paraId="6FEE210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Asistencia, apoyo y colaboración en la integración con otros servicios, plataformas y sistemas informáticos A modo de ejemplo y sin que tengan carácter exclusivo: Plataforma de Administración Electrónica, aplicación de Contabilidad, etc.).</w:t>
      </w:r>
    </w:p>
    <w:p w14:paraId="7EE3FD11" w14:textId="77777777" w:rsidR="00922AEA" w:rsidRDefault="00922AEA">
      <w:pPr>
        <w:pStyle w:val="Textoindependiente"/>
        <w:spacing w:before="10"/>
        <w:rPr>
          <w:i/>
        </w:rPr>
      </w:pPr>
    </w:p>
    <w:p w14:paraId="0B707B60" w14:textId="77777777" w:rsidR="00922AEA" w:rsidRDefault="00000000">
      <w:pPr>
        <w:spacing w:line="292" w:lineRule="auto"/>
        <w:ind w:left="992" w:right="1"/>
        <w:jc w:val="both"/>
        <w:rPr>
          <w:i/>
          <w:sz w:val="20"/>
        </w:rPr>
      </w:pPr>
      <w:r>
        <w:rPr>
          <w:i/>
          <w:sz w:val="20"/>
        </w:rPr>
        <w:t>ñ) Cualquier otra que le fuera encomendada y que estuviera relacionada con las prestaciones objeto del presente contrato.</w:t>
      </w:r>
    </w:p>
    <w:p w14:paraId="7539D1A3" w14:textId="77777777" w:rsidR="00922AEA" w:rsidRDefault="00922AEA">
      <w:pPr>
        <w:pStyle w:val="Textoindependiente"/>
        <w:spacing w:before="10"/>
        <w:rPr>
          <w:i/>
        </w:rPr>
      </w:pPr>
    </w:p>
    <w:p w14:paraId="462C4A28" w14:textId="77777777" w:rsidR="00922AEA" w:rsidRDefault="00000000">
      <w:pPr>
        <w:spacing w:line="292" w:lineRule="auto"/>
        <w:ind w:left="992"/>
        <w:jc w:val="both"/>
        <w:rPr>
          <w:i/>
          <w:sz w:val="20"/>
        </w:rPr>
      </w:pPr>
      <w:r>
        <w:rPr>
          <w:i/>
          <w:sz w:val="20"/>
        </w:rPr>
        <w:t>En función de las necesidades puestos de manifiesto por el Ayuntamiento en cada momento, la empresa ATM GRUPO MAGGIOLI, S.L. designará a uno o varios técnicos o consultores con los perfiles especializados que sean necesarios para garantizar la satisfacción de las mismas y la consecución de los objetivos que se establezcan.</w:t>
      </w:r>
    </w:p>
    <w:p w14:paraId="2C25C8C2" w14:textId="77777777" w:rsidR="00922AEA" w:rsidRDefault="00922AEA">
      <w:pPr>
        <w:pStyle w:val="Textoindependiente"/>
        <w:spacing w:before="10"/>
        <w:rPr>
          <w:i/>
        </w:rPr>
      </w:pPr>
    </w:p>
    <w:p w14:paraId="4093875A" w14:textId="77777777" w:rsidR="00922AEA" w:rsidRDefault="00000000">
      <w:pPr>
        <w:spacing w:line="292" w:lineRule="auto"/>
        <w:ind w:left="992"/>
        <w:jc w:val="both"/>
        <w:rPr>
          <w:i/>
          <w:sz w:val="20"/>
        </w:rPr>
      </w:pPr>
      <w:r>
        <w:rPr>
          <w:i/>
          <w:sz w:val="20"/>
        </w:rPr>
        <w:t>El horario de trabajo se adaptará a los horarios fijados por el Ayuntamiento de Las Rozas de Madrid aplicándose el calendario de días festivos de Las Rozas de Madrid. Con carácter general este personal realizará su jornada laboral de lunes a viernes de 8 a 15:00 horas con presencia obligatoria</w:t>
      </w:r>
      <w:r>
        <w:rPr>
          <w:i/>
          <w:spacing w:val="80"/>
          <w:sz w:val="20"/>
        </w:rPr>
        <w:t xml:space="preserve"> </w:t>
      </w:r>
      <w:r>
        <w:rPr>
          <w:i/>
          <w:sz w:val="20"/>
        </w:rPr>
        <w:t>y</w:t>
      </w:r>
      <w:r>
        <w:rPr>
          <w:i/>
          <w:spacing w:val="40"/>
          <w:sz w:val="20"/>
        </w:rPr>
        <w:t xml:space="preserve"> </w:t>
      </w:r>
      <w:r>
        <w:rPr>
          <w:i/>
          <w:sz w:val="20"/>
        </w:rPr>
        <w:t>el</w:t>
      </w:r>
      <w:r>
        <w:rPr>
          <w:i/>
          <w:spacing w:val="40"/>
          <w:sz w:val="20"/>
        </w:rPr>
        <w:t xml:space="preserve"> </w:t>
      </w:r>
      <w:r>
        <w:rPr>
          <w:i/>
          <w:sz w:val="20"/>
        </w:rPr>
        <w:t>resto</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horas</w:t>
      </w:r>
      <w:r>
        <w:rPr>
          <w:i/>
          <w:spacing w:val="40"/>
          <w:sz w:val="20"/>
        </w:rPr>
        <w:t xml:space="preserve"> </w:t>
      </w:r>
      <w:r>
        <w:rPr>
          <w:i/>
          <w:sz w:val="20"/>
        </w:rPr>
        <w:t>flexibles</w:t>
      </w:r>
      <w:r>
        <w:rPr>
          <w:i/>
          <w:spacing w:val="40"/>
          <w:sz w:val="20"/>
        </w:rPr>
        <w:t xml:space="preserve"> </w:t>
      </w:r>
      <w:r>
        <w:rPr>
          <w:i/>
          <w:sz w:val="20"/>
        </w:rPr>
        <w:t>hasta</w:t>
      </w:r>
      <w:r>
        <w:rPr>
          <w:i/>
          <w:spacing w:val="40"/>
          <w:sz w:val="20"/>
        </w:rPr>
        <w:t xml:space="preserve"> </w:t>
      </w:r>
      <w:r>
        <w:rPr>
          <w:i/>
          <w:sz w:val="20"/>
        </w:rPr>
        <w:t>completar</w:t>
      </w:r>
      <w:r>
        <w:rPr>
          <w:i/>
          <w:spacing w:val="40"/>
          <w:sz w:val="20"/>
        </w:rPr>
        <w:t xml:space="preserve"> </w:t>
      </w:r>
      <w:r>
        <w:rPr>
          <w:i/>
          <w:sz w:val="20"/>
        </w:rPr>
        <w:t>el</w:t>
      </w:r>
      <w:r>
        <w:rPr>
          <w:i/>
          <w:spacing w:val="40"/>
          <w:sz w:val="20"/>
        </w:rPr>
        <w:t xml:space="preserve"> </w:t>
      </w:r>
      <w:r>
        <w:rPr>
          <w:i/>
          <w:sz w:val="20"/>
        </w:rPr>
        <w:t>cómputo</w:t>
      </w:r>
      <w:r>
        <w:rPr>
          <w:i/>
          <w:spacing w:val="40"/>
          <w:sz w:val="20"/>
        </w:rPr>
        <w:t xml:space="preserve"> </w:t>
      </w:r>
      <w:r>
        <w:rPr>
          <w:i/>
          <w:sz w:val="20"/>
        </w:rPr>
        <w:t>anual</w:t>
      </w:r>
      <w:r>
        <w:rPr>
          <w:i/>
          <w:spacing w:val="40"/>
          <w:sz w:val="20"/>
        </w:rPr>
        <w:t xml:space="preserve"> </w:t>
      </w:r>
      <w:r>
        <w:rPr>
          <w:i/>
          <w:sz w:val="20"/>
        </w:rPr>
        <w:t>de</w:t>
      </w:r>
      <w:r>
        <w:rPr>
          <w:i/>
          <w:spacing w:val="40"/>
          <w:sz w:val="20"/>
        </w:rPr>
        <w:t xml:space="preserve"> </w:t>
      </w:r>
      <w:r>
        <w:rPr>
          <w:i/>
          <w:sz w:val="20"/>
        </w:rPr>
        <w:t>horas</w:t>
      </w:r>
      <w:r>
        <w:rPr>
          <w:i/>
          <w:spacing w:val="40"/>
          <w:sz w:val="20"/>
        </w:rPr>
        <w:t xml:space="preserve"> </w:t>
      </w:r>
      <w:r>
        <w:rPr>
          <w:i/>
          <w:sz w:val="20"/>
        </w:rPr>
        <w:t>según</w:t>
      </w:r>
      <w:r>
        <w:rPr>
          <w:i/>
          <w:spacing w:val="40"/>
          <w:sz w:val="20"/>
        </w:rPr>
        <w:t xml:space="preserve"> </w:t>
      </w:r>
      <w:r>
        <w:rPr>
          <w:i/>
          <w:sz w:val="20"/>
        </w:rPr>
        <w:t>convenio, pudiendo variar la organización de horarios en base a las necesidades del servicio.</w:t>
      </w:r>
    </w:p>
    <w:p w14:paraId="76BC6F78" w14:textId="77777777" w:rsidR="00922AEA" w:rsidRDefault="00922AEA">
      <w:pPr>
        <w:pStyle w:val="Textoindependiente"/>
        <w:spacing w:before="9"/>
        <w:rPr>
          <w:i/>
        </w:rPr>
      </w:pPr>
    </w:p>
    <w:p w14:paraId="360D3E63" w14:textId="77777777" w:rsidR="00922AEA" w:rsidRDefault="00000000">
      <w:pPr>
        <w:spacing w:line="292" w:lineRule="auto"/>
        <w:ind w:left="992"/>
        <w:jc w:val="both"/>
        <w:rPr>
          <w:i/>
          <w:sz w:val="20"/>
        </w:rPr>
      </w:pPr>
      <w:r>
        <w:rPr>
          <w:i/>
          <w:sz w:val="20"/>
        </w:rPr>
        <w:t>Su dedicación será de 11 meses, de 8:00 a 15:00 de lunes a viernes de forma presencial, más disponibilidad</w:t>
      </w:r>
      <w:r>
        <w:rPr>
          <w:i/>
          <w:spacing w:val="40"/>
          <w:sz w:val="20"/>
        </w:rPr>
        <w:t xml:space="preserve"> </w:t>
      </w:r>
      <w:r>
        <w:rPr>
          <w:i/>
          <w:sz w:val="20"/>
        </w:rPr>
        <w:t>de</w:t>
      </w:r>
      <w:r>
        <w:rPr>
          <w:i/>
          <w:spacing w:val="40"/>
          <w:sz w:val="20"/>
        </w:rPr>
        <w:t xml:space="preserve"> </w:t>
      </w:r>
      <w:r>
        <w:rPr>
          <w:i/>
          <w:sz w:val="20"/>
        </w:rPr>
        <w:t>1</w:t>
      </w:r>
      <w:r>
        <w:rPr>
          <w:i/>
          <w:spacing w:val="40"/>
          <w:sz w:val="20"/>
        </w:rPr>
        <w:t xml:space="preserve"> </w:t>
      </w:r>
      <w:r>
        <w:rPr>
          <w:i/>
          <w:sz w:val="20"/>
        </w:rPr>
        <w:t>hora</w:t>
      </w:r>
      <w:r>
        <w:rPr>
          <w:i/>
          <w:spacing w:val="40"/>
          <w:sz w:val="20"/>
        </w:rPr>
        <w:t xml:space="preserve"> </w:t>
      </w:r>
      <w:r>
        <w:rPr>
          <w:i/>
          <w:sz w:val="20"/>
        </w:rPr>
        <w:t>más</w:t>
      </w:r>
      <w:r>
        <w:rPr>
          <w:i/>
          <w:spacing w:val="40"/>
          <w:sz w:val="20"/>
        </w:rPr>
        <w:t xml:space="preserve"> </w:t>
      </w:r>
      <w:r>
        <w:rPr>
          <w:i/>
          <w:sz w:val="20"/>
        </w:rPr>
        <w:t>distribuida</w:t>
      </w:r>
      <w:r>
        <w:rPr>
          <w:i/>
          <w:spacing w:val="40"/>
          <w:sz w:val="20"/>
        </w:rPr>
        <w:t xml:space="preserve"> </w:t>
      </w:r>
      <w:r>
        <w:rPr>
          <w:i/>
          <w:sz w:val="20"/>
        </w:rPr>
        <w:t>dentro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franja</w:t>
      </w:r>
      <w:r>
        <w:rPr>
          <w:i/>
          <w:spacing w:val="40"/>
          <w:sz w:val="20"/>
        </w:rPr>
        <w:t xml:space="preserve"> </w:t>
      </w:r>
      <w:r>
        <w:rPr>
          <w:i/>
          <w:sz w:val="20"/>
        </w:rPr>
        <w:t>de</w:t>
      </w:r>
      <w:r>
        <w:rPr>
          <w:i/>
          <w:spacing w:val="40"/>
          <w:sz w:val="20"/>
        </w:rPr>
        <w:t xml:space="preserve"> </w:t>
      </w:r>
      <w:r>
        <w:rPr>
          <w:i/>
          <w:sz w:val="20"/>
        </w:rPr>
        <w:t>16:00</w:t>
      </w:r>
      <w:r>
        <w:rPr>
          <w:i/>
          <w:spacing w:val="40"/>
          <w:sz w:val="20"/>
        </w:rPr>
        <w:t xml:space="preserve"> </w:t>
      </w:r>
      <w:r>
        <w:rPr>
          <w:i/>
          <w:sz w:val="20"/>
        </w:rPr>
        <w:t>a</w:t>
      </w:r>
      <w:r>
        <w:rPr>
          <w:i/>
          <w:spacing w:val="40"/>
          <w:sz w:val="20"/>
        </w:rPr>
        <w:t xml:space="preserve"> </w:t>
      </w:r>
      <w:r>
        <w:rPr>
          <w:i/>
          <w:sz w:val="20"/>
        </w:rPr>
        <w:t>20:00</w:t>
      </w:r>
      <w:r>
        <w:rPr>
          <w:i/>
          <w:spacing w:val="40"/>
          <w:sz w:val="20"/>
        </w:rPr>
        <w:t xml:space="preserve"> </w:t>
      </w:r>
      <w:r>
        <w:rPr>
          <w:i/>
          <w:sz w:val="20"/>
        </w:rPr>
        <w:t>horas</w:t>
      </w:r>
      <w:r>
        <w:rPr>
          <w:i/>
          <w:spacing w:val="40"/>
          <w:sz w:val="20"/>
        </w:rPr>
        <w:t xml:space="preserve"> </w:t>
      </w:r>
      <w:r>
        <w:rPr>
          <w:i/>
          <w:sz w:val="20"/>
        </w:rPr>
        <w:t>de</w:t>
      </w:r>
      <w:r>
        <w:rPr>
          <w:i/>
          <w:spacing w:val="40"/>
          <w:sz w:val="20"/>
        </w:rPr>
        <w:t xml:space="preserve"> </w:t>
      </w:r>
      <w:r>
        <w:rPr>
          <w:i/>
          <w:sz w:val="20"/>
        </w:rPr>
        <w:t>lunes</w:t>
      </w:r>
      <w:r>
        <w:rPr>
          <w:i/>
          <w:spacing w:val="40"/>
          <w:sz w:val="20"/>
        </w:rPr>
        <w:t xml:space="preserve"> </w:t>
      </w:r>
      <w:r>
        <w:rPr>
          <w:i/>
          <w:sz w:val="20"/>
        </w:rPr>
        <w:t>a viernes. Esta disponibilidad adicional está motivada por el aumento de la demanda de tareas a</w:t>
      </w:r>
      <w:r>
        <w:rPr>
          <w:i/>
          <w:spacing w:val="40"/>
          <w:sz w:val="20"/>
        </w:rPr>
        <w:t xml:space="preserve"> </w:t>
      </w:r>
      <w:r>
        <w:rPr>
          <w:i/>
          <w:sz w:val="20"/>
        </w:rPr>
        <w:t>realizar fuera del horario habitual y podrá realizarse en remoto, siempre que se garantice la disponibilidad presencial en caso de considerarse necesario. La distribución del horario de tarde queda a criterio del Ayuntamiento de Las Rozas de Madrid en base a las necesidades del servicio. Salvo</w:t>
      </w:r>
      <w:r>
        <w:rPr>
          <w:i/>
          <w:spacing w:val="40"/>
          <w:sz w:val="20"/>
        </w:rPr>
        <w:t xml:space="preserve"> </w:t>
      </w:r>
      <w:r>
        <w:rPr>
          <w:i/>
          <w:sz w:val="20"/>
        </w:rPr>
        <w:t>que</w:t>
      </w:r>
      <w:r>
        <w:rPr>
          <w:i/>
          <w:spacing w:val="40"/>
          <w:sz w:val="20"/>
        </w:rPr>
        <w:t xml:space="preserve"> </w:t>
      </w:r>
      <w:r>
        <w:rPr>
          <w:i/>
          <w:sz w:val="20"/>
        </w:rPr>
        <w:t>se</w:t>
      </w:r>
      <w:r>
        <w:rPr>
          <w:i/>
          <w:spacing w:val="40"/>
          <w:sz w:val="20"/>
        </w:rPr>
        <w:t xml:space="preserve"> </w:t>
      </w:r>
      <w:r>
        <w:rPr>
          <w:i/>
          <w:sz w:val="20"/>
        </w:rPr>
        <w:t>acuerde</w:t>
      </w:r>
      <w:r>
        <w:rPr>
          <w:i/>
          <w:spacing w:val="40"/>
          <w:sz w:val="20"/>
        </w:rPr>
        <w:t xml:space="preserve"> </w:t>
      </w:r>
      <w:r>
        <w:rPr>
          <w:i/>
          <w:sz w:val="20"/>
        </w:rPr>
        <w:t>lo</w:t>
      </w:r>
      <w:r>
        <w:rPr>
          <w:i/>
          <w:spacing w:val="40"/>
          <w:sz w:val="20"/>
        </w:rPr>
        <w:t xml:space="preserve"> </w:t>
      </w:r>
      <w:r>
        <w:rPr>
          <w:i/>
          <w:sz w:val="20"/>
        </w:rPr>
        <w:t>contrario,</w:t>
      </w:r>
      <w:r>
        <w:rPr>
          <w:i/>
          <w:spacing w:val="40"/>
          <w:sz w:val="20"/>
        </w:rPr>
        <w:t xml:space="preserve"> </w:t>
      </w:r>
      <w:r>
        <w:rPr>
          <w:i/>
          <w:sz w:val="20"/>
        </w:rPr>
        <w:t>el</w:t>
      </w:r>
      <w:r>
        <w:rPr>
          <w:i/>
          <w:spacing w:val="40"/>
          <w:sz w:val="20"/>
        </w:rPr>
        <w:t xml:space="preserve"> </w:t>
      </w:r>
      <w:r>
        <w:rPr>
          <w:i/>
          <w:sz w:val="20"/>
        </w:rPr>
        <w:t>mes</w:t>
      </w:r>
      <w:r>
        <w:rPr>
          <w:i/>
          <w:spacing w:val="40"/>
          <w:sz w:val="20"/>
        </w:rPr>
        <w:t xml:space="preserve"> </w:t>
      </w:r>
      <w:r>
        <w:rPr>
          <w:i/>
          <w:sz w:val="20"/>
        </w:rPr>
        <w:t>de</w:t>
      </w:r>
      <w:r>
        <w:rPr>
          <w:i/>
          <w:spacing w:val="40"/>
          <w:sz w:val="20"/>
        </w:rPr>
        <w:t xml:space="preserve"> </w:t>
      </w:r>
      <w:r>
        <w:rPr>
          <w:i/>
          <w:sz w:val="20"/>
        </w:rPr>
        <w:t>vacaciones</w:t>
      </w:r>
      <w:r>
        <w:rPr>
          <w:i/>
          <w:spacing w:val="40"/>
          <w:sz w:val="20"/>
        </w:rPr>
        <w:t xml:space="preserve"> </w:t>
      </w:r>
      <w:r>
        <w:rPr>
          <w:i/>
          <w:sz w:val="20"/>
        </w:rPr>
        <w:t>será</w:t>
      </w:r>
      <w:r>
        <w:rPr>
          <w:i/>
          <w:spacing w:val="40"/>
          <w:sz w:val="20"/>
        </w:rPr>
        <w:t xml:space="preserve"> </w:t>
      </w:r>
      <w:r>
        <w:rPr>
          <w:i/>
          <w:sz w:val="20"/>
        </w:rPr>
        <w:t>agosto.</w:t>
      </w:r>
      <w:r>
        <w:rPr>
          <w:i/>
          <w:spacing w:val="40"/>
          <w:sz w:val="20"/>
        </w:rPr>
        <w:t xml:space="preserve"> </w:t>
      </w:r>
      <w:r>
        <w:rPr>
          <w:i/>
          <w:sz w:val="20"/>
        </w:rPr>
        <w:t>En</w:t>
      </w:r>
      <w:r>
        <w:rPr>
          <w:i/>
          <w:spacing w:val="40"/>
          <w:sz w:val="20"/>
        </w:rPr>
        <w:t xml:space="preserve"> </w:t>
      </w:r>
      <w:r>
        <w:rPr>
          <w:i/>
          <w:sz w:val="20"/>
        </w:rPr>
        <w:t>cualquier</w:t>
      </w:r>
      <w:r>
        <w:rPr>
          <w:i/>
          <w:spacing w:val="40"/>
          <w:sz w:val="20"/>
        </w:rPr>
        <w:t xml:space="preserve"> </w:t>
      </w:r>
      <w:r>
        <w:rPr>
          <w:i/>
          <w:sz w:val="20"/>
        </w:rPr>
        <w:t>caso,</w:t>
      </w:r>
      <w:r>
        <w:rPr>
          <w:i/>
          <w:spacing w:val="40"/>
          <w:sz w:val="20"/>
        </w:rPr>
        <w:t xml:space="preserve"> </w:t>
      </w:r>
      <w:r>
        <w:rPr>
          <w:i/>
          <w:sz w:val="20"/>
        </w:rPr>
        <w:t>la asistencia técnica en periodo de vacaciones estará garantizada según los términos generales de soporte y mantenimiento especificados en el Pliego de Prescripciones Técnicas del contrato. De</w:t>
      </w:r>
      <w:r>
        <w:rPr>
          <w:i/>
          <w:spacing w:val="40"/>
          <w:sz w:val="20"/>
        </w:rPr>
        <w:t xml:space="preserve"> </w:t>
      </w:r>
      <w:r>
        <w:rPr>
          <w:i/>
          <w:sz w:val="20"/>
        </w:rPr>
        <w:t>forma general, las condiciones laborales del técnico presencial se ajustarán a lo establecido en el apartado “2.2 – Personal” de este pliego.”</w:t>
      </w:r>
    </w:p>
    <w:p w14:paraId="351F361B" w14:textId="77777777" w:rsidR="00922AEA" w:rsidRDefault="00922AEA">
      <w:pPr>
        <w:pStyle w:val="Textoindependiente"/>
        <w:spacing w:before="9"/>
        <w:rPr>
          <w:i/>
        </w:rPr>
      </w:pPr>
    </w:p>
    <w:p w14:paraId="096B70FE" w14:textId="77777777" w:rsidR="00922AEA" w:rsidRDefault="00000000">
      <w:pPr>
        <w:spacing w:before="1"/>
        <w:ind w:left="992"/>
        <w:jc w:val="both"/>
        <w:rPr>
          <w:i/>
          <w:sz w:val="20"/>
        </w:rPr>
      </w:pPr>
      <w:r>
        <w:rPr>
          <w:i/>
          <w:sz w:val="20"/>
        </w:rPr>
        <w:t>Cláusula</w:t>
      </w:r>
      <w:r>
        <w:rPr>
          <w:i/>
          <w:spacing w:val="-2"/>
          <w:sz w:val="20"/>
        </w:rPr>
        <w:t xml:space="preserve"> </w:t>
      </w:r>
      <w:r>
        <w:rPr>
          <w:i/>
          <w:sz w:val="20"/>
        </w:rPr>
        <w:t>2.1.11.</w:t>
      </w:r>
      <w:r>
        <w:rPr>
          <w:i/>
          <w:spacing w:val="-1"/>
          <w:sz w:val="20"/>
        </w:rPr>
        <w:t xml:space="preserve"> </w:t>
      </w:r>
      <w:r>
        <w:rPr>
          <w:i/>
          <w:sz w:val="20"/>
        </w:rPr>
        <w:t>del</w:t>
      </w:r>
      <w:r>
        <w:rPr>
          <w:i/>
          <w:spacing w:val="-2"/>
          <w:sz w:val="20"/>
        </w:rPr>
        <w:t xml:space="preserve"> </w:t>
      </w:r>
      <w:r>
        <w:rPr>
          <w:i/>
          <w:sz w:val="20"/>
        </w:rPr>
        <w:t>PPT</w:t>
      </w:r>
      <w:r>
        <w:rPr>
          <w:i/>
          <w:spacing w:val="-1"/>
          <w:sz w:val="20"/>
        </w:rPr>
        <w:t xml:space="preserve"> </w:t>
      </w:r>
      <w:r>
        <w:rPr>
          <w:i/>
          <w:sz w:val="20"/>
        </w:rPr>
        <w:t>en</w:t>
      </w:r>
      <w:r>
        <w:rPr>
          <w:i/>
          <w:spacing w:val="-2"/>
          <w:sz w:val="20"/>
        </w:rPr>
        <w:t xml:space="preserve"> </w:t>
      </w:r>
      <w:r>
        <w:rPr>
          <w:i/>
          <w:sz w:val="20"/>
        </w:rPr>
        <w:t>los</w:t>
      </w:r>
      <w:r>
        <w:rPr>
          <w:i/>
          <w:spacing w:val="-1"/>
          <w:sz w:val="20"/>
        </w:rPr>
        <w:t xml:space="preserve"> </w:t>
      </w:r>
      <w:r>
        <w:rPr>
          <w:i/>
          <w:sz w:val="20"/>
        </w:rPr>
        <w:t>siguientes</w:t>
      </w:r>
      <w:r>
        <w:rPr>
          <w:i/>
          <w:spacing w:val="-1"/>
          <w:sz w:val="20"/>
        </w:rPr>
        <w:t xml:space="preserve"> </w:t>
      </w:r>
      <w:r>
        <w:rPr>
          <w:i/>
          <w:spacing w:val="-2"/>
          <w:sz w:val="20"/>
        </w:rPr>
        <w:t>términos:</w:t>
      </w:r>
    </w:p>
    <w:p w14:paraId="79DA892D" w14:textId="77777777" w:rsidR="00922AEA" w:rsidRDefault="00922AEA">
      <w:pPr>
        <w:pStyle w:val="Textoindependiente"/>
        <w:spacing w:before="60"/>
        <w:rPr>
          <w:i/>
        </w:rPr>
      </w:pPr>
    </w:p>
    <w:p w14:paraId="4FCD796F" w14:textId="77777777" w:rsidR="00922AEA" w:rsidRDefault="00000000">
      <w:pPr>
        <w:ind w:left="992"/>
        <w:jc w:val="both"/>
        <w:rPr>
          <w:i/>
          <w:sz w:val="20"/>
        </w:rPr>
      </w:pPr>
      <w:r>
        <w:rPr>
          <w:i/>
          <w:sz w:val="20"/>
        </w:rPr>
        <w:t>Técnico</w:t>
      </w:r>
      <w:r>
        <w:rPr>
          <w:i/>
          <w:spacing w:val="-4"/>
          <w:sz w:val="20"/>
        </w:rPr>
        <w:t xml:space="preserve"> </w:t>
      </w:r>
      <w:r>
        <w:rPr>
          <w:i/>
          <w:sz w:val="20"/>
        </w:rPr>
        <w:t>consultor</w:t>
      </w:r>
      <w:r>
        <w:rPr>
          <w:i/>
          <w:spacing w:val="-4"/>
          <w:sz w:val="20"/>
        </w:rPr>
        <w:t xml:space="preserve"> </w:t>
      </w:r>
      <w:r>
        <w:rPr>
          <w:i/>
          <w:sz w:val="20"/>
        </w:rPr>
        <w:t>para</w:t>
      </w:r>
      <w:r>
        <w:rPr>
          <w:i/>
          <w:spacing w:val="-3"/>
          <w:sz w:val="20"/>
        </w:rPr>
        <w:t xml:space="preserve"> </w:t>
      </w:r>
      <w:r>
        <w:rPr>
          <w:i/>
          <w:sz w:val="20"/>
        </w:rPr>
        <w:t>asistencia</w:t>
      </w:r>
      <w:r>
        <w:rPr>
          <w:i/>
          <w:spacing w:val="-4"/>
          <w:sz w:val="20"/>
        </w:rPr>
        <w:t xml:space="preserve"> </w:t>
      </w:r>
      <w:r>
        <w:rPr>
          <w:i/>
          <w:sz w:val="20"/>
        </w:rPr>
        <w:t>y</w:t>
      </w:r>
      <w:r>
        <w:rPr>
          <w:i/>
          <w:spacing w:val="-4"/>
          <w:sz w:val="20"/>
        </w:rPr>
        <w:t xml:space="preserve"> </w:t>
      </w:r>
      <w:r>
        <w:rPr>
          <w:i/>
          <w:sz w:val="20"/>
        </w:rPr>
        <w:t>apoyo</w:t>
      </w:r>
      <w:r>
        <w:rPr>
          <w:i/>
          <w:spacing w:val="-3"/>
          <w:sz w:val="20"/>
        </w:rPr>
        <w:t xml:space="preserve"> </w:t>
      </w:r>
      <w:r>
        <w:rPr>
          <w:i/>
          <w:spacing w:val="-2"/>
          <w:sz w:val="20"/>
        </w:rPr>
        <w:t>presencial</w:t>
      </w:r>
    </w:p>
    <w:p w14:paraId="18B87B5B" w14:textId="77777777" w:rsidR="00922AEA" w:rsidRDefault="00922AEA">
      <w:pPr>
        <w:pStyle w:val="Textoindependiente"/>
        <w:spacing w:before="61"/>
        <w:rPr>
          <w:i/>
        </w:rPr>
      </w:pPr>
    </w:p>
    <w:p w14:paraId="78611857" w14:textId="77777777" w:rsidR="00922AEA" w:rsidRDefault="00000000">
      <w:pPr>
        <w:pStyle w:val="Prrafodelista"/>
        <w:numPr>
          <w:ilvl w:val="0"/>
          <w:numId w:val="54"/>
        </w:numPr>
        <w:tabs>
          <w:tab w:val="left" w:pos="1122"/>
        </w:tabs>
        <w:spacing w:line="292" w:lineRule="auto"/>
        <w:ind w:firstLine="0"/>
        <w:rPr>
          <w:i/>
          <w:sz w:val="20"/>
        </w:rPr>
      </w:pPr>
      <w:r>
        <w:rPr>
          <w:i/>
          <w:sz w:val="20"/>
        </w:rPr>
        <w:t>Titulación: Formación Profesional de Grado Medio o Grado Superior en Administración de Sistemas Informáticos o formación similar relacionada con las funciones detalladas en la cláusula “2.1.3 – Servicios Presenciales”.</w:t>
      </w:r>
    </w:p>
    <w:p w14:paraId="3FEFA9FB" w14:textId="77777777" w:rsidR="00922AEA" w:rsidRDefault="00922AEA">
      <w:pPr>
        <w:pStyle w:val="Textoindependiente"/>
        <w:spacing w:before="9"/>
        <w:rPr>
          <w:i/>
        </w:rPr>
      </w:pPr>
    </w:p>
    <w:p w14:paraId="6858DD12" w14:textId="77777777" w:rsidR="00922AEA" w:rsidRDefault="00000000">
      <w:pPr>
        <w:pStyle w:val="Prrafodelista"/>
        <w:numPr>
          <w:ilvl w:val="0"/>
          <w:numId w:val="54"/>
        </w:numPr>
        <w:tabs>
          <w:tab w:val="left" w:pos="1216"/>
        </w:tabs>
        <w:spacing w:line="292" w:lineRule="auto"/>
        <w:ind w:firstLine="0"/>
        <w:rPr>
          <w:i/>
          <w:sz w:val="20"/>
        </w:rPr>
      </w:pPr>
      <w:r>
        <w:rPr>
          <w:i/>
          <w:sz w:val="20"/>
        </w:rPr>
        <w:t>Formación complementaria: Sistemas y procedimientos de gestión, relacionados con la Administración Electrónica.</w:t>
      </w:r>
    </w:p>
    <w:p w14:paraId="3425E20B" w14:textId="77777777" w:rsidR="00922AEA" w:rsidRDefault="00922AEA">
      <w:pPr>
        <w:pStyle w:val="Textoindependiente"/>
        <w:spacing w:before="10"/>
        <w:rPr>
          <w:i/>
        </w:rPr>
      </w:pPr>
    </w:p>
    <w:p w14:paraId="2C5D860E" w14:textId="77777777" w:rsidR="00922AEA" w:rsidRDefault="00000000">
      <w:pPr>
        <w:pStyle w:val="Prrafodelista"/>
        <w:numPr>
          <w:ilvl w:val="0"/>
          <w:numId w:val="54"/>
        </w:numPr>
        <w:tabs>
          <w:tab w:val="left" w:pos="1161"/>
        </w:tabs>
        <w:spacing w:line="292" w:lineRule="auto"/>
        <w:ind w:firstLine="0"/>
        <w:rPr>
          <w:i/>
          <w:sz w:val="20"/>
        </w:rPr>
      </w:pPr>
      <w:r>
        <w:rPr>
          <w:i/>
          <w:sz w:val="20"/>
        </w:rPr>
        <w:t>Experiencia: al menos tres años en el ejercicio de funciones similares a las detalladas en la</w:t>
      </w:r>
      <w:r>
        <w:rPr>
          <w:i/>
          <w:spacing w:val="80"/>
          <w:sz w:val="20"/>
        </w:rPr>
        <w:t xml:space="preserve"> </w:t>
      </w:r>
      <w:r>
        <w:rPr>
          <w:i/>
          <w:sz w:val="20"/>
        </w:rPr>
        <w:t>cláusula “2.1.3 – Servicios Presenciales”.</w:t>
      </w:r>
    </w:p>
    <w:p w14:paraId="1AEC9A8F" w14:textId="77777777" w:rsidR="00922AEA" w:rsidRDefault="00922AEA">
      <w:pPr>
        <w:pStyle w:val="Textoindependiente"/>
        <w:spacing w:before="10"/>
        <w:rPr>
          <w:i/>
        </w:rPr>
      </w:pPr>
    </w:p>
    <w:p w14:paraId="01F220C4" w14:textId="77777777" w:rsidR="00922AEA" w:rsidRDefault="00000000">
      <w:pPr>
        <w:pStyle w:val="Prrafodelista"/>
        <w:numPr>
          <w:ilvl w:val="0"/>
          <w:numId w:val="54"/>
        </w:numPr>
        <w:tabs>
          <w:tab w:val="left" w:pos="1122"/>
        </w:tabs>
        <w:spacing w:line="292" w:lineRule="auto"/>
        <w:ind w:firstLine="0"/>
        <w:rPr>
          <w:i/>
          <w:sz w:val="20"/>
        </w:rPr>
      </w:pPr>
      <w:r>
        <w:rPr>
          <w:i/>
          <w:sz w:val="20"/>
        </w:rPr>
        <w:t>Funciones: en general, sus funciones serán de asistencia técnica presencial para apoyo en trabajos de</w:t>
      </w:r>
      <w:r>
        <w:rPr>
          <w:i/>
          <w:spacing w:val="40"/>
          <w:sz w:val="20"/>
        </w:rPr>
        <w:t xml:space="preserve"> </w:t>
      </w:r>
      <w:r>
        <w:rPr>
          <w:i/>
          <w:sz w:val="20"/>
        </w:rPr>
        <w:t>consultoría,</w:t>
      </w:r>
      <w:r>
        <w:rPr>
          <w:i/>
          <w:spacing w:val="40"/>
          <w:sz w:val="20"/>
        </w:rPr>
        <w:t xml:space="preserve"> </w:t>
      </w:r>
      <w:r>
        <w:rPr>
          <w:i/>
          <w:sz w:val="20"/>
        </w:rPr>
        <w:t>administración,</w:t>
      </w:r>
      <w:r>
        <w:rPr>
          <w:i/>
          <w:spacing w:val="40"/>
          <w:sz w:val="20"/>
        </w:rPr>
        <w:t xml:space="preserve"> </w:t>
      </w:r>
      <w:r>
        <w:rPr>
          <w:i/>
          <w:sz w:val="20"/>
        </w:rPr>
        <w:t>configuración</w:t>
      </w:r>
      <w:r>
        <w:rPr>
          <w:i/>
          <w:spacing w:val="40"/>
          <w:sz w:val="20"/>
        </w:rPr>
        <w:t xml:space="preserve"> </w:t>
      </w:r>
      <w:r>
        <w:rPr>
          <w:i/>
          <w:sz w:val="20"/>
        </w:rPr>
        <w:t>y</w:t>
      </w:r>
      <w:r>
        <w:rPr>
          <w:i/>
          <w:spacing w:val="40"/>
          <w:sz w:val="20"/>
        </w:rPr>
        <w:t xml:space="preserve"> </w:t>
      </w:r>
      <w:r>
        <w:rPr>
          <w:i/>
          <w:sz w:val="20"/>
        </w:rPr>
        <w:t>operación</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sistemas</w:t>
      </w:r>
      <w:r>
        <w:rPr>
          <w:i/>
          <w:spacing w:val="40"/>
          <w:sz w:val="20"/>
        </w:rPr>
        <w:t xml:space="preserve"> </w:t>
      </w:r>
      <w:r>
        <w:rPr>
          <w:i/>
          <w:sz w:val="20"/>
        </w:rPr>
        <w:t>de</w:t>
      </w:r>
      <w:r>
        <w:rPr>
          <w:i/>
          <w:spacing w:val="40"/>
          <w:sz w:val="20"/>
        </w:rPr>
        <w:t xml:space="preserve"> </w:t>
      </w:r>
      <w:r>
        <w:rPr>
          <w:i/>
          <w:sz w:val="20"/>
        </w:rPr>
        <w:t>Gestión</w:t>
      </w:r>
      <w:r>
        <w:rPr>
          <w:i/>
          <w:spacing w:val="40"/>
          <w:sz w:val="20"/>
        </w:rPr>
        <w:t xml:space="preserve"> </w:t>
      </w:r>
      <w:r>
        <w:rPr>
          <w:i/>
          <w:sz w:val="20"/>
        </w:rPr>
        <w:t>Tributaria objeto del pliego, así como la asistencia a los usuarios en el uso de dichas aplicaciones. Las tareas y funciones específicas se encuentran detalladas en la cláusula “2.1.3 – Servicios Presenciales”.</w:t>
      </w:r>
    </w:p>
    <w:p w14:paraId="40DFB740" w14:textId="77777777" w:rsidR="00922AEA" w:rsidRDefault="00922AEA">
      <w:pPr>
        <w:pStyle w:val="Textoindependiente"/>
        <w:spacing w:before="10"/>
        <w:rPr>
          <w:i/>
        </w:rPr>
      </w:pPr>
    </w:p>
    <w:p w14:paraId="6185E6FF" w14:textId="77777777" w:rsidR="00922AEA" w:rsidRDefault="00000000">
      <w:pPr>
        <w:spacing w:line="292" w:lineRule="auto"/>
        <w:ind w:left="992"/>
        <w:jc w:val="both"/>
        <w:rPr>
          <w:i/>
          <w:sz w:val="20"/>
        </w:rPr>
      </w:pPr>
      <w:r>
        <w:rPr>
          <w:i/>
          <w:sz w:val="20"/>
        </w:rPr>
        <w:t>2º.- Notificar el presente acuerdo a los interesados (ATM Maggioli S.L.), así como a los responsables del</w:t>
      </w:r>
      <w:r>
        <w:rPr>
          <w:i/>
          <w:spacing w:val="24"/>
          <w:sz w:val="20"/>
        </w:rPr>
        <w:t xml:space="preserve"> </w:t>
      </w:r>
      <w:r>
        <w:rPr>
          <w:i/>
          <w:sz w:val="20"/>
        </w:rPr>
        <w:t>contrato,</w:t>
      </w:r>
      <w:r>
        <w:rPr>
          <w:i/>
          <w:spacing w:val="24"/>
          <w:sz w:val="20"/>
        </w:rPr>
        <w:t xml:space="preserve"> </w:t>
      </w:r>
      <w:r>
        <w:rPr>
          <w:i/>
          <w:sz w:val="20"/>
        </w:rPr>
        <w:t>Dª.</w:t>
      </w:r>
      <w:r>
        <w:rPr>
          <w:i/>
          <w:spacing w:val="24"/>
          <w:sz w:val="20"/>
        </w:rPr>
        <w:t xml:space="preserve"> </w:t>
      </w:r>
      <w:r>
        <w:rPr>
          <w:i/>
          <w:sz w:val="20"/>
        </w:rPr>
        <w:t>Laura</w:t>
      </w:r>
      <w:r>
        <w:rPr>
          <w:i/>
          <w:spacing w:val="24"/>
          <w:sz w:val="20"/>
        </w:rPr>
        <w:t xml:space="preserve"> </w:t>
      </w:r>
      <w:r>
        <w:rPr>
          <w:i/>
          <w:sz w:val="20"/>
        </w:rPr>
        <w:t>Morato</w:t>
      </w:r>
      <w:r>
        <w:rPr>
          <w:i/>
          <w:spacing w:val="24"/>
          <w:sz w:val="20"/>
        </w:rPr>
        <w:t xml:space="preserve"> </w:t>
      </w:r>
      <w:r>
        <w:rPr>
          <w:i/>
          <w:sz w:val="20"/>
        </w:rPr>
        <w:t>Villar,</w:t>
      </w:r>
      <w:r>
        <w:rPr>
          <w:i/>
          <w:spacing w:val="24"/>
          <w:sz w:val="20"/>
        </w:rPr>
        <w:t xml:space="preserve"> </w:t>
      </w:r>
      <w:r>
        <w:rPr>
          <w:i/>
          <w:sz w:val="20"/>
        </w:rPr>
        <w:t>Titular</w:t>
      </w:r>
      <w:r>
        <w:rPr>
          <w:i/>
          <w:spacing w:val="24"/>
          <w:sz w:val="20"/>
        </w:rPr>
        <w:t xml:space="preserve"> </w:t>
      </w:r>
      <w:r>
        <w:rPr>
          <w:i/>
          <w:sz w:val="20"/>
        </w:rPr>
        <w:t>del</w:t>
      </w:r>
      <w:r>
        <w:rPr>
          <w:i/>
          <w:spacing w:val="24"/>
          <w:sz w:val="20"/>
        </w:rPr>
        <w:t xml:space="preserve"> </w:t>
      </w:r>
      <w:r>
        <w:rPr>
          <w:i/>
          <w:sz w:val="20"/>
        </w:rPr>
        <w:t>Órgano</w:t>
      </w:r>
      <w:r>
        <w:rPr>
          <w:i/>
          <w:spacing w:val="24"/>
          <w:sz w:val="20"/>
        </w:rPr>
        <w:t xml:space="preserve"> </w:t>
      </w:r>
      <w:r>
        <w:rPr>
          <w:i/>
          <w:sz w:val="20"/>
        </w:rPr>
        <w:t>de</w:t>
      </w:r>
      <w:r>
        <w:rPr>
          <w:i/>
          <w:spacing w:val="24"/>
          <w:sz w:val="20"/>
        </w:rPr>
        <w:t xml:space="preserve"> </w:t>
      </w:r>
      <w:r>
        <w:rPr>
          <w:i/>
          <w:sz w:val="20"/>
        </w:rPr>
        <w:t>Gestión</w:t>
      </w:r>
      <w:r>
        <w:rPr>
          <w:i/>
          <w:spacing w:val="24"/>
          <w:sz w:val="20"/>
        </w:rPr>
        <w:t xml:space="preserve"> </w:t>
      </w:r>
      <w:r>
        <w:rPr>
          <w:i/>
          <w:sz w:val="20"/>
        </w:rPr>
        <w:t>Tributaria</w:t>
      </w:r>
      <w:r>
        <w:rPr>
          <w:i/>
          <w:spacing w:val="24"/>
          <w:sz w:val="20"/>
        </w:rPr>
        <w:t xml:space="preserve"> </w:t>
      </w:r>
      <w:r>
        <w:rPr>
          <w:i/>
          <w:sz w:val="20"/>
        </w:rPr>
        <w:t>del</w:t>
      </w:r>
      <w:r>
        <w:rPr>
          <w:i/>
          <w:spacing w:val="24"/>
          <w:sz w:val="20"/>
        </w:rPr>
        <w:t xml:space="preserve"> </w:t>
      </w:r>
      <w:r>
        <w:rPr>
          <w:i/>
          <w:sz w:val="20"/>
        </w:rPr>
        <w:t>Ayuntamiento</w:t>
      </w:r>
      <w:r>
        <w:rPr>
          <w:i/>
          <w:spacing w:val="24"/>
          <w:sz w:val="20"/>
        </w:rPr>
        <w:t xml:space="preserve"> </w:t>
      </w:r>
      <w:r>
        <w:rPr>
          <w:i/>
          <w:sz w:val="20"/>
        </w:rPr>
        <w:t>de</w:t>
      </w:r>
    </w:p>
    <w:p w14:paraId="68FB9FD3"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182F3DAB" w14:textId="77777777" w:rsidR="00922AEA" w:rsidRDefault="00000000">
      <w:pPr>
        <w:spacing w:before="87" w:line="292" w:lineRule="auto"/>
        <w:ind w:left="992"/>
        <w:jc w:val="both"/>
        <w:rPr>
          <w:i/>
          <w:sz w:val="20"/>
        </w:rPr>
      </w:pPr>
      <w:r>
        <w:rPr>
          <w:i/>
          <w:noProof/>
          <w:sz w:val="20"/>
        </w:rPr>
        <w:lastRenderedPageBreak/>
        <mc:AlternateContent>
          <mc:Choice Requires="wps">
            <w:drawing>
              <wp:anchor distT="0" distB="0" distL="0" distR="0" simplePos="0" relativeHeight="15745024" behindDoc="0" locked="0" layoutInCell="1" allowOverlap="1" wp14:anchorId="36C16BD5" wp14:editId="35529A07">
                <wp:simplePos x="0" y="0"/>
                <wp:positionH relativeFrom="page">
                  <wp:posOffset>6807087</wp:posOffset>
                </wp:positionH>
                <wp:positionV relativeFrom="page">
                  <wp:posOffset>2818850</wp:posOffset>
                </wp:positionV>
                <wp:extent cx="419734" cy="31870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661B0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28C97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6C16BD5" id="Textbox 46" o:spid="_x0000_s1062" type="#_x0000_t202" style="position:absolute;left:0;text-align:left;margin-left:536pt;margin-top:221.95pt;width:33.05pt;height:250.95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7661B0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28C97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5536" behindDoc="0" locked="0" layoutInCell="1" allowOverlap="1" wp14:anchorId="3CEBDB9B" wp14:editId="3F5493B6">
                <wp:simplePos x="0" y="0"/>
                <wp:positionH relativeFrom="page">
                  <wp:posOffset>6965929</wp:posOffset>
                </wp:positionH>
                <wp:positionV relativeFrom="page">
                  <wp:posOffset>6516126</wp:posOffset>
                </wp:positionV>
                <wp:extent cx="263525" cy="331216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A9B8FEB" w14:textId="3D7390C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ECD1B6" w14:textId="77777777" w:rsidR="00922AEA" w:rsidRDefault="00000000">
                            <w:pPr>
                              <w:spacing w:line="120" w:lineRule="exact"/>
                              <w:ind w:left="20"/>
                              <w:rPr>
                                <w:sz w:val="12"/>
                              </w:rPr>
                            </w:pPr>
                            <w:r>
                              <w:rPr>
                                <w:spacing w:val="-2"/>
                                <w:sz w:val="12"/>
                              </w:rPr>
                              <w:t>Verificación:</w:t>
                            </w:r>
                            <w:r>
                              <w:rPr>
                                <w:spacing w:val="7"/>
                                <w:sz w:val="12"/>
                              </w:rPr>
                              <w:t xml:space="preserve"> </w:t>
                            </w:r>
                            <w:hyperlink r:id="rId35">
                              <w:r w:rsidR="00922AEA">
                                <w:rPr>
                                  <w:spacing w:val="-2"/>
                                  <w:sz w:val="12"/>
                                </w:rPr>
                                <w:t>https://sede.lasrozas.es/</w:t>
                              </w:r>
                            </w:hyperlink>
                          </w:p>
                          <w:p w14:paraId="7435F47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CEBDB9B" id="Textbox 47" o:spid="_x0000_s1063" type="#_x0000_t202" style="position:absolute;left:0;text-align:left;margin-left:548.5pt;margin-top:513.1pt;width:20.75pt;height:260.8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PbOowEAADI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dJXHmI920J1IDO0jgeVYvyNiI4235fh0kFFzNnz1&#10;5F/ehXMSz8nunMQ0fIKyMVmihw+HBMYWQtc2MyEaTOE5L1Ge/J//peq66ttn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GpI9s6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0A9B8FEB" w14:textId="3D7390C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ECD1B6" w14:textId="77777777" w:rsidR="00922AEA" w:rsidRDefault="00000000">
                      <w:pPr>
                        <w:spacing w:line="120" w:lineRule="exact"/>
                        <w:ind w:left="20"/>
                        <w:rPr>
                          <w:sz w:val="12"/>
                        </w:rPr>
                      </w:pPr>
                      <w:r>
                        <w:rPr>
                          <w:spacing w:val="-2"/>
                          <w:sz w:val="12"/>
                        </w:rPr>
                        <w:t>Verificación:</w:t>
                      </w:r>
                      <w:r>
                        <w:rPr>
                          <w:spacing w:val="7"/>
                          <w:sz w:val="12"/>
                        </w:rPr>
                        <w:t xml:space="preserve"> </w:t>
                      </w:r>
                      <w:hyperlink r:id="rId36">
                        <w:r w:rsidR="00922AEA">
                          <w:rPr>
                            <w:spacing w:val="-2"/>
                            <w:sz w:val="12"/>
                          </w:rPr>
                          <w:t>https://sede.lasrozas.es/</w:t>
                        </w:r>
                      </w:hyperlink>
                    </w:p>
                    <w:p w14:paraId="7435F47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Las Rozas de Madrid, y D. Ángel López López, Técnico Informático del Ayuntamiento de Las Rozas de Madrid.</w:t>
      </w:r>
    </w:p>
    <w:p w14:paraId="675D7EB1" w14:textId="77777777" w:rsidR="00922AEA" w:rsidRDefault="00922AEA">
      <w:pPr>
        <w:pStyle w:val="Textoindependiente"/>
        <w:spacing w:before="10"/>
        <w:rPr>
          <w:i/>
        </w:rPr>
      </w:pPr>
    </w:p>
    <w:p w14:paraId="08D247A3" w14:textId="77777777" w:rsidR="00922AEA" w:rsidRDefault="00000000">
      <w:pPr>
        <w:spacing w:line="292" w:lineRule="auto"/>
        <w:ind w:left="992"/>
        <w:jc w:val="both"/>
        <w:rPr>
          <w:i/>
          <w:sz w:val="20"/>
        </w:rPr>
      </w:pPr>
      <w:r>
        <w:rPr>
          <w:i/>
          <w:sz w:val="20"/>
        </w:rPr>
        <w:t>3º.- Publicar anuncio de modificación de contrato en el Diario Oficial de la Unión Europea y en la Plataforma de Contratación del Sector Público.”</w:t>
      </w:r>
    </w:p>
    <w:p w14:paraId="0612EAF2" w14:textId="77777777" w:rsidR="00922AEA" w:rsidRDefault="00922AEA">
      <w:pPr>
        <w:pStyle w:val="Textoindependiente"/>
        <w:spacing w:before="10"/>
        <w:rPr>
          <w:i/>
        </w:rPr>
      </w:pPr>
    </w:p>
    <w:p w14:paraId="1ECBF845" w14:textId="77777777" w:rsidR="00922AEA" w:rsidRDefault="00000000">
      <w:pPr>
        <w:ind w:left="992"/>
        <w:jc w:val="both"/>
        <w:rPr>
          <w:i/>
          <w:sz w:val="20"/>
        </w:rPr>
      </w:pPr>
      <w:r>
        <w:rPr>
          <w:i/>
          <w:sz w:val="20"/>
        </w:rPr>
        <w:t xml:space="preserve">NORMATIVA </w:t>
      </w:r>
      <w:r>
        <w:rPr>
          <w:i/>
          <w:spacing w:val="-2"/>
          <w:sz w:val="20"/>
        </w:rPr>
        <w:t>APLICABLE</w:t>
      </w:r>
    </w:p>
    <w:p w14:paraId="120024F1" w14:textId="77777777" w:rsidR="00922AEA" w:rsidRDefault="00922AEA">
      <w:pPr>
        <w:pStyle w:val="Textoindependiente"/>
        <w:spacing w:before="61"/>
        <w:rPr>
          <w:i/>
        </w:rPr>
      </w:pPr>
    </w:p>
    <w:p w14:paraId="2A95FC08" w14:textId="77777777" w:rsidR="00922AEA" w:rsidRDefault="00000000">
      <w:pPr>
        <w:pStyle w:val="Prrafodelista"/>
        <w:numPr>
          <w:ilvl w:val="0"/>
          <w:numId w:val="53"/>
        </w:numPr>
        <w:tabs>
          <w:tab w:val="left" w:pos="1449"/>
        </w:tabs>
        <w:ind w:left="1449"/>
        <w:jc w:val="left"/>
        <w:rPr>
          <w:i/>
          <w:sz w:val="20"/>
        </w:rPr>
      </w:pPr>
      <w:r>
        <w:rPr>
          <w:i/>
          <w:sz w:val="20"/>
        </w:rPr>
        <w:t>Ley</w:t>
      </w:r>
      <w:r>
        <w:rPr>
          <w:i/>
          <w:spacing w:val="-2"/>
          <w:sz w:val="20"/>
        </w:rPr>
        <w:t xml:space="preserve"> </w:t>
      </w:r>
      <w:r>
        <w:rPr>
          <w:i/>
          <w:sz w:val="20"/>
        </w:rPr>
        <w:t>7/1985,</w:t>
      </w:r>
      <w:r>
        <w:rPr>
          <w:i/>
          <w:spacing w:val="-2"/>
          <w:sz w:val="20"/>
        </w:rPr>
        <w:t xml:space="preserve"> </w:t>
      </w:r>
      <w:r>
        <w:rPr>
          <w:i/>
          <w:sz w:val="20"/>
        </w:rPr>
        <w:t>de</w:t>
      </w:r>
      <w:r>
        <w:rPr>
          <w:i/>
          <w:spacing w:val="-1"/>
          <w:sz w:val="20"/>
        </w:rPr>
        <w:t xml:space="preserve"> </w:t>
      </w:r>
      <w:r>
        <w:rPr>
          <w:i/>
          <w:sz w:val="20"/>
        </w:rPr>
        <w:t>2</w:t>
      </w:r>
      <w:r>
        <w:rPr>
          <w:i/>
          <w:spacing w:val="-2"/>
          <w:sz w:val="20"/>
        </w:rPr>
        <w:t xml:space="preserve"> </w:t>
      </w:r>
      <w:r>
        <w:rPr>
          <w:i/>
          <w:sz w:val="20"/>
        </w:rPr>
        <w:t>de</w:t>
      </w:r>
      <w:r>
        <w:rPr>
          <w:i/>
          <w:spacing w:val="-2"/>
          <w:sz w:val="20"/>
        </w:rPr>
        <w:t xml:space="preserve"> </w:t>
      </w:r>
      <w:r>
        <w:rPr>
          <w:i/>
          <w:sz w:val="20"/>
        </w:rPr>
        <w:t>abril,</w:t>
      </w:r>
      <w:r>
        <w:rPr>
          <w:i/>
          <w:spacing w:val="-1"/>
          <w:sz w:val="20"/>
        </w:rPr>
        <w:t xml:space="preserve"> </w:t>
      </w:r>
      <w:r>
        <w:rPr>
          <w:i/>
          <w:sz w:val="20"/>
        </w:rPr>
        <w:t>Reguladora</w:t>
      </w:r>
      <w:r>
        <w:rPr>
          <w:i/>
          <w:spacing w:val="-2"/>
          <w:sz w:val="20"/>
        </w:rPr>
        <w:t xml:space="preserve"> </w:t>
      </w:r>
      <w:r>
        <w:rPr>
          <w:i/>
          <w:sz w:val="20"/>
        </w:rPr>
        <w:t>de</w:t>
      </w:r>
      <w:r>
        <w:rPr>
          <w:i/>
          <w:spacing w:val="-2"/>
          <w:sz w:val="20"/>
        </w:rPr>
        <w:t xml:space="preserve"> </w:t>
      </w:r>
      <w:r>
        <w:rPr>
          <w:i/>
          <w:sz w:val="20"/>
        </w:rPr>
        <w:t>las</w:t>
      </w:r>
      <w:r>
        <w:rPr>
          <w:i/>
          <w:spacing w:val="-1"/>
          <w:sz w:val="20"/>
        </w:rPr>
        <w:t xml:space="preserve"> </w:t>
      </w:r>
      <w:r>
        <w:rPr>
          <w:i/>
          <w:sz w:val="20"/>
        </w:rPr>
        <w:t>Bases</w:t>
      </w:r>
      <w:r>
        <w:rPr>
          <w:i/>
          <w:spacing w:val="-2"/>
          <w:sz w:val="20"/>
        </w:rPr>
        <w:t xml:space="preserve"> </w:t>
      </w:r>
      <w:r>
        <w:rPr>
          <w:i/>
          <w:sz w:val="20"/>
        </w:rPr>
        <w:t>del</w:t>
      </w:r>
      <w:r>
        <w:rPr>
          <w:i/>
          <w:spacing w:val="-2"/>
          <w:sz w:val="20"/>
        </w:rPr>
        <w:t xml:space="preserve"> </w:t>
      </w:r>
      <w:r>
        <w:rPr>
          <w:i/>
          <w:sz w:val="20"/>
        </w:rPr>
        <w:t>Régimen</w:t>
      </w:r>
      <w:r>
        <w:rPr>
          <w:i/>
          <w:spacing w:val="-1"/>
          <w:sz w:val="20"/>
        </w:rPr>
        <w:t xml:space="preserve"> </w:t>
      </w:r>
      <w:r>
        <w:rPr>
          <w:i/>
          <w:spacing w:val="-2"/>
          <w:sz w:val="20"/>
        </w:rPr>
        <w:t>Local.</w:t>
      </w:r>
    </w:p>
    <w:p w14:paraId="56F28783" w14:textId="77777777" w:rsidR="00922AEA" w:rsidRDefault="00922AEA">
      <w:pPr>
        <w:pStyle w:val="Textoindependiente"/>
        <w:spacing w:before="65"/>
        <w:rPr>
          <w:i/>
        </w:rPr>
      </w:pPr>
    </w:p>
    <w:p w14:paraId="314586CE" w14:textId="77777777" w:rsidR="00922AEA" w:rsidRDefault="00000000">
      <w:pPr>
        <w:pStyle w:val="Prrafodelista"/>
        <w:numPr>
          <w:ilvl w:val="0"/>
          <w:numId w:val="53"/>
        </w:numPr>
        <w:tabs>
          <w:tab w:val="left" w:pos="1500"/>
        </w:tabs>
        <w:spacing w:line="297" w:lineRule="auto"/>
        <w:ind w:firstLine="0"/>
        <w:rPr>
          <w:i/>
          <w:sz w:val="20"/>
        </w:rPr>
      </w:pPr>
      <w:r>
        <w:rPr>
          <w:i/>
          <w:sz w:val="20"/>
        </w:rPr>
        <w:t>Real Decreto 1098/2001, de 12 de octubre, por el que se aprueba el Reglamento general de la Ley de Contratos de las Administraciones Públicas.</w:t>
      </w:r>
    </w:p>
    <w:p w14:paraId="53515AFC" w14:textId="77777777" w:rsidR="00922AEA" w:rsidRDefault="00922AEA">
      <w:pPr>
        <w:pStyle w:val="Textoindependiente"/>
        <w:spacing w:before="5"/>
        <w:rPr>
          <w:i/>
        </w:rPr>
      </w:pPr>
    </w:p>
    <w:p w14:paraId="731C60B1" w14:textId="77777777" w:rsidR="00922AEA" w:rsidRDefault="00000000">
      <w:pPr>
        <w:pStyle w:val="Prrafodelista"/>
        <w:numPr>
          <w:ilvl w:val="0"/>
          <w:numId w:val="53"/>
        </w:numPr>
        <w:tabs>
          <w:tab w:val="left" w:pos="1449"/>
        </w:tabs>
        <w:spacing w:before="1"/>
        <w:ind w:left="1449"/>
        <w:jc w:val="left"/>
        <w:rPr>
          <w:i/>
          <w:sz w:val="20"/>
        </w:rPr>
      </w:pPr>
      <w:r>
        <w:rPr>
          <w:i/>
          <w:sz w:val="20"/>
        </w:rPr>
        <w:t>Ley</w:t>
      </w:r>
      <w:r>
        <w:rPr>
          <w:i/>
          <w:spacing w:val="-2"/>
          <w:sz w:val="20"/>
        </w:rPr>
        <w:t xml:space="preserve"> </w:t>
      </w:r>
      <w:r>
        <w:rPr>
          <w:i/>
          <w:sz w:val="20"/>
        </w:rPr>
        <w:t>58/2003,</w:t>
      </w:r>
      <w:r>
        <w:rPr>
          <w:i/>
          <w:spacing w:val="-1"/>
          <w:sz w:val="20"/>
        </w:rPr>
        <w:t xml:space="preserve"> </w:t>
      </w:r>
      <w:r>
        <w:rPr>
          <w:i/>
          <w:sz w:val="20"/>
        </w:rPr>
        <w:t>de</w:t>
      </w:r>
      <w:r>
        <w:rPr>
          <w:i/>
          <w:spacing w:val="-1"/>
          <w:sz w:val="20"/>
        </w:rPr>
        <w:t xml:space="preserve"> </w:t>
      </w:r>
      <w:r>
        <w:rPr>
          <w:i/>
          <w:sz w:val="20"/>
        </w:rPr>
        <w:t>17</w:t>
      </w:r>
      <w:r>
        <w:rPr>
          <w:i/>
          <w:spacing w:val="-2"/>
          <w:sz w:val="20"/>
        </w:rPr>
        <w:t xml:space="preserve"> </w:t>
      </w:r>
      <w:r>
        <w:rPr>
          <w:i/>
          <w:sz w:val="20"/>
        </w:rPr>
        <w:t>de</w:t>
      </w:r>
      <w:r>
        <w:rPr>
          <w:i/>
          <w:spacing w:val="-1"/>
          <w:sz w:val="20"/>
        </w:rPr>
        <w:t xml:space="preserve"> </w:t>
      </w:r>
      <w:r>
        <w:rPr>
          <w:i/>
          <w:sz w:val="20"/>
        </w:rPr>
        <w:t>diciembre,</w:t>
      </w:r>
      <w:r>
        <w:rPr>
          <w:i/>
          <w:spacing w:val="-1"/>
          <w:sz w:val="20"/>
        </w:rPr>
        <w:t xml:space="preserve"> </w:t>
      </w:r>
      <w:r>
        <w:rPr>
          <w:i/>
          <w:sz w:val="20"/>
        </w:rPr>
        <w:t>General</w:t>
      </w:r>
      <w:r>
        <w:rPr>
          <w:i/>
          <w:spacing w:val="-1"/>
          <w:sz w:val="20"/>
        </w:rPr>
        <w:t xml:space="preserve"> </w:t>
      </w:r>
      <w:r>
        <w:rPr>
          <w:i/>
          <w:spacing w:val="-2"/>
          <w:sz w:val="20"/>
        </w:rPr>
        <w:t>Tributaria.</w:t>
      </w:r>
    </w:p>
    <w:p w14:paraId="22B65CC4" w14:textId="77777777" w:rsidR="00922AEA" w:rsidRDefault="00922AEA">
      <w:pPr>
        <w:pStyle w:val="Textoindependiente"/>
        <w:spacing w:before="65"/>
        <w:rPr>
          <w:i/>
        </w:rPr>
      </w:pPr>
    </w:p>
    <w:p w14:paraId="4911856C" w14:textId="77777777" w:rsidR="00922AEA" w:rsidRDefault="00000000">
      <w:pPr>
        <w:pStyle w:val="Prrafodelista"/>
        <w:numPr>
          <w:ilvl w:val="0"/>
          <w:numId w:val="53"/>
        </w:numPr>
        <w:tabs>
          <w:tab w:val="left" w:pos="1449"/>
        </w:tabs>
        <w:ind w:left="1449"/>
        <w:jc w:val="left"/>
        <w:rPr>
          <w:i/>
          <w:sz w:val="20"/>
        </w:rPr>
      </w:pPr>
      <w:r>
        <w:rPr>
          <w:i/>
          <w:sz w:val="20"/>
        </w:rPr>
        <w:t>Ley</w:t>
      </w:r>
      <w:r>
        <w:rPr>
          <w:i/>
          <w:spacing w:val="-2"/>
          <w:sz w:val="20"/>
        </w:rPr>
        <w:t xml:space="preserve"> </w:t>
      </w:r>
      <w:r>
        <w:rPr>
          <w:i/>
          <w:sz w:val="20"/>
        </w:rPr>
        <w:t>47/2003,</w:t>
      </w:r>
      <w:r>
        <w:rPr>
          <w:i/>
          <w:spacing w:val="-1"/>
          <w:sz w:val="20"/>
        </w:rPr>
        <w:t xml:space="preserve"> </w:t>
      </w:r>
      <w:r>
        <w:rPr>
          <w:i/>
          <w:sz w:val="20"/>
        </w:rPr>
        <w:t>de</w:t>
      </w:r>
      <w:r>
        <w:rPr>
          <w:i/>
          <w:spacing w:val="-1"/>
          <w:sz w:val="20"/>
        </w:rPr>
        <w:t xml:space="preserve"> </w:t>
      </w:r>
      <w:r>
        <w:rPr>
          <w:i/>
          <w:sz w:val="20"/>
        </w:rPr>
        <w:t>26</w:t>
      </w:r>
      <w:r>
        <w:rPr>
          <w:i/>
          <w:spacing w:val="-2"/>
          <w:sz w:val="20"/>
        </w:rPr>
        <w:t xml:space="preserve"> </w:t>
      </w:r>
      <w:r>
        <w:rPr>
          <w:i/>
          <w:sz w:val="20"/>
        </w:rPr>
        <w:t>de</w:t>
      </w:r>
      <w:r>
        <w:rPr>
          <w:i/>
          <w:spacing w:val="-1"/>
          <w:sz w:val="20"/>
        </w:rPr>
        <w:t xml:space="preserve"> </w:t>
      </w:r>
      <w:r>
        <w:rPr>
          <w:i/>
          <w:sz w:val="20"/>
        </w:rPr>
        <w:t>noviembre,</w:t>
      </w:r>
      <w:r>
        <w:rPr>
          <w:i/>
          <w:spacing w:val="-1"/>
          <w:sz w:val="20"/>
        </w:rPr>
        <w:t xml:space="preserve"> </w:t>
      </w:r>
      <w:r>
        <w:rPr>
          <w:i/>
          <w:sz w:val="20"/>
        </w:rPr>
        <w:t>General</w:t>
      </w:r>
      <w:r>
        <w:rPr>
          <w:i/>
          <w:spacing w:val="-1"/>
          <w:sz w:val="20"/>
        </w:rPr>
        <w:t xml:space="preserve"> </w:t>
      </w:r>
      <w:r>
        <w:rPr>
          <w:i/>
          <w:spacing w:val="-2"/>
          <w:sz w:val="20"/>
        </w:rPr>
        <w:t>Presupuestaria.</w:t>
      </w:r>
    </w:p>
    <w:p w14:paraId="40385F3E" w14:textId="77777777" w:rsidR="00922AEA" w:rsidRDefault="00922AEA">
      <w:pPr>
        <w:pStyle w:val="Textoindependiente"/>
        <w:spacing w:before="65"/>
        <w:rPr>
          <w:i/>
        </w:rPr>
      </w:pPr>
    </w:p>
    <w:p w14:paraId="4DAAB3A6" w14:textId="77777777" w:rsidR="00922AEA" w:rsidRDefault="00000000">
      <w:pPr>
        <w:pStyle w:val="Prrafodelista"/>
        <w:numPr>
          <w:ilvl w:val="0"/>
          <w:numId w:val="53"/>
        </w:numPr>
        <w:tabs>
          <w:tab w:val="left" w:pos="1505"/>
        </w:tabs>
        <w:spacing w:line="297" w:lineRule="auto"/>
        <w:ind w:right="1" w:firstLine="0"/>
        <w:rPr>
          <w:i/>
          <w:sz w:val="20"/>
        </w:rPr>
      </w:pPr>
      <w:r>
        <w:rPr>
          <w:i/>
          <w:sz w:val="20"/>
        </w:rPr>
        <w:t>Real Decreto Legislativo 2/2004, de 5 de marzo, por el que se aprueba el texto refundido de la Ley Reguladora de las Haciendas Locales.</w:t>
      </w:r>
    </w:p>
    <w:p w14:paraId="28BAD740" w14:textId="77777777" w:rsidR="00922AEA" w:rsidRDefault="00922AEA">
      <w:pPr>
        <w:pStyle w:val="Textoindependiente"/>
        <w:spacing w:before="5"/>
        <w:rPr>
          <w:i/>
        </w:rPr>
      </w:pPr>
    </w:p>
    <w:p w14:paraId="22E073F7" w14:textId="77777777" w:rsidR="00922AEA" w:rsidRDefault="00000000">
      <w:pPr>
        <w:pStyle w:val="Prrafodelista"/>
        <w:numPr>
          <w:ilvl w:val="0"/>
          <w:numId w:val="53"/>
        </w:numPr>
        <w:tabs>
          <w:tab w:val="left" w:pos="1631"/>
        </w:tabs>
        <w:spacing w:line="295" w:lineRule="auto"/>
        <w:ind w:firstLine="0"/>
        <w:rPr>
          <w:i/>
          <w:sz w:val="20"/>
        </w:rPr>
      </w:pPr>
      <w:r>
        <w:rPr>
          <w:i/>
          <w:sz w:val="20"/>
        </w:rPr>
        <w:t xml:space="preserve">Real Decreto 520/2005, de 13 de mayo, por el que se aprueba el Reglamento general de desarrollo de la Ley 58/2003, de 17 de diciembre, General Tributaria, en materia de revisión en vía </w:t>
      </w:r>
      <w:r>
        <w:rPr>
          <w:i/>
          <w:spacing w:val="-2"/>
          <w:sz w:val="20"/>
        </w:rPr>
        <w:t>administrativa.</w:t>
      </w:r>
    </w:p>
    <w:p w14:paraId="17CD89AC" w14:textId="77777777" w:rsidR="00922AEA" w:rsidRDefault="00922AEA">
      <w:pPr>
        <w:pStyle w:val="Textoindependiente"/>
        <w:spacing w:before="7"/>
        <w:rPr>
          <w:i/>
        </w:rPr>
      </w:pPr>
    </w:p>
    <w:p w14:paraId="43275524" w14:textId="77777777" w:rsidR="00922AEA" w:rsidRDefault="00000000">
      <w:pPr>
        <w:pStyle w:val="Prrafodelista"/>
        <w:numPr>
          <w:ilvl w:val="0"/>
          <w:numId w:val="53"/>
        </w:numPr>
        <w:tabs>
          <w:tab w:val="left" w:pos="1654"/>
        </w:tabs>
        <w:spacing w:line="297" w:lineRule="auto"/>
        <w:ind w:right="1" w:firstLine="0"/>
        <w:rPr>
          <w:i/>
          <w:sz w:val="20"/>
        </w:rPr>
      </w:pPr>
      <w:r>
        <w:rPr>
          <w:i/>
          <w:sz w:val="20"/>
        </w:rPr>
        <w:t xml:space="preserve">Real Decreto 939/2005, de 29 de julio, por el que se aprueba el Reglamento General de </w:t>
      </w:r>
      <w:r>
        <w:rPr>
          <w:i/>
          <w:spacing w:val="-2"/>
          <w:sz w:val="20"/>
        </w:rPr>
        <w:t>Recaudación.</w:t>
      </w:r>
    </w:p>
    <w:p w14:paraId="56FA0EC2" w14:textId="77777777" w:rsidR="00922AEA" w:rsidRDefault="00922AEA">
      <w:pPr>
        <w:pStyle w:val="Textoindependiente"/>
        <w:spacing w:before="5"/>
        <w:rPr>
          <w:i/>
        </w:rPr>
      </w:pPr>
    </w:p>
    <w:p w14:paraId="521509A8" w14:textId="77777777" w:rsidR="00922AEA" w:rsidRDefault="00000000">
      <w:pPr>
        <w:pStyle w:val="Prrafodelista"/>
        <w:numPr>
          <w:ilvl w:val="0"/>
          <w:numId w:val="53"/>
        </w:numPr>
        <w:tabs>
          <w:tab w:val="left" w:pos="1481"/>
        </w:tabs>
        <w:spacing w:line="297" w:lineRule="auto"/>
        <w:ind w:firstLine="0"/>
        <w:rPr>
          <w:i/>
          <w:sz w:val="20"/>
        </w:rPr>
      </w:pPr>
      <w:r>
        <w:rPr>
          <w:i/>
          <w:sz w:val="20"/>
        </w:rPr>
        <w:t xml:space="preserve">Ley 39/2015, de 1 de octubre, del Procedimiento Administrativo Común de las Administraciones </w:t>
      </w:r>
      <w:r>
        <w:rPr>
          <w:i/>
          <w:spacing w:val="-2"/>
          <w:sz w:val="20"/>
        </w:rPr>
        <w:t>Públicas.</w:t>
      </w:r>
    </w:p>
    <w:p w14:paraId="0C20626D" w14:textId="77777777" w:rsidR="00922AEA" w:rsidRDefault="00922AEA">
      <w:pPr>
        <w:pStyle w:val="Textoindependiente"/>
        <w:spacing w:before="5"/>
        <w:rPr>
          <w:i/>
        </w:rPr>
      </w:pPr>
    </w:p>
    <w:p w14:paraId="516CB4C1" w14:textId="77777777" w:rsidR="00922AEA" w:rsidRDefault="00000000">
      <w:pPr>
        <w:pStyle w:val="Prrafodelista"/>
        <w:numPr>
          <w:ilvl w:val="0"/>
          <w:numId w:val="53"/>
        </w:numPr>
        <w:tabs>
          <w:tab w:val="left" w:pos="1449"/>
        </w:tabs>
        <w:spacing w:before="1"/>
        <w:ind w:left="1449"/>
        <w:jc w:val="left"/>
        <w:rPr>
          <w:i/>
          <w:sz w:val="20"/>
        </w:rPr>
      </w:pPr>
      <w:r>
        <w:rPr>
          <w:i/>
          <w:sz w:val="20"/>
        </w:rPr>
        <w:t>Ley</w:t>
      </w:r>
      <w:r>
        <w:rPr>
          <w:i/>
          <w:spacing w:val="-2"/>
          <w:sz w:val="20"/>
        </w:rPr>
        <w:t xml:space="preserve"> </w:t>
      </w:r>
      <w:r>
        <w:rPr>
          <w:i/>
          <w:sz w:val="20"/>
        </w:rPr>
        <w:t>40/2015,</w:t>
      </w:r>
      <w:r>
        <w:rPr>
          <w:i/>
          <w:spacing w:val="-2"/>
          <w:sz w:val="20"/>
        </w:rPr>
        <w:t xml:space="preserve"> </w:t>
      </w:r>
      <w:r>
        <w:rPr>
          <w:i/>
          <w:sz w:val="20"/>
        </w:rPr>
        <w:t>de</w:t>
      </w:r>
      <w:r>
        <w:rPr>
          <w:i/>
          <w:spacing w:val="-1"/>
          <w:sz w:val="20"/>
        </w:rPr>
        <w:t xml:space="preserve"> </w:t>
      </w:r>
      <w:r>
        <w:rPr>
          <w:i/>
          <w:sz w:val="20"/>
        </w:rPr>
        <w:t>1</w:t>
      </w:r>
      <w:r>
        <w:rPr>
          <w:i/>
          <w:spacing w:val="-2"/>
          <w:sz w:val="20"/>
        </w:rPr>
        <w:t xml:space="preserve"> </w:t>
      </w:r>
      <w:r>
        <w:rPr>
          <w:i/>
          <w:sz w:val="20"/>
        </w:rPr>
        <w:t>de</w:t>
      </w:r>
      <w:r>
        <w:rPr>
          <w:i/>
          <w:spacing w:val="-2"/>
          <w:sz w:val="20"/>
        </w:rPr>
        <w:t xml:space="preserve"> </w:t>
      </w:r>
      <w:r>
        <w:rPr>
          <w:i/>
          <w:sz w:val="20"/>
        </w:rPr>
        <w:t>octubre,</w:t>
      </w:r>
      <w:r>
        <w:rPr>
          <w:i/>
          <w:spacing w:val="-1"/>
          <w:sz w:val="20"/>
        </w:rPr>
        <w:t xml:space="preserve"> </w:t>
      </w:r>
      <w:r>
        <w:rPr>
          <w:i/>
          <w:sz w:val="20"/>
        </w:rPr>
        <w:t>de</w:t>
      </w:r>
      <w:r>
        <w:rPr>
          <w:i/>
          <w:spacing w:val="-2"/>
          <w:sz w:val="20"/>
        </w:rPr>
        <w:t xml:space="preserve"> </w:t>
      </w:r>
      <w:r>
        <w:rPr>
          <w:i/>
          <w:sz w:val="20"/>
        </w:rPr>
        <w:t>Régimen</w:t>
      </w:r>
      <w:r>
        <w:rPr>
          <w:i/>
          <w:spacing w:val="-2"/>
          <w:sz w:val="20"/>
        </w:rPr>
        <w:t xml:space="preserve"> </w:t>
      </w:r>
      <w:r>
        <w:rPr>
          <w:i/>
          <w:sz w:val="20"/>
        </w:rPr>
        <w:t>Jurídico</w:t>
      </w:r>
      <w:r>
        <w:rPr>
          <w:i/>
          <w:spacing w:val="-1"/>
          <w:sz w:val="20"/>
        </w:rPr>
        <w:t xml:space="preserve"> </w:t>
      </w:r>
      <w:r>
        <w:rPr>
          <w:i/>
          <w:sz w:val="20"/>
        </w:rPr>
        <w:t>del</w:t>
      </w:r>
      <w:r>
        <w:rPr>
          <w:i/>
          <w:spacing w:val="-2"/>
          <w:sz w:val="20"/>
        </w:rPr>
        <w:t xml:space="preserve"> </w:t>
      </w:r>
      <w:r>
        <w:rPr>
          <w:i/>
          <w:sz w:val="20"/>
        </w:rPr>
        <w:t>Sector</w:t>
      </w:r>
      <w:r>
        <w:rPr>
          <w:i/>
          <w:spacing w:val="-1"/>
          <w:sz w:val="20"/>
        </w:rPr>
        <w:t xml:space="preserve"> </w:t>
      </w:r>
      <w:r>
        <w:rPr>
          <w:i/>
          <w:spacing w:val="-2"/>
          <w:sz w:val="20"/>
        </w:rPr>
        <w:t>Público.</w:t>
      </w:r>
    </w:p>
    <w:p w14:paraId="525F430D" w14:textId="77777777" w:rsidR="00922AEA" w:rsidRDefault="00922AEA">
      <w:pPr>
        <w:pStyle w:val="Textoindependiente"/>
        <w:spacing w:before="64"/>
        <w:rPr>
          <w:i/>
        </w:rPr>
      </w:pPr>
    </w:p>
    <w:p w14:paraId="2B9C3BFD" w14:textId="77777777" w:rsidR="00922AEA" w:rsidRDefault="00000000">
      <w:pPr>
        <w:pStyle w:val="Prrafodelista"/>
        <w:numPr>
          <w:ilvl w:val="0"/>
          <w:numId w:val="53"/>
        </w:numPr>
        <w:tabs>
          <w:tab w:val="left" w:pos="1543"/>
        </w:tabs>
        <w:spacing w:before="1" w:line="295" w:lineRule="auto"/>
        <w:ind w:firstLine="0"/>
        <w:rPr>
          <w:i/>
          <w:sz w:val="20"/>
        </w:rPr>
      </w:pPr>
      <w:r>
        <w:rPr>
          <w:i/>
          <w:sz w:val="20"/>
        </w:rPr>
        <w:t>Ley 9/2017, de 8 de noviembre, de Contratos del Sector Público, por la que se transponen al ordenamiento jurídico español las Directivas del Parlamento Europeo y del Consejo 2014/23/UE y 2014/24/UE, de 26 de febrero de 2014.</w:t>
      </w:r>
    </w:p>
    <w:p w14:paraId="23B632D3" w14:textId="77777777" w:rsidR="00922AEA" w:rsidRDefault="00922AEA">
      <w:pPr>
        <w:pStyle w:val="Textoindependiente"/>
        <w:spacing w:before="7"/>
        <w:rPr>
          <w:i/>
        </w:rPr>
      </w:pPr>
    </w:p>
    <w:p w14:paraId="1FC8A14B" w14:textId="77777777" w:rsidR="00922AEA" w:rsidRDefault="00000000">
      <w:pPr>
        <w:pStyle w:val="Prrafodelista"/>
        <w:numPr>
          <w:ilvl w:val="0"/>
          <w:numId w:val="53"/>
        </w:numPr>
        <w:tabs>
          <w:tab w:val="left" w:pos="1668"/>
        </w:tabs>
        <w:spacing w:line="297" w:lineRule="auto"/>
        <w:ind w:right="1" w:firstLine="0"/>
        <w:rPr>
          <w:i/>
          <w:sz w:val="20"/>
        </w:rPr>
      </w:pPr>
      <w:r>
        <w:rPr>
          <w:i/>
          <w:sz w:val="20"/>
        </w:rPr>
        <w:t>Real Decreto 128/2018, de 16 de marzo, por el que se regula el régimen jurídico de los funcionarios de Administración Local con habilitación de carácter nacional.</w:t>
      </w:r>
    </w:p>
    <w:p w14:paraId="6EE08F83" w14:textId="77777777" w:rsidR="00922AEA" w:rsidRDefault="00922AEA">
      <w:pPr>
        <w:pStyle w:val="Textoindependiente"/>
        <w:spacing w:before="5"/>
        <w:rPr>
          <w:i/>
        </w:rPr>
      </w:pPr>
    </w:p>
    <w:p w14:paraId="37EE898E" w14:textId="77777777" w:rsidR="00922AEA" w:rsidRDefault="00000000">
      <w:pPr>
        <w:pStyle w:val="Prrafodelista"/>
        <w:numPr>
          <w:ilvl w:val="0"/>
          <w:numId w:val="53"/>
        </w:numPr>
        <w:tabs>
          <w:tab w:val="left" w:pos="1449"/>
        </w:tabs>
        <w:ind w:left="1449"/>
        <w:jc w:val="left"/>
        <w:rPr>
          <w:i/>
          <w:sz w:val="20"/>
        </w:rPr>
      </w:pPr>
      <w:r>
        <w:rPr>
          <w:i/>
          <w:sz w:val="20"/>
        </w:rPr>
        <w:t>Reglamento</w:t>
      </w:r>
      <w:r>
        <w:rPr>
          <w:i/>
          <w:spacing w:val="-7"/>
          <w:sz w:val="20"/>
        </w:rPr>
        <w:t xml:space="preserve"> </w:t>
      </w:r>
      <w:r>
        <w:rPr>
          <w:i/>
          <w:sz w:val="20"/>
        </w:rPr>
        <w:t>Orgánico</w:t>
      </w:r>
      <w:r>
        <w:rPr>
          <w:i/>
          <w:spacing w:val="-4"/>
          <w:sz w:val="20"/>
        </w:rPr>
        <w:t xml:space="preserve"> </w:t>
      </w:r>
      <w:r>
        <w:rPr>
          <w:i/>
          <w:sz w:val="20"/>
        </w:rPr>
        <w:t>de</w:t>
      </w:r>
      <w:r>
        <w:rPr>
          <w:i/>
          <w:spacing w:val="-4"/>
          <w:sz w:val="20"/>
        </w:rPr>
        <w:t xml:space="preserve"> </w:t>
      </w:r>
      <w:r>
        <w:rPr>
          <w:i/>
          <w:sz w:val="20"/>
        </w:rPr>
        <w:t>Gobierno</w:t>
      </w:r>
      <w:r>
        <w:rPr>
          <w:i/>
          <w:spacing w:val="-5"/>
          <w:sz w:val="20"/>
        </w:rPr>
        <w:t xml:space="preserve"> </w:t>
      </w:r>
      <w:r>
        <w:rPr>
          <w:i/>
          <w:sz w:val="20"/>
        </w:rPr>
        <w:t>y</w:t>
      </w:r>
      <w:r>
        <w:rPr>
          <w:i/>
          <w:spacing w:val="-4"/>
          <w:sz w:val="20"/>
        </w:rPr>
        <w:t xml:space="preserve"> </w:t>
      </w:r>
      <w:r>
        <w:rPr>
          <w:i/>
          <w:sz w:val="20"/>
        </w:rPr>
        <w:t>Administración</w:t>
      </w:r>
      <w:r>
        <w:rPr>
          <w:i/>
          <w:spacing w:val="-4"/>
          <w:sz w:val="20"/>
        </w:rPr>
        <w:t xml:space="preserve"> </w:t>
      </w:r>
      <w:r>
        <w:rPr>
          <w:i/>
          <w:sz w:val="20"/>
        </w:rPr>
        <w:t>del</w:t>
      </w:r>
      <w:r>
        <w:rPr>
          <w:i/>
          <w:spacing w:val="-5"/>
          <w:sz w:val="20"/>
        </w:rPr>
        <w:t xml:space="preserve"> </w:t>
      </w:r>
      <w:r>
        <w:rPr>
          <w:i/>
          <w:sz w:val="20"/>
        </w:rPr>
        <w:t>Ayuntamiento</w:t>
      </w:r>
      <w:r>
        <w:rPr>
          <w:i/>
          <w:spacing w:val="-4"/>
          <w:sz w:val="20"/>
        </w:rPr>
        <w:t xml:space="preserve"> </w:t>
      </w:r>
      <w:r>
        <w:rPr>
          <w:i/>
          <w:sz w:val="20"/>
        </w:rPr>
        <w:t>de</w:t>
      </w:r>
      <w:r>
        <w:rPr>
          <w:i/>
          <w:spacing w:val="-4"/>
          <w:sz w:val="20"/>
        </w:rPr>
        <w:t xml:space="preserve"> </w:t>
      </w:r>
      <w:r>
        <w:rPr>
          <w:i/>
          <w:sz w:val="20"/>
        </w:rPr>
        <w:t>Las</w:t>
      </w:r>
      <w:r>
        <w:rPr>
          <w:i/>
          <w:spacing w:val="-5"/>
          <w:sz w:val="20"/>
        </w:rPr>
        <w:t xml:space="preserve"> </w:t>
      </w:r>
      <w:r>
        <w:rPr>
          <w:i/>
          <w:sz w:val="20"/>
        </w:rPr>
        <w:t>Rozas</w:t>
      </w:r>
      <w:r>
        <w:rPr>
          <w:i/>
          <w:spacing w:val="-4"/>
          <w:sz w:val="20"/>
        </w:rPr>
        <w:t xml:space="preserve"> </w:t>
      </w:r>
      <w:r>
        <w:rPr>
          <w:i/>
          <w:sz w:val="20"/>
        </w:rPr>
        <w:t>de</w:t>
      </w:r>
      <w:r>
        <w:rPr>
          <w:i/>
          <w:spacing w:val="-4"/>
          <w:sz w:val="20"/>
        </w:rPr>
        <w:t xml:space="preserve"> </w:t>
      </w:r>
      <w:r>
        <w:rPr>
          <w:i/>
          <w:spacing w:val="-2"/>
          <w:sz w:val="20"/>
        </w:rPr>
        <w:t>Madrid.</w:t>
      </w:r>
    </w:p>
    <w:p w14:paraId="551FD4E4" w14:textId="77777777" w:rsidR="00922AEA" w:rsidRDefault="00922AEA">
      <w:pPr>
        <w:pStyle w:val="Textoindependiente"/>
        <w:spacing w:before="64"/>
        <w:rPr>
          <w:i/>
        </w:rPr>
      </w:pPr>
    </w:p>
    <w:p w14:paraId="41371388" w14:textId="77777777" w:rsidR="00922AEA" w:rsidRDefault="00000000">
      <w:pPr>
        <w:spacing w:before="1"/>
        <w:ind w:left="992"/>
        <w:jc w:val="both"/>
        <w:rPr>
          <w:i/>
          <w:sz w:val="20"/>
        </w:rPr>
      </w:pPr>
      <w:r>
        <w:rPr>
          <w:i/>
          <w:sz w:val="20"/>
        </w:rPr>
        <w:t xml:space="preserve">FUNDAMENTOS DE </w:t>
      </w:r>
      <w:r>
        <w:rPr>
          <w:i/>
          <w:spacing w:val="-2"/>
          <w:sz w:val="20"/>
        </w:rPr>
        <w:t>DERECHO</w:t>
      </w:r>
    </w:p>
    <w:p w14:paraId="78F5270A" w14:textId="77777777" w:rsidR="00922AEA" w:rsidRDefault="00922AEA">
      <w:pPr>
        <w:pStyle w:val="Textoindependiente"/>
        <w:spacing w:before="60"/>
        <w:rPr>
          <w:i/>
        </w:rPr>
      </w:pPr>
    </w:p>
    <w:p w14:paraId="6FE79447" w14:textId="77777777" w:rsidR="00922AEA" w:rsidRDefault="00000000">
      <w:pPr>
        <w:spacing w:line="292" w:lineRule="auto"/>
        <w:ind w:left="992"/>
        <w:jc w:val="both"/>
        <w:rPr>
          <w:i/>
          <w:sz w:val="20"/>
        </w:rPr>
      </w:pPr>
      <w:r>
        <w:rPr>
          <w:i/>
          <w:sz w:val="20"/>
        </w:rPr>
        <w:t>PRIMERO.- En la cláusula XXIX del Pliego de Cláusulas Administrativas Particulares que ha de regir la</w:t>
      </w:r>
      <w:r>
        <w:rPr>
          <w:i/>
          <w:spacing w:val="40"/>
          <w:sz w:val="20"/>
        </w:rPr>
        <w:t xml:space="preserve"> </w:t>
      </w:r>
      <w:r>
        <w:rPr>
          <w:i/>
          <w:sz w:val="20"/>
        </w:rPr>
        <w:t>adjudicación</w:t>
      </w:r>
      <w:r>
        <w:rPr>
          <w:i/>
          <w:spacing w:val="40"/>
          <w:sz w:val="20"/>
        </w:rPr>
        <w:t xml:space="preserve"> </w:t>
      </w:r>
      <w:r>
        <w:rPr>
          <w:i/>
          <w:sz w:val="20"/>
        </w:rPr>
        <w:t>del</w:t>
      </w:r>
      <w:r>
        <w:rPr>
          <w:i/>
          <w:spacing w:val="40"/>
          <w:sz w:val="20"/>
        </w:rPr>
        <w:t xml:space="preserve"> </w:t>
      </w:r>
      <w:r>
        <w:rPr>
          <w:i/>
          <w:sz w:val="20"/>
        </w:rPr>
        <w:t>contrato</w:t>
      </w:r>
      <w:r>
        <w:rPr>
          <w:i/>
          <w:spacing w:val="40"/>
          <w:sz w:val="20"/>
        </w:rPr>
        <w:t xml:space="preserve"> </w:t>
      </w:r>
      <w:r>
        <w:rPr>
          <w:i/>
          <w:sz w:val="20"/>
        </w:rPr>
        <w:t>de</w:t>
      </w:r>
      <w:r>
        <w:rPr>
          <w:i/>
          <w:spacing w:val="40"/>
          <w:sz w:val="20"/>
        </w:rPr>
        <w:t xml:space="preserve"> </w:t>
      </w:r>
      <w:r>
        <w:rPr>
          <w:i/>
          <w:sz w:val="20"/>
        </w:rPr>
        <w:t>servicio</w:t>
      </w:r>
      <w:r>
        <w:rPr>
          <w:i/>
          <w:spacing w:val="40"/>
          <w:sz w:val="20"/>
        </w:rPr>
        <w:t xml:space="preserve"> </w:t>
      </w:r>
      <w:r>
        <w:rPr>
          <w:i/>
          <w:sz w:val="20"/>
        </w:rPr>
        <w:t>de</w:t>
      </w:r>
      <w:r>
        <w:rPr>
          <w:i/>
          <w:spacing w:val="40"/>
          <w:sz w:val="20"/>
        </w:rPr>
        <w:t xml:space="preserve"> </w:t>
      </w:r>
      <w:r>
        <w:rPr>
          <w:i/>
          <w:sz w:val="20"/>
        </w:rPr>
        <w:t>“Desarrollo</w:t>
      </w:r>
      <w:r>
        <w:rPr>
          <w:i/>
          <w:spacing w:val="40"/>
          <w:sz w:val="20"/>
        </w:rPr>
        <w:t xml:space="preserve"> </w:t>
      </w:r>
      <w:r>
        <w:rPr>
          <w:i/>
          <w:sz w:val="20"/>
        </w:rPr>
        <w:t>técnico</w:t>
      </w:r>
      <w:r>
        <w:rPr>
          <w:i/>
          <w:spacing w:val="40"/>
          <w:sz w:val="20"/>
        </w:rPr>
        <w:t xml:space="preserve"> </w:t>
      </w:r>
      <w:r>
        <w:rPr>
          <w:i/>
          <w:sz w:val="20"/>
        </w:rPr>
        <w:t>especializado,</w:t>
      </w:r>
      <w:r>
        <w:rPr>
          <w:i/>
          <w:spacing w:val="40"/>
          <w:sz w:val="20"/>
        </w:rPr>
        <w:t xml:space="preserve"> </w:t>
      </w:r>
      <w:r>
        <w:rPr>
          <w:i/>
          <w:sz w:val="20"/>
        </w:rPr>
        <w:t>mantenimiento</w:t>
      </w:r>
      <w:r>
        <w:rPr>
          <w:i/>
          <w:spacing w:val="40"/>
          <w:sz w:val="20"/>
        </w:rPr>
        <w:t xml:space="preserve"> </w:t>
      </w:r>
      <w:r>
        <w:rPr>
          <w:i/>
          <w:sz w:val="20"/>
        </w:rPr>
        <w:t>y soporte de las aplicaciones informáticas de gestión informática de ingresos y servicios electrónicos tributarios”,</w:t>
      </w:r>
      <w:r>
        <w:rPr>
          <w:i/>
          <w:spacing w:val="26"/>
          <w:sz w:val="20"/>
        </w:rPr>
        <w:t xml:space="preserve"> </w:t>
      </w:r>
      <w:r>
        <w:rPr>
          <w:i/>
          <w:sz w:val="20"/>
        </w:rPr>
        <w:t>sujeto</w:t>
      </w:r>
      <w:r>
        <w:rPr>
          <w:i/>
          <w:spacing w:val="26"/>
          <w:sz w:val="20"/>
        </w:rPr>
        <w:t xml:space="preserve"> </w:t>
      </w:r>
      <w:r>
        <w:rPr>
          <w:i/>
          <w:sz w:val="20"/>
        </w:rPr>
        <w:t>a</w:t>
      </w:r>
      <w:r>
        <w:rPr>
          <w:i/>
          <w:spacing w:val="26"/>
          <w:sz w:val="20"/>
        </w:rPr>
        <w:t xml:space="preserve"> </w:t>
      </w:r>
      <w:r>
        <w:rPr>
          <w:i/>
          <w:sz w:val="20"/>
        </w:rPr>
        <w:t>regulación</w:t>
      </w:r>
      <w:r>
        <w:rPr>
          <w:i/>
          <w:spacing w:val="26"/>
          <w:sz w:val="20"/>
        </w:rPr>
        <w:t xml:space="preserve"> </w:t>
      </w:r>
      <w:r>
        <w:rPr>
          <w:i/>
          <w:sz w:val="20"/>
        </w:rPr>
        <w:t>armonizada,</w:t>
      </w:r>
      <w:r>
        <w:rPr>
          <w:i/>
          <w:spacing w:val="26"/>
          <w:sz w:val="20"/>
        </w:rPr>
        <w:t xml:space="preserve"> </w:t>
      </w:r>
      <w:r>
        <w:rPr>
          <w:i/>
          <w:sz w:val="20"/>
        </w:rPr>
        <w:t>por</w:t>
      </w:r>
      <w:r>
        <w:rPr>
          <w:i/>
          <w:spacing w:val="26"/>
          <w:sz w:val="20"/>
        </w:rPr>
        <w:t xml:space="preserve"> </w:t>
      </w:r>
      <w:r>
        <w:rPr>
          <w:i/>
          <w:sz w:val="20"/>
        </w:rPr>
        <w:t>procedimiento</w:t>
      </w:r>
      <w:r>
        <w:rPr>
          <w:i/>
          <w:spacing w:val="26"/>
          <w:sz w:val="20"/>
        </w:rPr>
        <w:t xml:space="preserve"> </w:t>
      </w:r>
      <w:r>
        <w:rPr>
          <w:i/>
          <w:sz w:val="20"/>
        </w:rPr>
        <w:t>negociado</w:t>
      </w:r>
      <w:r>
        <w:rPr>
          <w:i/>
          <w:spacing w:val="26"/>
          <w:sz w:val="20"/>
        </w:rPr>
        <w:t xml:space="preserve"> </w:t>
      </w:r>
      <w:r>
        <w:rPr>
          <w:i/>
          <w:sz w:val="20"/>
        </w:rPr>
        <w:t>sin</w:t>
      </w:r>
      <w:r>
        <w:rPr>
          <w:i/>
          <w:spacing w:val="26"/>
          <w:sz w:val="20"/>
        </w:rPr>
        <w:t xml:space="preserve"> </w:t>
      </w:r>
      <w:r>
        <w:rPr>
          <w:i/>
          <w:sz w:val="20"/>
        </w:rPr>
        <w:t>publicidad,</w:t>
      </w:r>
      <w:r>
        <w:rPr>
          <w:i/>
          <w:spacing w:val="26"/>
          <w:sz w:val="20"/>
        </w:rPr>
        <w:t xml:space="preserve"> </w:t>
      </w:r>
      <w:r>
        <w:rPr>
          <w:i/>
          <w:sz w:val="20"/>
        </w:rPr>
        <w:t>por</w:t>
      </w:r>
      <w:r>
        <w:rPr>
          <w:i/>
          <w:spacing w:val="26"/>
          <w:sz w:val="20"/>
        </w:rPr>
        <w:t xml:space="preserve"> </w:t>
      </w:r>
      <w:r>
        <w:rPr>
          <w:i/>
          <w:sz w:val="20"/>
        </w:rPr>
        <w:t>razón de exclusividad se establece lo siguiente:</w:t>
      </w:r>
    </w:p>
    <w:p w14:paraId="22306C7E" w14:textId="77777777" w:rsidR="00922AEA" w:rsidRDefault="00922AEA">
      <w:pPr>
        <w:pStyle w:val="Textoindependiente"/>
        <w:spacing w:before="10"/>
        <w:rPr>
          <w:i/>
        </w:rPr>
      </w:pPr>
    </w:p>
    <w:p w14:paraId="36BEEBA0" w14:textId="77777777" w:rsidR="00922AEA" w:rsidRDefault="00000000">
      <w:pPr>
        <w:ind w:left="992"/>
        <w:jc w:val="both"/>
        <w:rPr>
          <w:i/>
          <w:sz w:val="20"/>
        </w:rPr>
      </w:pPr>
      <w:r>
        <w:rPr>
          <w:i/>
          <w:sz w:val="20"/>
        </w:rPr>
        <w:t>“XXIX.-</w:t>
      </w:r>
      <w:r>
        <w:rPr>
          <w:i/>
          <w:spacing w:val="-4"/>
          <w:sz w:val="20"/>
        </w:rPr>
        <w:t xml:space="preserve"> </w:t>
      </w:r>
      <w:r>
        <w:rPr>
          <w:i/>
          <w:sz w:val="20"/>
        </w:rPr>
        <w:t>Responsable</w:t>
      </w:r>
      <w:r>
        <w:rPr>
          <w:i/>
          <w:spacing w:val="-4"/>
          <w:sz w:val="20"/>
        </w:rPr>
        <w:t xml:space="preserve"> </w:t>
      </w:r>
      <w:r>
        <w:rPr>
          <w:i/>
          <w:sz w:val="20"/>
        </w:rPr>
        <w:t>del</w:t>
      </w:r>
      <w:r>
        <w:rPr>
          <w:i/>
          <w:spacing w:val="-4"/>
          <w:sz w:val="20"/>
        </w:rPr>
        <w:t xml:space="preserve"> </w:t>
      </w:r>
      <w:r>
        <w:rPr>
          <w:i/>
          <w:spacing w:val="-2"/>
          <w:sz w:val="20"/>
        </w:rPr>
        <w:t>contrato.-</w:t>
      </w:r>
    </w:p>
    <w:p w14:paraId="55622866" w14:textId="77777777" w:rsidR="00922AEA" w:rsidRDefault="00922AEA">
      <w:pPr>
        <w:jc w:val="both"/>
        <w:rPr>
          <w:i/>
          <w:sz w:val="20"/>
        </w:rPr>
        <w:sectPr w:rsidR="00922AEA">
          <w:pgSz w:w="11910" w:h="16840"/>
          <w:pgMar w:top="1340" w:right="1417" w:bottom="1260" w:left="425" w:header="225" w:footer="1060" w:gutter="0"/>
          <w:cols w:space="720"/>
        </w:sectPr>
      </w:pPr>
    </w:p>
    <w:p w14:paraId="31B4B1A3" w14:textId="77777777" w:rsidR="00922AEA" w:rsidRDefault="00000000">
      <w:pPr>
        <w:pStyle w:val="Prrafodelista"/>
        <w:numPr>
          <w:ilvl w:val="0"/>
          <w:numId w:val="52"/>
        </w:numPr>
        <w:tabs>
          <w:tab w:val="left" w:pos="1224"/>
        </w:tabs>
        <w:spacing w:before="87" w:line="292" w:lineRule="auto"/>
        <w:ind w:firstLine="0"/>
        <w:jc w:val="both"/>
        <w:rPr>
          <w:i/>
          <w:sz w:val="20"/>
        </w:rPr>
      </w:pPr>
      <w:r>
        <w:rPr>
          <w:i/>
          <w:noProof/>
          <w:sz w:val="20"/>
        </w:rPr>
        <w:lastRenderedPageBreak/>
        <mc:AlternateContent>
          <mc:Choice Requires="wps">
            <w:drawing>
              <wp:anchor distT="0" distB="0" distL="0" distR="0" simplePos="0" relativeHeight="15746048" behindDoc="0" locked="0" layoutInCell="1" allowOverlap="1" wp14:anchorId="2AB3951F" wp14:editId="466C7E3C">
                <wp:simplePos x="0" y="0"/>
                <wp:positionH relativeFrom="page">
                  <wp:posOffset>6807087</wp:posOffset>
                </wp:positionH>
                <wp:positionV relativeFrom="page">
                  <wp:posOffset>2818850</wp:posOffset>
                </wp:positionV>
                <wp:extent cx="419734" cy="318706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AF581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D251F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AB3951F" id="Textbox 48" o:spid="_x0000_s1064" type="#_x0000_t202" style="position:absolute;left:0;text-align:left;margin-left:536pt;margin-top:221.95pt;width:33.05pt;height:250.95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3AF581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D251F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6560" behindDoc="0" locked="0" layoutInCell="1" allowOverlap="1" wp14:anchorId="4B339192" wp14:editId="14647CB6">
                <wp:simplePos x="0" y="0"/>
                <wp:positionH relativeFrom="page">
                  <wp:posOffset>6965929</wp:posOffset>
                </wp:positionH>
                <wp:positionV relativeFrom="page">
                  <wp:posOffset>6516126</wp:posOffset>
                </wp:positionV>
                <wp:extent cx="263525" cy="331216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11CB99E" w14:textId="1585689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09C109" w14:textId="77777777" w:rsidR="00922AEA" w:rsidRDefault="00000000">
                            <w:pPr>
                              <w:spacing w:line="120" w:lineRule="exact"/>
                              <w:ind w:left="20"/>
                              <w:rPr>
                                <w:sz w:val="12"/>
                              </w:rPr>
                            </w:pPr>
                            <w:r>
                              <w:rPr>
                                <w:spacing w:val="-2"/>
                                <w:sz w:val="12"/>
                              </w:rPr>
                              <w:t>Verificación:</w:t>
                            </w:r>
                            <w:r>
                              <w:rPr>
                                <w:spacing w:val="7"/>
                                <w:sz w:val="12"/>
                              </w:rPr>
                              <w:t xml:space="preserve"> </w:t>
                            </w:r>
                            <w:hyperlink r:id="rId37">
                              <w:r w:rsidR="00922AEA">
                                <w:rPr>
                                  <w:spacing w:val="-2"/>
                                  <w:sz w:val="12"/>
                                </w:rPr>
                                <w:t>https://sede.lasrozas.es/</w:t>
                              </w:r>
                            </w:hyperlink>
                          </w:p>
                          <w:p w14:paraId="2F3F398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B339192" id="Textbox 49" o:spid="_x0000_s1065" type="#_x0000_t202" style="position:absolute;left:0;text-align:left;margin-left:548.5pt;margin-top:513.1pt;width:20.75pt;height:260.8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7P0oQEAADI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" filled="f" stroked="f">
                <v:textbox style="layout-flow:vertical;mso-layout-flow-alt:bottom-to-top" inset="0,0,0,0">
                  <w:txbxContent>
                    <w:p w14:paraId="311CB99E" w14:textId="1585689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09C109" w14:textId="77777777" w:rsidR="00922AEA" w:rsidRDefault="00000000">
                      <w:pPr>
                        <w:spacing w:line="120" w:lineRule="exact"/>
                        <w:ind w:left="20"/>
                        <w:rPr>
                          <w:sz w:val="12"/>
                        </w:rPr>
                      </w:pPr>
                      <w:r>
                        <w:rPr>
                          <w:spacing w:val="-2"/>
                          <w:sz w:val="12"/>
                        </w:rPr>
                        <w:t>Verificación:</w:t>
                      </w:r>
                      <w:r>
                        <w:rPr>
                          <w:spacing w:val="7"/>
                          <w:sz w:val="12"/>
                        </w:rPr>
                        <w:t xml:space="preserve"> </w:t>
                      </w:r>
                      <w:hyperlink r:id="rId38">
                        <w:r w:rsidR="00922AEA">
                          <w:rPr>
                            <w:spacing w:val="-2"/>
                            <w:sz w:val="12"/>
                          </w:rPr>
                          <w:t>https://sede.lasrozas.es/</w:t>
                        </w:r>
                      </w:hyperlink>
                    </w:p>
                    <w:p w14:paraId="2F3F398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De conformidad con lo dispuesto en el artículo 62 de la LCSP, serán responsables del contrato la Titular del Órgano de Gestión Tributaria, Dña. Laura Morato Villar y el Técnico Informático D. Ángel López López, a quienes corresponderá supervisar su ejecución y adoptar las decisiones y dictar las instrucciones necesarias con el fin de asegurar la correcta realización de la prestación pactada,</w:t>
      </w:r>
      <w:r>
        <w:rPr>
          <w:i/>
          <w:spacing w:val="40"/>
          <w:sz w:val="20"/>
        </w:rPr>
        <w:t xml:space="preserve"> </w:t>
      </w:r>
      <w:r>
        <w:rPr>
          <w:i/>
          <w:sz w:val="20"/>
        </w:rPr>
        <w:t>dentro del ámbito de facultades que este pliego le atribuye.</w:t>
      </w:r>
    </w:p>
    <w:p w14:paraId="7C0F9938" w14:textId="77777777" w:rsidR="00922AEA" w:rsidRDefault="00922AEA">
      <w:pPr>
        <w:pStyle w:val="Textoindependiente"/>
        <w:spacing w:before="10"/>
        <w:rPr>
          <w:i/>
        </w:rPr>
      </w:pPr>
    </w:p>
    <w:p w14:paraId="7D7605D5" w14:textId="77777777" w:rsidR="00922AEA" w:rsidRDefault="00000000">
      <w:pPr>
        <w:pStyle w:val="Prrafodelista"/>
        <w:numPr>
          <w:ilvl w:val="0"/>
          <w:numId w:val="52"/>
        </w:numPr>
        <w:tabs>
          <w:tab w:val="left" w:pos="1214"/>
        </w:tabs>
        <w:ind w:left="1214" w:hanging="222"/>
        <w:rPr>
          <w:i/>
          <w:sz w:val="20"/>
        </w:rPr>
      </w:pPr>
      <w:r>
        <w:rPr>
          <w:i/>
          <w:sz w:val="20"/>
        </w:rPr>
        <w:t>En</w:t>
      </w:r>
      <w:r>
        <w:rPr>
          <w:i/>
          <w:spacing w:val="-4"/>
          <w:sz w:val="20"/>
        </w:rPr>
        <w:t xml:space="preserve"> </w:t>
      </w:r>
      <w:r>
        <w:rPr>
          <w:i/>
          <w:sz w:val="20"/>
        </w:rPr>
        <w:t>concreto,</w:t>
      </w:r>
      <w:r>
        <w:rPr>
          <w:i/>
          <w:spacing w:val="-2"/>
          <w:sz w:val="20"/>
        </w:rPr>
        <w:t xml:space="preserve"> </w:t>
      </w:r>
      <w:r>
        <w:rPr>
          <w:i/>
          <w:sz w:val="20"/>
        </w:rPr>
        <w:t>y</w:t>
      </w:r>
      <w:r>
        <w:rPr>
          <w:i/>
          <w:spacing w:val="-2"/>
          <w:sz w:val="20"/>
        </w:rPr>
        <w:t xml:space="preserve"> </w:t>
      </w:r>
      <w:r>
        <w:rPr>
          <w:i/>
          <w:sz w:val="20"/>
        </w:rPr>
        <w:t>sin</w:t>
      </w:r>
      <w:r>
        <w:rPr>
          <w:i/>
          <w:spacing w:val="-2"/>
          <w:sz w:val="20"/>
        </w:rPr>
        <w:t xml:space="preserve"> </w:t>
      </w:r>
      <w:r>
        <w:rPr>
          <w:i/>
          <w:sz w:val="20"/>
        </w:rPr>
        <w:t>perjuicio</w:t>
      </w:r>
      <w:r>
        <w:rPr>
          <w:i/>
          <w:spacing w:val="-2"/>
          <w:sz w:val="20"/>
        </w:rPr>
        <w:t xml:space="preserve"> </w:t>
      </w:r>
      <w:r>
        <w:rPr>
          <w:i/>
          <w:sz w:val="20"/>
        </w:rPr>
        <w:t>del</w:t>
      </w:r>
      <w:r>
        <w:rPr>
          <w:i/>
          <w:spacing w:val="-2"/>
          <w:sz w:val="20"/>
        </w:rPr>
        <w:t xml:space="preserve"> </w:t>
      </w:r>
      <w:r>
        <w:rPr>
          <w:i/>
          <w:sz w:val="20"/>
        </w:rPr>
        <w:t>resto</w:t>
      </w:r>
      <w:r>
        <w:rPr>
          <w:i/>
          <w:spacing w:val="-2"/>
          <w:sz w:val="20"/>
        </w:rPr>
        <w:t xml:space="preserve"> </w:t>
      </w:r>
      <w:r>
        <w:rPr>
          <w:i/>
          <w:sz w:val="20"/>
        </w:rPr>
        <w:t>que</w:t>
      </w:r>
      <w:r>
        <w:rPr>
          <w:i/>
          <w:spacing w:val="-2"/>
          <w:sz w:val="20"/>
        </w:rPr>
        <w:t xml:space="preserve"> </w:t>
      </w:r>
      <w:r>
        <w:rPr>
          <w:i/>
          <w:sz w:val="20"/>
        </w:rPr>
        <w:t>se</w:t>
      </w:r>
      <w:r>
        <w:rPr>
          <w:i/>
          <w:spacing w:val="-2"/>
          <w:sz w:val="20"/>
        </w:rPr>
        <w:t xml:space="preserve"> </w:t>
      </w:r>
      <w:r>
        <w:rPr>
          <w:i/>
          <w:sz w:val="20"/>
        </w:rPr>
        <w:t>le</w:t>
      </w:r>
      <w:r>
        <w:rPr>
          <w:i/>
          <w:spacing w:val="-2"/>
          <w:sz w:val="20"/>
        </w:rPr>
        <w:t xml:space="preserve"> </w:t>
      </w:r>
      <w:r>
        <w:rPr>
          <w:i/>
          <w:sz w:val="20"/>
        </w:rPr>
        <w:t>asigne</w:t>
      </w:r>
      <w:r>
        <w:rPr>
          <w:i/>
          <w:spacing w:val="-2"/>
          <w:sz w:val="20"/>
        </w:rPr>
        <w:t xml:space="preserve"> </w:t>
      </w:r>
      <w:r>
        <w:rPr>
          <w:i/>
          <w:sz w:val="20"/>
        </w:rPr>
        <w:t>en</w:t>
      </w:r>
      <w:r>
        <w:rPr>
          <w:i/>
          <w:spacing w:val="-2"/>
          <w:sz w:val="20"/>
        </w:rPr>
        <w:t xml:space="preserve"> </w:t>
      </w:r>
      <w:r>
        <w:rPr>
          <w:i/>
          <w:sz w:val="20"/>
        </w:rPr>
        <w:t>tal</w:t>
      </w:r>
      <w:r>
        <w:rPr>
          <w:i/>
          <w:spacing w:val="-2"/>
          <w:sz w:val="20"/>
        </w:rPr>
        <w:t xml:space="preserve"> </w:t>
      </w:r>
      <w:r>
        <w:rPr>
          <w:i/>
          <w:sz w:val="20"/>
        </w:rPr>
        <w:t>condición,</w:t>
      </w:r>
      <w:r>
        <w:rPr>
          <w:i/>
          <w:spacing w:val="-2"/>
          <w:sz w:val="20"/>
        </w:rPr>
        <w:t xml:space="preserve"> </w:t>
      </w:r>
      <w:r>
        <w:rPr>
          <w:i/>
          <w:sz w:val="20"/>
        </w:rPr>
        <w:t>son</w:t>
      </w:r>
      <w:r>
        <w:rPr>
          <w:i/>
          <w:spacing w:val="-2"/>
          <w:sz w:val="20"/>
        </w:rPr>
        <w:t xml:space="preserve"> </w:t>
      </w:r>
      <w:r>
        <w:rPr>
          <w:i/>
          <w:sz w:val="20"/>
        </w:rPr>
        <w:t>funciones</w:t>
      </w:r>
      <w:r>
        <w:rPr>
          <w:i/>
          <w:spacing w:val="-2"/>
          <w:sz w:val="20"/>
        </w:rPr>
        <w:t xml:space="preserve"> </w:t>
      </w:r>
      <w:r>
        <w:rPr>
          <w:i/>
          <w:sz w:val="20"/>
        </w:rPr>
        <w:t>del</w:t>
      </w:r>
      <w:r>
        <w:rPr>
          <w:i/>
          <w:spacing w:val="-1"/>
          <w:sz w:val="20"/>
        </w:rPr>
        <w:t xml:space="preserve"> </w:t>
      </w:r>
      <w:r>
        <w:rPr>
          <w:i/>
          <w:spacing w:val="-2"/>
          <w:sz w:val="20"/>
        </w:rPr>
        <w:t>mismo:</w:t>
      </w:r>
    </w:p>
    <w:p w14:paraId="33CAAC66" w14:textId="77777777" w:rsidR="00922AEA" w:rsidRDefault="00922AEA">
      <w:pPr>
        <w:pStyle w:val="Textoindependiente"/>
        <w:spacing w:before="60"/>
        <w:rPr>
          <w:i/>
        </w:rPr>
      </w:pPr>
    </w:p>
    <w:p w14:paraId="01448DD0" w14:textId="77777777" w:rsidR="00922AEA" w:rsidRDefault="00000000">
      <w:pPr>
        <w:pStyle w:val="Prrafodelista"/>
        <w:numPr>
          <w:ilvl w:val="1"/>
          <w:numId w:val="52"/>
        </w:numPr>
        <w:tabs>
          <w:tab w:val="left" w:pos="1238"/>
        </w:tabs>
        <w:spacing w:before="1" w:line="292" w:lineRule="auto"/>
        <w:ind w:firstLine="0"/>
        <w:jc w:val="both"/>
        <w:rPr>
          <w:i/>
          <w:sz w:val="20"/>
        </w:rPr>
      </w:pPr>
      <w:r>
        <w:rPr>
          <w:i/>
          <w:sz w:val="20"/>
        </w:rPr>
        <w:t>Exigir la existencia de los medios y organización necesarios para la ejecución del contrato en los términos contenidos en los pliegos.</w:t>
      </w:r>
    </w:p>
    <w:p w14:paraId="3E01265A" w14:textId="77777777" w:rsidR="00922AEA" w:rsidRDefault="00922AEA">
      <w:pPr>
        <w:pStyle w:val="Textoindependiente"/>
        <w:spacing w:before="9"/>
        <w:rPr>
          <w:i/>
        </w:rPr>
      </w:pPr>
    </w:p>
    <w:p w14:paraId="4D29109B" w14:textId="77777777" w:rsidR="00922AEA" w:rsidRDefault="00000000">
      <w:pPr>
        <w:pStyle w:val="Prrafodelista"/>
        <w:numPr>
          <w:ilvl w:val="1"/>
          <w:numId w:val="52"/>
        </w:numPr>
        <w:tabs>
          <w:tab w:val="left" w:pos="1230"/>
        </w:tabs>
        <w:spacing w:line="292" w:lineRule="auto"/>
        <w:ind w:right="1" w:firstLine="0"/>
        <w:jc w:val="both"/>
        <w:rPr>
          <w:i/>
          <w:sz w:val="20"/>
        </w:rPr>
      </w:pPr>
      <w:r>
        <w:rPr>
          <w:i/>
          <w:sz w:val="20"/>
        </w:rPr>
        <w:t>Dar las órdenes oportunas para lograr los objetivos del contrato y asegurar su adecuada ejecución en los términos estipulados en los pliegos, así como considerar la exigencia de la puesta a</w:t>
      </w:r>
      <w:r>
        <w:rPr>
          <w:i/>
          <w:spacing w:val="40"/>
          <w:sz w:val="20"/>
        </w:rPr>
        <w:t xml:space="preserve"> </w:t>
      </w:r>
      <w:r>
        <w:rPr>
          <w:i/>
          <w:sz w:val="20"/>
        </w:rPr>
        <w:t>disposición y/o ejecución de las mejoras, en su caso, que se hayan ofertado.</w:t>
      </w:r>
    </w:p>
    <w:p w14:paraId="3B6EDB4F" w14:textId="77777777" w:rsidR="00922AEA" w:rsidRDefault="00922AEA">
      <w:pPr>
        <w:pStyle w:val="Textoindependiente"/>
        <w:spacing w:before="10"/>
        <w:rPr>
          <w:i/>
        </w:rPr>
      </w:pPr>
    </w:p>
    <w:p w14:paraId="26E026BD" w14:textId="77777777" w:rsidR="00922AEA" w:rsidRDefault="00000000">
      <w:pPr>
        <w:pStyle w:val="Prrafodelista"/>
        <w:numPr>
          <w:ilvl w:val="1"/>
          <w:numId w:val="52"/>
        </w:numPr>
        <w:tabs>
          <w:tab w:val="left" w:pos="1225"/>
        </w:tabs>
        <w:spacing w:line="292" w:lineRule="auto"/>
        <w:ind w:firstLine="0"/>
        <w:jc w:val="both"/>
        <w:rPr>
          <w:i/>
          <w:sz w:val="20"/>
        </w:rPr>
      </w:pPr>
      <w:r>
        <w:rPr>
          <w:i/>
          <w:sz w:val="20"/>
        </w:rPr>
        <w:t xml:space="preserve">Proponer las consideraciones que convenga introducir para el buen desarrollo de la ejecución del </w:t>
      </w:r>
      <w:r>
        <w:rPr>
          <w:i/>
          <w:spacing w:val="-2"/>
          <w:sz w:val="20"/>
        </w:rPr>
        <w:t>contrato.</w:t>
      </w:r>
    </w:p>
    <w:p w14:paraId="003AED9E" w14:textId="77777777" w:rsidR="00922AEA" w:rsidRDefault="00922AEA">
      <w:pPr>
        <w:pStyle w:val="Textoindependiente"/>
        <w:spacing w:before="10"/>
        <w:rPr>
          <w:i/>
        </w:rPr>
      </w:pPr>
    </w:p>
    <w:p w14:paraId="6FBA686A" w14:textId="77777777" w:rsidR="00922AEA" w:rsidRDefault="00000000">
      <w:pPr>
        <w:pStyle w:val="Prrafodelista"/>
        <w:numPr>
          <w:ilvl w:val="1"/>
          <w:numId w:val="52"/>
        </w:numPr>
        <w:tabs>
          <w:tab w:val="left" w:pos="1246"/>
        </w:tabs>
        <w:spacing w:line="292" w:lineRule="auto"/>
        <w:ind w:right="1" w:firstLine="0"/>
        <w:jc w:val="both"/>
        <w:rPr>
          <w:i/>
          <w:sz w:val="20"/>
        </w:rPr>
      </w:pPr>
      <w:r>
        <w:rPr>
          <w:i/>
          <w:sz w:val="20"/>
        </w:rPr>
        <w:t>Expedir, en su caso, las certificaciones parciales y conformar las facturas correspondientes a la ejecución del contrato y abono que se hayan acordado.</w:t>
      </w:r>
    </w:p>
    <w:p w14:paraId="5D44962E" w14:textId="77777777" w:rsidR="00922AEA" w:rsidRDefault="00922AEA">
      <w:pPr>
        <w:pStyle w:val="Textoindependiente"/>
        <w:spacing w:before="10"/>
        <w:rPr>
          <w:i/>
        </w:rPr>
      </w:pPr>
    </w:p>
    <w:p w14:paraId="2B424BB0" w14:textId="77777777" w:rsidR="00922AEA" w:rsidRDefault="00000000">
      <w:pPr>
        <w:pStyle w:val="Prrafodelista"/>
        <w:numPr>
          <w:ilvl w:val="1"/>
          <w:numId w:val="52"/>
        </w:numPr>
        <w:tabs>
          <w:tab w:val="left" w:pos="1225"/>
        </w:tabs>
        <w:ind w:left="1225" w:hanging="233"/>
        <w:rPr>
          <w:i/>
          <w:sz w:val="20"/>
        </w:rPr>
      </w:pPr>
      <w:r>
        <w:rPr>
          <w:i/>
          <w:sz w:val="20"/>
        </w:rPr>
        <w:t>Tramitar</w:t>
      </w:r>
      <w:r>
        <w:rPr>
          <w:i/>
          <w:spacing w:val="-3"/>
          <w:sz w:val="20"/>
        </w:rPr>
        <w:t xml:space="preserve"> </w:t>
      </w:r>
      <w:r>
        <w:rPr>
          <w:i/>
          <w:sz w:val="20"/>
        </w:rPr>
        <w:t>cuantas</w:t>
      </w:r>
      <w:r>
        <w:rPr>
          <w:i/>
          <w:spacing w:val="-3"/>
          <w:sz w:val="20"/>
        </w:rPr>
        <w:t xml:space="preserve"> </w:t>
      </w:r>
      <w:r>
        <w:rPr>
          <w:i/>
          <w:sz w:val="20"/>
        </w:rPr>
        <w:t>incidencias</w:t>
      </w:r>
      <w:r>
        <w:rPr>
          <w:i/>
          <w:spacing w:val="-3"/>
          <w:sz w:val="20"/>
        </w:rPr>
        <w:t xml:space="preserve"> </w:t>
      </w:r>
      <w:r>
        <w:rPr>
          <w:i/>
          <w:sz w:val="20"/>
        </w:rPr>
        <w:t>surjan</w:t>
      </w:r>
      <w:r>
        <w:rPr>
          <w:i/>
          <w:spacing w:val="-3"/>
          <w:sz w:val="20"/>
        </w:rPr>
        <w:t xml:space="preserve"> </w:t>
      </w:r>
      <w:r>
        <w:rPr>
          <w:i/>
          <w:sz w:val="20"/>
        </w:rPr>
        <w:t>durante</w:t>
      </w:r>
      <w:r>
        <w:rPr>
          <w:i/>
          <w:spacing w:val="-3"/>
          <w:sz w:val="20"/>
        </w:rPr>
        <w:t xml:space="preserve"> </w:t>
      </w:r>
      <w:r>
        <w:rPr>
          <w:i/>
          <w:sz w:val="20"/>
        </w:rPr>
        <w:t>el</w:t>
      </w:r>
      <w:r>
        <w:rPr>
          <w:i/>
          <w:spacing w:val="-3"/>
          <w:sz w:val="20"/>
        </w:rPr>
        <w:t xml:space="preserve"> </w:t>
      </w:r>
      <w:r>
        <w:rPr>
          <w:i/>
          <w:sz w:val="20"/>
        </w:rPr>
        <w:t>desarrollo</w:t>
      </w:r>
      <w:r>
        <w:rPr>
          <w:i/>
          <w:spacing w:val="-3"/>
          <w:sz w:val="20"/>
        </w:rPr>
        <w:t xml:space="preserve"> </w:t>
      </w:r>
      <w:r>
        <w:rPr>
          <w:i/>
          <w:sz w:val="20"/>
        </w:rPr>
        <w:t>del</w:t>
      </w:r>
      <w:r>
        <w:rPr>
          <w:i/>
          <w:spacing w:val="-2"/>
          <w:sz w:val="20"/>
        </w:rPr>
        <w:t xml:space="preserve"> contrato.</w:t>
      </w:r>
    </w:p>
    <w:p w14:paraId="295E64C6" w14:textId="77777777" w:rsidR="00922AEA" w:rsidRDefault="00922AEA">
      <w:pPr>
        <w:pStyle w:val="Textoindependiente"/>
        <w:spacing w:before="60"/>
        <w:rPr>
          <w:i/>
        </w:rPr>
      </w:pPr>
    </w:p>
    <w:p w14:paraId="254CBE7F" w14:textId="77777777" w:rsidR="00922AEA" w:rsidRDefault="00000000">
      <w:pPr>
        <w:pStyle w:val="Prrafodelista"/>
        <w:numPr>
          <w:ilvl w:val="1"/>
          <w:numId w:val="52"/>
        </w:numPr>
        <w:tabs>
          <w:tab w:val="left" w:pos="1222"/>
        </w:tabs>
        <w:spacing w:before="1" w:line="292" w:lineRule="auto"/>
        <w:ind w:firstLine="0"/>
        <w:jc w:val="both"/>
        <w:rPr>
          <w:i/>
          <w:sz w:val="20"/>
        </w:rPr>
      </w:pPr>
      <w:r>
        <w:rPr>
          <w:i/>
          <w:sz w:val="20"/>
        </w:rPr>
        <w:t>Convocar cuantas reuniones periódicas o no periódicas estime pertinentes para analizar las incidencias que han surgido durante el periodo correspondiente o en su caso para el buen desarrollo del contrato, a la que estará obligada a asistir el coordinador de la empresa adjudicataria, asistida de aquellos facultativos, técnicos, o especialistas de la misma que tengan alguna intervención en la ejecución del contrato.</w:t>
      </w:r>
    </w:p>
    <w:p w14:paraId="0C34DB51" w14:textId="77777777" w:rsidR="00922AEA" w:rsidRDefault="00922AEA">
      <w:pPr>
        <w:pStyle w:val="Textoindependiente"/>
        <w:spacing w:before="9"/>
        <w:rPr>
          <w:i/>
        </w:rPr>
      </w:pPr>
    </w:p>
    <w:p w14:paraId="62CE6959" w14:textId="77777777" w:rsidR="00922AEA" w:rsidRDefault="00000000">
      <w:pPr>
        <w:pStyle w:val="Prrafodelista"/>
        <w:numPr>
          <w:ilvl w:val="1"/>
          <w:numId w:val="52"/>
        </w:numPr>
        <w:tabs>
          <w:tab w:val="left" w:pos="1280"/>
        </w:tabs>
        <w:spacing w:line="292" w:lineRule="auto"/>
        <w:ind w:firstLine="0"/>
        <w:jc w:val="both"/>
        <w:rPr>
          <w:i/>
          <w:sz w:val="20"/>
        </w:rPr>
      </w:pPr>
      <w:r>
        <w:rPr>
          <w:i/>
          <w:sz w:val="20"/>
        </w:rPr>
        <w:t>Elevar los informes que sean pertinentes en caso que concurra causa de resolución o de incumplimiento contractual.</w:t>
      </w:r>
    </w:p>
    <w:p w14:paraId="23AC5AA5" w14:textId="77777777" w:rsidR="00922AEA" w:rsidRDefault="00922AEA">
      <w:pPr>
        <w:pStyle w:val="Textoindependiente"/>
        <w:spacing w:before="10"/>
        <w:rPr>
          <w:i/>
        </w:rPr>
      </w:pPr>
    </w:p>
    <w:p w14:paraId="261E2138" w14:textId="77777777" w:rsidR="00922AEA" w:rsidRDefault="00000000">
      <w:pPr>
        <w:pStyle w:val="Prrafodelista"/>
        <w:numPr>
          <w:ilvl w:val="1"/>
          <w:numId w:val="52"/>
        </w:numPr>
        <w:tabs>
          <w:tab w:val="left" w:pos="1261"/>
        </w:tabs>
        <w:spacing w:line="292" w:lineRule="auto"/>
        <w:ind w:firstLine="0"/>
        <w:jc w:val="both"/>
        <w:rPr>
          <w:i/>
          <w:sz w:val="20"/>
        </w:rPr>
      </w:pPr>
      <w:r>
        <w:rPr>
          <w:i/>
          <w:sz w:val="20"/>
        </w:rPr>
        <w:t>Realizar el seguimiento material de la ejecución del contrato, para constata que el contratista cumple sus obligaciones de ejecución en los términos acordados en el contrato.</w:t>
      </w:r>
    </w:p>
    <w:p w14:paraId="6CED1A70" w14:textId="77777777" w:rsidR="00922AEA" w:rsidRDefault="00922AEA">
      <w:pPr>
        <w:pStyle w:val="Textoindependiente"/>
        <w:spacing w:before="10"/>
        <w:rPr>
          <w:i/>
        </w:rPr>
      </w:pPr>
    </w:p>
    <w:p w14:paraId="5F1C2443" w14:textId="77777777" w:rsidR="00922AEA" w:rsidRDefault="00000000">
      <w:pPr>
        <w:pStyle w:val="Prrafodelista"/>
        <w:numPr>
          <w:ilvl w:val="1"/>
          <w:numId w:val="52"/>
        </w:numPr>
        <w:tabs>
          <w:tab w:val="left" w:pos="1182"/>
        </w:tabs>
        <w:spacing w:line="292" w:lineRule="auto"/>
        <w:ind w:firstLine="0"/>
        <w:jc w:val="both"/>
        <w:rPr>
          <w:i/>
          <w:sz w:val="20"/>
        </w:rPr>
      </w:pPr>
      <w:r>
        <w:rPr>
          <w:i/>
          <w:sz w:val="20"/>
        </w:rPr>
        <w:t>Verificar el efectivo cumplimiento de las obligaciones del adjudicatario en materia social, fiscal y medioambiental, y en relación con los subcontratistas si los hubiera, así como el cumplimiento de las obligaciones establecidas en el contrato supongan la aportación de documentación o la realización</w:t>
      </w:r>
      <w:r>
        <w:rPr>
          <w:i/>
          <w:spacing w:val="80"/>
          <w:sz w:val="20"/>
        </w:rPr>
        <w:t xml:space="preserve"> </w:t>
      </w:r>
      <w:r>
        <w:rPr>
          <w:i/>
          <w:sz w:val="20"/>
        </w:rPr>
        <w:t>de trámites de tipo administrativo.</w:t>
      </w:r>
    </w:p>
    <w:p w14:paraId="55A7F5A1" w14:textId="77777777" w:rsidR="00922AEA" w:rsidRDefault="00922AEA">
      <w:pPr>
        <w:pStyle w:val="Textoindependiente"/>
        <w:spacing w:before="9"/>
        <w:rPr>
          <w:i/>
        </w:rPr>
      </w:pPr>
    </w:p>
    <w:p w14:paraId="278712C8" w14:textId="77777777" w:rsidR="00922AEA" w:rsidRDefault="00000000">
      <w:pPr>
        <w:pStyle w:val="Prrafodelista"/>
        <w:numPr>
          <w:ilvl w:val="1"/>
          <w:numId w:val="52"/>
        </w:numPr>
        <w:tabs>
          <w:tab w:val="left" w:pos="1177"/>
        </w:tabs>
        <w:spacing w:before="1" w:line="292" w:lineRule="auto"/>
        <w:ind w:firstLine="0"/>
        <w:jc w:val="both"/>
        <w:rPr>
          <w:i/>
          <w:sz w:val="20"/>
        </w:rPr>
      </w:pPr>
      <w:r>
        <w:rPr>
          <w:i/>
          <w:sz w:val="20"/>
        </w:rPr>
        <w:t>Dar al contratista las instrucciones oportunas para asegurar el efectivo cumplimiento del contrato</w:t>
      </w:r>
      <w:r>
        <w:rPr>
          <w:i/>
          <w:spacing w:val="80"/>
          <w:sz w:val="20"/>
        </w:rPr>
        <w:t xml:space="preserve"> </w:t>
      </w:r>
      <w:r>
        <w:rPr>
          <w:i/>
          <w:sz w:val="20"/>
        </w:rPr>
        <w:t>en los términos pactados, que serán inmediatamente ejecutivas en cuanto puedan afectar a la seguridad</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personas</w:t>
      </w:r>
      <w:r>
        <w:rPr>
          <w:i/>
          <w:spacing w:val="40"/>
          <w:sz w:val="20"/>
        </w:rPr>
        <w:t xml:space="preserve"> </w:t>
      </w:r>
      <w:r>
        <w:rPr>
          <w:i/>
          <w:sz w:val="20"/>
        </w:rPr>
        <w:t>o</w:t>
      </w:r>
      <w:r>
        <w:rPr>
          <w:i/>
          <w:spacing w:val="40"/>
          <w:sz w:val="20"/>
        </w:rPr>
        <w:t xml:space="preserve"> </w:t>
      </w:r>
      <w:r>
        <w:rPr>
          <w:i/>
          <w:sz w:val="20"/>
        </w:rPr>
        <w:t>cuando</w:t>
      </w:r>
      <w:r>
        <w:rPr>
          <w:i/>
          <w:spacing w:val="40"/>
          <w:sz w:val="20"/>
        </w:rPr>
        <w:t xml:space="preserve"> </w:t>
      </w:r>
      <w:r>
        <w:rPr>
          <w:i/>
          <w:sz w:val="20"/>
        </w:rPr>
        <w:t>la</w:t>
      </w:r>
      <w:r>
        <w:rPr>
          <w:i/>
          <w:spacing w:val="40"/>
          <w:sz w:val="20"/>
        </w:rPr>
        <w:t xml:space="preserve"> </w:t>
      </w:r>
      <w:r>
        <w:rPr>
          <w:i/>
          <w:sz w:val="20"/>
        </w:rPr>
        <w:t>demora</w:t>
      </w:r>
      <w:r>
        <w:rPr>
          <w:i/>
          <w:spacing w:val="40"/>
          <w:sz w:val="20"/>
        </w:rPr>
        <w:t xml:space="preserve"> </w:t>
      </w:r>
      <w:r>
        <w:rPr>
          <w:i/>
          <w:sz w:val="20"/>
        </w:rPr>
        <w:t>en</w:t>
      </w:r>
      <w:r>
        <w:rPr>
          <w:i/>
          <w:spacing w:val="40"/>
          <w:sz w:val="20"/>
        </w:rPr>
        <w:t xml:space="preserve"> </w:t>
      </w:r>
      <w:r>
        <w:rPr>
          <w:i/>
          <w:sz w:val="20"/>
        </w:rPr>
        <w:t>su</w:t>
      </w:r>
      <w:r>
        <w:rPr>
          <w:i/>
          <w:spacing w:val="40"/>
          <w:sz w:val="20"/>
        </w:rPr>
        <w:t xml:space="preserve"> </w:t>
      </w:r>
      <w:r>
        <w:rPr>
          <w:i/>
          <w:sz w:val="20"/>
        </w:rPr>
        <w:t>aplicación</w:t>
      </w:r>
      <w:r>
        <w:rPr>
          <w:i/>
          <w:spacing w:val="40"/>
          <w:sz w:val="20"/>
        </w:rPr>
        <w:t xml:space="preserve"> </w:t>
      </w:r>
      <w:r>
        <w:rPr>
          <w:i/>
          <w:sz w:val="20"/>
        </w:rPr>
        <w:t>pueda</w:t>
      </w:r>
      <w:r>
        <w:rPr>
          <w:i/>
          <w:spacing w:val="40"/>
          <w:sz w:val="20"/>
        </w:rPr>
        <w:t xml:space="preserve"> </w:t>
      </w:r>
      <w:r>
        <w:rPr>
          <w:i/>
          <w:sz w:val="20"/>
        </w:rPr>
        <w:t>implicar</w:t>
      </w:r>
      <w:r>
        <w:rPr>
          <w:i/>
          <w:spacing w:val="40"/>
          <w:sz w:val="20"/>
        </w:rPr>
        <w:t xml:space="preserve"> </w:t>
      </w:r>
      <w:r>
        <w:rPr>
          <w:i/>
          <w:sz w:val="20"/>
        </w:rPr>
        <w:t>que</w:t>
      </w:r>
      <w:r>
        <w:rPr>
          <w:i/>
          <w:spacing w:val="40"/>
          <w:sz w:val="20"/>
        </w:rPr>
        <w:t xml:space="preserve"> </w:t>
      </w:r>
      <w:r>
        <w:rPr>
          <w:i/>
          <w:sz w:val="20"/>
        </w:rPr>
        <w:t>devengan inútiles posteriormente en función del desarrollo de la ejecución del contrato; en los demás casos, y</w:t>
      </w:r>
      <w:r>
        <w:rPr>
          <w:i/>
          <w:spacing w:val="40"/>
          <w:sz w:val="20"/>
        </w:rPr>
        <w:t xml:space="preserve"> </w:t>
      </w:r>
      <w:r>
        <w:rPr>
          <w:i/>
          <w:sz w:val="20"/>
        </w:rPr>
        <w:t>en caso de mostrar su disconformidad el adjudicatario, resolverá sobre la medida a adoptar el órgano de contratación, sin perjuicio de las posibles indemnizaciones que puedan proceder.</w:t>
      </w:r>
    </w:p>
    <w:p w14:paraId="03E84EB6" w14:textId="77777777" w:rsidR="00922AEA" w:rsidRDefault="00922AEA">
      <w:pPr>
        <w:pStyle w:val="Textoindependiente"/>
        <w:spacing w:before="9"/>
        <w:rPr>
          <w:i/>
        </w:rPr>
      </w:pPr>
    </w:p>
    <w:p w14:paraId="02205D9C" w14:textId="77777777" w:rsidR="00922AEA" w:rsidRDefault="00000000">
      <w:pPr>
        <w:pStyle w:val="Prrafodelista"/>
        <w:numPr>
          <w:ilvl w:val="1"/>
          <w:numId w:val="52"/>
        </w:numPr>
        <w:tabs>
          <w:tab w:val="left" w:pos="1214"/>
        </w:tabs>
        <w:ind w:left="1214" w:hanging="222"/>
        <w:rPr>
          <w:i/>
          <w:sz w:val="20"/>
        </w:rPr>
      </w:pPr>
      <w:r>
        <w:rPr>
          <w:i/>
          <w:sz w:val="20"/>
        </w:rPr>
        <w:t>Proponer</w:t>
      </w:r>
      <w:r>
        <w:rPr>
          <w:i/>
          <w:spacing w:val="-2"/>
          <w:sz w:val="20"/>
        </w:rPr>
        <w:t xml:space="preserve"> </w:t>
      </w:r>
      <w:r>
        <w:rPr>
          <w:i/>
          <w:sz w:val="20"/>
        </w:rPr>
        <w:t>la</w:t>
      </w:r>
      <w:r>
        <w:rPr>
          <w:i/>
          <w:spacing w:val="-2"/>
          <w:sz w:val="20"/>
        </w:rPr>
        <w:t xml:space="preserve"> </w:t>
      </w:r>
      <w:r>
        <w:rPr>
          <w:i/>
          <w:sz w:val="20"/>
        </w:rPr>
        <w:t>imposición</w:t>
      </w:r>
      <w:r>
        <w:rPr>
          <w:i/>
          <w:spacing w:val="-1"/>
          <w:sz w:val="20"/>
        </w:rPr>
        <w:t xml:space="preserve"> </w:t>
      </w:r>
      <w:r>
        <w:rPr>
          <w:i/>
          <w:sz w:val="20"/>
        </w:rPr>
        <w:t>de</w:t>
      </w:r>
      <w:r>
        <w:rPr>
          <w:i/>
          <w:spacing w:val="-2"/>
          <w:sz w:val="20"/>
        </w:rPr>
        <w:t xml:space="preserve"> </w:t>
      </w:r>
      <w:r>
        <w:rPr>
          <w:i/>
          <w:sz w:val="20"/>
        </w:rPr>
        <w:t>penalidades</w:t>
      </w:r>
      <w:r>
        <w:rPr>
          <w:i/>
          <w:spacing w:val="-1"/>
          <w:sz w:val="20"/>
        </w:rPr>
        <w:t xml:space="preserve"> </w:t>
      </w:r>
      <w:r>
        <w:rPr>
          <w:i/>
          <w:sz w:val="20"/>
        </w:rPr>
        <w:t>por</w:t>
      </w:r>
      <w:r>
        <w:rPr>
          <w:i/>
          <w:spacing w:val="-2"/>
          <w:sz w:val="20"/>
        </w:rPr>
        <w:t xml:space="preserve"> </w:t>
      </w:r>
      <w:r>
        <w:rPr>
          <w:i/>
          <w:sz w:val="20"/>
        </w:rPr>
        <w:t>incumplimientos</w:t>
      </w:r>
      <w:r>
        <w:rPr>
          <w:i/>
          <w:spacing w:val="-1"/>
          <w:sz w:val="20"/>
        </w:rPr>
        <w:t xml:space="preserve"> </w:t>
      </w:r>
      <w:r>
        <w:rPr>
          <w:i/>
          <w:spacing w:val="-2"/>
          <w:sz w:val="20"/>
        </w:rPr>
        <w:t>contractuales.</w:t>
      </w:r>
    </w:p>
    <w:p w14:paraId="2EB3D3B5" w14:textId="77777777" w:rsidR="00922AEA" w:rsidRDefault="00922AEA">
      <w:pPr>
        <w:pStyle w:val="Textoindependiente"/>
        <w:spacing w:before="61"/>
        <w:rPr>
          <w:i/>
        </w:rPr>
      </w:pPr>
    </w:p>
    <w:p w14:paraId="43CD9CC6" w14:textId="77777777" w:rsidR="00922AEA" w:rsidRDefault="00000000">
      <w:pPr>
        <w:pStyle w:val="Prrafodelista"/>
        <w:numPr>
          <w:ilvl w:val="1"/>
          <w:numId w:val="52"/>
        </w:numPr>
        <w:tabs>
          <w:tab w:val="left" w:pos="1168"/>
        </w:tabs>
        <w:spacing w:line="292" w:lineRule="auto"/>
        <w:ind w:right="1" w:firstLine="0"/>
        <w:jc w:val="both"/>
        <w:rPr>
          <w:i/>
          <w:sz w:val="20"/>
        </w:rPr>
      </w:pPr>
      <w:r>
        <w:rPr>
          <w:i/>
          <w:sz w:val="20"/>
        </w:rPr>
        <w:t>Informar en los expedientes de reclamación de daños y perjuicios que haya suscitado la ejecución del contrato.</w:t>
      </w:r>
    </w:p>
    <w:p w14:paraId="4204367D" w14:textId="77777777" w:rsidR="00922AEA" w:rsidRDefault="00922AEA">
      <w:pPr>
        <w:pStyle w:val="Prrafodelista"/>
        <w:spacing w:line="292" w:lineRule="auto"/>
        <w:rPr>
          <w:i/>
          <w:sz w:val="20"/>
        </w:rPr>
        <w:sectPr w:rsidR="00922AEA">
          <w:pgSz w:w="11910" w:h="16840"/>
          <w:pgMar w:top="1340" w:right="1417" w:bottom="1260" w:left="425" w:header="225" w:footer="1060" w:gutter="0"/>
          <w:cols w:space="720"/>
        </w:sectPr>
      </w:pPr>
    </w:p>
    <w:p w14:paraId="36AB3C17" w14:textId="77777777" w:rsidR="00922AEA" w:rsidRDefault="00000000">
      <w:pPr>
        <w:pStyle w:val="Prrafodelista"/>
        <w:numPr>
          <w:ilvl w:val="0"/>
          <w:numId w:val="52"/>
        </w:numPr>
        <w:tabs>
          <w:tab w:val="left" w:pos="1285"/>
        </w:tabs>
        <w:spacing w:before="104" w:line="292" w:lineRule="auto"/>
        <w:ind w:firstLine="0"/>
        <w:jc w:val="both"/>
        <w:rPr>
          <w:i/>
          <w:sz w:val="20"/>
        </w:rPr>
      </w:pPr>
      <w:r>
        <w:rPr>
          <w:i/>
          <w:noProof/>
          <w:sz w:val="20"/>
        </w:rPr>
        <w:lastRenderedPageBreak/>
        <mc:AlternateContent>
          <mc:Choice Requires="wps">
            <w:drawing>
              <wp:anchor distT="0" distB="0" distL="0" distR="0" simplePos="0" relativeHeight="15747072" behindDoc="0" locked="0" layoutInCell="1" allowOverlap="1" wp14:anchorId="6E111074" wp14:editId="1FB13724">
                <wp:simplePos x="0" y="0"/>
                <wp:positionH relativeFrom="page">
                  <wp:posOffset>6807087</wp:posOffset>
                </wp:positionH>
                <wp:positionV relativeFrom="page">
                  <wp:posOffset>2818850</wp:posOffset>
                </wp:positionV>
                <wp:extent cx="419734" cy="318706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C89DC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595F1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E111074" id="Textbox 50" o:spid="_x0000_s1066" type="#_x0000_t202" style="position:absolute;left:0;text-align:left;margin-left:536pt;margin-top:221.95pt;width:33.05pt;height:250.9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4C89DC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595F1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7584" behindDoc="0" locked="0" layoutInCell="1" allowOverlap="1" wp14:anchorId="6C9D2370" wp14:editId="636564D7">
                <wp:simplePos x="0" y="0"/>
                <wp:positionH relativeFrom="page">
                  <wp:posOffset>6965929</wp:posOffset>
                </wp:positionH>
                <wp:positionV relativeFrom="page">
                  <wp:posOffset>6516126</wp:posOffset>
                </wp:positionV>
                <wp:extent cx="263525" cy="331216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8990417" w14:textId="3A0A94A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3EAC7C" w14:textId="77777777" w:rsidR="00922AEA" w:rsidRDefault="00000000">
                            <w:pPr>
                              <w:spacing w:line="120" w:lineRule="exact"/>
                              <w:ind w:left="20"/>
                              <w:rPr>
                                <w:sz w:val="12"/>
                              </w:rPr>
                            </w:pPr>
                            <w:r>
                              <w:rPr>
                                <w:spacing w:val="-2"/>
                                <w:sz w:val="12"/>
                              </w:rPr>
                              <w:t>Verificación:</w:t>
                            </w:r>
                            <w:r>
                              <w:rPr>
                                <w:spacing w:val="7"/>
                                <w:sz w:val="12"/>
                              </w:rPr>
                              <w:t xml:space="preserve"> </w:t>
                            </w:r>
                            <w:hyperlink r:id="rId39">
                              <w:r w:rsidR="00922AEA">
                                <w:rPr>
                                  <w:spacing w:val="-2"/>
                                  <w:sz w:val="12"/>
                                </w:rPr>
                                <w:t>https://sede.lasrozas.es/</w:t>
                              </w:r>
                            </w:hyperlink>
                          </w:p>
                          <w:p w14:paraId="0C6C11D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C9D2370" id="Textbox 51" o:spid="_x0000_s1067" type="#_x0000_t202" style="position:absolute;left:0;text-align:left;margin-left:548.5pt;margin-top:513.1pt;width:20.75pt;height:260.8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26ow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Yl6FUeYz7aQXsiMbSPBJZjdUPEBhpvw/HXQUbNWf/N&#10;k395F85JPCe7cxJT/xnKxmSJHu4OCYwthK5tJkI0mMJzWqI8+T//S9V11be/A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FgWfbq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08990417" w14:textId="3A0A94A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3EAC7C" w14:textId="77777777" w:rsidR="00922AEA" w:rsidRDefault="00000000">
                      <w:pPr>
                        <w:spacing w:line="120" w:lineRule="exact"/>
                        <w:ind w:left="20"/>
                        <w:rPr>
                          <w:sz w:val="12"/>
                        </w:rPr>
                      </w:pPr>
                      <w:r>
                        <w:rPr>
                          <w:spacing w:val="-2"/>
                          <w:sz w:val="12"/>
                        </w:rPr>
                        <w:t>Verificación:</w:t>
                      </w:r>
                      <w:r>
                        <w:rPr>
                          <w:spacing w:val="7"/>
                          <w:sz w:val="12"/>
                        </w:rPr>
                        <w:t xml:space="preserve"> </w:t>
                      </w:r>
                      <w:hyperlink r:id="rId40">
                        <w:r w:rsidR="00922AEA">
                          <w:rPr>
                            <w:spacing w:val="-2"/>
                            <w:sz w:val="12"/>
                          </w:rPr>
                          <w:t>https://sede.lasrozas.es/</w:t>
                        </w:r>
                      </w:hyperlink>
                    </w:p>
                    <w:p w14:paraId="0C6C11D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Asimismo, el responsable del contrato deberá requerir del contratista toda la información relacionada con la ejecución de este contrato, incluso aquella que sea necesaria para el</w:t>
      </w:r>
      <w:r>
        <w:rPr>
          <w:i/>
          <w:spacing w:val="80"/>
          <w:sz w:val="20"/>
        </w:rPr>
        <w:t xml:space="preserve"> </w:t>
      </w:r>
      <w:r>
        <w:rPr>
          <w:i/>
          <w:sz w:val="20"/>
        </w:rPr>
        <w:t>cumplimiento por el Ayuntamiento de las obligaciones previstas en el Título I de la Ley 19/2013, de 9 de diciembre, de transparencia, acceso a la información pública y buen gobierno, quedando el contratista obligado a aportarla.”</w:t>
      </w:r>
    </w:p>
    <w:p w14:paraId="622D20A9" w14:textId="77777777" w:rsidR="00922AEA" w:rsidRDefault="00922AEA">
      <w:pPr>
        <w:pStyle w:val="Textoindependiente"/>
        <w:spacing w:before="9"/>
        <w:rPr>
          <w:i/>
        </w:rPr>
      </w:pPr>
    </w:p>
    <w:p w14:paraId="784AD938" w14:textId="77777777" w:rsidR="00922AEA" w:rsidRDefault="00000000">
      <w:pPr>
        <w:spacing w:before="1" w:line="292" w:lineRule="auto"/>
        <w:ind w:left="992"/>
        <w:jc w:val="both"/>
        <w:rPr>
          <w:i/>
          <w:sz w:val="20"/>
        </w:rPr>
      </w:pPr>
      <w:r>
        <w:rPr>
          <w:i/>
          <w:sz w:val="20"/>
        </w:rPr>
        <w:t>SEGUNDO.- De conformidad con lo anterior, se hace constar la ausencia de necesidad del servicio</w:t>
      </w:r>
      <w:r>
        <w:rPr>
          <w:i/>
          <w:spacing w:val="40"/>
          <w:sz w:val="20"/>
        </w:rPr>
        <w:t xml:space="preserve"> </w:t>
      </w:r>
      <w:r>
        <w:rPr>
          <w:i/>
          <w:sz w:val="20"/>
        </w:rPr>
        <w:t>de asistencia técnica presencial contemplado en las cláusulas 2.1.3. y 2.1.11. del Pliego de Prescripciones Técnicas del Ayuntamiento de Las Rozas para la contratación por procedimiento negociado sin publicidad del servicio de “Desarrollo técnico especializado, mantenimiento y soporte</w:t>
      </w:r>
      <w:r>
        <w:rPr>
          <w:i/>
          <w:spacing w:val="40"/>
          <w:sz w:val="20"/>
        </w:rPr>
        <w:t xml:space="preserve"> </w:t>
      </w:r>
      <w:r>
        <w:rPr>
          <w:i/>
          <w:sz w:val="20"/>
        </w:rPr>
        <w:t>de las aplicaciones informáticas de gestión informática de ingresos y servicios electrónicos</w:t>
      </w:r>
      <w:r>
        <w:rPr>
          <w:i/>
          <w:spacing w:val="40"/>
          <w:sz w:val="20"/>
        </w:rPr>
        <w:t xml:space="preserve"> </w:t>
      </w:r>
      <w:r>
        <w:rPr>
          <w:i/>
          <w:sz w:val="20"/>
        </w:rPr>
        <w:t>tributarios”, habida cuenta de que la mercantil adjudicataria ha implementado recientemente una aplicación de gestión de incidencias a través de la cual se da traslado y se resuelven las dudas e incidencias que se le trasladan sobre el funcionamiento y uso de la aplicación informática y de que el resto de las funciones indicadas en la citada cláusula del Pliego de Prescripciones Técnicas están siendo realizadas por las personas designadas por la mercantil adjudicataria como responsables del proyecto del Ayuntamiento de Las Rozas de Madrid.</w:t>
      </w:r>
    </w:p>
    <w:p w14:paraId="6A7C33C6" w14:textId="77777777" w:rsidR="00922AEA" w:rsidRDefault="00922AEA">
      <w:pPr>
        <w:pStyle w:val="Textoindependiente"/>
        <w:spacing w:before="9"/>
        <w:rPr>
          <w:i/>
        </w:rPr>
      </w:pPr>
    </w:p>
    <w:p w14:paraId="39DB2BA4" w14:textId="77777777" w:rsidR="00922AEA" w:rsidRDefault="00000000">
      <w:pPr>
        <w:spacing w:line="292" w:lineRule="auto"/>
        <w:ind w:left="992"/>
        <w:jc w:val="both"/>
        <w:rPr>
          <w:i/>
          <w:sz w:val="20"/>
        </w:rPr>
      </w:pPr>
      <w:r>
        <w:rPr>
          <w:i/>
          <w:sz w:val="20"/>
        </w:rPr>
        <w:t>Por</w:t>
      </w:r>
      <w:r>
        <w:rPr>
          <w:i/>
          <w:spacing w:val="14"/>
          <w:sz w:val="20"/>
        </w:rPr>
        <w:t xml:space="preserve"> </w:t>
      </w:r>
      <w:r>
        <w:rPr>
          <w:i/>
          <w:sz w:val="20"/>
        </w:rPr>
        <w:t>lo</w:t>
      </w:r>
      <w:r>
        <w:rPr>
          <w:i/>
          <w:spacing w:val="14"/>
          <w:sz w:val="20"/>
        </w:rPr>
        <w:t xml:space="preserve"> </w:t>
      </w:r>
      <w:r>
        <w:rPr>
          <w:i/>
          <w:sz w:val="20"/>
        </w:rPr>
        <w:t>tanto,</w:t>
      </w:r>
      <w:r>
        <w:rPr>
          <w:i/>
          <w:spacing w:val="14"/>
          <w:sz w:val="20"/>
        </w:rPr>
        <w:t xml:space="preserve"> </w:t>
      </w:r>
      <w:r>
        <w:rPr>
          <w:i/>
          <w:sz w:val="20"/>
        </w:rPr>
        <w:t>se</w:t>
      </w:r>
      <w:r>
        <w:rPr>
          <w:i/>
          <w:spacing w:val="14"/>
          <w:sz w:val="20"/>
        </w:rPr>
        <w:t xml:space="preserve"> </w:t>
      </w:r>
      <w:r>
        <w:rPr>
          <w:i/>
          <w:sz w:val="20"/>
        </w:rPr>
        <w:t>considera</w:t>
      </w:r>
      <w:r>
        <w:rPr>
          <w:i/>
          <w:spacing w:val="14"/>
          <w:sz w:val="20"/>
        </w:rPr>
        <w:t xml:space="preserve"> </w:t>
      </w:r>
      <w:r>
        <w:rPr>
          <w:i/>
          <w:sz w:val="20"/>
        </w:rPr>
        <w:t>que</w:t>
      </w:r>
      <w:r>
        <w:rPr>
          <w:i/>
          <w:spacing w:val="14"/>
          <w:sz w:val="20"/>
        </w:rPr>
        <w:t xml:space="preserve"> </w:t>
      </w:r>
      <w:r>
        <w:rPr>
          <w:i/>
          <w:sz w:val="20"/>
        </w:rPr>
        <w:t>concurren</w:t>
      </w:r>
      <w:r>
        <w:rPr>
          <w:i/>
          <w:spacing w:val="14"/>
          <w:sz w:val="20"/>
        </w:rPr>
        <w:t xml:space="preserve"> </w:t>
      </w:r>
      <w:r>
        <w:rPr>
          <w:i/>
          <w:sz w:val="20"/>
        </w:rPr>
        <w:t>causas</w:t>
      </w:r>
      <w:r>
        <w:rPr>
          <w:i/>
          <w:spacing w:val="14"/>
          <w:sz w:val="20"/>
        </w:rPr>
        <w:t xml:space="preserve"> </w:t>
      </w:r>
      <w:r>
        <w:rPr>
          <w:i/>
          <w:sz w:val="20"/>
        </w:rPr>
        <w:t>objetivas</w:t>
      </w:r>
      <w:r>
        <w:rPr>
          <w:i/>
          <w:spacing w:val="14"/>
          <w:sz w:val="20"/>
        </w:rPr>
        <w:t xml:space="preserve"> </w:t>
      </w:r>
      <w:r>
        <w:rPr>
          <w:i/>
          <w:sz w:val="20"/>
        </w:rPr>
        <w:t>que</w:t>
      </w:r>
      <w:r>
        <w:rPr>
          <w:i/>
          <w:spacing w:val="14"/>
          <w:sz w:val="20"/>
        </w:rPr>
        <w:t xml:space="preserve"> </w:t>
      </w:r>
      <w:r>
        <w:rPr>
          <w:i/>
          <w:sz w:val="20"/>
        </w:rPr>
        <w:t>justifican</w:t>
      </w:r>
      <w:r>
        <w:rPr>
          <w:i/>
          <w:spacing w:val="14"/>
          <w:sz w:val="20"/>
        </w:rPr>
        <w:t xml:space="preserve"> </w:t>
      </w:r>
      <w:r>
        <w:rPr>
          <w:i/>
          <w:sz w:val="20"/>
        </w:rPr>
        <w:t>la</w:t>
      </w:r>
      <w:r>
        <w:rPr>
          <w:i/>
          <w:spacing w:val="14"/>
          <w:sz w:val="20"/>
        </w:rPr>
        <w:t xml:space="preserve"> </w:t>
      </w:r>
      <w:r>
        <w:rPr>
          <w:i/>
          <w:sz w:val="20"/>
        </w:rPr>
        <w:t>modificación</w:t>
      </w:r>
      <w:r>
        <w:rPr>
          <w:i/>
          <w:spacing w:val="14"/>
          <w:sz w:val="20"/>
        </w:rPr>
        <w:t xml:space="preserve"> </w:t>
      </w:r>
      <w:r>
        <w:rPr>
          <w:i/>
          <w:sz w:val="20"/>
        </w:rPr>
        <w:t>del</w:t>
      </w:r>
      <w:r>
        <w:rPr>
          <w:i/>
          <w:spacing w:val="14"/>
          <w:sz w:val="20"/>
        </w:rPr>
        <w:t xml:space="preserve"> </w:t>
      </w:r>
      <w:r>
        <w:rPr>
          <w:i/>
          <w:sz w:val="20"/>
        </w:rPr>
        <w:t>contrato a fin de suprimir el mencionado servicio ante la ausencia de necesidad del mismo, todo ello al</w:t>
      </w:r>
      <w:r>
        <w:rPr>
          <w:i/>
          <w:spacing w:val="80"/>
          <w:sz w:val="20"/>
        </w:rPr>
        <w:t xml:space="preserve"> </w:t>
      </w:r>
      <w:r>
        <w:rPr>
          <w:i/>
          <w:sz w:val="20"/>
        </w:rPr>
        <w:t xml:space="preserve">amparo de lo establecido en el artículo 28 de la Ley 9/2017, de 8 de noviembre, de Contratos del Sector Público, por la que se transponen al ordenamiento jurídico español las Directivas del Parlamento Europeo y del Consejo 2014/23/UE y 2014/24/UE, de 26 de febrero de 2014 (LCSP en lo </w:t>
      </w:r>
      <w:r>
        <w:rPr>
          <w:i/>
          <w:spacing w:val="-2"/>
          <w:sz w:val="20"/>
        </w:rPr>
        <w:t>sucesivo).</w:t>
      </w:r>
    </w:p>
    <w:p w14:paraId="2825FDF5" w14:textId="77777777" w:rsidR="00922AEA" w:rsidRDefault="00922AEA">
      <w:pPr>
        <w:pStyle w:val="Textoindependiente"/>
        <w:spacing w:before="9"/>
        <w:rPr>
          <w:i/>
        </w:rPr>
      </w:pPr>
    </w:p>
    <w:p w14:paraId="548C6F80" w14:textId="77777777" w:rsidR="00922AEA" w:rsidRDefault="00000000">
      <w:pPr>
        <w:spacing w:line="292" w:lineRule="auto"/>
        <w:ind w:left="992"/>
        <w:jc w:val="both"/>
        <w:rPr>
          <w:i/>
          <w:sz w:val="20"/>
        </w:rPr>
      </w:pPr>
      <w:r>
        <w:rPr>
          <w:i/>
          <w:sz w:val="20"/>
        </w:rPr>
        <w:t>TERCERO.- En la cláusula XXXIV del Pliego de Cláusulas Administrativas Particulares que ha de</w:t>
      </w:r>
      <w:r>
        <w:rPr>
          <w:i/>
          <w:spacing w:val="40"/>
          <w:sz w:val="20"/>
        </w:rPr>
        <w:t xml:space="preserve"> </w:t>
      </w:r>
      <w:r>
        <w:rPr>
          <w:i/>
          <w:sz w:val="20"/>
        </w:rPr>
        <w:t>regir la adjudicación del contrato de servicio de “Desarrollo técnico especializado, mantenimiento y soporte de las aplicaciones informáticas de gestión informática de ingresos y servicios electrónicos tributarios”,</w:t>
      </w:r>
      <w:r>
        <w:rPr>
          <w:i/>
          <w:spacing w:val="26"/>
          <w:sz w:val="20"/>
        </w:rPr>
        <w:t xml:space="preserve"> </w:t>
      </w:r>
      <w:r>
        <w:rPr>
          <w:i/>
          <w:sz w:val="20"/>
        </w:rPr>
        <w:t>sujeto</w:t>
      </w:r>
      <w:r>
        <w:rPr>
          <w:i/>
          <w:spacing w:val="26"/>
          <w:sz w:val="20"/>
        </w:rPr>
        <w:t xml:space="preserve"> </w:t>
      </w:r>
      <w:r>
        <w:rPr>
          <w:i/>
          <w:sz w:val="20"/>
        </w:rPr>
        <w:t>a</w:t>
      </w:r>
      <w:r>
        <w:rPr>
          <w:i/>
          <w:spacing w:val="26"/>
          <w:sz w:val="20"/>
        </w:rPr>
        <w:t xml:space="preserve"> </w:t>
      </w:r>
      <w:r>
        <w:rPr>
          <w:i/>
          <w:sz w:val="20"/>
        </w:rPr>
        <w:t>regulación</w:t>
      </w:r>
      <w:r>
        <w:rPr>
          <w:i/>
          <w:spacing w:val="26"/>
          <w:sz w:val="20"/>
        </w:rPr>
        <w:t xml:space="preserve"> </w:t>
      </w:r>
      <w:r>
        <w:rPr>
          <w:i/>
          <w:sz w:val="20"/>
        </w:rPr>
        <w:t>armonizada,</w:t>
      </w:r>
      <w:r>
        <w:rPr>
          <w:i/>
          <w:spacing w:val="26"/>
          <w:sz w:val="20"/>
        </w:rPr>
        <w:t xml:space="preserve"> </w:t>
      </w:r>
      <w:r>
        <w:rPr>
          <w:i/>
          <w:sz w:val="20"/>
        </w:rPr>
        <w:t>por</w:t>
      </w:r>
      <w:r>
        <w:rPr>
          <w:i/>
          <w:spacing w:val="26"/>
          <w:sz w:val="20"/>
        </w:rPr>
        <w:t xml:space="preserve"> </w:t>
      </w:r>
      <w:r>
        <w:rPr>
          <w:i/>
          <w:sz w:val="20"/>
        </w:rPr>
        <w:t>procedimiento</w:t>
      </w:r>
      <w:r>
        <w:rPr>
          <w:i/>
          <w:spacing w:val="26"/>
          <w:sz w:val="20"/>
        </w:rPr>
        <w:t xml:space="preserve"> </w:t>
      </w:r>
      <w:r>
        <w:rPr>
          <w:i/>
          <w:sz w:val="20"/>
        </w:rPr>
        <w:t>negociado</w:t>
      </w:r>
      <w:r>
        <w:rPr>
          <w:i/>
          <w:spacing w:val="26"/>
          <w:sz w:val="20"/>
        </w:rPr>
        <w:t xml:space="preserve"> </w:t>
      </w:r>
      <w:r>
        <w:rPr>
          <w:i/>
          <w:sz w:val="20"/>
        </w:rPr>
        <w:t>sin</w:t>
      </w:r>
      <w:r>
        <w:rPr>
          <w:i/>
          <w:spacing w:val="26"/>
          <w:sz w:val="20"/>
        </w:rPr>
        <w:t xml:space="preserve"> </w:t>
      </w:r>
      <w:r>
        <w:rPr>
          <w:i/>
          <w:sz w:val="20"/>
        </w:rPr>
        <w:t>publicidad,</w:t>
      </w:r>
      <w:r>
        <w:rPr>
          <w:i/>
          <w:spacing w:val="26"/>
          <w:sz w:val="20"/>
        </w:rPr>
        <w:t xml:space="preserve"> </w:t>
      </w:r>
      <w:r>
        <w:rPr>
          <w:i/>
          <w:sz w:val="20"/>
        </w:rPr>
        <w:t>por</w:t>
      </w:r>
      <w:r>
        <w:rPr>
          <w:i/>
          <w:spacing w:val="26"/>
          <w:sz w:val="20"/>
        </w:rPr>
        <w:t xml:space="preserve"> </w:t>
      </w:r>
      <w:r>
        <w:rPr>
          <w:i/>
          <w:sz w:val="20"/>
        </w:rPr>
        <w:t>razón de exclusividad se establece lo siguiente:</w:t>
      </w:r>
    </w:p>
    <w:p w14:paraId="2A9E76FD" w14:textId="77777777" w:rsidR="00922AEA" w:rsidRDefault="00922AEA">
      <w:pPr>
        <w:pStyle w:val="Textoindependiente"/>
        <w:spacing w:before="10"/>
        <w:rPr>
          <w:i/>
        </w:rPr>
      </w:pPr>
    </w:p>
    <w:p w14:paraId="1C479A8F" w14:textId="77777777" w:rsidR="00922AEA" w:rsidRDefault="00000000">
      <w:pPr>
        <w:ind w:left="992"/>
        <w:jc w:val="both"/>
        <w:rPr>
          <w:i/>
          <w:sz w:val="20"/>
        </w:rPr>
      </w:pPr>
      <w:r>
        <w:rPr>
          <w:i/>
          <w:sz w:val="20"/>
        </w:rPr>
        <w:t>XXXIV.-</w:t>
      </w:r>
      <w:r>
        <w:rPr>
          <w:i/>
          <w:spacing w:val="-5"/>
          <w:sz w:val="20"/>
        </w:rPr>
        <w:t xml:space="preserve"> </w:t>
      </w:r>
      <w:r>
        <w:rPr>
          <w:i/>
          <w:sz w:val="20"/>
        </w:rPr>
        <w:t>Modificación</w:t>
      </w:r>
      <w:r>
        <w:rPr>
          <w:i/>
          <w:spacing w:val="-4"/>
          <w:sz w:val="20"/>
        </w:rPr>
        <w:t xml:space="preserve"> </w:t>
      </w:r>
      <w:r>
        <w:rPr>
          <w:i/>
          <w:sz w:val="20"/>
        </w:rPr>
        <w:t>del</w:t>
      </w:r>
      <w:r>
        <w:rPr>
          <w:i/>
          <w:spacing w:val="-4"/>
          <w:sz w:val="20"/>
        </w:rPr>
        <w:t xml:space="preserve"> </w:t>
      </w:r>
      <w:r>
        <w:rPr>
          <w:i/>
          <w:spacing w:val="-2"/>
          <w:sz w:val="20"/>
        </w:rPr>
        <w:t>contrato.-</w:t>
      </w:r>
    </w:p>
    <w:p w14:paraId="020120D7" w14:textId="77777777" w:rsidR="00922AEA" w:rsidRDefault="00922AEA">
      <w:pPr>
        <w:pStyle w:val="Textoindependiente"/>
        <w:spacing w:before="60"/>
        <w:rPr>
          <w:i/>
        </w:rPr>
      </w:pPr>
    </w:p>
    <w:p w14:paraId="00559720" w14:textId="77777777" w:rsidR="00922AEA" w:rsidRDefault="00000000">
      <w:pPr>
        <w:pStyle w:val="Prrafodelista"/>
        <w:numPr>
          <w:ilvl w:val="0"/>
          <w:numId w:val="51"/>
        </w:numPr>
        <w:tabs>
          <w:tab w:val="left" w:pos="1238"/>
        </w:tabs>
        <w:spacing w:line="292" w:lineRule="auto"/>
        <w:ind w:right="1" w:firstLine="0"/>
        <w:jc w:val="both"/>
        <w:rPr>
          <w:i/>
          <w:sz w:val="20"/>
        </w:rPr>
      </w:pPr>
      <w:r>
        <w:rPr>
          <w:i/>
          <w:sz w:val="20"/>
        </w:rPr>
        <w:t>Se prevé la posible modificación del contrato, de conformidad con lo previsto en el artículo 204 LCSP, en los supuestos que se indican a continuación, con los límites, alcance y condiciones definidas en el Pliego de Prescripciones Técnicas Particulares incorporadas al expediente:</w:t>
      </w:r>
    </w:p>
    <w:p w14:paraId="6E9350E2" w14:textId="77777777" w:rsidR="00922AEA" w:rsidRDefault="00922AEA">
      <w:pPr>
        <w:pStyle w:val="Textoindependiente"/>
        <w:spacing w:before="10"/>
        <w:rPr>
          <w:i/>
        </w:rPr>
      </w:pPr>
    </w:p>
    <w:p w14:paraId="2492F006" w14:textId="77777777" w:rsidR="00922AEA" w:rsidRDefault="00000000">
      <w:pPr>
        <w:pStyle w:val="Prrafodelista"/>
        <w:numPr>
          <w:ilvl w:val="0"/>
          <w:numId w:val="48"/>
        </w:numPr>
        <w:tabs>
          <w:tab w:val="left" w:pos="1391"/>
          <w:tab w:val="left" w:pos="1393"/>
        </w:tabs>
        <w:spacing w:line="292" w:lineRule="auto"/>
        <w:rPr>
          <w:i/>
          <w:sz w:val="20"/>
        </w:rPr>
      </w:pPr>
      <w:r>
        <w:rPr>
          <w:i/>
          <w:sz w:val="20"/>
        </w:rPr>
        <w:t>Bolsa de mantenimiento evolutivo específico de la plataforma. La ampliación económica máxima contemplada para este concepto sería de un 20% y permitiría incrementar la dotación de la</w:t>
      </w:r>
      <w:r>
        <w:rPr>
          <w:i/>
          <w:spacing w:val="80"/>
          <w:sz w:val="20"/>
        </w:rPr>
        <w:t xml:space="preserve"> </w:t>
      </w:r>
      <w:r>
        <w:rPr>
          <w:i/>
          <w:sz w:val="20"/>
        </w:rPr>
        <w:t>bolsa, aplicando las mismas tarifas precio-hora indicadas en el apartado “2.1.4 – Consultoría”.</w:t>
      </w:r>
    </w:p>
    <w:p w14:paraId="340EDE7D" w14:textId="77777777" w:rsidR="00922AEA" w:rsidRDefault="00922AEA">
      <w:pPr>
        <w:pStyle w:val="Textoindependiente"/>
        <w:spacing w:before="10"/>
        <w:rPr>
          <w:i/>
        </w:rPr>
      </w:pPr>
    </w:p>
    <w:p w14:paraId="397A1FC0" w14:textId="77777777" w:rsidR="00922AEA" w:rsidRDefault="00000000">
      <w:pPr>
        <w:pStyle w:val="Prrafodelista"/>
        <w:numPr>
          <w:ilvl w:val="0"/>
          <w:numId w:val="48"/>
        </w:numPr>
        <w:tabs>
          <w:tab w:val="left" w:pos="1391"/>
          <w:tab w:val="left" w:pos="1393"/>
        </w:tabs>
        <w:spacing w:line="292" w:lineRule="auto"/>
        <w:rPr>
          <w:i/>
          <w:sz w:val="20"/>
        </w:rPr>
      </w:pPr>
      <w:r>
        <w:rPr>
          <w:i/>
          <w:sz w:val="20"/>
        </w:rPr>
        <w:t>Bolsa de mantenimiento evolutivo para integraciones. La ampliación económica máxima contemplada para este concepto sería de un 20% y permitiría incrementar la dotación de la</w:t>
      </w:r>
      <w:r>
        <w:rPr>
          <w:i/>
          <w:spacing w:val="80"/>
          <w:sz w:val="20"/>
        </w:rPr>
        <w:t xml:space="preserve"> </w:t>
      </w:r>
      <w:r>
        <w:rPr>
          <w:i/>
          <w:sz w:val="20"/>
        </w:rPr>
        <w:t>bolsa, aplicando las mismas tarifas precio-hora indicadas en el apartado “2.1.4 – Consultoría”.</w:t>
      </w:r>
    </w:p>
    <w:p w14:paraId="1D20E763" w14:textId="77777777" w:rsidR="00922AEA" w:rsidRDefault="00922AEA">
      <w:pPr>
        <w:pStyle w:val="Textoindependiente"/>
        <w:spacing w:before="10"/>
        <w:rPr>
          <w:i/>
        </w:rPr>
      </w:pPr>
    </w:p>
    <w:p w14:paraId="12598441" w14:textId="77777777" w:rsidR="00922AEA" w:rsidRDefault="00000000">
      <w:pPr>
        <w:spacing w:line="292" w:lineRule="auto"/>
        <w:ind w:left="992"/>
        <w:jc w:val="both"/>
        <w:rPr>
          <w:i/>
          <w:sz w:val="20"/>
        </w:rPr>
      </w:pPr>
      <w:r>
        <w:rPr>
          <w:i/>
          <w:sz w:val="20"/>
        </w:rPr>
        <w:t>La</w:t>
      </w:r>
      <w:r>
        <w:rPr>
          <w:i/>
          <w:spacing w:val="40"/>
          <w:sz w:val="20"/>
        </w:rPr>
        <w:t xml:space="preserve"> </w:t>
      </w:r>
      <w:r>
        <w:rPr>
          <w:i/>
          <w:sz w:val="20"/>
        </w:rPr>
        <w:t>aplicación</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modificaciones</w:t>
      </w:r>
      <w:r>
        <w:rPr>
          <w:i/>
          <w:spacing w:val="40"/>
          <w:sz w:val="20"/>
        </w:rPr>
        <w:t xml:space="preserve"> </w:t>
      </w:r>
      <w:r>
        <w:rPr>
          <w:i/>
          <w:sz w:val="20"/>
        </w:rPr>
        <w:t>anteriores</w:t>
      </w:r>
      <w:r>
        <w:rPr>
          <w:i/>
          <w:spacing w:val="40"/>
          <w:sz w:val="20"/>
        </w:rPr>
        <w:t xml:space="preserve"> </w:t>
      </w:r>
      <w:r>
        <w:rPr>
          <w:i/>
          <w:sz w:val="20"/>
        </w:rPr>
        <w:t>requerirá</w:t>
      </w:r>
      <w:r>
        <w:rPr>
          <w:i/>
          <w:spacing w:val="40"/>
          <w:sz w:val="20"/>
        </w:rPr>
        <w:t xml:space="preserve"> </w:t>
      </w:r>
      <w:r>
        <w:rPr>
          <w:i/>
          <w:sz w:val="20"/>
        </w:rPr>
        <w:t>que</w:t>
      </w:r>
      <w:r>
        <w:rPr>
          <w:i/>
          <w:spacing w:val="40"/>
          <w:sz w:val="20"/>
        </w:rPr>
        <w:t xml:space="preserve"> </w:t>
      </w:r>
      <w:r>
        <w:rPr>
          <w:i/>
          <w:sz w:val="20"/>
        </w:rPr>
        <w:t>se</w:t>
      </w:r>
      <w:r>
        <w:rPr>
          <w:i/>
          <w:spacing w:val="40"/>
          <w:sz w:val="20"/>
        </w:rPr>
        <w:t xml:space="preserve"> </w:t>
      </w:r>
      <w:r>
        <w:rPr>
          <w:i/>
          <w:sz w:val="20"/>
        </w:rPr>
        <w:t>acredite</w:t>
      </w:r>
      <w:r>
        <w:rPr>
          <w:i/>
          <w:spacing w:val="40"/>
          <w:sz w:val="20"/>
        </w:rPr>
        <w:t xml:space="preserve"> </w:t>
      </w:r>
      <w:r>
        <w:rPr>
          <w:i/>
          <w:sz w:val="20"/>
        </w:rPr>
        <w:t>la</w:t>
      </w:r>
      <w:r>
        <w:rPr>
          <w:i/>
          <w:spacing w:val="40"/>
          <w:sz w:val="20"/>
        </w:rPr>
        <w:t xml:space="preserve"> </w:t>
      </w:r>
      <w:r>
        <w:rPr>
          <w:i/>
          <w:sz w:val="20"/>
        </w:rPr>
        <w:t>insuficiencia</w:t>
      </w:r>
      <w:r>
        <w:rPr>
          <w:i/>
          <w:spacing w:val="40"/>
          <w:sz w:val="20"/>
        </w:rPr>
        <w:t xml:space="preserve"> </w:t>
      </w:r>
      <w:r>
        <w:rPr>
          <w:i/>
          <w:sz w:val="20"/>
        </w:rPr>
        <w:t>de</w:t>
      </w:r>
      <w:r>
        <w:rPr>
          <w:i/>
          <w:spacing w:val="40"/>
          <w:sz w:val="20"/>
        </w:rPr>
        <w:t xml:space="preserve"> </w:t>
      </w:r>
      <w:r>
        <w:rPr>
          <w:i/>
          <w:sz w:val="20"/>
        </w:rPr>
        <w:t>la dotación económica de las bolsas necesarias para acometer nuevos trabajos de los indicados en el apartado “2.1.4 – Consultoría”. Para ello, será necesaria la emisión de un informe por parte del responsable</w:t>
      </w:r>
      <w:r>
        <w:rPr>
          <w:i/>
          <w:spacing w:val="80"/>
          <w:sz w:val="20"/>
        </w:rPr>
        <w:t xml:space="preserve"> </w:t>
      </w:r>
      <w:r>
        <w:rPr>
          <w:i/>
          <w:sz w:val="20"/>
        </w:rPr>
        <w:t>del</w:t>
      </w:r>
      <w:r>
        <w:rPr>
          <w:i/>
          <w:spacing w:val="80"/>
          <w:sz w:val="20"/>
        </w:rPr>
        <w:t xml:space="preserve"> </w:t>
      </w:r>
      <w:r>
        <w:rPr>
          <w:i/>
          <w:sz w:val="20"/>
        </w:rPr>
        <w:t>contrato</w:t>
      </w:r>
      <w:r>
        <w:rPr>
          <w:i/>
          <w:spacing w:val="80"/>
          <w:sz w:val="20"/>
        </w:rPr>
        <w:t xml:space="preserve"> </w:t>
      </w:r>
      <w:r>
        <w:rPr>
          <w:i/>
          <w:sz w:val="20"/>
        </w:rPr>
        <w:t>al</w:t>
      </w:r>
      <w:r>
        <w:rPr>
          <w:i/>
          <w:spacing w:val="80"/>
          <w:sz w:val="20"/>
        </w:rPr>
        <w:t xml:space="preserve"> </w:t>
      </w:r>
      <w:r>
        <w:rPr>
          <w:i/>
          <w:sz w:val="20"/>
        </w:rPr>
        <w:t>que</w:t>
      </w:r>
      <w:r>
        <w:rPr>
          <w:i/>
          <w:spacing w:val="80"/>
          <w:sz w:val="20"/>
        </w:rPr>
        <w:t xml:space="preserve"> </w:t>
      </w:r>
      <w:r>
        <w:rPr>
          <w:i/>
          <w:sz w:val="20"/>
        </w:rPr>
        <w:t>se</w:t>
      </w:r>
      <w:r>
        <w:rPr>
          <w:i/>
          <w:spacing w:val="80"/>
          <w:sz w:val="20"/>
        </w:rPr>
        <w:t xml:space="preserve"> </w:t>
      </w:r>
      <w:r>
        <w:rPr>
          <w:i/>
          <w:sz w:val="20"/>
        </w:rPr>
        <w:t>incorporará</w:t>
      </w:r>
      <w:r>
        <w:rPr>
          <w:i/>
          <w:spacing w:val="80"/>
          <w:sz w:val="20"/>
        </w:rPr>
        <w:t xml:space="preserve"> </w:t>
      </w:r>
      <w:r>
        <w:rPr>
          <w:i/>
          <w:sz w:val="20"/>
        </w:rPr>
        <w:t>tanto</w:t>
      </w:r>
      <w:r>
        <w:rPr>
          <w:i/>
          <w:spacing w:val="80"/>
          <w:sz w:val="20"/>
        </w:rPr>
        <w:t xml:space="preserve"> </w:t>
      </w:r>
      <w:r>
        <w:rPr>
          <w:i/>
          <w:sz w:val="20"/>
        </w:rPr>
        <w:t>el</w:t>
      </w:r>
      <w:r>
        <w:rPr>
          <w:i/>
          <w:spacing w:val="80"/>
          <w:sz w:val="20"/>
        </w:rPr>
        <w:t xml:space="preserve"> </w:t>
      </w:r>
      <w:r>
        <w:rPr>
          <w:i/>
          <w:sz w:val="20"/>
        </w:rPr>
        <w:t>documento</w:t>
      </w:r>
      <w:r>
        <w:rPr>
          <w:i/>
          <w:spacing w:val="80"/>
          <w:sz w:val="20"/>
        </w:rPr>
        <w:t xml:space="preserve"> </w:t>
      </w:r>
      <w:r>
        <w:rPr>
          <w:i/>
          <w:sz w:val="20"/>
        </w:rPr>
        <w:t>contable</w:t>
      </w:r>
      <w:r>
        <w:rPr>
          <w:i/>
          <w:spacing w:val="80"/>
          <w:sz w:val="20"/>
        </w:rPr>
        <w:t xml:space="preserve"> </w:t>
      </w:r>
      <w:r>
        <w:rPr>
          <w:i/>
          <w:sz w:val="20"/>
        </w:rPr>
        <w:t>emitido</w:t>
      </w:r>
      <w:r>
        <w:rPr>
          <w:i/>
          <w:spacing w:val="80"/>
          <w:sz w:val="20"/>
        </w:rPr>
        <w:t xml:space="preserve"> </w:t>
      </w:r>
      <w:r>
        <w:rPr>
          <w:i/>
          <w:sz w:val="20"/>
        </w:rPr>
        <w:t>por</w:t>
      </w:r>
      <w:r>
        <w:rPr>
          <w:i/>
          <w:spacing w:val="80"/>
          <w:sz w:val="20"/>
        </w:rPr>
        <w:t xml:space="preserve"> </w:t>
      </w:r>
      <w:r>
        <w:rPr>
          <w:i/>
          <w:sz w:val="20"/>
        </w:rPr>
        <w:t>la</w:t>
      </w:r>
    </w:p>
    <w:p w14:paraId="0F336970"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4260AD87" w14:textId="42F62ADB" w:rsidR="00922AEA" w:rsidRDefault="00000000">
      <w:pPr>
        <w:spacing w:before="87" w:line="292" w:lineRule="auto"/>
        <w:ind w:left="992" w:right="1"/>
        <w:jc w:val="both"/>
        <w:rPr>
          <w:i/>
          <w:sz w:val="20"/>
        </w:rPr>
      </w:pPr>
      <w:r>
        <w:rPr>
          <w:i/>
          <w:noProof/>
          <w:sz w:val="20"/>
        </w:rPr>
        <w:lastRenderedPageBreak/>
        <mc:AlternateContent>
          <mc:Choice Requires="wps">
            <w:drawing>
              <wp:anchor distT="0" distB="0" distL="0" distR="0" simplePos="0" relativeHeight="15748096" behindDoc="0" locked="0" layoutInCell="1" allowOverlap="1" wp14:anchorId="43DA6E56" wp14:editId="2DC7B81A">
                <wp:simplePos x="0" y="0"/>
                <wp:positionH relativeFrom="page">
                  <wp:posOffset>6807087</wp:posOffset>
                </wp:positionH>
                <wp:positionV relativeFrom="page">
                  <wp:posOffset>2818850</wp:posOffset>
                </wp:positionV>
                <wp:extent cx="419734" cy="318706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60871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2C7D5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3DA6E56" id="Textbox 52" o:spid="_x0000_s1068" type="#_x0000_t202" style="position:absolute;left:0;text-align:left;margin-left:536pt;margin-top:221.95pt;width:33.05pt;height:250.95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60871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2C7D5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8608" behindDoc="0" locked="0" layoutInCell="1" allowOverlap="1" wp14:anchorId="61EE95A2" wp14:editId="18EF600A">
                <wp:simplePos x="0" y="0"/>
                <wp:positionH relativeFrom="page">
                  <wp:posOffset>6965929</wp:posOffset>
                </wp:positionH>
                <wp:positionV relativeFrom="page">
                  <wp:posOffset>6516126</wp:posOffset>
                </wp:positionV>
                <wp:extent cx="263525" cy="331216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D68BBBE" w14:textId="78D6D90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F76587" w14:textId="77777777" w:rsidR="00922AEA" w:rsidRDefault="00000000">
                            <w:pPr>
                              <w:spacing w:line="120" w:lineRule="exact"/>
                              <w:ind w:left="20"/>
                              <w:rPr>
                                <w:sz w:val="12"/>
                              </w:rPr>
                            </w:pPr>
                            <w:r>
                              <w:rPr>
                                <w:spacing w:val="-2"/>
                                <w:sz w:val="12"/>
                              </w:rPr>
                              <w:t>Verificación:</w:t>
                            </w:r>
                            <w:r>
                              <w:rPr>
                                <w:spacing w:val="7"/>
                                <w:sz w:val="12"/>
                              </w:rPr>
                              <w:t xml:space="preserve"> </w:t>
                            </w:r>
                            <w:hyperlink r:id="rId41">
                              <w:r w:rsidR="00922AEA">
                                <w:rPr>
                                  <w:spacing w:val="-2"/>
                                  <w:sz w:val="12"/>
                                </w:rPr>
                                <w:t>https://sede.lasrozas.es/</w:t>
                              </w:r>
                            </w:hyperlink>
                          </w:p>
                          <w:p w14:paraId="6EFECF7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1EE95A2" id="Textbox 53" o:spid="_x0000_s1069" type="#_x0000_t202" style="position:absolute;left:0;text-align:left;margin-left:548.5pt;margin-top:513.1pt;width:20.75pt;height:260.8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iAowEAADI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6Ns8xny0hfZIYmgfCSzH6paIDTTehuPLXkbNWf/N&#10;k395F05JPCXbUxJT/wXKxmSJHj7tExhbCF3aTIRoMIXntER58n//l6rLqm/+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EG5OIC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7D68BBBE" w14:textId="78D6D90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F76587" w14:textId="77777777" w:rsidR="00922AEA" w:rsidRDefault="00000000">
                      <w:pPr>
                        <w:spacing w:line="120" w:lineRule="exact"/>
                        <w:ind w:left="20"/>
                        <w:rPr>
                          <w:sz w:val="12"/>
                        </w:rPr>
                      </w:pPr>
                      <w:r>
                        <w:rPr>
                          <w:spacing w:val="-2"/>
                          <w:sz w:val="12"/>
                        </w:rPr>
                        <w:t>Verificación:</w:t>
                      </w:r>
                      <w:r>
                        <w:rPr>
                          <w:spacing w:val="7"/>
                          <w:sz w:val="12"/>
                        </w:rPr>
                        <w:t xml:space="preserve"> </w:t>
                      </w:r>
                      <w:hyperlink r:id="rId42">
                        <w:r w:rsidR="00922AEA">
                          <w:rPr>
                            <w:spacing w:val="-2"/>
                            <w:sz w:val="12"/>
                          </w:rPr>
                          <w:t>https://sede.lasrozas.es/</w:t>
                        </w:r>
                      </w:hyperlink>
                    </w:p>
                    <w:p w14:paraId="6EFECF7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Intervención municipal en el que se certifique el saldo restante en la aplicación presupuestaria correspondiente como las órdenes de los trabajos que se deseen acometer emitidas por ATM</w:t>
      </w:r>
      <w:r>
        <w:rPr>
          <w:i/>
          <w:spacing w:val="40"/>
          <w:sz w:val="20"/>
        </w:rPr>
        <w:t xml:space="preserve"> </w:t>
      </w:r>
      <w:r>
        <w:rPr>
          <w:i/>
          <w:sz w:val="20"/>
        </w:rPr>
        <w:t>GRUPO MAGGIOLI, S.L.</w:t>
      </w:r>
    </w:p>
    <w:p w14:paraId="11EDE498" w14:textId="77777777" w:rsidR="00922AEA" w:rsidRDefault="00922AEA">
      <w:pPr>
        <w:pStyle w:val="Textoindependiente"/>
        <w:spacing w:before="10"/>
        <w:rPr>
          <w:i/>
        </w:rPr>
      </w:pPr>
    </w:p>
    <w:p w14:paraId="6E6758CF" w14:textId="77777777" w:rsidR="00922AEA" w:rsidRDefault="00000000">
      <w:pPr>
        <w:pStyle w:val="Prrafodelista"/>
        <w:numPr>
          <w:ilvl w:val="0"/>
          <w:numId w:val="51"/>
        </w:numPr>
        <w:tabs>
          <w:tab w:val="left" w:pos="1214"/>
        </w:tabs>
        <w:ind w:left="1214" w:hanging="222"/>
        <w:jc w:val="both"/>
        <w:rPr>
          <w:i/>
          <w:sz w:val="20"/>
        </w:rPr>
      </w:pPr>
      <w:r>
        <w:rPr>
          <w:i/>
          <w:sz w:val="20"/>
        </w:rPr>
        <w:t>El</w:t>
      </w:r>
      <w:r>
        <w:rPr>
          <w:i/>
          <w:spacing w:val="-7"/>
          <w:sz w:val="20"/>
        </w:rPr>
        <w:t xml:space="preserve"> </w:t>
      </w:r>
      <w:r>
        <w:rPr>
          <w:i/>
          <w:sz w:val="20"/>
        </w:rPr>
        <w:t>procedimiento</w:t>
      </w:r>
      <w:r>
        <w:rPr>
          <w:i/>
          <w:spacing w:val="-5"/>
          <w:sz w:val="20"/>
        </w:rPr>
        <w:t xml:space="preserve"> </w:t>
      </w:r>
      <w:r>
        <w:rPr>
          <w:i/>
          <w:sz w:val="20"/>
        </w:rPr>
        <w:t>de</w:t>
      </w:r>
      <w:r>
        <w:rPr>
          <w:i/>
          <w:spacing w:val="-5"/>
          <w:sz w:val="20"/>
        </w:rPr>
        <w:t xml:space="preserve"> </w:t>
      </w:r>
      <w:r>
        <w:rPr>
          <w:i/>
          <w:sz w:val="20"/>
        </w:rPr>
        <w:t>modificación</w:t>
      </w:r>
      <w:r>
        <w:rPr>
          <w:i/>
          <w:spacing w:val="-5"/>
          <w:sz w:val="20"/>
        </w:rPr>
        <w:t xml:space="preserve"> </w:t>
      </w:r>
      <w:r>
        <w:rPr>
          <w:i/>
          <w:sz w:val="20"/>
        </w:rPr>
        <w:t>será</w:t>
      </w:r>
      <w:r>
        <w:rPr>
          <w:i/>
          <w:spacing w:val="-5"/>
          <w:sz w:val="20"/>
        </w:rPr>
        <w:t xml:space="preserve"> </w:t>
      </w:r>
      <w:r>
        <w:rPr>
          <w:i/>
          <w:sz w:val="20"/>
        </w:rPr>
        <w:t>el</w:t>
      </w:r>
      <w:r>
        <w:rPr>
          <w:i/>
          <w:spacing w:val="-4"/>
          <w:sz w:val="20"/>
        </w:rPr>
        <w:t xml:space="preserve"> </w:t>
      </w:r>
      <w:r>
        <w:rPr>
          <w:i/>
          <w:spacing w:val="-2"/>
          <w:sz w:val="20"/>
        </w:rPr>
        <w:t>siguiente</w:t>
      </w:r>
    </w:p>
    <w:p w14:paraId="0DC6E2E1" w14:textId="77777777" w:rsidR="00922AEA" w:rsidRDefault="00922AEA">
      <w:pPr>
        <w:pStyle w:val="Textoindependiente"/>
        <w:spacing w:before="61"/>
        <w:rPr>
          <w:i/>
        </w:rPr>
      </w:pPr>
    </w:p>
    <w:p w14:paraId="21FA97F3" w14:textId="77777777" w:rsidR="00922AEA" w:rsidRDefault="00000000">
      <w:pPr>
        <w:pStyle w:val="Prrafodelista"/>
        <w:numPr>
          <w:ilvl w:val="0"/>
          <w:numId w:val="50"/>
        </w:numPr>
        <w:tabs>
          <w:tab w:val="left" w:pos="1247"/>
        </w:tabs>
        <w:spacing w:line="292" w:lineRule="auto"/>
        <w:ind w:firstLine="0"/>
        <w:jc w:val="both"/>
        <w:rPr>
          <w:i/>
          <w:sz w:val="20"/>
        </w:rPr>
      </w:pPr>
      <w:r>
        <w:rPr>
          <w:i/>
          <w:sz w:val="20"/>
        </w:rPr>
        <w:t>Se iniciará mediante emisión de informe por el responsable del contrato en el que se ponga de manifiesto la concurrencia de las causas indicadas en el apartado 1 de esta cláusula. Si como resultado de dicho informe concurre alguna de las causas citadas, se dictará providencia de inicio de expediente de modificación de contrato por el titular de la concejalía de la que dependa el servicio.</w:t>
      </w:r>
    </w:p>
    <w:p w14:paraId="25A40053" w14:textId="77777777" w:rsidR="00922AEA" w:rsidRDefault="00922AEA">
      <w:pPr>
        <w:pStyle w:val="Textoindependiente"/>
        <w:spacing w:before="9"/>
        <w:rPr>
          <w:i/>
        </w:rPr>
      </w:pPr>
    </w:p>
    <w:p w14:paraId="1FAD28BA" w14:textId="77777777" w:rsidR="00922AEA" w:rsidRDefault="00000000">
      <w:pPr>
        <w:pStyle w:val="Prrafodelista"/>
        <w:numPr>
          <w:ilvl w:val="0"/>
          <w:numId w:val="50"/>
        </w:numPr>
        <w:tabs>
          <w:tab w:val="left" w:pos="1286"/>
        </w:tabs>
        <w:spacing w:line="292" w:lineRule="auto"/>
        <w:ind w:firstLine="0"/>
        <w:jc w:val="both"/>
        <w:rPr>
          <w:i/>
          <w:sz w:val="20"/>
        </w:rPr>
      </w:pPr>
      <w:r>
        <w:rPr>
          <w:i/>
          <w:sz w:val="20"/>
        </w:rPr>
        <w:t>Por el responsable del contrato se procederá a determinar el precio correspondiente a la modificación contractual, el cual no podrá superar el límite indicado en la presente cláusula.</w:t>
      </w:r>
    </w:p>
    <w:p w14:paraId="5100205E" w14:textId="77777777" w:rsidR="00922AEA" w:rsidRDefault="00922AEA">
      <w:pPr>
        <w:pStyle w:val="Textoindependiente"/>
        <w:spacing w:before="10"/>
        <w:rPr>
          <w:i/>
        </w:rPr>
      </w:pPr>
    </w:p>
    <w:p w14:paraId="0CE683DA" w14:textId="77777777" w:rsidR="00922AEA" w:rsidRDefault="00000000">
      <w:pPr>
        <w:pStyle w:val="Prrafodelista"/>
        <w:numPr>
          <w:ilvl w:val="0"/>
          <w:numId w:val="50"/>
        </w:numPr>
        <w:tabs>
          <w:tab w:val="left" w:pos="1247"/>
        </w:tabs>
        <w:spacing w:line="292" w:lineRule="auto"/>
        <w:ind w:firstLine="0"/>
        <w:jc w:val="both"/>
        <w:rPr>
          <w:i/>
          <w:sz w:val="20"/>
        </w:rPr>
      </w:pPr>
      <w:r>
        <w:rPr>
          <w:i/>
          <w:sz w:val="20"/>
        </w:rPr>
        <w:t>Calculado el importe de dicha modificación por el responsable municipal del contrato, se dará traslado al contratista para que, en el plazo de 10 días hábiles, formule las alegaciones que estime pertinentes. Una vez efectuadas dichas alegaciones, a propuesta del responsable municipal de contrato, se someterá al órgano de contratación para que adopte el acuerdo que proceda.</w:t>
      </w:r>
    </w:p>
    <w:p w14:paraId="025D0389" w14:textId="77777777" w:rsidR="00922AEA" w:rsidRDefault="00922AEA">
      <w:pPr>
        <w:pStyle w:val="Textoindependiente"/>
        <w:spacing w:before="10"/>
        <w:rPr>
          <w:i/>
        </w:rPr>
      </w:pPr>
    </w:p>
    <w:p w14:paraId="455D613B" w14:textId="77777777" w:rsidR="00922AEA" w:rsidRDefault="00000000">
      <w:pPr>
        <w:spacing w:line="292" w:lineRule="auto"/>
        <w:ind w:left="992"/>
        <w:jc w:val="both"/>
        <w:rPr>
          <w:i/>
          <w:sz w:val="20"/>
        </w:rPr>
      </w:pPr>
      <w:r>
        <w:rPr>
          <w:i/>
          <w:sz w:val="20"/>
        </w:rPr>
        <w:t>c) Dicha resolución será ejecutiva, sin perjuicio del derecho que asiste al contratista para instar las acciones judiciales que estime oportunas.</w:t>
      </w:r>
    </w:p>
    <w:p w14:paraId="2A67F2B3" w14:textId="77777777" w:rsidR="00922AEA" w:rsidRDefault="00922AEA">
      <w:pPr>
        <w:pStyle w:val="Textoindependiente"/>
        <w:spacing w:before="10"/>
        <w:rPr>
          <w:i/>
        </w:rPr>
      </w:pPr>
    </w:p>
    <w:p w14:paraId="70D67479" w14:textId="77777777" w:rsidR="00922AEA" w:rsidRDefault="00000000">
      <w:pPr>
        <w:spacing w:line="292" w:lineRule="auto"/>
        <w:ind w:left="992"/>
        <w:jc w:val="both"/>
        <w:rPr>
          <w:i/>
          <w:sz w:val="20"/>
        </w:rPr>
      </w:pPr>
      <w:r>
        <w:rPr>
          <w:i/>
          <w:sz w:val="20"/>
        </w:rPr>
        <w:t>De conformidad con lo previsto en el artículo 207 de la LCSP, el órgano de contratación deberá publicar en el Diario Oficial de la Unión Europea así como en el perfil del contratante un anuncio de modificación del contrato en el plazo de 5 días desde la aprobación de la misma, que deberá ir acompañado de las alegaciones del contratista y de todos los informes que, en su caso, se hubieran recabado con carácter previo a su aprobación, incluidos aquellos aportados por el adjudicatario o los emitidos por el propio órgano de contratación.</w:t>
      </w:r>
    </w:p>
    <w:p w14:paraId="6E3F2FAE" w14:textId="77777777" w:rsidR="00922AEA" w:rsidRDefault="00922AEA">
      <w:pPr>
        <w:pStyle w:val="Textoindependiente"/>
        <w:spacing w:before="9"/>
        <w:rPr>
          <w:i/>
        </w:rPr>
      </w:pPr>
    </w:p>
    <w:p w14:paraId="09150B71" w14:textId="77777777" w:rsidR="00922AEA" w:rsidRDefault="00000000">
      <w:pPr>
        <w:pStyle w:val="Prrafodelista"/>
        <w:numPr>
          <w:ilvl w:val="0"/>
          <w:numId w:val="51"/>
        </w:numPr>
        <w:tabs>
          <w:tab w:val="left" w:pos="1217"/>
        </w:tabs>
        <w:spacing w:line="292" w:lineRule="auto"/>
        <w:ind w:right="1" w:firstLine="0"/>
        <w:jc w:val="both"/>
        <w:rPr>
          <w:i/>
          <w:sz w:val="20"/>
        </w:rPr>
      </w:pPr>
      <w:r>
        <w:rPr>
          <w:i/>
          <w:sz w:val="20"/>
        </w:rPr>
        <w:t>En lo que se refiere a las modificaciones no previstas en el presente pliego se estará a lo señalado en el artículo 205 de la LCSP.</w:t>
      </w:r>
    </w:p>
    <w:p w14:paraId="0764B0D1" w14:textId="77777777" w:rsidR="00922AEA" w:rsidRDefault="00922AEA">
      <w:pPr>
        <w:pStyle w:val="Textoindependiente"/>
        <w:spacing w:before="10"/>
        <w:rPr>
          <w:i/>
        </w:rPr>
      </w:pPr>
    </w:p>
    <w:p w14:paraId="3CDFEF55" w14:textId="77777777" w:rsidR="00922AEA" w:rsidRDefault="00000000">
      <w:pPr>
        <w:spacing w:line="292" w:lineRule="auto"/>
        <w:ind w:left="992"/>
        <w:jc w:val="both"/>
        <w:rPr>
          <w:i/>
          <w:sz w:val="20"/>
        </w:rPr>
      </w:pPr>
      <w:r>
        <w:rPr>
          <w:i/>
          <w:sz w:val="20"/>
        </w:rPr>
        <w:t>Las modificaciones del contrato deberán formalizarse y asimismo, con independencia de si este está</w:t>
      </w:r>
      <w:r>
        <w:rPr>
          <w:i/>
          <w:spacing w:val="40"/>
          <w:sz w:val="20"/>
        </w:rPr>
        <w:t xml:space="preserve"> </w:t>
      </w:r>
      <w:r>
        <w:rPr>
          <w:i/>
          <w:sz w:val="20"/>
        </w:rPr>
        <w:t>o no sujeto a regulación armonizada y de la causa que justifique la modificación, deberá publicarse</w:t>
      </w:r>
      <w:r>
        <w:rPr>
          <w:i/>
          <w:spacing w:val="80"/>
          <w:sz w:val="20"/>
        </w:rPr>
        <w:t xml:space="preserve"> </w:t>
      </w:r>
      <w:r>
        <w:rPr>
          <w:i/>
          <w:sz w:val="20"/>
        </w:rPr>
        <w:t>en todo caso un anuncio de modificación en el perfil de contratante del órgano de contratación en el plazo de 5 días desde la aprobación de la misma.</w:t>
      </w:r>
    </w:p>
    <w:p w14:paraId="75ED6C90" w14:textId="77777777" w:rsidR="00922AEA" w:rsidRDefault="00922AEA">
      <w:pPr>
        <w:pStyle w:val="Textoindependiente"/>
        <w:spacing w:before="10"/>
        <w:rPr>
          <w:i/>
        </w:rPr>
      </w:pPr>
    </w:p>
    <w:p w14:paraId="306AC49A" w14:textId="77777777" w:rsidR="00922AEA" w:rsidRDefault="00000000">
      <w:pPr>
        <w:ind w:left="992"/>
        <w:jc w:val="both"/>
        <w:rPr>
          <w:i/>
          <w:sz w:val="20"/>
        </w:rPr>
      </w:pPr>
      <w:r>
        <w:rPr>
          <w:i/>
          <w:sz w:val="20"/>
        </w:rPr>
        <w:t>Así</w:t>
      </w:r>
      <w:r>
        <w:rPr>
          <w:i/>
          <w:spacing w:val="-3"/>
          <w:sz w:val="20"/>
        </w:rPr>
        <w:t xml:space="preserve"> </w:t>
      </w:r>
      <w:r>
        <w:rPr>
          <w:i/>
          <w:sz w:val="20"/>
        </w:rPr>
        <w:t>pues,</w:t>
      </w:r>
      <w:r>
        <w:rPr>
          <w:i/>
          <w:spacing w:val="-2"/>
          <w:sz w:val="20"/>
        </w:rPr>
        <w:t xml:space="preserve"> </w:t>
      </w:r>
      <w:r>
        <w:rPr>
          <w:i/>
          <w:sz w:val="20"/>
        </w:rPr>
        <w:t>en</w:t>
      </w:r>
      <w:r>
        <w:rPr>
          <w:i/>
          <w:spacing w:val="-3"/>
          <w:sz w:val="20"/>
        </w:rPr>
        <w:t xml:space="preserve"> </w:t>
      </w:r>
      <w:r>
        <w:rPr>
          <w:i/>
          <w:sz w:val="20"/>
        </w:rPr>
        <w:t>el</w:t>
      </w:r>
      <w:r>
        <w:rPr>
          <w:i/>
          <w:spacing w:val="-2"/>
          <w:sz w:val="20"/>
        </w:rPr>
        <w:t xml:space="preserve"> </w:t>
      </w:r>
      <w:r>
        <w:rPr>
          <w:i/>
          <w:sz w:val="20"/>
        </w:rPr>
        <w:t>apartado</w:t>
      </w:r>
      <w:r>
        <w:rPr>
          <w:i/>
          <w:spacing w:val="-2"/>
          <w:sz w:val="20"/>
        </w:rPr>
        <w:t xml:space="preserve"> </w:t>
      </w:r>
      <w:r>
        <w:rPr>
          <w:i/>
          <w:sz w:val="20"/>
        </w:rPr>
        <w:t>primero</w:t>
      </w:r>
      <w:r>
        <w:rPr>
          <w:i/>
          <w:spacing w:val="-3"/>
          <w:sz w:val="20"/>
        </w:rPr>
        <w:t xml:space="preserve"> </w:t>
      </w:r>
      <w:r>
        <w:rPr>
          <w:i/>
          <w:sz w:val="20"/>
        </w:rPr>
        <w:t>del</w:t>
      </w:r>
      <w:r>
        <w:rPr>
          <w:i/>
          <w:spacing w:val="-2"/>
          <w:sz w:val="20"/>
        </w:rPr>
        <w:t xml:space="preserve"> </w:t>
      </w:r>
      <w:r>
        <w:rPr>
          <w:i/>
          <w:sz w:val="20"/>
        </w:rPr>
        <w:t>artículo</w:t>
      </w:r>
      <w:r>
        <w:rPr>
          <w:i/>
          <w:spacing w:val="-3"/>
          <w:sz w:val="20"/>
        </w:rPr>
        <w:t xml:space="preserve"> </w:t>
      </w:r>
      <w:r>
        <w:rPr>
          <w:i/>
          <w:sz w:val="20"/>
        </w:rPr>
        <w:t>205</w:t>
      </w:r>
      <w:r>
        <w:rPr>
          <w:i/>
          <w:spacing w:val="-2"/>
          <w:sz w:val="20"/>
        </w:rPr>
        <w:t xml:space="preserve"> </w:t>
      </w:r>
      <w:r>
        <w:rPr>
          <w:i/>
          <w:sz w:val="20"/>
        </w:rPr>
        <w:t>de</w:t>
      </w:r>
      <w:r>
        <w:rPr>
          <w:i/>
          <w:spacing w:val="-2"/>
          <w:sz w:val="20"/>
        </w:rPr>
        <w:t xml:space="preserve"> </w:t>
      </w:r>
      <w:r>
        <w:rPr>
          <w:i/>
          <w:sz w:val="20"/>
        </w:rPr>
        <w:t>la</w:t>
      </w:r>
      <w:r>
        <w:rPr>
          <w:i/>
          <w:spacing w:val="-3"/>
          <w:sz w:val="20"/>
        </w:rPr>
        <w:t xml:space="preserve"> </w:t>
      </w:r>
      <w:r>
        <w:rPr>
          <w:i/>
          <w:sz w:val="20"/>
        </w:rPr>
        <w:t>LCSP</w:t>
      </w:r>
      <w:r>
        <w:rPr>
          <w:i/>
          <w:spacing w:val="-2"/>
          <w:sz w:val="20"/>
        </w:rPr>
        <w:t xml:space="preserve"> </w:t>
      </w:r>
      <w:r>
        <w:rPr>
          <w:i/>
          <w:sz w:val="20"/>
        </w:rPr>
        <w:t>se</w:t>
      </w:r>
      <w:r>
        <w:rPr>
          <w:i/>
          <w:spacing w:val="-3"/>
          <w:sz w:val="20"/>
        </w:rPr>
        <w:t xml:space="preserve"> </w:t>
      </w:r>
      <w:r>
        <w:rPr>
          <w:i/>
          <w:sz w:val="20"/>
        </w:rPr>
        <w:t>dispone</w:t>
      </w:r>
      <w:r>
        <w:rPr>
          <w:i/>
          <w:spacing w:val="-2"/>
          <w:sz w:val="20"/>
        </w:rPr>
        <w:t xml:space="preserve"> </w:t>
      </w:r>
      <w:r>
        <w:rPr>
          <w:i/>
          <w:sz w:val="20"/>
        </w:rPr>
        <w:t>lo</w:t>
      </w:r>
      <w:r>
        <w:rPr>
          <w:i/>
          <w:spacing w:val="-2"/>
          <w:sz w:val="20"/>
        </w:rPr>
        <w:t xml:space="preserve"> siguiente:</w:t>
      </w:r>
    </w:p>
    <w:p w14:paraId="0B051E31" w14:textId="77777777" w:rsidR="00922AEA" w:rsidRDefault="00922AEA">
      <w:pPr>
        <w:pStyle w:val="Textoindependiente"/>
        <w:spacing w:before="60"/>
        <w:rPr>
          <w:i/>
        </w:rPr>
      </w:pPr>
    </w:p>
    <w:p w14:paraId="5E63F3E6" w14:textId="77777777" w:rsidR="00922AEA" w:rsidRDefault="00000000">
      <w:pPr>
        <w:spacing w:before="1" w:line="292" w:lineRule="auto"/>
        <w:ind w:left="992"/>
        <w:jc w:val="both"/>
        <w:rPr>
          <w:i/>
          <w:sz w:val="20"/>
        </w:rPr>
      </w:pPr>
      <w:r>
        <w:rPr>
          <w:i/>
          <w:sz w:val="20"/>
        </w:rPr>
        <w:t>“Las modificaciones no previstas en el pliego de cláusulas administrativas particulares o que, habiendo sido previstas, no se ajusten a lo establecido en el artículo anterior, solo podrán realizarse cuando la modificación en cuestión cumpla los siguientes requisitos:</w:t>
      </w:r>
    </w:p>
    <w:p w14:paraId="3B909DF0" w14:textId="77777777" w:rsidR="00922AEA" w:rsidRDefault="00922AEA">
      <w:pPr>
        <w:pStyle w:val="Textoindependiente"/>
        <w:spacing w:before="9"/>
        <w:rPr>
          <w:i/>
        </w:rPr>
      </w:pPr>
    </w:p>
    <w:p w14:paraId="3607E2CB" w14:textId="77777777" w:rsidR="00922AEA" w:rsidRDefault="00000000">
      <w:pPr>
        <w:pStyle w:val="Prrafodelista"/>
        <w:numPr>
          <w:ilvl w:val="0"/>
          <w:numId w:val="49"/>
        </w:numPr>
        <w:tabs>
          <w:tab w:val="left" w:pos="1265"/>
        </w:tabs>
        <w:spacing w:line="292" w:lineRule="auto"/>
        <w:ind w:firstLine="0"/>
        <w:jc w:val="both"/>
        <w:rPr>
          <w:i/>
          <w:sz w:val="20"/>
        </w:rPr>
      </w:pPr>
      <w:r>
        <w:rPr>
          <w:i/>
          <w:sz w:val="20"/>
        </w:rPr>
        <w:t>Que encuentre su justificación en alguno de los supuestos que se relacionan en el apartado segundo de este artículo.</w:t>
      </w:r>
    </w:p>
    <w:p w14:paraId="67946115" w14:textId="77777777" w:rsidR="00922AEA" w:rsidRDefault="00922AEA">
      <w:pPr>
        <w:pStyle w:val="Textoindependiente"/>
        <w:spacing w:before="10"/>
        <w:rPr>
          <w:i/>
        </w:rPr>
      </w:pPr>
    </w:p>
    <w:p w14:paraId="425D4C94" w14:textId="77777777" w:rsidR="00922AEA" w:rsidRDefault="00000000">
      <w:pPr>
        <w:pStyle w:val="Prrafodelista"/>
        <w:numPr>
          <w:ilvl w:val="0"/>
          <w:numId w:val="49"/>
        </w:numPr>
        <w:tabs>
          <w:tab w:val="left" w:pos="1238"/>
        </w:tabs>
        <w:spacing w:line="292" w:lineRule="auto"/>
        <w:ind w:right="1" w:firstLine="0"/>
        <w:jc w:val="both"/>
        <w:rPr>
          <w:i/>
          <w:sz w:val="20"/>
        </w:rPr>
      </w:pPr>
      <w:r>
        <w:rPr>
          <w:i/>
          <w:sz w:val="20"/>
        </w:rPr>
        <w:t>Que se limite a introducir las variaciones estrictamente indispensables para responder a la causa objetiva que la haga necesaria.”</w:t>
      </w:r>
    </w:p>
    <w:p w14:paraId="104F9D77" w14:textId="77777777" w:rsidR="00922AEA" w:rsidRDefault="00922AEA">
      <w:pPr>
        <w:pStyle w:val="Textoindependiente"/>
        <w:spacing w:before="10"/>
        <w:rPr>
          <w:i/>
        </w:rPr>
      </w:pPr>
    </w:p>
    <w:p w14:paraId="59588D95" w14:textId="77777777" w:rsidR="00922AEA" w:rsidRDefault="00000000">
      <w:pPr>
        <w:spacing w:line="292" w:lineRule="auto"/>
        <w:ind w:left="992"/>
        <w:jc w:val="both"/>
        <w:rPr>
          <w:i/>
          <w:sz w:val="20"/>
        </w:rPr>
      </w:pPr>
      <w:r>
        <w:rPr>
          <w:i/>
          <w:sz w:val="20"/>
        </w:rPr>
        <w:t>Pues bien, la modificación consistente en suprimir el servicio de asistencia técnica presencial contemplado</w:t>
      </w:r>
      <w:r>
        <w:rPr>
          <w:i/>
          <w:spacing w:val="77"/>
          <w:w w:val="150"/>
          <w:sz w:val="20"/>
        </w:rPr>
        <w:t xml:space="preserve"> </w:t>
      </w:r>
      <w:r>
        <w:rPr>
          <w:i/>
          <w:sz w:val="20"/>
        </w:rPr>
        <w:t>en</w:t>
      </w:r>
      <w:r>
        <w:rPr>
          <w:i/>
          <w:spacing w:val="77"/>
          <w:w w:val="150"/>
          <w:sz w:val="20"/>
        </w:rPr>
        <w:t xml:space="preserve"> </w:t>
      </w:r>
      <w:r>
        <w:rPr>
          <w:i/>
          <w:sz w:val="20"/>
        </w:rPr>
        <w:t>las</w:t>
      </w:r>
      <w:r>
        <w:rPr>
          <w:i/>
          <w:spacing w:val="77"/>
          <w:w w:val="150"/>
          <w:sz w:val="20"/>
        </w:rPr>
        <w:t xml:space="preserve"> </w:t>
      </w:r>
      <w:r>
        <w:rPr>
          <w:i/>
          <w:sz w:val="20"/>
        </w:rPr>
        <w:t>cláusulas</w:t>
      </w:r>
      <w:r>
        <w:rPr>
          <w:i/>
          <w:spacing w:val="77"/>
          <w:w w:val="150"/>
          <w:sz w:val="20"/>
        </w:rPr>
        <w:t xml:space="preserve"> </w:t>
      </w:r>
      <w:r>
        <w:rPr>
          <w:i/>
          <w:sz w:val="20"/>
        </w:rPr>
        <w:t>2.1.3.</w:t>
      </w:r>
      <w:r>
        <w:rPr>
          <w:i/>
          <w:spacing w:val="78"/>
          <w:w w:val="150"/>
          <w:sz w:val="20"/>
        </w:rPr>
        <w:t xml:space="preserve"> </w:t>
      </w:r>
      <w:r>
        <w:rPr>
          <w:i/>
          <w:sz w:val="20"/>
        </w:rPr>
        <w:t>y</w:t>
      </w:r>
      <w:r>
        <w:rPr>
          <w:i/>
          <w:spacing w:val="77"/>
          <w:w w:val="150"/>
          <w:sz w:val="20"/>
        </w:rPr>
        <w:t xml:space="preserve"> </w:t>
      </w:r>
      <w:r>
        <w:rPr>
          <w:i/>
          <w:sz w:val="20"/>
        </w:rPr>
        <w:t>2.1.11.</w:t>
      </w:r>
      <w:r>
        <w:rPr>
          <w:i/>
          <w:spacing w:val="77"/>
          <w:w w:val="150"/>
          <w:sz w:val="20"/>
        </w:rPr>
        <w:t xml:space="preserve"> </w:t>
      </w:r>
      <w:r>
        <w:rPr>
          <w:i/>
          <w:sz w:val="20"/>
        </w:rPr>
        <w:t>del</w:t>
      </w:r>
      <w:r>
        <w:rPr>
          <w:i/>
          <w:spacing w:val="77"/>
          <w:w w:val="150"/>
          <w:sz w:val="20"/>
        </w:rPr>
        <w:t xml:space="preserve"> </w:t>
      </w:r>
      <w:r>
        <w:rPr>
          <w:i/>
          <w:sz w:val="20"/>
        </w:rPr>
        <w:t>Pliego</w:t>
      </w:r>
      <w:r>
        <w:rPr>
          <w:i/>
          <w:spacing w:val="77"/>
          <w:w w:val="150"/>
          <w:sz w:val="20"/>
        </w:rPr>
        <w:t xml:space="preserve"> </w:t>
      </w:r>
      <w:r>
        <w:rPr>
          <w:i/>
          <w:sz w:val="20"/>
        </w:rPr>
        <w:t>de</w:t>
      </w:r>
      <w:r>
        <w:rPr>
          <w:i/>
          <w:spacing w:val="78"/>
          <w:w w:val="150"/>
          <w:sz w:val="20"/>
        </w:rPr>
        <w:t xml:space="preserve"> </w:t>
      </w:r>
      <w:r>
        <w:rPr>
          <w:i/>
          <w:sz w:val="20"/>
        </w:rPr>
        <w:t>Prescripciones</w:t>
      </w:r>
      <w:r>
        <w:rPr>
          <w:i/>
          <w:spacing w:val="77"/>
          <w:w w:val="150"/>
          <w:sz w:val="20"/>
        </w:rPr>
        <w:t xml:space="preserve"> </w:t>
      </w:r>
      <w:r>
        <w:rPr>
          <w:i/>
          <w:sz w:val="20"/>
        </w:rPr>
        <w:t>Técnicas</w:t>
      </w:r>
      <w:r>
        <w:rPr>
          <w:i/>
          <w:spacing w:val="77"/>
          <w:w w:val="150"/>
          <w:sz w:val="20"/>
        </w:rPr>
        <w:t xml:space="preserve"> </w:t>
      </w:r>
      <w:r>
        <w:rPr>
          <w:i/>
          <w:spacing w:val="-5"/>
          <w:sz w:val="20"/>
        </w:rPr>
        <w:t>del</w:t>
      </w:r>
    </w:p>
    <w:p w14:paraId="353C858A"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6DDBD500" w14:textId="77777777" w:rsidR="00922AEA" w:rsidRDefault="00000000">
      <w:pPr>
        <w:spacing w:before="87" w:line="292" w:lineRule="auto"/>
        <w:ind w:left="992"/>
        <w:jc w:val="both"/>
        <w:rPr>
          <w:i/>
          <w:sz w:val="20"/>
        </w:rPr>
      </w:pPr>
      <w:r>
        <w:rPr>
          <w:i/>
          <w:noProof/>
          <w:sz w:val="20"/>
        </w:rPr>
        <w:lastRenderedPageBreak/>
        <mc:AlternateContent>
          <mc:Choice Requires="wps">
            <w:drawing>
              <wp:anchor distT="0" distB="0" distL="0" distR="0" simplePos="0" relativeHeight="15749120" behindDoc="0" locked="0" layoutInCell="1" allowOverlap="1" wp14:anchorId="32442099" wp14:editId="7AA35390">
                <wp:simplePos x="0" y="0"/>
                <wp:positionH relativeFrom="page">
                  <wp:posOffset>6807087</wp:posOffset>
                </wp:positionH>
                <wp:positionV relativeFrom="page">
                  <wp:posOffset>2818850</wp:posOffset>
                </wp:positionV>
                <wp:extent cx="419734" cy="318706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C8B77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3382B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2442099" id="Textbox 54" o:spid="_x0000_s1070" type="#_x0000_t202" style="position:absolute;left:0;text-align:left;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C8B77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3382B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49632" behindDoc="0" locked="0" layoutInCell="1" allowOverlap="1" wp14:anchorId="66C9AE2D" wp14:editId="622BDFB8">
                <wp:simplePos x="0" y="0"/>
                <wp:positionH relativeFrom="page">
                  <wp:posOffset>6965929</wp:posOffset>
                </wp:positionH>
                <wp:positionV relativeFrom="page">
                  <wp:posOffset>6516126</wp:posOffset>
                </wp:positionV>
                <wp:extent cx="263525" cy="331216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3E133A9" w14:textId="655056E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187BDD4" w14:textId="77777777" w:rsidR="00922AEA" w:rsidRDefault="00000000">
                            <w:pPr>
                              <w:spacing w:line="120" w:lineRule="exact"/>
                              <w:ind w:left="20"/>
                              <w:rPr>
                                <w:sz w:val="12"/>
                              </w:rPr>
                            </w:pPr>
                            <w:r>
                              <w:rPr>
                                <w:spacing w:val="-2"/>
                                <w:sz w:val="12"/>
                              </w:rPr>
                              <w:t>Verificación:</w:t>
                            </w:r>
                            <w:r>
                              <w:rPr>
                                <w:spacing w:val="7"/>
                                <w:sz w:val="12"/>
                              </w:rPr>
                              <w:t xml:space="preserve"> </w:t>
                            </w:r>
                            <w:hyperlink r:id="rId43">
                              <w:r w:rsidR="00922AEA">
                                <w:rPr>
                                  <w:spacing w:val="-2"/>
                                  <w:sz w:val="12"/>
                                </w:rPr>
                                <w:t>https://sede.lasrozas.es/</w:t>
                              </w:r>
                            </w:hyperlink>
                          </w:p>
                          <w:p w14:paraId="4F8A22E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6C9AE2D" id="Textbox 55" o:spid="_x0000_s1071" type="#_x0000_t202" style="position:absolute;left:0;text-align:left;margin-left:548.5pt;margin-top:513.1pt;width:20.75pt;height:260.8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OAnow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Yl6Ns8xny0hfZIYmgfCSzH6j0RG2i8Dcdfexk1Z/03&#10;T/7lXTgl8ZRsT0lM/WcoG5Mlevi4T2BsIXRpMxGiwRSe0xLlyf/5X6ouq775D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A704Ce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3E133A9" w14:textId="655056E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187BDD4" w14:textId="77777777" w:rsidR="00922AEA" w:rsidRDefault="00000000">
                      <w:pPr>
                        <w:spacing w:line="120" w:lineRule="exact"/>
                        <w:ind w:left="20"/>
                        <w:rPr>
                          <w:sz w:val="12"/>
                        </w:rPr>
                      </w:pPr>
                      <w:r>
                        <w:rPr>
                          <w:spacing w:val="-2"/>
                          <w:sz w:val="12"/>
                        </w:rPr>
                        <w:t>Verificación:</w:t>
                      </w:r>
                      <w:r>
                        <w:rPr>
                          <w:spacing w:val="7"/>
                          <w:sz w:val="12"/>
                        </w:rPr>
                        <w:t xml:space="preserve"> </w:t>
                      </w:r>
                      <w:hyperlink r:id="rId44">
                        <w:r w:rsidR="00922AEA">
                          <w:rPr>
                            <w:spacing w:val="-2"/>
                            <w:sz w:val="12"/>
                          </w:rPr>
                          <w:t>https://sede.lasrozas.es/</w:t>
                        </w:r>
                      </w:hyperlink>
                    </w:p>
                    <w:p w14:paraId="4F8A22E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Ayuntamiento de Las Rozas para la contratación por procedimiento negociado sin publicidad del servicio de “Desarrollo técnico especializado, mantenimiento y soporte de las aplicaciones informáticas de gestión informática de ingresos y servicios electrónicos tributarios” se propone por causas objetivas que se han puesto de manifiesto en el fundamento de derecho segundo.</w:t>
      </w:r>
    </w:p>
    <w:p w14:paraId="258740FC" w14:textId="77777777" w:rsidR="00922AEA" w:rsidRDefault="00922AEA">
      <w:pPr>
        <w:pStyle w:val="Textoindependiente"/>
        <w:spacing w:before="10"/>
        <w:rPr>
          <w:i/>
        </w:rPr>
      </w:pPr>
    </w:p>
    <w:p w14:paraId="50D4D13F" w14:textId="77777777" w:rsidR="00922AEA" w:rsidRDefault="00000000">
      <w:pPr>
        <w:spacing w:line="292" w:lineRule="auto"/>
        <w:ind w:left="992"/>
        <w:jc w:val="both"/>
        <w:rPr>
          <w:i/>
          <w:sz w:val="20"/>
        </w:rPr>
      </w:pPr>
      <w:r>
        <w:rPr>
          <w:i/>
          <w:sz w:val="20"/>
        </w:rPr>
        <w:t xml:space="preserve">A este respecto, en el apartado primero del artículo 206 de la LCSP se regula que “En los supuestos de modificación del contrato recogidas en el artículo 205, las modificaciones acordadas por el órgano de contratación serán obligatorias para los contratistas cuando impliquen, aislada o conjuntamente, una alteración en su cuantía que no exceda del 20 por ciento del precio inicial del contrato, IVA </w:t>
      </w:r>
      <w:r>
        <w:rPr>
          <w:i/>
          <w:spacing w:val="-2"/>
          <w:sz w:val="20"/>
        </w:rPr>
        <w:t>excluido”.</w:t>
      </w:r>
    </w:p>
    <w:p w14:paraId="0F6C4597" w14:textId="77777777" w:rsidR="00922AEA" w:rsidRDefault="00922AEA">
      <w:pPr>
        <w:pStyle w:val="Textoindependiente"/>
        <w:spacing w:before="10"/>
        <w:rPr>
          <w:i/>
        </w:rPr>
      </w:pPr>
    </w:p>
    <w:p w14:paraId="47B67451" w14:textId="77777777" w:rsidR="00922AEA" w:rsidRDefault="00000000">
      <w:pPr>
        <w:spacing w:line="292" w:lineRule="auto"/>
        <w:ind w:left="992"/>
        <w:jc w:val="both"/>
        <w:rPr>
          <w:i/>
          <w:sz w:val="20"/>
        </w:rPr>
      </w:pPr>
      <w:r>
        <w:rPr>
          <w:i/>
          <w:sz w:val="20"/>
        </w:rPr>
        <w:t>Considerando que el importe del servicio que se propone suprimir asciende a 47.127,69 € anuales, IVA excluido, y que dejaría de prestarse desde el día 2 de marzo hasta la finalización del plazo inicial previsto para el 5 de junio de 2026, la minoración del precio sería de 12.395,23 €, cantidad inferior al 20% tanto del precio inicial del contrato, que asciende a 183.535,33 €, IVA excluido, como del precio actual del contrato que asciende a 181.735,33 €, IVA excluido, tras acuerdo mutuo de supresión del servicio de “Mto. Notific@-Adviser”.</w:t>
      </w:r>
    </w:p>
    <w:p w14:paraId="3D9925B0" w14:textId="77777777" w:rsidR="00922AEA" w:rsidRDefault="00922AEA">
      <w:pPr>
        <w:pStyle w:val="Textoindependiente"/>
        <w:spacing w:before="9"/>
        <w:rPr>
          <w:i/>
        </w:rPr>
      </w:pPr>
    </w:p>
    <w:p w14:paraId="374797BF" w14:textId="77777777" w:rsidR="00922AEA" w:rsidRDefault="00000000">
      <w:pPr>
        <w:spacing w:line="292" w:lineRule="auto"/>
        <w:ind w:left="992"/>
        <w:jc w:val="both"/>
        <w:rPr>
          <w:i/>
          <w:sz w:val="20"/>
        </w:rPr>
      </w:pPr>
      <w:r>
        <w:rPr>
          <w:i/>
          <w:sz w:val="20"/>
        </w:rPr>
        <w:t>Por todo lo expuesto, como responsables del contrato y en virtud de las facultades que nos han sido atribuidas, se eleva al Órgano de Contratación la siguiente</w:t>
      </w:r>
    </w:p>
    <w:p w14:paraId="509546D0" w14:textId="77777777" w:rsidR="00922AEA" w:rsidRDefault="00922AEA">
      <w:pPr>
        <w:pStyle w:val="Textoindependiente"/>
        <w:spacing w:before="10"/>
        <w:rPr>
          <w:i/>
        </w:rPr>
      </w:pPr>
    </w:p>
    <w:p w14:paraId="09CA7DE5" w14:textId="77777777" w:rsidR="00922AEA" w:rsidRDefault="00000000">
      <w:pPr>
        <w:ind w:left="992"/>
        <w:rPr>
          <w:i/>
          <w:sz w:val="20"/>
        </w:rPr>
      </w:pPr>
      <w:r>
        <w:rPr>
          <w:i/>
          <w:spacing w:val="-2"/>
          <w:sz w:val="20"/>
        </w:rPr>
        <w:t>PROPUESTA</w:t>
      </w:r>
    </w:p>
    <w:p w14:paraId="384C75FC" w14:textId="77777777" w:rsidR="00922AEA" w:rsidRDefault="00922AEA">
      <w:pPr>
        <w:pStyle w:val="Textoindependiente"/>
        <w:spacing w:before="61"/>
        <w:rPr>
          <w:i/>
        </w:rPr>
      </w:pPr>
    </w:p>
    <w:p w14:paraId="68571C70" w14:textId="77777777" w:rsidR="00922AEA" w:rsidRDefault="00000000">
      <w:pPr>
        <w:spacing w:line="292" w:lineRule="auto"/>
        <w:ind w:left="992"/>
        <w:jc w:val="both"/>
        <w:rPr>
          <w:i/>
          <w:sz w:val="20"/>
        </w:rPr>
      </w:pPr>
      <w:r>
        <w:rPr>
          <w:i/>
          <w:sz w:val="20"/>
        </w:rPr>
        <w:t>PRIMERO.- Suprimir el servicio de asistencia técnica presencial contemplado en las cláusulas 2.1.3.</w:t>
      </w:r>
      <w:r>
        <w:rPr>
          <w:i/>
          <w:spacing w:val="80"/>
          <w:sz w:val="20"/>
        </w:rPr>
        <w:t xml:space="preserve"> </w:t>
      </w:r>
      <w:r>
        <w:rPr>
          <w:i/>
          <w:sz w:val="20"/>
        </w:rPr>
        <w:t>y 2.1.11. del Pliego de Prescripciones Técnicas del Ayuntamiento de Las Rozas para la contratación por procedimiento negociado sin publicidad del servicio de “Desarrollo técnico especializado, mantenimiento y soporte de las aplicaciones informáticas de gestión informática de ingresos y servicios electrónicos tributarios”.</w:t>
      </w:r>
    </w:p>
    <w:p w14:paraId="70EAD0FF" w14:textId="77777777" w:rsidR="00922AEA" w:rsidRDefault="00922AEA">
      <w:pPr>
        <w:pStyle w:val="Textoindependiente"/>
        <w:spacing w:before="9"/>
        <w:rPr>
          <w:i/>
        </w:rPr>
      </w:pPr>
    </w:p>
    <w:p w14:paraId="7B60BE72" w14:textId="77777777" w:rsidR="00922AEA" w:rsidRDefault="00000000">
      <w:pPr>
        <w:spacing w:line="292" w:lineRule="auto"/>
        <w:ind w:left="992"/>
        <w:jc w:val="both"/>
        <w:rPr>
          <w:i/>
          <w:sz w:val="20"/>
        </w:rPr>
      </w:pPr>
      <w:r>
        <w:rPr>
          <w:i/>
          <w:sz w:val="20"/>
        </w:rPr>
        <w:t>SEGUNDO.- Modificar la cláusula 3.1. del Pliego de Prescripciones Técnicas del Ayuntamiento de</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para</w:t>
      </w:r>
      <w:r>
        <w:rPr>
          <w:i/>
          <w:spacing w:val="40"/>
          <w:sz w:val="20"/>
        </w:rPr>
        <w:t xml:space="preserve"> </w:t>
      </w:r>
      <w:r>
        <w:rPr>
          <w:i/>
          <w:sz w:val="20"/>
        </w:rPr>
        <w:t>la</w:t>
      </w:r>
      <w:r>
        <w:rPr>
          <w:i/>
          <w:spacing w:val="40"/>
          <w:sz w:val="20"/>
        </w:rPr>
        <w:t xml:space="preserve"> </w:t>
      </w:r>
      <w:r>
        <w:rPr>
          <w:i/>
          <w:sz w:val="20"/>
        </w:rPr>
        <w:t>contratación</w:t>
      </w:r>
      <w:r>
        <w:rPr>
          <w:i/>
          <w:spacing w:val="40"/>
          <w:sz w:val="20"/>
        </w:rPr>
        <w:t xml:space="preserve"> </w:t>
      </w:r>
      <w:r>
        <w:rPr>
          <w:i/>
          <w:sz w:val="20"/>
        </w:rPr>
        <w:t>por</w:t>
      </w:r>
      <w:r>
        <w:rPr>
          <w:i/>
          <w:spacing w:val="40"/>
          <w:sz w:val="20"/>
        </w:rPr>
        <w:t xml:space="preserve"> </w:t>
      </w:r>
      <w:r>
        <w:rPr>
          <w:i/>
          <w:sz w:val="20"/>
        </w:rPr>
        <w:t>procedimiento</w:t>
      </w:r>
      <w:r>
        <w:rPr>
          <w:i/>
          <w:spacing w:val="40"/>
          <w:sz w:val="20"/>
        </w:rPr>
        <w:t xml:space="preserve"> </w:t>
      </w:r>
      <w:r>
        <w:rPr>
          <w:i/>
          <w:sz w:val="20"/>
        </w:rPr>
        <w:t>negociado</w:t>
      </w:r>
      <w:r>
        <w:rPr>
          <w:i/>
          <w:spacing w:val="40"/>
          <w:sz w:val="20"/>
        </w:rPr>
        <w:t xml:space="preserve"> </w:t>
      </w:r>
      <w:r>
        <w:rPr>
          <w:i/>
          <w:sz w:val="20"/>
        </w:rPr>
        <w:t>sin</w:t>
      </w:r>
      <w:r>
        <w:rPr>
          <w:i/>
          <w:spacing w:val="40"/>
          <w:sz w:val="20"/>
        </w:rPr>
        <w:t xml:space="preserve"> </w:t>
      </w:r>
      <w:r>
        <w:rPr>
          <w:i/>
          <w:sz w:val="20"/>
        </w:rPr>
        <w:t>publicidad</w:t>
      </w:r>
      <w:r>
        <w:rPr>
          <w:i/>
          <w:spacing w:val="40"/>
          <w:sz w:val="20"/>
        </w:rPr>
        <w:t xml:space="preserve"> </w:t>
      </w:r>
      <w:r>
        <w:rPr>
          <w:i/>
          <w:sz w:val="20"/>
        </w:rPr>
        <w:t>del</w:t>
      </w:r>
      <w:r>
        <w:rPr>
          <w:i/>
          <w:spacing w:val="40"/>
          <w:sz w:val="20"/>
        </w:rPr>
        <w:t xml:space="preserve"> </w:t>
      </w:r>
      <w:r>
        <w:rPr>
          <w:i/>
          <w:sz w:val="20"/>
        </w:rPr>
        <w:t>servicio</w:t>
      </w:r>
      <w:r>
        <w:rPr>
          <w:i/>
          <w:spacing w:val="40"/>
          <w:sz w:val="20"/>
        </w:rPr>
        <w:t xml:space="preserve"> </w:t>
      </w:r>
      <w:r>
        <w:rPr>
          <w:i/>
          <w:sz w:val="20"/>
        </w:rPr>
        <w:t>de “Desarrollo técnico especializado, mantenimiento y soporte de las aplicaciones informáticas de</w:t>
      </w:r>
      <w:r>
        <w:rPr>
          <w:i/>
          <w:spacing w:val="40"/>
          <w:sz w:val="20"/>
        </w:rPr>
        <w:t xml:space="preserve"> </w:t>
      </w:r>
      <w:r>
        <w:rPr>
          <w:i/>
          <w:sz w:val="20"/>
        </w:rPr>
        <w:t>gestión informática de ingresos y servicios electrónicos tributarios” en los siguientes términos:</w:t>
      </w:r>
    </w:p>
    <w:p w14:paraId="49770656" w14:textId="77777777" w:rsidR="00922AEA" w:rsidRDefault="00922AEA">
      <w:pPr>
        <w:pStyle w:val="Textoindependiente"/>
        <w:spacing w:before="10"/>
        <w:rPr>
          <w:i/>
        </w:rPr>
      </w:pPr>
    </w:p>
    <w:p w14:paraId="763AF2DF" w14:textId="77777777" w:rsidR="00922AEA" w:rsidRDefault="00000000">
      <w:pPr>
        <w:pStyle w:val="Prrafodelista"/>
        <w:numPr>
          <w:ilvl w:val="1"/>
          <w:numId w:val="51"/>
        </w:numPr>
        <w:tabs>
          <w:tab w:val="left" w:pos="1381"/>
        </w:tabs>
        <w:ind w:left="1381" w:hanging="389"/>
        <w:rPr>
          <w:i/>
          <w:sz w:val="20"/>
        </w:rPr>
      </w:pPr>
      <w:r>
        <w:rPr>
          <w:i/>
          <w:sz w:val="20"/>
        </w:rPr>
        <w:t xml:space="preserve">Conceptos económicos </w:t>
      </w:r>
      <w:r>
        <w:rPr>
          <w:i/>
          <w:spacing w:val="-2"/>
          <w:sz w:val="20"/>
        </w:rPr>
        <w:t>exigidos</w:t>
      </w:r>
    </w:p>
    <w:p w14:paraId="4E8448DA" w14:textId="77777777" w:rsidR="00922AEA" w:rsidRDefault="00922AEA">
      <w:pPr>
        <w:pStyle w:val="Textoindependiente"/>
        <w:spacing w:before="60"/>
        <w:rPr>
          <w:i/>
        </w:rPr>
      </w:pPr>
    </w:p>
    <w:p w14:paraId="43EBA624" w14:textId="77777777" w:rsidR="00922AEA" w:rsidRDefault="00000000">
      <w:pPr>
        <w:spacing w:before="1" w:line="292" w:lineRule="auto"/>
        <w:ind w:left="992"/>
        <w:jc w:val="both"/>
        <w:rPr>
          <w:i/>
          <w:sz w:val="20"/>
        </w:rPr>
      </w:pPr>
      <w:r>
        <w:rPr>
          <w:i/>
          <w:sz w:val="20"/>
        </w:rPr>
        <w:t xml:space="preserve">Los conceptos económicos derivados del cumplimiento de los requisitos obligatorios son los </w:t>
      </w:r>
      <w:r>
        <w:rPr>
          <w:i/>
          <w:spacing w:val="-2"/>
          <w:sz w:val="20"/>
        </w:rPr>
        <w:t>siguientes:</w:t>
      </w:r>
    </w:p>
    <w:p w14:paraId="42518FD7" w14:textId="77777777" w:rsidR="00922AEA" w:rsidRDefault="00000000">
      <w:pPr>
        <w:ind w:left="992"/>
        <w:rPr>
          <w:sz w:val="20"/>
        </w:rPr>
      </w:pPr>
      <w:r>
        <w:rPr>
          <w:noProof/>
          <w:sz w:val="20"/>
        </w:rPr>
        <w:drawing>
          <wp:inline distT="0" distB="0" distL="0" distR="0" wp14:anchorId="48327AD9" wp14:editId="539FAAFA">
            <wp:extent cx="5240606" cy="1386173"/>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5" cstate="print"/>
                    <a:stretch>
                      <a:fillRect/>
                    </a:stretch>
                  </pic:blipFill>
                  <pic:spPr>
                    <a:xfrm>
                      <a:off x="0" y="0"/>
                      <a:ext cx="5240606" cy="1386173"/>
                    </a:xfrm>
                    <a:prstGeom prst="rect">
                      <a:avLst/>
                    </a:prstGeom>
                  </pic:spPr>
                </pic:pic>
              </a:graphicData>
            </a:graphic>
          </wp:inline>
        </w:drawing>
      </w:r>
    </w:p>
    <w:p w14:paraId="4E080000" w14:textId="77777777" w:rsidR="00922AEA" w:rsidRDefault="00922AEA">
      <w:pPr>
        <w:pStyle w:val="Textoindependiente"/>
        <w:spacing w:before="105"/>
        <w:rPr>
          <w:i/>
        </w:rPr>
      </w:pPr>
    </w:p>
    <w:p w14:paraId="23F4D220" w14:textId="77777777" w:rsidR="00922AEA" w:rsidRDefault="00000000">
      <w:pPr>
        <w:spacing w:line="292" w:lineRule="auto"/>
        <w:ind w:left="992"/>
        <w:jc w:val="both"/>
        <w:rPr>
          <w:i/>
          <w:sz w:val="20"/>
        </w:rPr>
      </w:pPr>
      <w:r>
        <w:rPr>
          <w:i/>
          <w:sz w:val="20"/>
        </w:rPr>
        <w:t xml:space="preserve">Es lo que se viene a informar a los efectos oportunos, sin perjuicio de otro mejor criterio fundado en </w:t>
      </w:r>
      <w:r>
        <w:rPr>
          <w:i/>
          <w:spacing w:val="-2"/>
          <w:sz w:val="20"/>
        </w:rPr>
        <w:t>derecho.”</w:t>
      </w:r>
    </w:p>
    <w:p w14:paraId="022DCC1A"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31FBB6F2" w14:textId="7EE69BEE"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50656" behindDoc="0" locked="0" layoutInCell="1" allowOverlap="1" wp14:anchorId="2F6F11FC" wp14:editId="5311D03B">
                <wp:simplePos x="0" y="0"/>
                <wp:positionH relativeFrom="page">
                  <wp:posOffset>6807087</wp:posOffset>
                </wp:positionH>
                <wp:positionV relativeFrom="page">
                  <wp:posOffset>2818850</wp:posOffset>
                </wp:positionV>
                <wp:extent cx="419734" cy="318706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3EC63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46132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F6F11FC" id="Textbox 57" o:spid="_x0000_s1072" type="#_x0000_t202" style="position:absolute;left:0;text-align:left;margin-left:536pt;margin-top:221.95pt;width:33.05pt;height:250.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63EC63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46132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51168" behindDoc="0" locked="0" layoutInCell="1" allowOverlap="1" wp14:anchorId="6D6E3F8C" wp14:editId="3988CF14">
                <wp:simplePos x="0" y="0"/>
                <wp:positionH relativeFrom="page">
                  <wp:posOffset>6965929</wp:posOffset>
                </wp:positionH>
                <wp:positionV relativeFrom="page">
                  <wp:posOffset>6516126</wp:posOffset>
                </wp:positionV>
                <wp:extent cx="263525" cy="331216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C64311E" w14:textId="4A1CD65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BCF136" w14:textId="77777777" w:rsidR="00922AEA" w:rsidRDefault="00000000">
                            <w:pPr>
                              <w:spacing w:line="120" w:lineRule="exact"/>
                              <w:ind w:left="20"/>
                              <w:rPr>
                                <w:sz w:val="12"/>
                              </w:rPr>
                            </w:pPr>
                            <w:r>
                              <w:rPr>
                                <w:spacing w:val="-2"/>
                                <w:sz w:val="12"/>
                              </w:rPr>
                              <w:t>Verificación:</w:t>
                            </w:r>
                            <w:r>
                              <w:rPr>
                                <w:spacing w:val="7"/>
                                <w:sz w:val="12"/>
                              </w:rPr>
                              <w:t xml:space="preserve"> </w:t>
                            </w:r>
                            <w:hyperlink r:id="rId46">
                              <w:r w:rsidR="00922AEA">
                                <w:rPr>
                                  <w:spacing w:val="-2"/>
                                  <w:sz w:val="12"/>
                                </w:rPr>
                                <w:t>https://sede.lasrozas.es/</w:t>
                              </w:r>
                            </w:hyperlink>
                          </w:p>
                          <w:p w14:paraId="3D7E8FF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D6E3F8C" id="Textbox 58" o:spid="_x0000_s1073" type="#_x0000_t202" style="position:absolute;left:0;text-align:left;margin-left:548.5pt;margin-top:513.1pt;width:20.75pt;height:260.8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EwKlL2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0C64311E" w14:textId="4A1CD65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BCF136" w14:textId="77777777" w:rsidR="00922AEA" w:rsidRDefault="00000000">
                      <w:pPr>
                        <w:spacing w:line="120" w:lineRule="exact"/>
                        <w:ind w:left="20"/>
                        <w:rPr>
                          <w:sz w:val="12"/>
                        </w:rPr>
                      </w:pPr>
                      <w:r>
                        <w:rPr>
                          <w:spacing w:val="-2"/>
                          <w:sz w:val="12"/>
                        </w:rPr>
                        <w:t>Verificación:</w:t>
                      </w:r>
                      <w:r>
                        <w:rPr>
                          <w:spacing w:val="7"/>
                          <w:sz w:val="12"/>
                        </w:rPr>
                        <w:t xml:space="preserve"> </w:t>
                      </w:r>
                      <w:hyperlink r:id="rId47">
                        <w:r w:rsidR="00922AEA">
                          <w:rPr>
                            <w:spacing w:val="-2"/>
                            <w:sz w:val="12"/>
                          </w:rPr>
                          <w:t>https://sede.lasrozas.es/</w:t>
                        </w:r>
                      </w:hyperlink>
                    </w:p>
                    <w:p w14:paraId="3D7E8FF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 xml:space="preserve">6º.- Informe jurídico favorable suscrito por la Jefa de Contratación, </w:t>
      </w:r>
      <w:r w:rsidR="00643CF2">
        <w:t>D.ª</w:t>
      </w:r>
      <w:r>
        <w:t xml:space="preserve"> Lisa Martín-Aragón Baudel y por el Director General de la Asesoría Jurídica Municipal, D. Felipe Jiménez Andrés, con fecha 24 de febrero de 2026.</w:t>
      </w:r>
    </w:p>
    <w:p w14:paraId="20A62FEB" w14:textId="77777777" w:rsidR="00922AEA" w:rsidRDefault="00922AEA">
      <w:pPr>
        <w:pStyle w:val="Textoindependiente"/>
        <w:spacing w:before="10"/>
      </w:pPr>
    </w:p>
    <w:p w14:paraId="22891839" w14:textId="3BAB2D9C" w:rsidR="00922AEA" w:rsidRDefault="00000000">
      <w:pPr>
        <w:pStyle w:val="Textoindependiente"/>
        <w:spacing w:line="292" w:lineRule="auto"/>
        <w:ind w:left="992"/>
        <w:jc w:val="both"/>
      </w:pPr>
      <w:r>
        <w:t>Vista la propuesta de resolución PR/2026/1148</w:t>
      </w:r>
      <w:r w:rsidR="00643CF2">
        <w:t>,</w:t>
      </w:r>
      <w:r>
        <w:t xml:space="preserve"> de 24 de febrero de 2026</w:t>
      </w:r>
      <w:r w:rsidR="00643CF2">
        <w:t>,</w:t>
      </w:r>
      <w:r>
        <w:t xml:space="preserve"> fiscalizada favorablemente con fecha de 26 de febrero de 2026</w:t>
      </w:r>
      <w:r w:rsidR="00643CF2">
        <w:t>,</w:t>
      </w:r>
    </w:p>
    <w:p w14:paraId="007311FC" w14:textId="77777777" w:rsidR="00922AEA" w:rsidRDefault="00922AEA">
      <w:pPr>
        <w:pStyle w:val="Textoindependiente"/>
        <w:spacing w:before="9"/>
      </w:pPr>
    </w:p>
    <w:p w14:paraId="5985AAC4" w14:textId="77777777" w:rsidR="00922AEA" w:rsidRDefault="00000000">
      <w:pPr>
        <w:pStyle w:val="Ttulo3"/>
      </w:pPr>
      <w:r>
        <w:rPr>
          <w:spacing w:val="-2"/>
        </w:rPr>
        <w:t>Resolución:</w:t>
      </w:r>
    </w:p>
    <w:p w14:paraId="77F50036" w14:textId="77777777" w:rsidR="00922AEA" w:rsidRDefault="00922AEA">
      <w:pPr>
        <w:pStyle w:val="Textoindependiente"/>
        <w:spacing w:before="61"/>
        <w:rPr>
          <w:b/>
        </w:rPr>
      </w:pPr>
    </w:p>
    <w:p w14:paraId="0D160936" w14:textId="22CFEDEC" w:rsidR="00922AEA" w:rsidRDefault="00000000">
      <w:pPr>
        <w:pStyle w:val="Textoindependiente"/>
        <w:spacing w:line="295" w:lineRule="auto"/>
        <w:ind w:left="992"/>
        <w:jc w:val="both"/>
      </w:pPr>
      <w:r>
        <w:t xml:space="preserve">1º.- Aprobar la modificación del contrato para la prestación del </w:t>
      </w:r>
      <w:r w:rsidRPr="00643CF2">
        <w:rPr>
          <w:i/>
          <w:iCs/>
        </w:rPr>
        <w:t>“(2021022SER) Servicio de desarrollo técnico especializado y soporte de las aplicaciones de gestión informática de ingresos y servicios electrónicos tributarios”</w:t>
      </w:r>
      <w:r w:rsidR="00643CF2">
        <w:rPr>
          <w:i/>
          <w:iCs/>
        </w:rPr>
        <w:t>,</w:t>
      </w:r>
      <w:r>
        <w:t xml:space="preserve"> suscrito con la mercantil ATM MAGGIOLI, S.L.</w:t>
      </w:r>
      <w:r>
        <w:rPr>
          <w:b/>
        </w:rPr>
        <w:t xml:space="preserve">, </w:t>
      </w:r>
      <w:r>
        <w:t>mediante su minoración en</w:t>
      </w:r>
      <w:r>
        <w:rPr>
          <w:spacing w:val="40"/>
        </w:rPr>
        <w:t xml:space="preserve"> </w:t>
      </w:r>
      <w:r>
        <w:t>un 6,75%, siendo obligatoria para el contratista.</w:t>
      </w:r>
    </w:p>
    <w:p w14:paraId="216C1E2E" w14:textId="77777777" w:rsidR="00922AEA" w:rsidRDefault="00922AEA">
      <w:pPr>
        <w:pStyle w:val="Textoindependiente"/>
        <w:spacing w:before="4"/>
      </w:pPr>
    </w:p>
    <w:p w14:paraId="4BCEA214" w14:textId="77777777" w:rsidR="00922AEA" w:rsidRDefault="00000000">
      <w:pPr>
        <w:pStyle w:val="Textoindependiente"/>
        <w:spacing w:before="1"/>
        <w:ind w:left="992"/>
      </w:pPr>
      <w:r>
        <w:t>Concretamente</w:t>
      </w:r>
      <w:r>
        <w:rPr>
          <w:spacing w:val="-8"/>
        </w:rPr>
        <w:t xml:space="preserve"> </w:t>
      </w:r>
      <w:r>
        <w:t>la</w:t>
      </w:r>
      <w:r>
        <w:rPr>
          <w:spacing w:val="-8"/>
        </w:rPr>
        <w:t xml:space="preserve"> </w:t>
      </w:r>
      <w:r>
        <w:t>modificación</w:t>
      </w:r>
      <w:r>
        <w:rPr>
          <w:spacing w:val="-8"/>
        </w:rPr>
        <w:t xml:space="preserve"> </w:t>
      </w:r>
      <w:r>
        <w:t>consiste</w:t>
      </w:r>
      <w:r>
        <w:rPr>
          <w:spacing w:val="-7"/>
        </w:rPr>
        <w:t xml:space="preserve"> </w:t>
      </w:r>
      <w:r>
        <w:rPr>
          <w:spacing w:val="-5"/>
        </w:rPr>
        <w:t>en:</w:t>
      </w:r>
    </w:p>
    <w:p w14:paraId="512CAB29" w14:textId="77777777" w:rsidR="00922AEA" w:rsidRDefault="00922AEA">
      <w:pPr>
        <w:pStyle w:val="Textoindependiente"/>
        <w:spacing w:before="59"/>
      </w:pPr>
    </w:p>
    <w:p w14:paraId="39AF3231" w14:textId="77777777" w:rsidR="00922AEA" w:rsidRDefault="00000000">
      <w:pPr>
        <w:spacing w:line="292" w:lineRule="auto"/>
        <w:ind w:left="992"/>
        <w:jc w:val="both"/>
        <w:rPr>
          <w:i/>
          <w:sz w:val="20"/>
        </w:rPr>
      </w:pPr>
      <w:r>
        <w:rPr>
          <w:i/>
          <w:sz w:val="20"/>
        </w:rPr>
        <w:t>PRIMERO.- Suprimir el servicio de asistencia técnica presencial contemplado en las cláusulas 2.1.3.</w:t>
      </w:r>
      <w:r>
        <w:rPr>
          <w:i/>
          <w:spacing w:val="80"/>
          <w:sz w:val="20"/>
        </w:rPr>
        <w:t xml:space="preserve"> </w:t>
      </w:r>
      <w:r>
        <w:rPr>
          <w:i/>
          <w:sz w:val="20"/>
        </w:rPr>
        <w:t>y 2.1.11. del Pliego de Prescripciones Técnicas del Ayuntamiento de Las Rozas para la contratación por procedimiento negociado sin publicidad del servicio de “Desarrollo técnico especializado, mantenimiento y soporte de las aplicaciones informáticas de gestión informática de ingresos y servicios electrónicos tributarios”.</w:t>
      </w:r>
    </w:p>
    <w:p w14:paraId="112543AA" w14:textId="77777777" w:rsidR="00922AEA" w:rsidRDefault="00922AEA">
      <w:pPr>
        <w:pStyle w:val="Textoindependiente"/>
        <w:spacing w:before="10"/>
        <w:rPr>
          <w:i/>
        </w:rPr>
      </w:pPr>
    </w:p>
    <w:p w14:paraId="5DA19DA2" w14:textId="77777777" w:rsidR="00922AEA" w:rsidRDefault="00000000">
      <w:pPr>
        <w:spacing w:line="292" w:lineRule="auto"/>
        <w:ind w:left="992"/>
        <w:jc w:val="both"/>
        <w:rPr>
          <w:i/>
          <w:sz w:val="20"/>
        </w:rPr>
      </w:pPr>
      <w:r>
        <w:rPr>
          <w:i/>
          <w:sz w:val="20"/>
        </w:rPr>
        <w:t>SEGUNDO.- Modificar la cláusula 3.1. del Pliego de Prescripciones Técnicas del Ayuntamiento de</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para</w:t>
      </w:r>
      <w:r>
        <w:rPr>
          <w:i/>
          <w:spacing w:val="40"/>
          <w:sz w:val="20"/>
        </w:rPr>
        <w:t xml:space="preserve"> </w:t>
      </w:r>
      <w:r>
        <w:rPr>
          <w:i/>
          <w:sz w:val="20"/>
        </w:rPr>
        <w:t>la</w:t>
      </w:r>
      <w:r>
        <w:rPr>
          <w:i/>
          <w:spacing w:val="40"/>
          <w:sz w:val="20"/>
        </w:rPr>
        <w:t xml:space="preserve"> </w:t>
      </w:r>
      <w:r>
        <w:rPr>
          <w:i/>
          <w:sz w:val="20"/>
        </w:rPr>
        <w:t>contratación</w:t>
      </w:r>
      <w:r>
        <w:rPr>
          <w:i/>
          <w:spacing w:val="40"/>
          <w:sz w:val="20"/>
        </w:rPr>
        <w:t xml:space="preserve"> </w:t>
      </w:r>
      <w:r>
        <w:rPr>
          <w:i/>
          <w:sz w:val="20"/>
        </w:rPr>
        <w:t>por</w:t>
      </w:r>
      <w:r>
        <w:rPr>
          <w:i/>
          <w:spacing w:val="40"/>
          <w:sz w:val="20"/>
        </w:rPr>
        <w:t xml:space="preserve"> </w:t>
      </w:r>
      <w:r>
        <w:rPr>
          <w:i/>
          <w:sz w:val="20"/>
        </w:rPr>
        <w:t>procedimiento</w:t>
      </w:r>
      <w:r>
        <w:rPr>
          <w:i/>
          <w:spacing w:val="40"/>
          <w:sz w:val="20"/>
        </w:rPr>
        <w:t xml:space="preserve"> </w:t>
      </w:r>
      <w:r>
        <w:rPr>
          <w:i/>
          <w:sz w:val="20"/>
        </w:rPr>
        <w:t>negociado</w:t>
      </w:r>
      <w:r>
        <w:rPr>
          <w:i/>
          <w:spacing w:val="40"/>
          <w:sz w:val="20"/>
        </w:rPr>
        <w:t xml:space="preserve"> </w:t>
      </w:r>
      <w:r>
        <w:rPr>
          <w:i/>
          <w:sz w:val="20"/>
        </w:rPr>
        <w:t>sin</w:t>
      </w:r>
      <w:r>
        <w:rPr>
          <w:i/>
          <w:spacing w:val="40"/>
          <w:sz w:val="20"/>
        </w:rPr>
        <w:t xml:space="preserve"> </w:t>
      </w:r>
      <w:r>
        <w:rPr>
          <w:i/>
          <w:sz w:val="20"/>
        </w:rPr>
        <w:t>publicidad</w:t>
      </w:r>
      <w:r>
        <w:rPr>
          <w:i/>
          <w:spacing w:val="40"/>
          <w:sz w:val="20"/>
        </w:rPr>
        <w:t xml:space="preserve"> </w:t>
      </w:r>
      <w:r>
        <w:rPr>
          <w:i/>
          <w:sz w:val="20"/>
        </w:rPr>
        <w:t>del</w:t>
      </w:r>
      <w:r>
        <w:rPr>
          <w:i/>
          <w:spacing w:val="40"/>
          <w:sz w:val="20"/>
        </w:rPr>
        <w:t xml:space="preserve"> </w:t>
      </w:r>
      <w:r>
        <w:rPr>
          <w:i/>
          <w:sz w:val="20"/>
        </w:rPr>
        <w:t>servicio</w:t>
      </w:r>
      <w:r>
        <w:rPr>
          <w:i/>
          <w:spacing w:val="40"/>
          <w:sz w:val="20"/>
        </w:rPr>
        <w:t xml:space="preserve"> </w:t>
      </w:r>
      <w:r>
        <w:rPr>
          <w:i/>
          <w:sz w:val="20"/>
        </w:rPr>
        <w:t>de “Desarrollo técnico especializado, mantenimiento y soporte de las aplicaciones informáticas de</w:t>
      </w:r>
      <w:r>
        <w:rPr>
          <w:i/>
          <w:spacing w:val="40"/>
          <w:sz w:val="20"/>
        </w:rPr>
        <w:t xml:space="preserve"> </w:t>
      </w:r>
      <w:r>
        <w:rPr>
          <w:i/>
          <w:sz w:val="20"/>
        </w:rPr>
        <w:t>gestión informática de ingresos y servicios electrónicos tributarios” en los siguientes términos:</w:t>
      </w:r>
    </w:p>
    <w:p w14:paraId="1C2937A1" w14:textId="77777777" w:rsidR="00922AEA" w:rsidRDefault="00922AEA">
      <w:pPr>
        <w:pStyle w:val="Textoindependiente"/>
        <w:spacing w:before="10"/>
        <w:rPr>
          <w:i/>
        </w:rPr>
      </w:pPr>
    </w:p>
    <w:p w14:paraId="7447E4EA" w14:textId="77777777" w:rsidR="00922AEA" w:rsidRDefault="00000000">
      <w:pPr>
        <w:pStyle w:val="Prrafodelista"/>
        <w:numPr>
          <w:ilvl w:val="1"/>
          <w:numId w:val="47"/>
        </w:numPr>
        <w:tabs>
          <w:tab w:val="left" w:pos="1381"/>
        </w:tabs>
        <w:ind w:left="1381" w:hanging="389"/>
        <w:rPr>
          <w:i/>
          <w:sz w:val="20"/>
        </w:rPr>
      </w:pPr>
      <w:r>
        <w:rPr>
          <w:i/>
          <w:sz w:val="20"/>
        </w:rPr>
        <w:t xml:space="preserve">Conceptos económicos </w:t>
      </w:r>
      <w:r>
        <w:rPr>
          <w:i/>
          <w:spacing w:val="-2"/>
          <w:sz w:val="20"/>
        </w:rPr>
        <w:t>exigidos</w:t>
      </w:r>
    </w:p>
    <w:p w14:paraId="0525E584" w14:textId="77777777" w:rsidR="00922AEA" w:rsidRDefault="00922AEA">
      <w:pPr>
        <w:pStyle w:val="Textoindependiente"/>
        <w:spacing w:before="60"/>
        <w:rPr>
          <w:i/>
        </w:rPr>
      </w:pPr>
    </w:p>
    <w:p w14:paraId="19E299D9" w14:textId="77777777" w:rsidR="00922AEA" w:rsidRDefault="00000000">
      <w:pPr>
        <w:spacing w:line="292" w:lineRule="auto"/>
        <w:ind w:left="992"/>
        <w:jc w:val="both"/>
        <w:rPr>
          <w:i/>
          <w:sz w:val="20"/>
        </w:rPr>
      </w:pPr>
      <w:r>
        <w:rPr>
          <w:i/>
          <w:sz w:val="20"/>
        </w:rPr>
        <w:t xml:space="preserve">Los conceptos económicos derivados del cumplimiento de los requisitos obligatorios son los </w:t>
      </w:r>
      <w:r>
        <w:rPr>
          <w:i/>
          <w:spacing w:val="-2"/>
          <w:sz w:val="20"/>
        </w:rPr>
        <w:t>siguientes:</w:t>
      </w:r>
    </w:p>
    <w:p w14:paraId="2534E9B5" w14:textId="77777777" w:rsidR="00922AEA" w:rsidRDefault="00000000">
      <w:pPr>
        <w:ind w:left="1048"/>
        <w:rPr>
          <w:sz w:val="20"/>
        </w:rPr>
      </w:pPr>
      <w:r>
        <w:rPr>
          <w:noProof/>
          <w:sz w:val="20"/>
        </w:rPr>
        <w:drawing>
          <wp:inline distT="0" distB="0" distL="0" distR="0" wp14:anchorId="507CF76C" wp14:editId="652CDD2C">
            <wp:extent cx="4993227" cy="1339024"/>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8" cstate="print"/>
                    <a:stretch>
                      <a:fillRect/>
                    </a:stretch>
                  </pic:blipFill>
                  <pic:spPr>
                    <a:xfrm>
                      <a:off x="0" y="0"/>
                      <a:ext cx="4993227" cy="1339024"/>
                    </a:xfrm>
                    <a:prstGeom prst="rect">
                      <a:avLst/>
                    </a:prstGeom>
                  </pic:spPr>
                </pic:pic>
              </a:graphicData>
            </a:graphic>
          </wp:inline>
        </w:drawing>
      </w:r>
    </w:p>
    <w:p w14:paraId="79F6905A" w14:textId="77777777" w:rsidR="00922AEA" w:rsidRDefault="00000000">
      <w:pPr>
        <w:pStyle w:val="Textoindependiente"/>
        <w:spacing w:before="95"/>
        <w:ind w:left="992"/>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030CD777" w14:textId="77777777" w:rsidR="00922AEA" w:rsidRDefault="00922AEA">
      <w:pPr>
        <w:pStyle w:val="Textoindependiente"/>
        <w:spacing w:before="61"/>
      </w:pPr>
    </w:p>
    <w:p w14:paraId="1EB2B2FE" w14:textId="77777777" w:rsidR="00922AEA" w:rsidRDefault="00000000">
      <w:pPr>
        <w:pStyle w:val="Textoindependiente"/>
        <w:spacing w:line="292" w:lineRule="auto"/>
        <w:ind w:left="992"/>
        <w:jc w:val="both"/>
      </w:pPr>
      <w:r>
        <w:t xml:space="preserve">3º.- Publicar un anuncio de modificación en el perfil de contratante del órgano de contratación en el plazo de 5 días desde la aprobación de la misma, que deberá ir acompañado de las alegaciones del contratista y de todos los informes que, en su caso, se hubieran recabado con carácter previo a su aprobación, incluidos aquellos aportados por el adjudicatario o los emitidos por el propio órgano de </w:t>
      </w:r>
      <w:r>
        <w:rPr>
          <w:spacing w:val="-2"/>
        </w:rPr>
        <w:t>contratación.</w:t>
      </w:r>
    </w:p>
    <w:p w14:paraId="48898E0C" w14:textId="77777777" w:rsidR="00922AEA" w:rsidRDefault="00922AEA">
      <w:pPr>
        <w:pStyle w:val="Textoindependiente"/>
        <w:spacing w:before="9"/>
      </w:pPr>
    </w:p>
    <w:p w14:paraId="601B2FAF" w14:textId="77777777" w:rsidR="00922AEA" w:rsidRDefault="00000000">
      <w:pPr>
        <w:pStyle w:val="Textoindependiente"/>
        <w:spacing w:before="1" w:line="292" w:lineRule="auto"/>
        <w:ind w:left="992" w:right="1"/>
        <w:jc w:val="both"/>
      </w:pPr>
      <w:r>
        <w:rPr>
          <w:noProof/>
        </w:rPr>
        <mc:AlternateContent>
          <mc:Choice Requires="wpg">
            <w:drawing>
              <wp:anchor distT="0" distB="0" distL="0" distR="0" simplePos="0" relativeHeight="15750144" behindDoc="0" locked="0" layoutInCell="1" allowOverlap="1" wp14:anchorId="052DD341" wp14:editId="4A0E182A">
                <wp:simplePos x="0" y="0"/>
                <wp:positionH relativeFrom="page">
                  <wp:posOffset>900112</wp:posOffset>
                </wp:positionH>
                <wp:positionV relativeFrom="paragraph">
                  <wp:posOffset>489744</wp:posOffset>
                </wp:positionV>
                <wp:extent cx="5760085" cy="29591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95910"/>
                          <a:chOff x="0" y="0"/>
                          <a:chExt cx="5760085" cy="295910"/>
                        </a:xfrm>
                      </wpg:grpSpPr>
                      <wps:wsp>
                        <wps:cNvPr id="61" name="Graphic 61"/>
                        <wps:cNvSpPr/>
                        <wps:spPr>
                          <a:xfrm>
                            <a:off x="4762" y="9048"/>
                            <a:ext cx="5750560" cy="287020"/>
                          </a:xfrm>
                          <a:custGeom>
                            <a:avLst/>
                            <a:gdLst/>
                            <a:ahLst/>
                            <a:cxnLst/>
                            <a:rect l="l" t="t" r="r" b="b"/>
                            <a:pathLst>
                              <a:path w="5750560" h="287020">
                                <a:moveTo>
                                  <a:pt x="5750242" y="0"/>
                                </a:moveTo>
                                <a:lnTo>
                                  <a:pt x="0" y="0"/>
                                </a:lnTo>
                                <a:lnTo>
                                  <a:pt x="0" y="286702"/>
                                </a:lnTo>
                                <a:lnTo>
                                  <a:pt x="5750242" y="286702"/>
                                </a:lnTo>
                                <a:lnTo>
                                  <a:pt x="5750242" y="0"/>
                                </a:lnTo>
                                <a:close/>
                              </a:path>
                            </a:pathLst>
                          </a:custGeom>
                          <a:solidFill>
                            <a:srgbClr val="F2F2F2"/>
                          </a:solidFill>
                        </wps:spPr>
                        <wps:bodyPr wrap="square" lIns="0" tIns="0" rIns="0" bIns="0" rtlCol="0">
                          <a:prstTxWarp prst="textNoShape">
                            <a:avLst/>
                          </a:prstTxWarp>
                          <a:noAutofit/>
                        </wps:bodyPr>
                      </wps:wsp>
                      <wps:wsp>
                        <wps:cNvPr id="62" name="Graphic 62"/>
                        <wps:cNvSpPr/>
                        <wps:spPr>
                          <a:xfrm>
                            <a:off x="0" y="0"/>
                            <a:ext cx="5760085" cy="295910"/>
                          </a:xfrm>
                          <a:custGeom>
                            <a:avLst/>
                            <a:gdLst/>
                            <a:ahLst/>
                            <a:cxnLst/>
                            <a:rect l="l" t="t" r="r" b="b"/>
                            <a:pathLst>
                              <a:path w="5760085" h="295910">
                                <a:moveTo>
                                  <a:pt x="5759767" y="0"/>
                                </a:moveTo>
                                <a:lnTo>
                                  <a:pt x="0" y="0"/>
                                </a:lnTo>
                                <a:lnTo>
                                  <a:pt x="0" y="3810"/>
                                </a:lnTo>
                                <a:lnTo>
                                  <a:pt x="2057" y="3810"/>
                                </a:lnTo>
                                <a:lnTo>
                                  <a:pt x="2057" y="6350"/>
                                </a:lnTo>
                                <a:lnTo>
                                  <a:pt x="0" y="4292"/>
                                </a:lnTo>
                                <a:lnTo>
                                  <a:pt x="0" y="295757"/>
                                </a:lnTo>
                                <a:lnTo>
                                  <a:pt x="4762" y="295757"/>
                                </a:lnTo>
                                <a:lnTo>
                                  <a:pt x="4762" y="9055"/>
                                </a:lnTo>
                                <a:lnTo>
                                  <a:pt x="4597" y="8890"/>
                                </a:lnTo>
                                <a:lnTo>
                                  <a:pt x="5755170" y="8890"/>
                                </a:lnTo>
                                <a:lnTo>
                                  <a:pt x="5755005" y="9055"/>
                                </a:lnTo>
                                <a:lnTo>
                                  <a:pt x="5755005" y="295757"/>
                                </a:lnTo>
                                <a:lnTo>
                                  <a:pt x="5759767" y="295757"/>
                                </a:lnTo>
                                <a:lnTo>
                                  <a:pt x="5759767" y="4292"/>
                                </a:lnTo>
                                <a:lnTo>
                                  <a:pt x="5757697" y="6362"/>
                                </a:lnTo>
                                <a:lnTo>
                                  <a:pt x="5757697" y="3810"/>
                                </a:lnTo>
                                <a:lnTo>
                                  <a:pt x="5759767" y="3810"/>
                                </a:lnTo>
                                <a:lnTo>
                                  <a:pt x="5759767" y="0"/>
                                </a:lnTo>
                                <a:close/>
                              </a:path>
                            </a:pathLst>
                          </a:custGeom>
                          <a:solidFill>
                            <a:srgbClr val="CCCCCC"/>
                          </a:solidFill>
                        </wps:spPr>
                        <wps:bodyPr wrap="square" lIns="0" tIns="0" rIns="0" bIns="0" rtlCol="0">
                          <a:prstTxWarp prst="textNoShape">
                            <a:avLst/>
                          </a:prstTxWarp>
                          <a:noAutofit/>
                        </wps:bodyPr>
                      </wps:wsp>
                      <wps:wsp>
                        <wps:cNvPr id="63" name="Textbox 63"/>
                        <wps:cNvSpPr txBox="1"/>
                        <wps:spPr>
                          <a:xfrm>
                            <a:off x="4762" y="8889"/>
                            <a:ext cx="5750560" cy="287020"/>
                          </a:xfrm>
                          <a:prstGeom prst="rect">
                            <a:avLst/>
                          </a:prstGeom>
                        </wps:spPr>
                        <wps:txbx>
                          <w:txbxContent>
                            <w:p w14:paraId="702CE205" w14:textId="1DE7365A" w:rsidR="00922AEA" w:rsidRDefault="00000000" w:rsidP="00643CF2">
                              <w:pPr>
                                <w:spacing w:before="82"/>
                                <w:ind w:left="60"/>
                                <w:jc w:val="both"/>
                                <w:rPr>
                                  <w:b/>
                                  <w:sz w:val="20"/>
                                </w:rPr>
                              </w:pPr>
                              <w:r>
                                <w:rPr>
                                  <w:b/>
                                  <w:sz w:val="20"/>
                                </w:rPr>
                                <w:t>Aprobación</w:t>
                              </w:r>
                              <w:r>
                                <w:rPr>
                                  <w:b/>
                                  <w:spacing w:val="11"/>
                                  <w:sz w:val="20"/>
                                </w:rPr>
                                <w:t xml:space="preserve"> </w:t>
                              </w:r>
                              <w:r>
                                <w:rPr>
                                  <w:b/>
                                  <w:sz w:val="20"/>
                                </w:rPr>
                                <w:t>de</w:t>
                              </w:r>
                              <w:r>
                                <w:rPr>
                                  <w:b/>
                                  <w:spacing w:val="11"/>
                                  <w:sz w:val="20"/>
                                </w:rPr>
                                <w:t xml:space="preserve"> </w:t>
                              </w:r>
                              <w:r>
                                <w:rPr>
                                  <w:b/>
                                  <w:sz w:val="20"/>
                                </w:rPr>
                                <w:t>expediente</w:t>
                              </w:r>
                              <w:r>
                                <w:rPr>
                                  <w:b/>
                                  <w:spacing w:val="11"/>
                                  <w:sz w:val="20"/>
                                </w:rPr>
                                <w:t xml:space="preserve"> </w:t>
                              </w:r>
                              <w:r>
                                <w:rPr>
                                  <w:b/>
                                  <w:sz w:val="20"/>
                                </w:rPr>
                                <w:t>de</w:t>
                              </w:r>
                              <w:r>
                                <w:rPr>
                                  <w:b/>
                                  <w:spacing w:val="11"/>
                                  <w:sz w:val="20"/>
                                </w:rPr>
                                <w:t xml:space="preserve"> </w:t>
                              </w:r>
                              <w:r>
                                <w:rPr>
                                  <w:b/>
                                  <w:sz w:val="20"/>
                                </w:rPr>
                                <w:t>contratación,</w:t>
                              </w:r>
                              <w:r>
                                <w:rPr>
                                  <w:b/>
                                  <w:spacing w:val="11"/>
                                  <w:sz w:val="20"/>
                                </w:rPr>
                                <w:t xml:space="preserve"> </w:t>
                              </w:r>
                              <w:r>
                                <w:rPr>
                                  <w:b/>
                                  <w:sz w:val="20"/>
                                </w:rPr>
                                <w:t>mediante</w:t>
                              </w:r>
                              <w:r>
                                <w:rPr>
                                  <w:b/>
                                  <w:spacing w:val="11"/>
                                  <w:sz w:val="20"/>
                                </w:rPr>
                                <w:t xml:space="preserve"> </w:t>
                              </w:r>
                              <w:r>
                                <w:rPr>
                                  <w:b/>
                                  <w:sz w:val="20"/>
                                </w:rPr>
                                <w:t>procedimiento</w:t>
                              </w:r>
                              <w:r>
                                <w:rPr>
                                  <w:b/>
                                  <w:spacing w:val="11"/>
                                  <w:sz w:val="20"/>
                                </w:rPr>
                                <w:t xml:space="preserve"> </w:t>
                              </w:r>
                              <w:r>
                                <w:rPr>
                                  <w:b/>
                                  <w:sz w:val="20"/>
                                </w:rPr>
                                <w:t>negociado</w:t>
                              </w:r>
                              <w:r>
                                <w:rPr>
                                  <w:b/>
                                  <w:spacing w:val="11"/>
                                  <w:sz w:val="20"/>
                                </w:rPr>
                                <w:t xml:space="preserve"> </w:t>
                              </w:r>
                              <w:r>
                                <w:rPr>
                                  <w:b/>
                                  <w:spacing w:val="-5"/>
                                  <w:sz w:val="20"/>
                                </w:rPr>
                                <w:t>sin</w:t>
                              </w:r>
                            </w:p>
                          </w:txbxContent>
                        </wps:txbx>
                        <wps:bodyPr wrap="square" lIns="0" tIns="0" rIns="0" bIns="0" rtlCol="0">
                          <a:noAutofit/>
                        </wps:bodyPr>
                      </wps:wsp>
                    </wpg:wgp>
                  </a:graphicData>
                </a:graphic>
              </wp:anchor>
            </w:drawing>
          </mc:Choice>
          <mc:Fallback>
            <w:pict>
              <v:group w14:anchorId="052DD341" id="Group 60" o:spid="_x0000_s1074" style="position:absolute;left:0;text-align:left;margin-left:70.85pt;margin-top:38.55pt;width:453.55pt;height:23.3pt;z-index:15750144;mso-wrap-distance-left:0;mso-wrap-distance-right:0;mso-position-horizontal-relative:page;mso-position-vertical-relative:text" coordsize="57600,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">
                <v:shape id="Graphic 61" o:spid="_x0000_s1075" style="position:absolute;left:47;top:90;width:57506;height:2870;visibility:visible;mso-wrap-style:square;v-text-anchor:top" coordsize="575056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" path="m5750242,l,,,286702r5750242,l5750242,xe" fillcolor="#f2f2f2" stroked="f">
                  <v:path arrowok="t"/>
                </v:shape>
                <v:shape id="Graphic 62" o:spid="_x0000_s1076" style="position:absolute;width:57600;height:2959;visibility:visible;mso-wrap-style:square;v-text-anchor:top" coordsize="5760085,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" path="m5759767,l,,,3810r2057,l2057,6350,,4292,,295757r4762,l4762,9055,4597,8890r5750573,l5755005,9055r,286702l5759767,295757r,-291465l5757697,6362r,-2552l5759767,3810r,-3810xe" fillcolor="#ccc" stroked="f">
                  <v:path arrowok="t"/>
                </v:shape>
                <v:shape id="Textbox 63" o:spid="_x0000_s1077" type="#_x0000_t202" style="position:absolute;left:47;top:88;width:57506;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702CE205" w14:textId="1DE7365A" w:rsidR="00922AEA" w:rsidRDefault="00000000" w:rsidP="00643CF2">
                        <w:pPr>
                          <w:spacing w:before="82"/>
                          <w:ind w:left="60"/>
                          <w:jc w:val="both"/>
                          <w:rPr>
                            <w:b/>
                            <w:sz w:val="20"/>
                          </w:rPr>
                        </w:pPr>
                        <w:r>
                          <w:rPr>
                            <w:b/>
                            <w:sz w:val="20"/>
                          </w:rPr>
                          <w:t>Aprobación</w:t>
                        </w:r>
                        <w:r>
                          <w:rPr>
                            <w:b/>
                            <w:spacing w:val="11"/>
                            <w:sz w:val="20"/>
                          </w:rPr>
                          <w:t xml:space="preserve"> </w:t>
                        </w:r>
                        <w:r>
                          <w:rPr>
                            <w:b/>
                            <w:sz w:val="20"/>
                          </w:rPr>
                          <w:t>de</w:t>
                        </w:r>
                        <w:r>
                          <w:rPr>
                            <w:b/>
                            <w:spacing w:val="11"/>
                            <w:sz w:val="20"/>
                          </w:rPr>
                          <w:t xml:space="preserve"> </w:t>
                        </w:r>
                        <w:r>
                          <w:rPr>
                            <w:b/>
                            <w:sz w:val="20"/>
                          </w:rPr>
                          <w:t>expediente</w:t>
                        </w:r>
                        <w:r>
                          <w:rPr>
                            <w:b/>
                            <w:spacing w:val="11"/>
                            <w:sz w:val="20"/>
                          </w:rPr>
                          <w:t xml:space="preserve"> </w:t>
                        </w:r>
                        <w:r>
                          <w:rPr>
                            <w:b/>
                            <w:sz w:val="20"/>
                          </w:rPr>
                          <w:t>de</w:t>
                        </w:r>
                        <w:r>
                          <w:rPr>
                            <w:b/>
                            <w:spacing w:val="11"/>
                            <w:sz w:val="20"/>
                          </w:rPr>
                          <w:t xml:space="preserve"> </w:t>
                        </w:r>
                        <w:r>
                          <w:rPr>
                            <w:b/>
                            <w:sz w:val="20"/>
                          </w:rPr>
                          <w:t>contratación,</w:t>
                        </w:r>
                        <w:r>
                          <w:rPr>
                            <w:b/>
                            <w:spacing w:val="11"/>
                            <w:sz w:val="20"/>
                          </w:rPr>
                          <w:t xml:space="preserve"> </w:t>
                        </w:r>
                        <w:r>
                          <w:rPr>
                            <w:b/>
                            <w:sz w:val="20"/>
                          </w:rPr>
                          <w:t>mediante</w:t>
                        </w:r>
                        <w:r>
                          <w:rPr>
                            <w:b/>
                            <w:spacing w:val="11"/>
                            <w:sz w:val="20"/>
                          </w:rPr>
                          <w:t xml:space="preserve"> </w:t>
                        </w:r>
                        <w:r>
                          <w:rPr>
                            <w:b/>
                            <w:sz w:val="20"/>
                          </w:rPr>
                          <w:t>procedimiento</w:t>
                        </w:r>
                        <w:r>
                          <w:rPr>
                            <w:b/>
                            <w:spacing w:val="11"/>
                            <w:sz w:val="20"/>
                          </w:rPr>
                          <w:t xml:space="preserve"> </w:t>
                        </w:r>
                        <w:r>
                          <w:rPr>
                            <w:b/>
                            <w:sz w:val="20"/>
                          </w:rPr>
                          <w:t>negociado</w:t>
                        </w:r>
                        <w:r>
                          <w:rPr>
                            <w:b/>
                            <w:spacing w:val="11"/>
                            <w:sz w:val="20"/>
                          </w:rPr>
                          <w:t xml:space="preserve"> </w:t>
                        </w:r>
                        <w:r>
                          <w:rPr>
                            <w:b/>
                            <w:spacing w:val="-5"/>
                            <w:sz w:val="20"/>
                          </w:rPr>
                          <w:t>sin</w:t>
                        </w:r>
                      </w:p>
                    </w:txbxContent>
                  </v:textbox>
                </v:shape>
                <w10:wrap anchorx="page"/>
              </v:group>
            </w:pict>
          </mc:Fallback>
        </mc:AlternateContent>
      </w:r>
      <w:r>
        <w:t>4º.- Publicar anuncio de modificación del presente contrato en la Plataforma de Contratación del Sector Público.</w:t>
      </w:r>
    </w:p>
    <w:p w14:paraId="0E0137CD"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5FC6642D" w14:textId="77777777" w:rsidR="00922AEA" w:rsidRDefault="00000000">
      <w:pPr>
        <w:pStyle w:val="Textoindependiente"/>
        <w:spacing w:before="10"/>
        <w:rPr>
          <w:sz w:val="4"/>
        </w:rPr>
      </w:pPr>
      <w:r>
        <w:rPr>
          <w:noProof/>
          <w:sz w:val="4"/>
        </w:rPr>
        <w:lastRenderedPageBreak/>
        <mc:AlternateContent>
          <mc:Choice Requires="wps">
            <w:drawing>
              <wp:anchor distT="0" distB="0" distL="0" distR="0" simplePos="0" relativeHeight="15751680" behindDoc="0" locked="0" layoutInCell="1" allowOverlap="1" wp14:anchorId="19C1DBE7" wp14:editId="3D1DDBD3">
                <wp:simplePos x="0" y="0"/>
                <wp:positionH relativeFrom="page">
                  <wp:posOffset>6807087</wp:posOffset>
                </wp:positionH>
                <wp:positionV relativeFrom="page">
                  <wp:posOffset>2818850</wp:posOffset>
                </wp:positionV>
                <wp:extent cx="419734" cy="318706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EBCBD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F7D2A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9C1DBE7" id="Textbox 64" o:spid="_x0000_s1078" type="#_x0000_t202" style="position:absolute;margin-left:536pt;margin-top:221.95pt;width:33.05pt;height:250.9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EBCBD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F7D2A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4"/>
        </w:rPr>
        <mc:AlternateContent>
          <mc:Choice Requires="wps">
            <w:drawing>
              <wp:anchor distT="0" distB="0" distL="0" distR="0" simplePos="0" relativeHeight="15752192" behindDoc="0" locked="0" layoutInCell="1" allowOverlap="1" wp14:anchorId="3D86FC41" wp14:editId="7E8811D7">
                <wp:simplePos x="0" y="0"/>
                <wp:positionH relativeFrom="page">
                  <wp:posOffset>6965929</wp:posOffset>
                </wp:positionH>
                <wp:positionV relativeFrom="page">
                  <wp:posOffset>6516126</wp:posOffset>
                </wp:positionV>
                <wp:extent cx="263525" cy="331216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08BC85F" w14:textId="3486CF2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9294FE" w14:textId="77777777" w:rsidR="00922AEA" w:rsidRDefault="00000000">
                            <w:pPr>
                              <w:spacing w:line="120" w:lineRule="exact"/>
                              <w:ind w:left="20"/>
                              <w:rPr>
                                <w:sz w:val="12"/>
                              </w:rPr>
                            </w:pPr>
                            <w:r>
                              <w:rPr>
                                <w:spacing w:val="-2"/>
                                <w:sz w:val="12"/>
                              </w:rPr>
                              <w:t>Verificación:</w:t>
                            </w:r>
                            <w:r>
                              <w:rPr>
                                <w:spacing w:val="7"/>
                                <w:sz w:val="12"/>
                              </w:rPr>
                              <w:t xml:space="preserve"> </w:t>
                            </w:r>
                            <w:hyperlink r:id="rId49">
                              <w:r w:rsidR="00922AEA">
                                <w:rPr>
                                  <w:spacing w:val="-2"/>
                                  <w:sz w:val="12"/>
                                </w:rPr>
                                <w:t>https://sede.lasrozas.es/</w:t>
                              </w:r>
                            </w:hyperlink>
                          </w:p>
                          <w:p w14:paraId="4B6A9BC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D86FC41" id="Textbox 65" o:spid="_x0000_s1079" type="#_x0000_t202" style="position:absolute;margin-left:548.5pt;margin-top:513.1pt;width:20.75pt;height:260.8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SAIU5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08BC85F" w14:textId="3486CF2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9294FE" w14:textId="77777777" w:rsidR="00922AEA" w:rsidRDefault="00000000">
                      <w:pPr>
                        <w:spacing w:line="120" w:lineRule="exact"/>
                        <w:ind w:left="20"/>
                        <w:rPr>
                          <w:sz w:val="12"/>
                        </w:rPr>
                      </w:pPr>
                      <w:r>
                        <w:rPr>
                          <w:spacing w:val="-2"/>
                          <w:sz w:val="12"/>
                        </w:rPr>
                        <w:t>Verificación:</w:t>
                      </w:r>
                      <w:r>
                        <w:rPr>
                          <w:spacing w:val="7"/>
                          <w:sz w:val="12"/>
                        </w:rPr>
                        <w:t xml:space="preserve"> </w:t>
                      </w:r>
                      <w:hyperlink r:id="rId50">
                        <w:r w:rsidR="00922AEA">
                          <w:rPr>
                            <w:spacing w:val="-2"/>
                            <w:sz w:val="12"/>
                          </w:rPr>
                          <w:t>https://sede.lasrozas.es/</w:t>
                        </w:r>
                      </w:hyperlink>
                    </w:p>
                    <w:p w14:paraId="4B6A9BC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22AEA" w14:paraId="20BC7AB7" w14:textId="77777777">
        <w:trPr>
          <w:trHeight w:val="917"/>
        </w:trPr>
        <w:tc>
          <w:tcPr>
            <w:tcW w:w="9063" w:type="dxa"/>
            <w:gridSpan w:val="2"/>
            <w:tcBorders>
              <w:top w:val="nil"/>
              <w:bottom w:val="single" w:sz="6" w:space="0" w:color="CCCCCC"/>
            </w:tcBorders>
            <w:shd w:val="clear" w:color="auto" w:fill="F2F2F2"/>
          </w:tcPr>
          <w:p w14:paraId="58FDEEBC" w14:textId="3F983D6E" w:rsidR="00922AEA" w:rsidRDefault="00000000">
            <w:pPr>
              <w:pStyle w:val="TableParagraph"/>
              <w:spacing w:before="22" w:line="297" w:lineRule="auto"/>
              <w:ind w:right="53"/>
              <w:jc w:val="both"/>
              <w:rPr>
                <w:b/>
                <w:sz w:val="20"/>
              </w:rPr>
            </w:pPr>
            <w:r>
              <w:rPr>
                <w:b/>
                <w:sz w:val="20"/>
              </w:rPr>
              <w:t>publicidad por razones de exclusividad, para la prestación del contrato privado de servicios para la celebración del concierto de Isabel Díaz Aaiún, durante las fiestas de San José en Las Matas, no sujeto a regulación armonizada</w:t>
            </w:r>
            <w:r w:rsidR="00643CF2">
              <w:rPr>
                <w:b/>
                <w:sz w:val="20"/>
              </w:rPr>
              <w:t>. E</w:t>
            </w:r>
            <w:r>
              <w:rPr>
                <w:b/>
                <w:sz w:val="20"/>
              </w:rPr>
              <w:t>xpte. 8886/2026.</w:t>
            </w:r>
          </w:p>
        </w:tc>
      </w:tr>
      <w:tr w:rsidR="00922AEA" w14:paraId="71060C94" w14:textId="77777777">
        <w:trPr>
          <w:trHeight w:val="403"/>
        </w:trPr>
        <w:tc>
          <w:tcPr>
            <w:tcW w:w="1877" w:type="dxa"/>
            <w:tcBorders>
              <w:top w:val="single" w:sz="6" w:space="0" w:color="CCCCCC"/>
              <w:bottom w:val="single" w:sz="8" w:space="0" w:color="CCCCCC"/>
              <w:right w:val="single" w:sz="6" w:space="0" w:color="CCCCCC"/>
            </w:tcBorders>
          </w:tcPr>
          <w:p w14:paraId="79BC7ED7"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4F5AFF6E"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1D8001" w14:textId="77777777" w:rsidR="00922AEA" w:rsidRDefault="00922AEA">
      <w:pPr>
        <w:pStyle w:val="Textoindependiente"/>
        <w:spacing w:before="152"/>
      </w:pPr>
    </w:p>
    <w:p w14:paraId="56C4721D"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95AB4E0" w14:textId="77777777" w:rsidR="00922AEA" w:rsidRDefault="00922AEA">
      <w:pPr>
        <w:pStyle w:val="Textoindependiente"/>
        <w:spacing w:before="61"/>
        <w:rPr>
          <w:b/>
        </w:rPr>
      </w:pPr>
    </w:p>
    <w:p w14:paraId="37D9D642" w14:textId="243C2494" w:rsidR="00922AEA" w:rsidRDefault="00000000">
      <w:pPr>
        <w:pStyle w:val="Prrafodelista"/>
        <w:numPr>
          <w:ilvl w:val="0"/>
          <w:numId w:val="46"/>
        </w:numPr>
        <w:tabs>
          <w:tab w:val="left" w:pos="1706"/>
        </w:tabs>
        <w:spacing w:line="292" w:lineRule="auto"/>
        <w:ind w:firstLine="0"/>
        <w:rPr>
          <w:sz w:val="20"/>
        </w:rPr>
      </w:pPr>
      <w:r>
        <w:rPr>
          <w:sz w:val="20"/>
        </w:rPr>
        <w:t>Propuesta</w:t>
      </w:r>
      <w:r>
        <w:rPr>
          <w:spacing w:val="40"/>
          <w:sz w:val="20"/>
        </w:rPr>
        <w:t xml:space="preserve"> </w:t>
      </w:r>
      <w:r>
        <w:rPr>
          <w:sz w:val="20"/>
        </w:rPr>
        <w:t>de</w:t>
      </w:r>
      <w:r>
        <w:rPr>
          <w:spacing w:val="40"/>
          <w:sz w:val="20"/>
        </w:rPr>
        <w:t xml:space="preserve"> </w:t>
      </w:r>
      <w:r>
        <w:rPr>
          <w:sz w:val="20"/>
        </w:rPr>
        <w:t>inicio</w:t>
      </w:r>
      <w:r>
        <w:rPr>
          <w:spacing w:val="40"/>
          <w:sz w:val="20"/>
        </w:rPr>
        <w:t xml:space="preserve"> </w:t>
      </w:r>
      <w:r>
        <w:rPr>
          <w:sz w:val="20"/>
        </w:rPr>
        <w:t>del</w:t>
      </w:r>
      <w:r>
        <w:rPr>
          <w:spacing w:val="40"/>
          <w:sz w:val="20"/>
        </w:rPr>
        <w:t xml:space="preserve"> </w:t>
      </w:r>
      <w:r>
        <w:rPr>
          <w:sz w:val="20"/>
        </w:rPr>
        <w:t>expediente</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Concejal</w:t>
      </w:r>
      <w:r w:rsidR="00643CF2">
        <w:rPr>
          <w:spacing w:val="40"/>
          <w:sz w:val="20"/>
        </w:rPr>
        <w:t>-</w:t>
      </w:r>
      <w:r>
        <w:rPr>
          <w:sz w:val="20"/>
        </w:rPr>
        <w:t>Delegado</w:t>
      </w:r>
      <w:r>
        <w:rPr>
          <w:spacing w:val="40"/>
          <w:sz w:val="20"/>
        </w:rPr>
        <w:t xml:space="preserve"> </w:t>
      </w:r>
      <w:r>
        <w:rPr>
          <w:sz w:val="20"/>
        </w:rPr>
        <w:t>de Hacienda y Fiestas, D. Enrique González Gutiérrez, de fecha 6 de febrero de 2026.</w:t>
      </w:r>
    </w:p>
    <w:p w14:paraId="3AFD767F" w14:textId="77777777" w:rsidR="00922AEA" w:rsidRDefault="00922AEA">
      <w:pPr>
        <w:pStyle w:val="Textoindependiente"/>
        <w:spacing w:before="10"/>
      </w:pPr>
    </w:p>
    <w:p w14:paraId="28B7BBC8" w14:textId="526961DC" w:rsidR="00922AEA" w:rsidRDefault="00000000">
      <w:pPr>
        <w:pStyle w:val="Prrafodelista"/>
        <w:numPr>
          <w:ilvl w:val="0"/>
          <w:numId w:val="46"/>
        </w:numPr>
        <w:tabs>
          <w:tab w:val="left" w:pos="1627"/>
        </w:tabs>
        <w:spacing w:line="292" w:lineRule="auto"/>
        <w:ind w:firstLine="0"/>
        <w:rPr>
          <w:sz w:val="20"/>
        </w:rPr>
      </w:pPr>
      <w:r>
        <w:rPr>
          <w:sz w:val="20"/>
        </w:rPr>
        <w:t>Informe</w:t>
      </w:r>
      <w:r>
        <w:rPr>
          <w:spacing w:val="25"/>
          <w:sz w:val="20"/>
        </w:rPr>
        <w:t xml:space="preserve"> </w:t>
      </w:r>
      <w:r>
        <w:rPr>
          <w:sz w:val="20"/>
        </w:rPr>
        <w:t>suscrito</w:t>
      </w:r>
      <w:r>
        <w:rPr>
          <w:spacing w:val="25"/>
          <w:sz w:val="20"/>
        </w:rPr>
        <w:t xml:space="preserve"> </w:t>
      </w:r>
      <w:r>
        <w:rPr>
          <w:sz w:val="20"/>
        </w:rPr>
        <w:t>por</w:t>
      </w:r>
      <w:r>
        <w:rPr>
          <w:spacing w:val="25"/>
          <w:sz w:val="20"/>
        </w:rPr>
        <w:t xml:space="preserve"> </w:t>
      </w:r>
      <w:r>
        <w:rPr>
          <w:sz w:val="20"/>
        </w:rPr>
        <w:t>la</w:t>
      </w:r>
      <w:r>
        <w:rPr>
          <w:spacing w:val="25"/>
          <w:sz w:val="20"/>
        </w:rPr>
        <w:t xml:space="preserve"> </w:t>
      </w:r>
      <w:r>
        <w:rPr>
          <w:sz w:val="20"/>
        </w:rPr>
        <w:t>Jefa</w:t>
      </w:r>
      <w:r>
        <w:rPr>
          <w:spacing w:val="25"/>
          <w:sz w:val="20"/>
        </w:rPr>
        <w:t xml:space="preserve"> </w:t>
      </w:r>
      <w:r>
        <w:rPr>
          <w:sz w:val="20"/>
        </w:rPr>
        <w:t>de</w:t>
      </w:r>
      <w:r>
        <w:rPr>
          <w:spacing w:val="25"/>
          <w:sz w:val="20"/>
        </w:rPr>
        <w:t xml:space="preserve"> </w:t>
      </w:r>
      <w:r>
        <w:rPr>
          <w:sz w:val="20"/>
        </w:rPr>
        <w:t>Departamento</w:t>
      </w:r>
      <w:r>
        <w:rPr>
          <w:spacing w:val="25"/>
          <w:sz w:val="20"/>
        </w:rPr>
        <w:t xml:space="preserve"> </w:t>
      </w:r>
      <w:r>
        <w:rPr>
          <w:sz w:val="20"/>
        </w:rPr>
        <w:t>de</w:t>
      </w:r>
      <w:r>
        <w:rPr>
          <w:spacing w:val="25"/>
          <w:sz w:val="20"/>
        </w:rPr>
        <w:t xml:space="preserve"> </w:t>
      </w:r>
      <w:r>
        <w:rPr>
          <w:sz w:val="20"/>
        </w:rPr>
        <w:t>Hacienda,</w:t>
      </w:r>
      <w:r>
        <w:rPr>
          <w:spacing w:val="25"/>
          <w:sz w:val="20"/>
        </w:rPr>
        <w:t xml:space="preserve"> </w:t>
      </w:r>
      <w:r w:rsidR="00643CF2">
        <w:rPr>
          <w:sz w:val="20"/>
        </w:rPr>
        <w:t>D.ª</w:t>
      </w:r>
      <w:r>
        <w:rPr>
          <w:spacing w:val="25"/>
          <w:sz w:val="20"/>
        </w:rPr>
        <w:t xml:space="preserve"> </w:t>
      </w:r>
      <w:r>
        <w:rPr>
          <w:sz w:val="20"/>
        </w:rPr>
        <w:t>Mercedes</w:t>
      </w:r>
      <w:r>
        <w:rPr>
          <w:spacing w:val="25"/>
          <w:sz w:val="20"/>
        </w:rPr>
        <w:t xml:space="preserve"> </w:t>
      </w:r>
      <w:r>
        <w:rPr>
          <w:sz w:val="20"/>
        </w:rPr>
        <w:t>Bueno</w:t>
      </w:r>
      <w:r>
        <w:rPr>
          <w:spacing w:val="25"/>
          <w:sz w:val="20"/>
        </w:rPr>
        <w:t xml:space="preserve"> </w:t>
      </w:r>
      <w:r>
        <w:rPr>
          <w:sz w:val="20"/>
        </w:rPr>
        <w:t>Vico,</w:t>
      </w:r>
      <w:r>
        <w:rPr>
          <w:spacing w:val="25"/>
          <w:sz w:val="20"/>
        </w:rPr>
        <w:t xml:space="preserve"> </w:t>
      </w:r>
      <w:r>
        <w:rPr>
          <w:sz w:val="20"/>
        </w:rPr>
        <w:t>de fecha 17 de febrero de 2026, sobre extremos contenidos en el artículo 116.4 de la LCSP.</w:t>
      </w:r>
    </w:p>
    <w:p w14:paraId="2BABB2BC" w14:textId="77777777" w:rsidR="00922AEA" w:rsidRDefault="00922AEA">
      <w:pPr>
        <w:pStyle w:val="Textoindependiente"/>
        <w:spacing w:before="10"/>
      </w:pPr>
    </w:p>
    <w:p w14:paraId="74F4B048" w14:textId="3FE67C04" w:rsidR="00922AEA" w:rsidRDefault="00000000">
      <w:pPr>
        <w:pStyle w:val="Prrafodelista"/>
        <w:numPr>
          <w:ilvl w:val="0"/>
          <w:numId w:val="46"/>
        </w:numPr>
        <w:tabs>
          <w:tab w:val="left" w:pos="1672"/>
        </w:tabs>
        <w:spacing w:line="292" w:lineRule="auto"/>
        <w:ind w:firstLine="0"/>
        <w:rPr>
          <w:sz w:val="20"/>
        </w:rPr>
      </w:pPr>
      <w:r>
        <w:rPr>
          <w:sz w:val="20"/>
        </w:rPr>
        <w:t>Informe</w:t>
      </w:r>
      <w:r>
        <w:rPr>
          <w:spacing w:val="21"/>
          <w:sz w:val="20"/>
        </w:rPr>
        <w:t xml:space="preserve"> </w:t>
      </w:r>
      <w:r>
        <w:rPr>
          <w:sz w:val="20"/>
        </w:rPr>
        <w:t>suscrito</w:t>
      </w:r>
      <w:r>
        <w:rPr>
          <w:spacing w:val="21"/>
          <w:sz w:val="20"/>
        </w:rPr>
        <w:t xml:space="preserve"> </w:t>
      </w:r>
      <w:r>
        <w:rPr>
          <w:sz w:val="20"/>
        </w:rPr>
        <w:t>por</w:t>
      </w:r>
      <w:r>
        <w:rPr>
          <w:spacing w:val="21"/>
          <w:sz w:val="20"/>
        </w:rPr>
        <w:t xml:space="preserve"> </w:t>
      </w:r>
      <w:r>
        <w:rPr>
          <w:sz w:val="20"/>
        </w:rPr>
        <w:t>la</w:t>
      </w:r>
      <w:r>
        <w:rPr>
          <w:spacing w:val="21"/>
          <w:sz w:val="20"/>
        </w:rPr>
        <w:t xml:space="preserve"> </w:t>
      </w:r>
      <w:r>
        <w:rPr>
          <w:sz w:val="20"/>
        </w:rPr>
        <w:t>Jefa</w:t>
      </w:r>
      <w:r>
        <w:rPr>
          <w:spacing w:val="21"/>
          <w:sz w:val="20"/>
        </w:rPr>
        <w:t xml:space="preserve"> </w:t>
      </w:r>
      <w:r>
        <w:rPr>
          <w:sz w:val="20"/>
        </w:rPr>
        <w:t>de</w:t>
      </w:r>
      <w:r>
        <w:rPr>
          <w:spacing w:val="21"/>
          <w:sz w:val="20"/>
        </w:rPr>
        <w:t xml:space="preserve"> </w:t>
      </w:r>
      <w:r>
        <w:rPr>
          <w:sz w:val="20"/>
        </w:rPr>
        <w:t>Departamento</w:t>
      </w:r>
      <w:r>
        <w:rPr>
          <w:spacing w:val="21"/>
          <w:sz w:val="20"/>
        </w:rPr>
        <w:t xml:space="preserve"> </w:t>
      </w:r>
      <w:r>
        <w:rPr>
          <w:sz w:val="20"/>
        </w:rPr>
        <w:t>de</w:t>
      </w:r>
      <w:r>
        <w:rPr>
          <w:spacing w:val="21"/>
          <w:sz w:val="20"/>
        </w:rPr>
        <w:t xml:space="preserve"> </w:t>
      </w:r>
      <w:r>
        <w:rPr>
          <w:sz w:val="20"/>
        </w:rPr>
        <w:t>Hacienda,</w:t>
      </w:r>
      <w:r>
        <w:rPr>
          <w:spacing w:val="21"/>
          <w:sz w:val="20"/>
        </w:rPr>
        <w:t xml:space="preserve"> </w:t>
      </w:r>
      <w:r w:rsidR="00643CF2">
        <w:rPr>
          <w:sz w:val="20"/>
        </w:rPr>
        <w:t>D.ª</w:t>
      </w:r>
      <w:r>
        <w:rPr>
          <w:spacing w:val="21"/>
          <w:sz w:val="20"/>
        </w:rPr>
        <w:t xml:space="preserve"> </w:t>
      </w:r>
      <w:r>
        <w:rPr>
          <w:sz w:val="20"/>
        </w:rPr>
        <w:t>Mercedes</w:t>
      </w:r>
      <w:r>
        <w:rPr>
          <w:spacing w:val="21"/>
          <w:sz w:val="20"/>
        </w:rPr>
        <w:t xml:space="preserve"> </w:t>
      </w:r>
      <w:r>
        <w:rPr>
          <w:sz w:val="20"/>
        </w:rPr>
        <w:t>Bueno</w:t>
      </w:r>
      <w:r>
        <w:rPr>
          <w:spacing w:val="21"/>
          <w:sz w:val="20"/>
        </w:rPr>
        <w:t xml:space="preserve"> </w:t>
      </w:r>
      <w:r>
        <w:rPr>
          <w:sz w:val="20"/>
        </w:rPr>
        <w:t>Vico,</w:t>
      </w:r>
      <w:r>
        <w:rPr>
          <w:spacing w:val="21"/>
          <w:sz w:val="20"/>
        </w:rPr>
        <w:t xml:space="preserve"> </w:t>
      </w:r>
      <w:r>
        <w:rPr>
          <w:sz w:val="20"/>
        </w:rPr>
        <w:t>de fecha 17 de febrero de 2026, justificativo del precio del contrato.</w:t>
      </w:r>
    </w:p>
    <w:p w14:paraId="6A1BC020" w14:textId="77777777" w:rsidR="00922AEA" w:rsidRDefault="00922AEA">
      <w:pPr>
        <w:pStyle w:val="Textoindependiente"/>
        <w:spacing w:before="10"/>
      </w:pPr>
    </w:p>
    <w:p w14:paraId="45A68323" w14:textId="59834804" w:rsidR="00922AEA" w:rsidRDefault="00000000">
      <w:pPr>
        <w:pStyle w:val="Prrafodelista"/>
        <w:numPr>
          <w:ilvl w:val="0"/>
          <w:numId w:val="46"/>
        </w:numPr>
        <w:tabs>
          <w:tab w:val="left" w:pos="1625"/>
        </w:tabs>
        <w:spacing w:line="292" w:lineRule="auto"/>
        <w:ind w:firstLine="0"/>
        <w:rPr>
          <w:sz w:val="20"/>
        </w:rPr>
      </w:pPr>
      <w:r>
        <w:rPr>
          <w:sz w:val="20"/>
        </w:rPr>
        <w:t>Pliego</w:t>
      </w:r>
      <w:r>
        <w:rPr>
          <w:spacing w:val="24"/>
          <w:sz w:val="20"/>
        </w:rPr>
        <w:t xml:space="preserve"> </w:t>
      </w:r>
      <w:r>
        <w:rPr>
          <w:sz w:val="20"/>
        </w:rPr>
        <w:t>de</w:t>
      </w:r>
      <w:r>
        <w:rPr>
          <w:spacing w:val="24"/>
          <w:sz w:val="20"/>
        </w:rPr>
        <w:t xml:space="preserve"> </w:t>
      </w:r>
      <w:r>
        <w:rPr>
          <w:sz w:val="20"/>
        </w:rPr>
        <w:t>Prescripciones</w:t>
      </w:r>
      <w:r>
        <w:rPr>
          <w:spacing w:val="24"/>
          <w:sz w:val="20"/>
        </w:rPr>
        <w:t xml:space="preserve"> </w:t>
      </w:r>
      <w:r>
        <w:rPr>
          <w:sz w:val="20"/>
        </w:rPr>
        <w:t>Técnicas</w:t>
      </w:r>
      <w:r>
        <w:rPr>
          <w:spacing w:val="24"/>
          <w:sz w:val="20"/>
        </w:rPr>
        <w:t xml:space="preserve"> </w:t>
      </w:r>
      <w:r>
        <w:rPr>
          <w:sz w:val="20"/>
        </w:rPr>
        <w:t>suscrito</w:t>
      </w:r>
      <w:r>
        <w:rPr>
          <w:spacing w:val="24"/>
          <w:sz w:val="20"/>
        </w:rPr>
        <w:t xml:space="preserve"> </w:t>
      </w:r>
      <w:r>
        <w:rPr>
          <w:sz w:val="20"/>
        </w:rPr>
        <w:t>por</w:t>
      </w:r>
      <w:r>
        <w:rPr>
          <w:spacing w:val="24"/>
          <w:sz w:val="20"/>
        </w:rPr>
        <w:t xml:space="preserve"> </w:t>
      </w:r>
      <w:r>
        <w:rPr>
          <w:sz w:val="20"/>
        </w:rPr>
        <w:t>la</w:t>
      </w:r>
      <w:r>
        <w:rPr>
          <w:spacing w:val="24"/>
          <w:sz w:val="20"/>
        </w:rPr>
        <w:t xml:space="preserve"> </w:t>
      </w:r>
      <w:r>
        <w:rPr>
          <w:sz w:val="20"/>
        </w:rPr>
        <w:t>Jefa</w:t>
      </w:r>
      <w:r>
        <w:rPr>
          <w:spacing w:val="24"/>
          <w:sz w:val="20"/>
        </w:rPr>
        <w:t xml:space="preserve"> </w:t>
      </w:r>
      <w:r>
        <w:rPr>
          <w:sz w:val="20"/>
        </w:rPr>
        <w:t>de</w:t>
      </w:r>
      <w:r>
        <w:rPr>
          <w:spacing w:val="24"/>
          <w:sz w:val="20"/>
        </w:rPr>
        <w:t xml:space="preserve"> </w:t>
      </w:r>
      <w:r>
        <w:rPr>
          <w:sz w:val="20"/>
        </w:rPr>
        <w:t>Departamento</w:t>
      </w:r>
      <w:r>
        <w:rPr>
          <w:spacing w:val="24"/>
          <w:sz w:val="20"/>
        </w:rPr>
        <w:t xml:space="preserve"> </w:t>
      </w:r>
      <w:r>
        <w:rPr>
          <w:sz w:val="20"/>
        </w:rPr>
        <w:t>de</w:t>
      </w:r>
      <w:r>
        <w:rPr>
          <w:spacing w:val="24"/>
          <w:sz w:val="20"/>
        </w:rPr>
        <w:t xml:space="preserve"> </w:t>
      </w:r>
      <w:r>
        <w:rPr>
          <w:sz w:val="20"/>
        </w:rPr>
        <w:t>Hacienda,</w:t>
      </w:r>
      <w:r>
        <w:rPr>
          <w:spacing w:val="24"/>
          <w:sz w:val="20"/>
        </w:rPr>
        <w:t xml:space="preserve"> </w:t>
      </w:r>
      <w:r w:rsidR="00643CF2">
        <w:rPr>
          <w:sz w:val="20"/>
        </w:rPr>
        <w:t>D.ª</w:t>
      </w:r>
      <w:r>
        <w:rPr>
          <w:sz w:val="20"/>
        </w:rPr>
        <w:t xml:space="preserve"> Mercedes Bueno Vico, de fecha 9 de febrero de 2026.</w:t>
      </w:r>
    </w:p>
    <w:p w14:paraId="2001A4B1" w14:textId="77777777" w:rsidR="00922AEA" w:rsidRDefault="00922AEA">
      <w:pPr>
        <w:pStyle w:val="Textoindependiente"/>
        <w:spacing w:before="10"/>
      </w:pPr>
    </w:p>
    <w:p w14:paraId="7A17DF02" w14:textId="675B6C8F" w:rsidR="00922AEA" w:rsidRDefault="00000000">
      <w:pPr>
        <w:pStyle w:val="Prrafodelista"/>
        <w:numPr>
          <w:ilvl w:val="0"/>
          <w:numId w:val="46"/>
        </w:numPr>
        <w:tabs>
          <w:tab w:val="left" w:pos="1692"/>
        </w:tabs>
        <w:spacing w:line="292" w:lineRule="auto"/>
        <w:ind w:right="1" w:firstLine="0"/>
        <w:rPr>
          <w:sz w:val="20"/>
        </w:rPr>
      </w:pPr>
      <w:r>
        <w:rPr>
          <w:sz w:val="20"/>
        </w:rPr>
        <w:t>Memoria</w:t>
      </w:r>
      <w:r>
        <w:rPr>
          <w:spacing w:val="23"/>
          <w:sz w:val="20"/>
        </w:rPr>
        <w:t xml:space="preserve"> </w:t>
      </w:r>
      <w:r>
        <w:rPr>
          <w:sz w:val="20"/>
        </w:rPr>
        <w:t>justificativa</w:t>
      </w:r>
      <w:r>
        <w:rPr>
          <w:spacing w:val="23"/>
          <w:sz w:val="20"/>
        </w:rPr>
        <w:t xml:space="preserve"> </w:t>
      </w:r>
      <w:r>
        <w:rPr>
          <w:sz w:val="20"/>
        </w:rPr>
        <w:t>del</w:t>
      </w:r>
      <w:r>
        <w:rPr>
          <w:spacing w:val="23"/>
          <w:sz w:val="20"/>
        </w:rPr>
        <w:t xml:space="preserve"> </w:t>
      </w:r>
      <w:r>
        <w:rPr>
          <w:sz w:val="20"/>
        </w:rPr>
        <w:t>contrato,</w:t>
      </w:r>
      <w:r>
        <w:rPr>
          <w:spacing w:val="24"/>
          <w:sz w:val="20"/>
        </w:rPr>
        <w:t xml:space="preserve"> </w:t>
      </w:r>
      <w:r>
        <w:rPr>
          <w:sz w:val="20"/>
        </w:rPr>
        <w:t>suscrita</w:t>
      </w:r>
      <w:r>
        <w:rPr>
          <w:spacing w:val="23"/>
          <w:sz w:val="20"/>
        </w:rPr>
        <w:t xml:space="preserve"> </w:t>
      </w:r>
      <w:r>
        <w:rPr>
          <w:sz w:val="20"/>
        </w:rPr>
        <w:t>con</w:t>
      </w:r>
      <w:r>
        <w:rPr>
          <w:spacing w:val="23"/>
          <w:sz w:val="20"/>
        </w:rPr>
        <w:t xml:space="preserve"> </w:t>
      </w:r>
      <w:r>
        <w:rPr>
          <w:sz w:val="20"/>
        </w:rPr>
        <w:t>fecha</w:t>
      </w:r>
      <w:r>
        <w:rPr>
          <w:spacing w:val="23"/>
          <w:sz w:val="20"/>
        </w:rPr>
        <w:t xml:space="preserve"> </w:t>
      </w:r>
      <w:r>
        <w:rPr>
          <w:sz w:val="20"/>
        </w:rPr>
        <w:t>25</w:t>
      </w:r>
      <w:r>
        <w:rPr>
          <w:spacing w:val="23"/>
          <w:sz w:val="20"/>
        </w:rPr>
        <w:t xml:space="preserve"> </w:t>
      </w:r>
      <w:r>
        <w:rPr>
          <w:sz w:val="20"/>
        </w:rPr>
        <w:t>de</w:t>
      </w:r>
      <w:r>
        <w:rPr>
          <w:spacing w:val="23"/>
          <w:sz w:val="20"/>
        </w:rPr>
        <w:t xml:space="preserve"> </w:t>
      </w:r>
      <w:r>
        <w:rPr>
          <w:sz w:val="20"/>
        </w:rPr>
        <w:t>febrero</w:t>
      </w:r>
      <w:r>
        <w:rPr>
          <w:spacing w:val="23"/>
          <w:sz w:val="20"/>
        </w:rPr>
        <w:t xml:space="preserve"> </w:t>
      </w:r>
      <w:r>
        <w:rPr>
          <w:sz w:val="20"/>
        </w:rPr>
        <w:t>de</w:t>
      </w:r>
      <w:r>
        <w:rPr>
          <w:spacing w:val="23"/>
          <w:sz w:val="20"/>
        </w:rPr>
        <w:t xml:space="preserve"> </w:t>
      </w:r>
      <w:r>
        <w:rPr>
          <w:sz w:val="20"/>
        </w:rPr>
        <w:t>2026,</w:t>
      </w:r>
      <w:r>
        <w:rPr>
          <w:spacing w:val="24"/>
          <w:sz w:val="20"/>
        </w:rPr>
        <w:t xml:space="preserve"> </w:t>
      </w:r>
      <w:r>
        <w:rPr>
          <w:sz w:val="20"/>
        </w:rPr>
        <w:t>por</w:t>
      </w:r>
      <w:r>
        <w:rPr>
          <w:spacing w:val="23"/>
          <w:sz w:val="20"/>
        </w:rPr>
        <w:t xml:space="preserve"> </w:t>
      </w:r>
      <w:r>
        <w:rPr>
          <w:sz w:val="20"/>
        </w:rPr>
        <w:t>la</w:t>
      </w:r>
      <w:r>
        <w:rPr>
          <w:spacing w:val="23"/>
          <w:sz w:val="20"/>
        </w:rPr>
        <w:t xml:space="preserve"> </w:t>
      </w:r>
      <w:r>
        <w:rPr>
          <w:sz w:val="20"/>
        </w:rPr>
        <w:t>Jefa</w:t>
      </w:r>
      <w:r>
        <w:rPr>
          <w:spacing w:val="23"/>
          <w:sz w:val="20"/>
        </w:rPr>
        <w:t xml:space="preserve"> </w:t>
      </w:r>
      <w:r>
        <w:rPr>
          <w:sz w:val="20"/>
        </w:rPr>
        <w:t xml:space="preserve">de Contratación, </w:t>
      </w:r>
      <w:r w:rsidR="00643CF2">
        <w:rPr>
          <w:sz w:val="20"/>
        </w:rPr>
        <w:t>D.ª</w:t>
      </w:r>
      <w:r>
        <w:rPr>
          <w:sz w:val="20"/>
        </w:rPr>
        <w:t xml:space="preserve"> Lisa Martín-Aragón Baudel.</w:t>
      </w:r>
    </w:p>
    <w:p w14:paraId="00D33F39" w14:textId="77777777" w:rsidR="00922AEA" w:rsidRDefault="00922AEA">
      <w:pPr>
        <w:pStyle w:val="Textoindependiente"/>
        <w:spacing w:before="9"/>
      </w:pPr>
    </w:p>
    <w:p w14:paraId="432D2BF9" w14:textId="2DBDD498" w:rsidR="00922AEA" w:rsidRDefault="00000000">
      <w:pPr>
        <w:pStyle w:val="Prrafodelista"/>
        <w:numPr>
          <w:ilvl w:val="0"/>
          <w:numId w:val="46"/>
        </w:numPr>
        <w:tabs>
          <w:tab w:val="left" w:pos="1621"/>
        </w:tabs>
        <w:spacing w:before="1" w:line="292" w:lineRule="auto"/>
        <w:ind w:firstLine="0"/>
        <w:rPr>
          <w:sz w:val="20"/>
        </w:rPr>
      </w:pPr>
      <w:r>
        <w:rPr>
          <w:sz w:val="20"/>
        </w:rPr>
        <w:t>Pliego de cláusulas administrativas particulares</w:t>
      </w:r>
      <w:r w:rsidR="00643CF2">
        <w:rPr>
          <w:sz w:val="20"/>
        </w:rPr>
        <w:t>,</w:t>
      </w:r>
      <w:r>
        <w:rPr>
          <w:sz w:val="20"/>
        </w:rPr>
        <w:t xml:space="preserve"> suscrito con fecha 25 de febrero de 2026, por la Jefa de Contratación, </w:t>
      </w:r>
      <w:r w:rsidR="00643CF2">
        <w:rPr>
          <w:sz w:val="20"/>
        </w:rPr>
        <w:t>D.ª</w:t>
      </w:r>
      <w:r>
        <w:rPr>
          <w:sz w:val="20"/>
        </w:rPr>
        <w:t xml:space="preserve"> Lisa Martín-Aragón Baudel.</w:t>
      </w:r>
    </w:p>
    <w:p w14:paraId="36FCC720" w14:textId="77777777" w:rsidR="00922AEA" w:rsidRDefault="00922AEA">
      <w:pPr>
        <w:pStyle w:val="Textoindependiente"/>
        <w:spacing w:before="9"/>
      </w:pPr>
    </w:p>
    <w:p w14:paraId="1A6FE980" w14:textId="2E6A0353" w:rsidR="00922AEA" w:rsidRDefault="00000000">
      <w:pPr>
        <w:pStyle w:val="Prrafodelista"/>
        <w:numPr>
          <w:ilvl w:val="0"/>
          <w:numId w:val="46"/>
        </w:numPr>
        <w:tabs>
          <w:tab w:val="left" w:pos="1673"/>
        </w:tabs>
        <w:spacing w:line="292" w:lineRule="auto"/>
        <w:ind w:right="145" w:firstLine="0"/>
        <w:jc w:val="both"/>
        <w:rPr>
          <w:sz w:val="20"/>
        </w:rPr>
      </w:pPr>
      <w:r>
        <w:rPr>
          <w:sz w:val="20"/>
        </w:rPr>
        <w:t>Retención</w:t>
      </w:r>
      <w:r>
        <w:rPr>
          <w:spacing w:val="35"/>
          <w:sz w:val="20"/>
        </w:rPr>
        <w:t xml:space="preserve"> </w:t>
      </w:r>
      <w:r>
        <w:rPr>
          <w:sz w:val="20"/>
        </w:rPr>
        <w:t>de</w:t>
      </w:r>
      <w:r>
        <w:rPr>
          <w:spacing w:val="35"/>
          <w:sz w:val="20"/>
        </w:rPr>
        <w:t xml:space="preserve"> </w:t>
      </w:r>
      <w:r>
        <w:rPr>
          <w:sz w:val="20"/>
        </w:rPr>
        <w:t>crédito</w:t>
      </w:r>
      <w:r>
        <w:rPr>
          <w:spacing w:val="35"/>
          <w:sz w:val="20"/>
        </w:rPr>
        <w:t xml:space="preserve"> </w:t>
      </w:r>
      <w:r>
        <w:rPr>
          <w:sz w:val="20"/>
        </w:rPr>
        <w:t>por</w:t>
      </w:r>
      <w:r>
        <w:rPr>
          <w:spacing w:val="35"/>
          <w:sz w:val="20"/>
        </w:rPr>
        <w:t xml:space="preserve"> </w:t>
      </w:r>
      <w:r>
        <w:rPr>
          <w:sz w:val="20"/>
        </w:rPr>
        <w:t>importe</w:t>
      </w:r>
      <w:r>
        <w:rPr>
          <w:spacing w:val="35"/>
          <w:sz w:val="20"/>
        </w:rPr>
        <w:t xml:space="preserve"> </w:t>
      </w:r>
      <w:r>
        <w:rPr>
          <w:sz w:val="20"/>
        </w:rPr>
        <w:t>de</w:t>
      </w:r>
      <w:r>
        <w:rPr>
          <w:spacing w:val="35"/>
          <w:sz w:val="20"/>
        </w:rPr>
        <w:t xml:space="preserve"> </w:t>
      </w:r>
      <w:r>
        <w:rPr>
          <w:sz w:val="20"/>
        </w:rPr>
        <w:t>26.620,00</w:t>
      </w:r>
      <w:r w:rsidR="00643CF2">
        <w:rPr>
          <w:sz w:val="20"/>
        </w:rPr>
        <w:t xml:space="preserve"> </w:t>
      </w:r>
      <w:r>
        <w:rPr>
          <w:sz w:val="20"/>
        </w:rPr>
        <w:t>€,</w:t>
      </w:r>
      <w:r>
        <w:rPr>
          <w:spacing w:val="35"/>
          <w:sz w:val="20"/>
        </w:rPr>
        <w:t xml:space="preserve"> </w:t>
      </w:r>
      <w:r>
        <w:rPr>
          <w:sz w:val="20"/>
        </w:rPr>
        <w:t>con</w:t>
      </w:r>
      <w:r>
        <w:rPr>
          <w:spacing w:val="35"/>
          <w:sz w:val="20"/>
        </w:rPr>
        <w:t xml:space="preserve"> </w:t>
      </w:r>
      <w:r>
        <w:rPr>
          <w:sz w:val="20"/>
        </w:rPr>
        <w:t>cargo</w:t>
      </w:r>
      <w:r>
        <w:rPr>
          <w:spacing w:val="35"/>
          <w:sz w:val="20"/>
        </w:rPr>
        <w:t xml:space="preserve"> </w:t>
      </w:r>
      <w:r>
        <w:rPr>
          <w:sz w:val="20"/>
        </w:rPr>
        <w:t>a</w:t>
      </w:r>
      <w:r>
        <w:rPr>
          <w:spacing w:val="35"/>
          <w:sz w:val="20"/>
        </w:rPr>
        <w:t xml:space="preserve"> </w:t>
      </w:r>
      <w:r>
        <w:rPr>
          <w:sz w:val="20"/>
        </w:rPr>
        <w:t>la</w:t>
      </w:r>
      <w:r>
        <w:rPr>
          <w:spacing w:val="35"/>
          <w:sz w:val="20"/>
        </w:rPr>
        <w:t xml:space="preserve"> </w:t>
      </w:r>
      <w:r>
        <w:rPr>
          <w:sz w:val="20"/>
        </w:rPr>
        <w:t>aplicación</w:t>
      </w:r>
      <w:r>
        <w:rPr>
          <w:spacing w:val="35"/>
          <w:sz w:val="20"/>
        </w:rPr>
        <w:t xml:space="preserve"> </w:t>
      </w:r>
      <w:r>
        <w:rPr>
          <w:sz w:val="20"/>
        </w:rPr>
        <w:t>presupuestaria 111.3380.22723 del Presupuesto de la Corporación para el ejercicio 2026.</w:t>
      </w:r>
    </w:p>
    <w:p w14:paraId="525D82EE" w14:textId="77777777" w:rsidR="00922AEA" w:rsidRDefault="00922AEA">
      <w:pPr>
        <w:pStyle w:val="Textoindependiente"/>
        <w:spacing w:before="10"/>
      </w:pPr>
    </w:p>
    <w:p w14:paraId="6874BD79" w14:textId="1B90FA55" w:rsidR="00922AEA" w:rsidRDefault="00000000">
      <w:pPr>
        <w:pStyle w:val="Prrafodelista"/>
        <w:numPr>
          <w:ilvl w:val="0"/>
          <w:numId w:val="46"/>
        </w:numPr>
        <w:tabs>
          <w:tab w:val="left" w:pos="1656"/>
        </w:tabs>
        <w:spacing w:line="292" w:lineRule="auto"/>
        <w:ind w:firstLine="0"/>
        <w:rPr>
          <w:sz w:val="20"/>
        </w:rPr>
      </w:pPr>
      <w:r>
        <w:rPr>
          <w:sz w:val="20"/>
        </w:rPr>
        <w:t>Certificado</w:t>
      </w:r>
      <w:r>
        <w:rPr>
          <w:spacing w:val="31"/>
          <w:sz w:val="20"/>
        </w:rPr>
        <w:t xml:space="preserve"> </w:t>
      </w:r>
      <w:r>
        <w:rPr>
          <w:sz w:val="20"/>
        </w:rPr>
        <w:t>de</w:t>
      </w:r>
      <w:r>
        <w:rPr>
          <w:spacing w:val="31"/>
          <w:sz w:val="20"/>
        </w:rPr>
        <w:t xml:space="preserve"> </w:t>
      </w:r>
      <w:r>
        <w:rPr>
          <w:sz w:val="20"/>
        </w:rPr>
        <w:t>titularidad</w:t>
      </w:r>
      <w:r>
        <w:rPr>
          <w:spacing w:val="31"/>
          <w:sz w:val="20"/>
        </w:rPr>
        <w:t xml:space="preserve"> </w:t>
      </w:r>
      <w:r>
        <w:rPr>
          <w:sz w:val="20"/>
        </w:rPr>
        <w:t>real</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mercantil</w:t>
      </w:r>
      <w:r>
        <w:rPr>
          <w:spacing w:val="31"/>
          <w:sz w:val="20"/>
        </w:rPr>
        <w:t xml:space="preserve"> </w:t>
      </w:r>
      <w:r>
        <w:rPr>
          <w:sz w:val="20"/>
        </w:rPr>
        <w:t>LOCAMALA,</w:t>
      </w:r>
      <w:r>
        <w:rPr>
          <w:spacing w:val="31"/>
          <w:sz w:val="20"/>
        </w:rPr>
        <w:t xml:space="preserve"> </w:t>
      </w:r>
      <w:r>
        <w:rPr>
          <w:sz w:val="20"/>
        </w:rPr>
        <w:t>S</w:t>
      </w:r>
      <w:r w:rsidR="00643CF2">
        <w:rPr>
          <w:sz w:val="20"/>
        </w:rPr>
        <w:t>.</w:t>
      </w:r>
      <w:r>
        <w:rPr>
          <w:sz w:val="20"/>
        </w:rPr>
        <w:t>L</w:t>
      </w:r>
      <w:r w:rsidR="00643CF2">
        <w:rPr>
          <w:sz w:val="20"/>
        </w:rPr>
        <w:t>.,</w:t>
      </w:r>
      <w:r>
        <w:rPr>
          <w:spacing w:val="31"/>
          <w:sz w:val="20"/>
        </w:rPr>
        <w:t xml:space="preserve"> </w:t>
      </w:r>
      <w:r>
        <w:rPr>
          <w:sz w:val="20"/>
        </w:rPr>
        <w:t>otorgadas</w:t>
      </w:r>
      <w:r>
        <w:rPr>
          <w:spacing w:val="31"/>
          <w:sz w:val="20"/>
        </w:rPr>
        <w:t xml:space="preserve"> </w:t>
      </w:r>
      <w:r>
        <w:rPr>
          <w:sz w:val="20"/>
        </w:rPr>
        <w:t>ante</w:t>
      </w:r>
      <w:r>
        <w:rPr>
          <w:spacing w:val="31"/>
          <w:sz w:val="20"/>
        </w:rPr>
        <w:t xml:space="preserve"> </w:t>
      </w:r>
      <w:r>
        <w:rPr>
          <w:sz w:val="20"/>
        </w:rPr>
        <w:t>el</w:t>
      </w:r>
      <w:r>
        <w:rPr>
          <w:spacing w:val="31"/>
          <w:sz w:val="20"/>
        </w:rPr>
        <w:t xml:space="preserve"> </w:t>
      </w:r>
      <w:r>
        <w:rPr>
          <w:sz w:val="20"/>
        </w:rPr>
        <w:t>Notario</w:t>
      </w:r>
      <w:r>
        <w:rPr>
          <w:spacing w:val="31"/>
          <w:sz w:val="20"/>
        </w:rPr>
        <w:t xml:space="preserve"> </w:t>
      </w:r>
      <w:r>
        <w:rPr>
          <w:sz w:val="20"/>
        </w:rPr>
        <w:t xml:space="preserve">D. </w:t>
      </w:r>
      <w:r w:rsidR="00643CF2">
        <w:rPr>
          <w:sz w:val="20"/>
        </w:rPr>
        <w:t>A.B.D.A.</w:t>
      </w:r>
      <w:r>
        <w:rPr>
          <w:sz w:val="20"/>
        </w:rPr>
        <w:t>, el 4 de abril de 2025.</w:t>
      </w:r>
    </w:p>
    <w:p w14:paraId="6195C311" w14:textId="77777777" w:rsidR="00922AEA" w:rsidRDefault="00922AEA">
      <w:pPr>
        <w:pStyle w:val="Textoindependiente"/>
        <w:spacing w:before="10"/>
      </w:pPr>
    </w:p>
    <w:p w14:paraId="49694389" w14:textId="77777777" w:rsidR="00922AEA" w:rsidRDefault="00000000">
      <w:pPr>
        <w:pStyle w:val="Prrafodelista"/>
        <w:numPr>
          <w:ilvl w:val="0"/>
          <w:numId w:val="46"/>
        </w:numPr>
        <w:tabs>
          <w:tab w:val="left" w:pos="1731"/>
        </w:tabs>
        <w:spacing w:line="292" w:lineRule="auto"/>
        <w:ind w:firstLine="0"/>
        <w:rPr>
          <w:sz w:val="20"/>
        </w:rPr>
      </w:pPr>
      <w:r>
        <w:rPr>
          <w:sz w:val="20"/>
        </w:rPr>
        <w:t>Documento</w:t>
      </w:r>
      <w:r>
        <w:rPr>
          <w:spacing w:val="29"/>
          <w:sz w:val="20"/>
        </w:rPr>
        <w:t xml:space="preserve"> </w:t>
      </w:r>
      <w:r>
        <w:rPr>
          <w:sz w:val="20"/>
        </w:rPr>
        <w:t>de</w:t>
      </w:r>
      <w:r>
        <w:rPr>
          <w:spacing w:val="29"/>
          <w:sz w:val="20"/>
        </w:rPr>
        <w:t xml:space="preserve"> </w:t>
      </w:r>
      <w:r>
        <w:rPr>
          <w:sz w:val="20"/>
        </w:rPr>
        <w:t>otorgamiento</w:t>
      </w:r>
      <w:r>
        <w:rPr>
          <w:spacing w:val="29"/>
          <w:sz w:val="20"/>
        </w:rPr>
        <w:t xml:space="preserve"> </w:t>
      </w:r>
      <w:r>
        <w:rPr>
          <w:sz w:val="20"/>
        </w:rPr>
        <w:t>de</w:t>
      </w:r>
      <w:r>
        <w:rPr>
          <w:spacing w:val="29"/>
          <w:sz w:val="20"/>
        </w:rPr>
        <w:t xml:space="preserve"> </w:t>
      </w:r>
      <w:r>
        <w:rPr>
          <w:sz w:val="20"/>
        </w:rPr>
        <w:t>representación</w:t>
      </w:r>
      <w:r>
        <w:rPr>
          <w:spacing w:val="29"/>
          <w:sz w:val="20"/>
        </w:rPr>
        <w:t xml:space="preserve"> </w:t>
      </w:r>
      <w:r>
        <w:rPr>
          <w:sz w:val="20"/>
        </w:rPr>
        <w:t>en</w:t>
      </w:r>
      <w:r>
        <w:rPr>
          <w:spacing w:val="29"/>
          <w:sz w:val="20"/>
        </w:rPr>
        <w:t xml:space="preserve"> </w:t>
      </w:r>
      <w:r>
        <w:rPr>
          <w:sz w:val="20"/>
        </w:rPr>
        <w:t>exclusividad</w:t>
      </w:r>
      <w:r>
        <w:rPr>
          <w:spacing w:val="29"/>
          <w:sz w:val="20"/>
        </w:rPr>
        <w:t xml:space="preserve"> </w:t>
      </w:r>
      <w:r>
        <w:rPr>
          <w:sz w:val="20"/>
        </w:rPr>
        <w:t>otorgado</w:t>
      </w:r>
      <w:r>
        <w:rPr>
          <w:spacing w:val="29"/>
          <w:sz w:val="20"/>
        </w:rPr>
        <w:t xml:space="preserve"> </w:t>
      </w:r>
      <w:r>
        <w:rPr>
          <w:sz w:val="20"/>
        </w:rPr>
        <w:t>por</w:t>
      </w:r>
      <w:r>
        <w:rPr>
          <w:spacing w:val="29"/>
          <w:sz w:val="20"/>
        </w:rPr>
        <w:t xml:space="preserve"> </w:t>
      </w:r>
      <w:r>
        <w:rPr>
          <w:sz w:val="20"/>
        </w:rPr>
        <w:t>los</w:t>
      </w:r>
      <w:r>
        <w:rPr>
          <w:spacing w:val="29"/>
          <w:sz w:val="20"/>
        </w:rPr>
        <w:t xml:space="preserve"> </w:t>
      </w:r>
      <w:r>
        <w:rPr>
          <w:sz w:val="20"/>
        </w:rPr>
        <w:t>artistas</w:t>
      </w:r>
      <w:r>
        <w:rPr>
          <w:spacing w:val="29"/>
          <w:sz w:val="20"/>
        </w:rPr>
        <w:t xml:space="preserve"> </w:t>
      </w:r>
      <w:r>
        <w:rPr>
          <w:sz w:val="20"/>
        </w:rPr>
        <w:t>a favor de la mercantil LOCAMALA, S.L.</w:t>
      </w:r>
    </w:p>
    <w:p w14:paraId="6650A8DF" w14:textId="77777777" w:rsidR="00922AEA" w:rsidRDefault="00922AEA">
      <w:pPr>
        <w:pStyle w:val="Textoindependiente"/>
        <w:spacing w:before="10"/>
      </w:pPr>
    </w:p>
    <w:p w14:paraId="3F6B6581" w14:textId="77777777" w:rsidR="00922AEA" w:rsidRDefault="00000000">
      <w:pPr>
        <w:pStyle w:val="Prrafodelista"/>
        <w:numPr>
          <w:ilvl w:val="0"/>
          <w:numId w:val="46"/>
        </w:numPr>
        <w:tabs>
          <w:tab w:val="left" w:pos="1610"/>
        </w:tabs>
        <w:spacing w:line="292" w:lineRule="auto"/>
        <w:ind w:right="1" w:firstLine="0"/>
        <w:rPr>
          <w:sz w:val="20"/>
        </w:rPr>
      </w:pPr>
      <w:r>
        <w:rPr>
          <w:sz w:val="20"/>
        </w:rPr>
        <w:t>Declaración responsable suscrita por el representante de la mercantil, de estar al corriente en el cumplimiento de sus obligaciones con Hacienda y con la Seguridad Social.</w:t>
      </w:r>
    </w:p>
    <w:p w14:paraId="1621CE52" w14:textId="77777777" w:rsidR="00922AEA" w:rsidRDefault="00922AEA">
      <w:pPr>
        <w:pStyle w:val="Textoindependiente"/>
        <w:spacing w:before="10"/>
      </w:pPr>
    </w:p>
    <w:p w14:paraId="29F4EC11" w14:textId="77777777" w:rsidR="00922AEA" w:rsidRDefault="00000000">
      <w:pPr>
        <w:pStyle w:val="Prrafodelista"/>
        <w:numPr>
          <w:ilvl w:val="1"/>
          <w:numId w:val="46"/>
        </w:numPr>
        <w:tabs>
          <w:tab w:val="left" w:pos="1200"/>
        </w:tabs>
        <w:spacing w:line="292" w:lineRule="auto"/>
        <w:ind w:firstLine="0"/>
        <w:rPr>
          <w:sz w:val="20"/>
        </w:rPr>
      </w:pPr>
      <w:r>
        <w:rPr>
          <w:sz w:val="20"/>
        </w:rPr>
        <w:t>Informe</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w:t>
      </w:r>
      <w:r>
        <w:rPr>
          <w:spacing w:val="40"/>
          <w:sz w:val="20"/>
        </w:rPr>
        <w:t xml:space="preserve"> </w:t>
      </w:r>
      <w:r>
        <w:rPr>
          <w:sz w:val="20"/>
        </w:rPr>
        <w:t>D.</w:t>
      </w:r>
      <w:r>
        <w:rPr>
          <w:spacing w:val="40"/>
          <w:sz w:val="20"/>
        </w:rPr>
        <w:t xml:space="preserve"> </w:t>
      </w:r>
      <w:r>
        <w:rPr>
          <w:sz w:val="20"/>
        </w:rPr>
        <w:t>Felipe</w:t>
      </w:r>
      <w:r>
        <w:rPr>
          <w:spacing w:val="40"/>
          <w:sz w:val="20"/>
        </w:rPr>
        <w:t xml:space="preserve"> </w:t>
      </w:r>
      <w:r>
        <w:rPr>
          <w:sz w:val="20"/>
        </w:rPr>
        <w:t>Jiménez Andrés, de fecha 25 de febrero de 2026.</w:t>
      </w:r>
    </w:p>
    <w:p w14:paraId="34111E92" w14:textId="77777777" w:rsidR="00922AEA" w:rsidRDefault="00922AEA">
      <w:pPr>
        <w:pStyle w:val="Textoindependiente"/>
        <w:spacing w:before="10"/>
      </w:pPr>
    </w:p>
    <w:p w14:paraId="0FCE8B14" w14:textId="2BA2C663" w:rsidR="00922AEA" w:rsidRDefault="00000000">
      <w:pPr>
        <w:pStyle w:val="Textoindependiente"/>
        <w:spacing w:line="292" w:lineRule="auto"/>
        <w:ind w:left="992"/>
        <w:jc w:val="both"/>
      </w:pPr>
      <w:r>
        <w:t>Vista la propuesta de resolución PR/2026/1215</w:t>
      </w:r>
      <w:r w:rsidR="00643CF2">
        <w:t>,</w:t>
      </w:r>
      <w:r>
        <w:t xml:space="preserve"> de 25 de febrero de 2026</w:t>
      </w:r>
      <w:r w:rsidR="00643CF2">
        <w:t>,</w:t>
      </w:r>
      <w:r>
        <w:t xml:space="preserve"> fiscalizada favorablemente con fecha de 26 de febrero de 2026</w:t>
      </w:r>
      <w:r w:rsidR="00643CF2">
        <w:t>,</w:t>
      </w:r>
    </w:p>
    <w:p w14:paraId="01BA2F0C" w14:textId="77777777" w:rsidR="00922AEA" w:rsidRDefault="00922AEA">
      <w:pPr>
        <w:pStyle w:val="Textoindependiente"/>
        <w:spacing w:before="9"/>
      </w:pPr>
    </w:p>
    <w:p w14:paraId="5EAB9C59" w14:textId="77777777" w:rsidR="00922AEA" w:rsidRDefault="00000000">
      <w:pPr>
        <w:pStyle w:val="Ttulo3"/>
      </w:pPr>
      <w:r>
        <w:rPr>
          <w:spacing w:val="-2"/>
        </w:rPr>
        <w:t>Resolución:</w:t>
      </w:r>
    </w:p>
    <w:p w14:paraId="7899FCFD" w14:textId="77777777" w:rsidR="00922AEA" w:rsidRDefault="00922AEA">
      <w:pPr>
        <w:pStyle w:val="Textoindependiente"/>
        <w:spacing w:before="61"/>
        <w:rPr>
          <w:b/>
        </w:rPr>
      </w:pPr>
    </w:p>
    <w:p w14:paraId="468B7404" w14:textId="1EA17EB6" w:rsidR="00922AEA" w:rsidRDefault="00000000">
      <w:pPr>
        <w:pStyle w:val="Textoindependiente"/>
        <w:spacing w:line="292" w:lineRule="auto"/>
        <w:ind w:left="992"/>
        <w:jc w:val="both"/>
      </w:pPr>
      <w:r>
        <w:t>1º.- Aprobar expediente de contratación, mediante procedimiento negociado sin publicidad por razones de exclusividad, para la prestación del contrato privado de servicios para la celebración del concierto de Isabel Díaz Aaiún, durante las fiestas de San José en Las Matas, no sujeto a regulación armonizada.</w:t>
      </w:r>
    </w:p>
    <w:p w14:paraId="6EEE8BE7" w14:textId="77777777" w:rsidR="00922AEA" w:rsidRDefault="00922AEA">
      <w:pPr>
        <w:pStyle w:val="Textoindependiente"/>
        <w:spacing w:before="10"/>
      </w:pPr>
    </w:p>
    <w:p w14:paraId="5079FD93" w14:textId="77777777" w:rsidR="00922AEA" w:rsidRDefault="00000000">
      <w:pPr>
        <w:pStyle w:val="Textoindependiente"/>
        <w:ind w:left="99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7301D687" w14:textId="77777777" w:rsidR="00922AEA" w:rsidRDefault="00922AEA">
      <w:pPr>
        <w:pStyle w:val="Textoindependiente"/>
        <w:sectPr w:rsidR="00922AEA">
          <w:pgSz w:w="11910" w:h="16840"/>
          <w:pgMar w:top="1340" w:right="1417" w:bottom="1260" w:left="425" w:header="225" w:footer="1060" w:gutter="0"/>
          <w:cols w:space="720"/>
        </w:sectPr>
      </w:pPr>
    </w:p>
    <w:p w14:paraId="288FE8FD" w14:textId="77777777" w:rsidR="00922AEA" w:rsidRDefault="00000000">
      <w:pPr>
        <w:pStyle w:val="Textoindependiente"/>
        <w:spacing w:before="97"/>
      </w:pPr>
      <w:r>
        <w:rPr>
          <w:noProof/>
        </w:rPr>
        <w:lastRenderedPageBreak/>
        <mc:AlternateContent>
          <mc:Choice Requires="wps">
            <w:drawing>
              <wp:anchor distT="0" distB="0" distL="0" distR="0" simplePos="0" relativeHeight="15752704" behindDoc="0" locked="0" layoutInCell="1" allowOverlap="1" wp14:anchorId="45216934" wp14:editId="2DCDD2B9">
                <wp:simplePos x="0" y="0"/>
                <wp:positionH relativeFrom="page">
                  <wp:posOffset>6807087</wp:posOffset>
                </wp:positionH>
                <wp:positionV relativeFrom="page">
                  <wp:posOffset>2818850</wp:posOffset>
                </wp:positionV>
                <wp:extent cx="419734" cy="318706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1B8F9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6176A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5216934" id="Textbox 66" o:spid="_x0000_s1080" type="#_x0000_t202" style="position:absolute;margin-left:536pt;margin-top:221.95pt;width:33.05pt;height:250.9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01B8F9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6176A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53216" behindDoc="0" locked="0" layoutInCell="1" allowOverlap="1" wp14:anchorId="4C19CD16" wp14:editId="14DDA295">
                <wp:simplePos x="0" y="0"/>
                <wp:positionH relativeFrom="page">
                  <wp:posOffset>6965929</wp:posOffset>
                </wp:positionH>
                <wp:positionV relativeFrom="page">
                  <wp:posOffset>6516126</wp:posOffset>
                </wp:positionV>
                <wp:extent cx="263525" cy="331216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CEBB52B" w14:textId="027B81E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91FCCC" w14:textId="77777777" w:rsidR="00922AEA" w:rsidRDefault="00000000">
                            <w:pPr>
                              <w:spacing w:line="120" w:lineRule="exact"/>
                              <w:ind w:left="20"/>
                              <w:rPr>
                                <w:sz w:val="12"/>
                              </w:rPr>
                            </w:pPr>
                            <w:r>
                              <w:rPr>
                                <w:spacing w:val="-2"/>
                                <w:sz w:val="12"/>
                              </w:rPr>
                              <w:t>Verificación:</w:t>
                            </w:r>
                            <w:r>
                              <w:rPr>
                                <w:spacing w:val="7"/>
                                <w:sz w:val="12"/>
                              </w:rPr>
                              <w:t xml:space="preserve"> </w:t>
                            </w:r>
                            <w:hyperlink r:id="rId51">
                              <w:r w:rsidR="00922AEA">
                                <w:rPr>
                                  <w:spacing w:val="-2"/>
                                  <w:sz w:val="12"/>
                                </w:rPr>
                                <w:t>https://sede.lasrozas.es/</w:t>
                              </w:r>
                            </w:hyperlink>
                          </w:p>
                          <w:p w14:paraId="209C179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C19CD16" id="Textbox 67" o:spid="_x0000_s1081" type="#_x0000_t202" style="position:absolute;margin-left:548.5pt;margin-top:513.1pt;width:20.75pt;height:260.8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ADpA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2/P0qjzEfbaE9khjaRwLLsfpAxAYab8Px115GzVn/&#10;zZN/eRdOSTwl21MSU/8ZysZkiR4+7hMYWwhd2kyEaDCF57REefJ//peqy6pvfgM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Lr8AD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2CEBB52B" w14:textId="027B81E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91FCCC" w14:textId="77777777" w:rsidR="00922AEA" w:rsidRDefault="00000000">
                      <w:pPr>
                        <w:spacing w:line="120" w:lineRule="exact"/>
                        <w:ind w:left="20"/>
                        <w:rPr>
                          <w:sz w:val="12"/>
                        </w:rPr>
                      </w:pPr>
                      <w:r>
                        <w:rPr>
                          <w:spacing w:val="-2"/>
                          <w:sz w:val="12"/>
                        </w:rPr>
                        <w:t>Verificación:</w:t>
                      </w:r>
                      <w:r>
                        <w:rPr>
                          <w:spacing w:val="7"/>
                          <w:sz w:val="12"/>
                        </w:rPr>
                        <w:t xml:space="preserve"> </w:t>
                      </w:r>
                      <w:hyperlink r:id="rId52">
                        <w:r w:rsidR="00922AEA">
                          <w:rPr>
                            <w:spacing w:val="-2"/>
                            <w:sz w:val="12"/>
                          </w:rPr>
                          <w:t>https://sede.lasrozas.es/</w:t>
                        </w:r>
                      </w:hyperlink>
                    </w:p>
                    <w:p w14:paraId="209C179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33E9F3C6" w14:textId="77777777" w:rsidR="00922AEA" w:rsidRDefault="00000000">
      <w:pPr>
        <w:pStyle w:val="Textoindependiente"/>
        <w:ind w:left="992"/>
      </w:pPr>
      <w:r>
        <w:t>3º.-</w:t>
      </w:r>
      <w:r>
        <w:rPr>
          <w:spacing w:val="-6"/>
        </w:rPr>
        <w:t xml:space="preserve"> </w:t>
      </w:r>
      <w:r>
        <w:t>Publicar</w:t>
      </w:r>
      <w:r>
        <w:rPr>
          <w:spacing w:val="-4"/>
        </w:rPr>
        <w:t xml:space="preserve"> </w:t>
      </w:r>
      <w:r>
        <w:t>la</w:t>
      </w:r>
      <w:r>
        <w:rPr>
          <w:spacing w:val="-3"/>
        </w:rPr>
        <w:t xml:space="preserve"> </w:t>
      </w:r>
      <w:r>
        <w:t>convocatoria</w:t>
      </w:r>
      <w:r>
        <w:rPr>
          <w:spacing w:val="-4"/>
        </w:rPr>
        <w:t xml:space="preserve"> </w:t>
      </w:r>
      <w:r>
        <w:t>de</w:t>
      </w:r>
      <w:r>
        <w:rPr>
          <w:spacing w:val="-4"/>
        </w:rPr>
        <w:t xml:space="preserve"> </w:t>
      </w:r>
      <w:r>
        <w:t>licitación</w:t>
      </w:r>
      <w:r>
        <w:rPr>
          <w:spacing w:val="-3"/>
        </w:rPr>
        <w:t xml:space="preserve"> </w:t>
      </w:r>
      <w:r>
        <w:t>en</w:t>
      </w:r>
      <w:r>
        <w:rPr>
          <w:spacing w:val="-4"/>
        </w:rPr>
        <w:t xml:space="preserve"> </w:t>
      </w:r>
      <w:r>
        <w:t>la</w:t>
      </w:r>
      <w:r>
        <w:rPr>
          <w:spacing w:val="-3"/>
        </w:rPr>
        <w:t xml:space="preserve"> </w:t>
      </w:r>
      <w:r>
        <w:t>Plataforma</w:t>
      </w:r>
      <w:r>
        <w:rPr>
          <w:spacing w:val="-4"/>
        </w:rPr>
        <w:t xml:space="preserve"> </w:t>
      </w:r>
      <w:r>
        <w:t>de</w:t>
      </w:r>
      <w:r>
        <w:rPr>
          <w:spacing w:val="-4"/>
        </w:rPr>
        <w:t xml:space="preserve"> </w:t>
      </w:r>
      <w:r>
        <w:t>Contratación</w:t>
      </w:r>
      <w:r>
        <w:rPr>
          <w:spacing w:val="-3"/>
        </w:rPr>
        <w:t xml:space="preserve"> </w:t>
      </w:r>
      <w:r>
        <w:t>del</w:t>
      </w:r>
      <w:r>
        <w:rPr>
          <w:spacing w:val="-4"/>
        </w:rPr>
        <w:t xml:space="preserve"> </w:t>
      </w:r>
      <w:r>
        <w:t>Sector</w:t>
      </w:r>
      <w:r>
        <w:rPr>
          <w:spacing w:val="-3"/>
        </w:rPr>
        <w:t xml:space="preserve"> </w:t>
      </w:r>
      <w:r>
        <w:rPr>
          <w:spacing w:val="-2"/>
        </w:rPr>
        <w:t>Público.</w:t>
      </w:r>
    </w:p>
    <w:p w14:paraId="3139BFCF"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42C93577" w14:textId="77777777">
        <w:trPr>
          <w:trHeight w:val="977"/>
        </w:trPr>
        <w:tc>
          <w:tcPr>
            <w:tcW w:w="9063" w:type="dxa"/>
            <w:gridSpan w:val="2"/>
            <w:tcBorders>
              <w:left w:val="single" w:sz="4" w:space="0" w:color="CCCCCC"/>
              <w:right w:val="single" w:sz="4" w:space="0" w:color="CCCCCC"/>
            </w:tcBorders>
            <w:shd w:val="clear" w:color="auto" w:fill="F2F2F2"/>
          </w:tcPr>
          <w:p w14:paraId="0F80299D" w14:textId="17355144" w:rsidR="00922AEA" w:rsidRDefault="00000000">
            <w:pPr>
              <w:pStyle w:val="TableParagraph"/>
              <w:spacing w:line="297" w:lineRule="auto"/>
              <w:ind w:right="53"/>
              <w:jc w:val="both"/>
              <w:rPr>
                <w:b/>
                <w:sz w:val="20"/>
              </w:rPr>
            </w:pPr>
            <w:r>
              <w:rPr>
                <w:b/>
                <w:sz w:val="20"/>
              </w:rPr>
              <w:t>Adjudicación, mediante procedimiento abierto con varios criterios de adjudicación y no sujeto a regulación armonizada, del contrato de ejecución de las obras de piscinas y vestuarios, a CEVIAM EPC, S.L.</w:t>
            </w:r>
            <w:r w:rsidR="00643CF2">
              <w:rPr>
                <w:b/>
                <w:sz w:val="20"/>
              </w:rPr>
              <w:t xml:space="preserve"> E</w:t>
            </w:r>
            <w:r>
              <w:rPr>
                <w:b/>
                <w:sz w:val="20"/>
              </w:rPr>
              <w:t>xpte. 41930/2025.</w:t>
            </w:r>
          </w:p>
        </w:tc>
      </w:tr>
      <w:tr w:rsidR="00922AEA" w14:paraId="2809FC92" w14:textId="77777777">
        <w:trPr>
          <w:trHeight w:val="403"/>
        </w:trPr>
        <w:tc>
          <w:tcPr>
            <w:tcW w:w="1877" w:type="dxa"/>
            <w:tcBorders>
              <w:left w:val="single" w:sz="4" w:space="0" w:color="CCCCCC"/>
              <w:bottom w:val="single" w:sz="8" w:space="0" w:color="CCCCCC"/>
            </w:tcBorders>
          </w:tcPr>
          <w:p w14:paraId="3C14F05F"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0A5633B2"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22B3CC4" w14:textId="77777777" w:rsidR="00922AEA" w:rsidRDefault="00922AEA">
      <w:pPr>
        <w:pStyle w:val="Textoindependiente"/>
        <w:spacing w:before="144"/>
      </w:pPr>
    </w:p>
    <w:p w14:paraId="6FC6E8DE"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CE0794C" w14:textId="77777777" w:rsidR="00922AEA" w:rsidRDefault="00922AEA">
      <w:pPr>
        <w:pStyle w:val="Textoindependiente"/>
        <w:spacing w:before="61"/>
        <w:rPr>
          <w:b/>
        </w:rPr>
      </w:pPr>
    </w:p>
    <w:p w14:paraId="0A9A1AC6" w14:textId="77777777" w:rsidR="00922AEA" w:rsidRDefault="00000000">
      <w:pPr>
        <w:pStyle w:val="Textoindependiente"/>
        <w:spacing w:line="292" w:lineRule="auto"/>
        <w:ind w:left="992"/>
        <w:jc w:val="both"/>
      </w:pPr>
      <w:r>
        <w:t xml:space="preserve">Asunto: Adjudicación, mediante procedimiento abierto con varios criterios de adjudicación y no sujeto a regulación armonizada, del contrato de ejecución de las obras de </w:t>
      </w:r>
      <w:r w:rsidRPr="00643CF2">
        <w:rPr>
          <w:i/>
          <w:iCs/>
        </w:rPr>
        <w:t>“Piscinas y vestuarios”.</w:t>
      </w:r>
    </w:p>
    <w:p w14:paraId="5501E051" w14:textId="77777777" w:rsidR="00922AEA" w:rsidRDefault="00922AEA">
      <w:pPr>
        <w:pStyle w:val="Textoindependiente"/>
        <w:spacing w:before="10"/>
      </w:pPr>
    </w:p>
    <w:p w14:paraId="44075AB8" w14:textId="77777777" w:rsidR="00922AEA" w:rsidRDefault="00000000">
      <w:pPr>
        <w:pStyle w:val="Textoindependiente"/>
        <w:ind w:left="992"/>
      </w:pPr>
      <w:r>
        <w:rPr>
          <w:spacing w:val="-2"/>
        </w:rPr>
        <w:t>Antecedentes:</w:t>
      </w:r>
    </w:p>
    <w:p w14:paraId="69300FC5" w14:textId="77777777" w:rsidR="00922AEA" w:rsidRDefault="00922AEA">
      <w:pPr>
        <w:pStyle w:val="Textoindependiente"/>
        <w:spacing w:before="60"/>
      </w:pPr>
    </w:p>
    <w:p w14:paraId="73D9EAFB" w14:textId="77777777" w:rsidR="00922AEA" w:rsidRDefault="00000000">
      <w:pPr>
        <w:pStyle w:val="Prrafodelista"/>
        <w:numPr>
          <w:ilvl w:val="2"/>
          <w:numId w:val="46"/>
        </w:numPr>
        <w:tabs>
          <w:tab w:val="left" w:pos="1170"/>
        </w:tabs>
        <w:spacing w:before="1" w:line="292" w:lineRule="auto"/>
        <w:ind w:firstLine="0"/>
        <w:jc w:val="both"/>
        <w:rPr>
          <w:sz w:val="20"/>
        </w:rPr>
      </w:pPr>
      <w:r>
        <w:rPr>
          <w:sz w:val="20"/>
        </w:rPr>
        <w:t>Proyecto de ejecución de las obras aprobado por la Junta de Gobierno Local en sesión de fecha 26 de diciembre de 2025</w:t>
      </w:r>
    </w:p>
    <w:p w14:paraId="0A18870A" w14:textId="77777777" w:rsidR="00922AEA" w:rsidRDefault="00922AEA">
      <w:pPr>
        <w:pStyle w:val="Textoindependiente"/>
        <w:spacing w:before="9"/>
      </w:pPr>
    </w:p>
    <w:p w14:paraId="6A0134D1" w14:textId="77777777" w:rsidR="00922AEA" w:rsidRDefault="00000000">
      <w:pPr>
        <w:pStyle w:val="Prrafodelista"/>
        <w:numPr>
          <w:ilvl w:val="2"/>
          <w:numId w:val="46"/>
        </w:numPr>
        <w:tabs>
          <w:tab w:val="left" w:pos="1170"/>
        </w:tabs>
        <w:spacing w:line="292" w:lineRule="auto"/>
        <w:ind w:right="1" w:firstLine="0"/>
        <w:jc w:val="both"/>
        <w:rPr>
          <w:sz w:val="20"/>
        </w:rPr>
      </w:pPr>
      <w:r>
        <w:rPr>
          <w:sz w:val="20"/>
        </w:rPr>
        <w:t>Propuesta</w:t>
      </w:r>
      <w:r>
        <w:rPr>
          <w:spacing w:val="17"/>
          <w:sz w:val="20"/>
        </w:rPr>
        <w:t xml:space="preserve"> </w:t>
      </w:r>
      <w:r>
        <w:rPr>
          <w:sz w:val="20"/>
        </w:rPr>
        <w:t>de</w:t>
      </w:r>
      <w:r>
        <w:rPr>
          <w:spacing w:val="17"/>
          <w:sz w:val="20"/>
        </w:rPr>
        <w:t xml:space="preserve"> </w:t>
      </w:r>
      <w:r>
        <w:rPr>
          <w:sz w:val="20"/>
        </w:rPr>
        <w:t>inicio</w:t>
      </w:r>
      <w:r>
        <w:rPr>
          <w:spacing w:val="17"/>
          <w:sz w:val="20"/>
        </w:rPr>
        <w:t xml:space="preserve"> </w:t>
      </w:r>
      <w:r>
        <w:rPr>
          <w:sz w:val="20"/>
        </w:rPr>
        <w:t>del</w:t>
      </w:r>
      <w:r>
        <w:rPr>
          <w:spacing w:val="17"/>
          <w:sz w:val="20"/>
        </w:rPr>
        <w:t xml:space="preserve"> </w:t>
      </w:r>
      <w:r>
        <w:rPr>
          <w:sz w:val="20"/>
        </w:rPr>
        <w:t>expediente</w:t>
      </w:r>
      <w:r>
        <w:rPr>
          <w:spacing w:val="17"/>
          <w:sz w:val="20"/>
        </w:rPr>
        <w:t xml:space="preserve"> </w:t>
      </w:r>
      <w:r>
        <w:rPr>
          <w:sz w:val="20"/>
        </w:rPr>
        <w:t>de</w:t>
      </w:r>
      <w:r>
        <w:rPr>
          <w:spacing w:val="17"/>
          <w:sz w:val="20"/>
        </w:rPr>
        <w:t xml:space="preserve"> </w:t>
      </w:r>
      <w:r>
        <w:rPr>
          <w:sz w:val="20"/>
        </w:rPr>
        <w:t>contratación</w:t>
      </w:r>
      <w:r>
        <w:rPr>
          <w:spacing w:val="17"/>
          <w:sz w:val="20"/>
        </w:rPr>
        <w:t xml:space="preserve"> </w:t>
      </w:r>
      <w:r>
        <w:rPr>
          <w:sz w:val="20"/>
        </w:rPr>
        <w:t>suscrito</w:t>
      </w:r>
      <w:r>
        <w:rPr>
          <w:spacing w:val="17"/>
          <w:sz w:val="20"/>
        </w:rPr>
        <w:t xml:space="preserve"> </w:t>
      </w:r>
      <w:r>
        <w:rPr>
          <w:sz w:val="20"/>
        </w:rPr>
        <w:t>por</w:t>
      </w:r>
      <w:r>
        <w:rPr>
          <w:spacing w:val="17"/>
          <w:sz w:val="20"/>
        </w:rPr>
        <w:t xml:space="preserve"> </w:t>
      </w:r>
      <w:r>
        <w:rPr>
          <w:sz w:val="20"/>
        </w:rPr>
        <w:t>el</w:t>
      </w:r>
      <w:r>
        <w:rPr>
          <w:spacing w:val="17"/>
          <w:sz w:val="20"/>
        </w:rPr>
        <w:t xml:space="preserve"> </w:t>
      </w:r>
      <w:r>
        <w:rPr>
          <w:sz w:val="20"/>
        </w:rPr>
        <w:t>Director</w:t>
      </w:r>
      <w:r>
        <w:rPr>
          <w:spacing w:val="17"/>
          <w:sz w:val="20"/>
        </w:rPr>
        <w:t xml:space="preserve"> </w:t>
      </w:r>
      <w:r>
        <w:rPr>
          <w:sz w:val="20"/>
        </w:rPr>
        <w:t>General</w:t>
      </w:r>
      <w:r>
        <w:rPr>
          <w:spacing w:val="17"/>
          <w:sz w:val="20"/>
        </w:rPr>
        <w:t xml:space="preserve"> </w:t>
      </w:r>
      <w:r>
        <w:rPr>
          <w:sz w:val="20"/>
        </w:rPr>
        <w:t>de</w:t>
      </w:r>
      <w:r>
        <w:rPr>
          <w:spacing w:val="17"/>
          <w:sz w:val="20"/>
        </w:rPr>
        <w:t xml:space="preserve"> </w:t>
      </w:r>
      <w:r>
        <w:rPr>
          <w:sz w:val="20"/>
        </w:rPr>
        <w:t>Servicios</w:t>
      </w:r>
      <w:r>
        <w:rPr>
          <w:spacing w:val="17"/>
          <w:sz w:val="20"/>
        </w:rPr>
        <w:t xml:space="preserve"> </w:t>
      </w:r>
      <w:r>
        <w:rPr>
          <w:sz w:val="20"/>
        </w:rPr>
        <w:t>a la Ciudad, D. Jorge Sepúlveda González, de fecha 26 de diciembre de 2025, con tramitación anticipada del mismo.</w:t>
      </w:r>
    </w:p>
    <w:p w14:paraId="4B5419E1" w14:textId="77777777" w:rsidR="00922AEA" w:rsidRDefault="00922AEA">
      <w:pPr>
        <w:pStyle w:val="Textoindependiente"/>
        <w:spacing w:before="10"/>
      </w:pPr>
    </w:p>
    <w:p w14:paraId="7471B26A" w14:textId="77777777" w:rsidR="00922AEA" w:rsidRDefault="00000000">
      <w:pPr>
        <w:pStyle w:val="Prrafodelista"/>
        <w:numPr>
          <w:ilvl w:val="2"/>
          <w:numId w:val="46"/>
        </w:numPr>
        <w:tabs>
          <w:tab w:val="left" w:pos="1160"/>
        </w:tabs>
        <w:spacing w:line="292" w:lineRule="auto"/>
        <w:ind w:firstLine="0"/>
        <w:jc w:val="both"/>
        <w:rPr>
          <w:sz w:val="20"/>
        </w:rPr>
      </w:pPr>
      <w:r>
        <w:rPr>
          <w:sz w:val="20"/>
        </w:rPr>
        <w:t>Informe suscrito por el Técnico Municipal, D. Juan Manuel Ortiz de Pablo, el 26 de diciembre de 2025, sobre extremos contenidos en el artículo 116.4 de la LCSP.</w:t>
      </w:r>
    </w:p>
    <w:p w14:paraId="48D67901" w14:textId="77777777" w:rsidR="00922AEA" w:rsidRDefault="00922AEA">
      <w:pPr>
        <w:pStyle w:val="Textoindependiente"/>
        <w:spacing w:before="10"/>
      </w:pPr>
    </w:p>
    <w:p w14:paraId="66ECF5CD" w14:textId="77777777" w:rsidR="00922AEA" w:rsidRDefault="00000000">
      <w:pPr>
        <w:pStyle w:val="Prrafodelista"/>
        <w:numPr>
          <w:ilvl w:val="2"/>
          <w:numId w:val="46"/>
        </w:numPr>
        <w:tabs>
          <w:tab w:val="left" w:pos="1170"/>
        </w:tabs>
        <w:spacing w:line="292" w:lineRule="auto"/>
        <w:ind w:right="1" w:firstLine="0"/>
        <w:jc w:val="both"/>
        <w:rPr>
          <w:sz w:val="20"/>
        </w:rPr>
      </w:pPr>
      <w:r>
        <w:rPr>
          <w:sz w:val="20"/>
        </w:rPr>
        <w:t>Propuesta para declaración de urgencia de la tramitación del contrato y posibilidad de modificación del mismo al amparo de lo dispuesto en el artículo 204 de la LCSP, suscrita con fecha 27 de diciembre de 2025 por el Director General de Servicios a la Ciudad.</w:t>
      </w:r>
    </w:p>
    <w:p w14:paraId="2B9E9C88" w14:textId="77777777" w:rsidR="00922AEA" w:rsidRDefault="00922AEA">
      <w:pPr>
        <w:pStyle w:val="Textoindependiente"/>
        <w:spacing w:before="10"/>
      </w:pPr>
    </w:p>
    <w:p w14:paraId="7EE7C5D3" w14:textId="737B5E37" w:rsidR="00922AEA" w:rsidRDefault="00000000">
      <w:pPr>
        <w:pStyle w:val="Prrafodelista"/>
        <w:numPr>
          <w:ilvl w:val="2"/>
          <w:numId w:val="46"/>
        </w:numPr>
        <w:tabs>
          <w:tab w:val="left" w:pos="1172"/>
        </w:tabs>
        <w:spacing w:line="292" w:lineRule="auto"/>
        <w:ind w:firstLine="0"/>
        <w:jc w:val="both"/>
        <w:rPr>
          <w:sz w:val="20"/>
        </w:rPr>
      </w:pPr>
      <w:r>
        <w:rPr>
          <w:sz w:val="20"/>
        </w:rPr>
        <w:t>Memoria justificativa del contrato, suscrita por la Jefa de Contratación, D</w:t>
      </w:r>
      <w:r w:rsidR="00643CF2">
        <w:rPr>
          <w:sz w:val="20"/>
        </w:rPr>
        <w:t>.</w:t>
      </w:r>
      <w:r>
        <w:rPr>
          <w:sz w:val="20"/>
        </w:rPr>
        <w:t>ª Lisa Martín-Aragón Baudel, con fecha 27 de diciembre de 2025.</w:t>
      </w:r>
    </w:p>
    <w:p w14:paraId="1C9D273E" w14:textId="77777777" w:rsidR="00922AEA" w:rsidRDefault="00922AEA">
      <w:pPr>
        <w:pStyle w:val="Textoindependiente"/>
        <w:spacing w:before="10"/>
      </w:pPr>
    </w:p>
    <w:p w14:paraId="53F7251A" w14:textId="7E60C464" w:rsidR="00922AEA" w:rsidRDefault="00000000">
      <w:pPr>
        <w:pStyle w:val="Prrafodelista"/>
        <w:numPr>
          <w:ilvl w:val="2"/>
          <w:numId w:val="46"/>
        </w:numPr>
        <w:tabs>
          <w:tab w:val="left" w:pos="1114"/>
        </w:tabs>
        <w:spacing w:line="292" w:lineRule="auto"/>
        <w:ind w:right="5" w:firstLine="0"/>
        <w:jc w:val="both"/>
        <w:rPr>
          <w:sz w:val="20"/>
        </w:rPr>
      </w:pPr>
      <w:r>
        <w:rPr>
          <w:sz w:val="20"/>
        </w:rPr>
        <w:t>Pliego de cláusulas administrativas particulares</w:t>
      </w:r>
      <w:r w:rsidR="00643CF2">
        <w:rPr>
          <w:sz w:val="20"/>
        </w:rPr>
        <w:t xml:space="preserve">, </w:t>
      </w:r>
      <w:r>
        <w:rPr>
          <w:sz w:val="20"/>
        </w:rPr>
        <w:t>suscrito por la Jefa de Contratación, D</w:t>
      </w:r>
      <w:r w:rsidR="00643CF2">
        <w:rPr>
          <w:sz w:val="20"/>
        </w:rPr>
        <w:t>.</w:t>
      </w:r>
      <w:r>
        <w:rPr>
          <w:sz w:val="20"/>
        </w:rPr>
        <w:t>ª Lisa Martín-Aragón Baudel, con fecha 27 de diciembre de 2025.</w:t>
      </w:r>
    </w:p>
    <w:p w14:paraId="4B573D65" w14:textId="77777777" w:rsidR="00922AEA" w:rsidRDefault="00922AEA">
      <w:pPr>
        <w:pStyle w:val="Textoindependiente"/>
        <w:spacing w:before="9"/>
      </w:pPr>
    </w:p>
    <w:p w14:paraId="6CDB3B8F" w14:textId="77777777" w:rsidR="00922AEA" w:rsidRDefault="00000000">
      <w:pPr>
        <w:pStyle w:val="Prrafodelista"/>
        <w:numPr>
          <w:ilvl w:val="2"/>
          <w:numId w:val="46"/>
        </w:numPr>
        <w:tabs>
          <w:tab w:val="left" w:pos="1170"/>
        </w:tabs>
        <w:spacing w:before="1" w:line="292" w:lineRule="auto"/>
        <w:ind w:firstLine="0"/>
        <w:jc w:val="both"/>
        <w:rPr>
          <w:sz w:val="20"/>
        </w:rPr>
      </w:pPr>
      <w:r>
        <w:rPr>
          <w:sz w:val="20"/>
        </w:rPr>
        <w:t>Informe jurídico suscrito por el Director General de la Asesoría Jurídica, con fecha 27 de diciembre de 2025, al citado expediente de contratación.</w:t>
      </w:r>
    </w:p>
    <w:p w14:paraId="3188BE0F" w14:textId="77777777" w:rsidR="00922AEA" w:rsidRDefault="00922AEA">
      <w:pPr>
        <w:pStyle w:val="Textoindependiente"/>
        <w:spacing w:before="9"/>
      </w:pPr>
    </w:p>
    <w:p w14:paraId="65F00882" w14:textId="615B3134" w:rsidR="00922AEA" w:rsidRDefault="00000000">
      <w:pPr>
        <w:pStyle w:val="Prrafodelista"/>
        <w:numPr>
          <w:ilvl w:val="2"/>
          <w:numId w:val="46"/>
        </w:numPr>
        <w:tabs>
          <w:tab w:val="left" w:pos="1172"/>
        </w:tabs>
        <w:spacing w:line="292" w:lineRule="auto"/>
        <w:ind w:right="1" w:firstLine="0"/>
        <w:jc w:val="both"/>
        <w:rPr>
          <w:sz w:val="20"/>
        </w:rPr>
      </w:pPr>
      <w:r>
        <w:rPr>
          <w:sz w:val="20"/>
        </w:rPr>
        <w:t>Propuesta del Concejal-Delegado de Infraestructuras y Obras, D. José Cabrera Fernández</w:t>
      </w:r>
      <w:r w:rsidR="00643CF2">
        <w:rPr>
          <w:sz w:val="20"/>
        </w:rPr>
        <w:t>,</w:t>
      </w:r>
      <w:r>
        <w:rPr>
          <w:sz w:val="20"/>
        </w:rPr>
        <w:t xml:space="preserve"> de aprobación del expediente de contratación, mediante procedimiento abierto.</w:t>
      </w:r>
    </w:p>
    <w:p w14:paraId="448352DF" w14:textId="77777777" w:rsidR="00922AEA" w:rsidRDefault="00922AEA">
      <w:pPr>
        <w:pStyle w:val="Textoindependiente"/>
        <w:spacing w:before="10"/>
      </w:pPr>
    </w:p>
    <w:p w14:paraId="7D0F0136" w14:textId="77777777" w:rsidR="00922AEA" w:rsidRDefault="00000000">
      <w:pPr>
        <w:pStyle w:val="Prrafodelista"/>
        <w:numPr>
          <w:ilvl w:val="2"/>
          <w:numId w:val="46"/>
        </w:numPr>
        <w:tabs>
          <w:tab w:val="left" w:pos="1103"/>
        </w:tabs>
        <w:spacing w:line="292" w:lineRule="auto"/>
        <w:ind w:right="1" w:firstLine="0"/>
        <w:jc w:val="both"/>
        <w:rPr>
          <w:sz w:val="20"/>
        </w:rPr>
      </w:pPr>
      <w:r>
        <w:rPr>
          <w:sz w:val="20"/>
        </w:rPr>
        <w:t>Acuerdo adoptado por la Junta de Gobierno Local, en sesión celebrada el día 30 de diciembre de 2025, de aprobación del expediente de contratación y convocatoria de la licitación.</w:t>
      </w:r>
    </w:p>
    <w:p w14:paraId="43AE6A68" w14:textId="77777777" w:rsidR="00922AEA" w:rsidRDefault="00922AEA">
      <w:pPr>
        <w:pStyle w:val="Textoindependiente"/>
        <w:spacing w:before="10"/>
      </w:pPr>
    </w:p>
    <w:p w14:paraId="1534DFF1" w14:textId="77777777" w:rsidR="00922AEA" w:rsidRDefault="00000000">
      <w:pPr>
        <w:pStyle w:val="Prrafodelista"/>
        <w:numPr>
          <w:ilvl w:val="2"/>
          <w:numId w:val="46"/>
        </w:numPr>
        <w:tabs>
          <w:tab w:val="left" w:pos="1105"/>
        </w:tabs>
        <w:spacing w:line="292" w:lineRule="auto"/>
        <w:ind w:firstLine="0"/>
        <w:jc w:val="both"/>
        <w:rPr>
          <w:sz w:val="20"/>
        </w:rPr>
      </w:pPr>
      <w:r>
        <w:rPr>
          <w:sz w:val="20"/>
        </w:rPr>
        <w:t>Anuncio publicado el día 30 de diciembre de 2025 en la Plataforma de Contratación del Sector Público de convocatoria de licitación.</w:t>
      </w:r>
    </w:p>
    <w:p w14:paraId="287FD0F5" w14:textId="77777777" w:rsidR="00922AEA" w:rsidRDefault="00922AEA">
      <w:pPr>
        <w:pStyle w:val="Textoindependiente"/>
        <w:spacing w:before="10"/>
      </w:pPr>
    </w:p>
    <w:p w14:paraId="4A800784" w14:textId="77777777" w:rsidR="00922AEA" w:rsidRDefault="00000000">
      <w:pPr>
        <w:pStyle w:val="Prrafodelista"/>
        <w:numPr>
          <w:ilvl w:val="2"/>
          <w:numId w:val="46"/>
        </w:numPr>
        <w:tabs>
          <w:tab w:val="left" w:pos="1160"/>
        </w:tabs>
        <w:spacing w:line="292" w:lineRule="auto"/>
        <w:ind w:right="1" w:firstLine="0"/>
        <w:jc w:val="both"/>
        <w:rPr>
          <w:sz w:val="20"/>
        </w:rPr>
      </w:pPr>
      <w:r>
        <w:rPr>
          <w:sz w:val="20"/>
        </w:rPr>
        <w:t>Acta de la Mesa de Contratación, correspondiente a la sesión celebrada el día 28 de enero de</w:t>
      </w:r>
      <w:r>
        <w:rPr>
          <w:spacing w:val="80"/>
          <w:sz w:val="20"/>
        </w:rPr>
        <w:t xml:space="preserve"> </w:t>
      </w:r>
      <w:r>
        <w:rPr>
          <w:sz w:val="20"/>
        </w:rPr>
        <w:t>2026, de apertura de las ofertas presentadas, arrojando el siguiente resultado:</w:t>
      </w:r>
    </w:p>
    <w:p w14:paraId="2CAD3BDB"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0CDDFF6D" w14:textId="77777777" w:rsidR="00922AEA" w:rsidRDefault="00000000">
      <w:pPr>
        <w:pStyle w:val="Textoindependiente"/>
      </w:pPr>
      <w:r>
        <w:rPr>
          <w:noProof/>
        </w:rPr>
        <w:lastRenderedPageBreak/>
        <mc:AlternateContent>
          <mc:Choice Requires="wps">
            <w:drawing>
              <wp:anchor distT="0" distB="0" distL="0" distR="0" simplePos="0" relativeHeight="15754752" behindDoc="0" locked="0" layoutInCell="1" allowOverlap="1" wp14:anchorId="15B2DC96" wp14:editId="09C531A6">
                <wp:simplePos x="0" y="0"/>
                <wp:positionH relativeFrom="page">
                  <wp:posOffset>6807087</wp:posOffset>
                </wp:positionH>
                <wp:positionV relativeFrom="page">
                  <wp:posOffset>2818850</wp:posOffset>
                </wp:positionV>
                <wp:extent cx="419734" cy="318706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B82F8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0420EB"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5B2DC96" id="Textbox 68" o:spid="_x0000_s1082" type="#_x0000_t202" style="position:absolute;margin-left:536pt;margin-top:221.95pt;width:33.05pt;height:250.9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BB82F8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0420EB"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55264" behindDoc="0" locked="0" layoutInCell="1" allowOverlap="1" wp14:anchorId="6D0E67E5" wp14:editId="5CB4BE0A">
                <wp:simplePos x="0" y="0"/>
                <wp:positionH relativeFrom="page">
                  <wp:posOffset>6965929</wp:posOffset>
                </wp:positionH>
                <wp:positionV relativeFrom="page">
                  <wp:posOffset>6516126</wp:posOffset>
                </wp:positionV>
                <wp:extent cx="263525" cy="331216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A933F7D" w14:textId="0CBCCD0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F77028" w14:textId="77777777" w:rsidR="00922AEA" w:rsidRDefault="00000000">
                            <w:pPr>
                              <w:spacing w:line="120" w:lineRule="exact"/>
                              <w:ind w:left="20"/>
                              <w:rPr>
                                <w:sz w:val="12"/>
                              </w:rPr>
                            </w:pPr>
                            <w:r>
                              <w:rPr>
                                <w:spacing w:val="-2"/>
                                <w:sz w:val="12"/>
                              </w:rPr>
                              <w:t>Verificación:</w:t>
                            </w:r>
                            <w:r>
                              <w:rPr>
                                <w:spacing w:val="7"/>
                                <w:sz w:val="12"/>
                              </w:rPr>
                              <w:t xml:space="preserve"> </w:t>
                            </w:r>
                            <w:hyperlink r:id="rId53">
                              <w:r w:rsidR="00922AEA">
                                <w:rPr>
                                  <w:spacing w:val="-2"/>
                                  <w:sz w:val="12"/>
                                </w:rPr>
                                <w:t>https://sede.lasrozas.es/</w:t>
                              </w:r>
                            </w:hyperlink>
                          </w:p>
                          <w:p w14:paraId="48968EE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D0E67E5" id="Textbox 69" o:spid="_x0000_s1083" type="#_x0000_t202" style="position:absolute;margin-left:548.5pt;margin-top:513.1pt;width:20.75pt;height:260.8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E4hik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2A933F7D" w14:textId="0CBCCD0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F77028" w14:textId="77777777" w:rsidR="00922AEA" w:rsidRDefault="00000000">
                      <w:pPr>
                        <w:spacing w:line="120" w:lineRule="exact"/>
                        <w:ind w:left="20"/>
                        <w:rPr>
                          <w:sz w:val="12"/>
                        </w:rPr>
                      </w:pPr>
                      <w:r>
                        <w:rPr>
                          <w:spacing w:val="-2"/>
                          <w:sz w:val="12"/>
                        </w:rPr>
                        <w:t>Verificación:</w:t>
                      </w:r>
                      <w:r>
                        <w:rPr>
                          <w:spacing w:val="7"/>
                          <w:sz w:val="12"/>
                        </w:rPr>
                        <w:t xml:space="preserve"> </w:t>
                      </w:r>
                      <w:hyperlink r:id="rId54">
                        <w:r w:rsidR="00922AEA">
                          <w:rPr>
                            <w:spacing w:val="-2"/>
                            <w:sz w:val="12"/>
                          </w:rPr>
                          <w:t>https://sede.lasrozas.es/</w:t>
                        </w:r>
                      </w:hyperlink>
                    </w:p>
                    <w:p w14:paraId="48968EE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3B9CBB49" w14:textId="77777777" w:rsidR="00922AEA" w:rsidRDefault="00922AEA">
      <w:pPr>
        <w:pStyle w:val="Textoindependiente"/>
      </w:pPr>
    </w:p>
    <w:p w14:paraId="06C9AC53" w14:textId="77777777" w:rsidR="00922AEA" w:rsidRDefault="00922AEA">
      <w:pPr>
        <w:pStyle w:val="Textoindependiente"/>
      </w:pPr>
    </w:p>
    <w:p w14:paraId="01E4A69A" w14:textId="77777777" w:rsidR="00922AEA" w:rsidRDefault="00922AEA">
      <w:pPr>
        <w:pStyle w:val="Textoindependiente"/>
      </w:pPr>
    </w:p>
    <w:p w14:paraId="3BD80922" w14:textId="77777777" w:rsidR="00922AEA" w:rsidRDefault="00922AEA">
      <w:pPr>
        <w:pStyle w:val="Textoindependiente"/>
      </w:pPr>
    </w:p>
    <w:p w14:paraId="69E3371E" w14:textId="77777777" w:rsidR="00922AEA" w:rsidRDefault="00922AEA">
      <w:pPr>
        <w:pStyle w:val="Textoindependiente"/>
      </w:pPr>
    </w:p>
    <w:p w14:paraId="4CC65B9B" w14:textId="77777777" w:rsidR="00922AEA" w:rsidRDefault="00922AEA">
      <w:pPr>
        <w:pStyle w:val="Textoindependiente"/>
      </w:pPr>
    </w:p>
    <w:p w14:paraId="70B51DC0" w14:textId="77777777" w:rsidR="00922AEA" w:rsidRDefault="00922AEA">
      <w:pPr>
        <w:pStyle w:val="Textoindependiente"/>
      </w:pPr>
    </w:p>
    <w:p w14:paraId="6F4343C9" w14:textId="77777777" w:rsidR="00922AEA" w:rsidRDefault="00922AEA">
      <w:pPr>
        <w:pStyle w:val="Textoindependiente"/>
      </w:pPr>
    </w:p>
    <w:p w14:paraId="028C6BBC" w14:textId="77777777" w:rsidR="00922AEA" w:rsidRDefault="00922AEA">
      <w:pPr>
        <w:pStyle w:val="Textoindependiente"/>
      </w:pPr>
    </w:p>
    <w:p w14:paraId="600DCC8F" w14:textId="77777777" w:rsidR="00922AEA" w:rsidRDefault="00922AEA">
      <w:pPr>
        <w:pStyle w:val="Textoindependiente"/>
      </w:pPr>
    </w:p>
    <w:p w14:paraId="0C6D6BD0" w14:textId="77777777" w:rsidR="00922AEA" w:rsidRDefault="00922AEA">
      <w:pPr>
        <w:pStyle w:val="Textoindependiente"/>
      </w:pPr>
    </w:p>
    <w:p w14:paraId="5CCDB738" w14:textId="77777777" w:rsidR="00922AEA" w:rsidRDefault="00922AEA">
      <w:pPr>
        <w:pStyle w:val="Textoindependiente"/>
      </w:pPr>
    </w:p>
    <w:p w14:paraId="5AFAC312" w14:textId="77777777" w:rsidR="00922AEA" w:rsidRDefault="00922AEA">
      <w:pPr>
        <w:pStyle w:val="Textoindependiente"/>
      </w:pPr>
    </w:p>
    <w:p w14:paraId="611A80AC" w14:textId="77777777" w:rsidR="00922AEA" w:rsidRDefault="00922AEA">
      <w:pPr>
        <w:pStyle w:val="Textoindependiente"/>
      </w:pPr>
    </w:p>
    <w:p w14:paraId="50C73F58" w14:textId="77777777" w:rsidR="00922AEA" w:rsidRDefault="00922AEA">
      <w:pPr>
        <w:pStyle w:val="Textoindependiente"/>
      </w:pPr>
    </w:p>
    <w:p w14:paraId="06D5EC49" w14:textId="77777777" w:rsidR="00922AEA" w:rsidRDefault="00922AEA">
      <w:pPr>
        <w:pStyle w:val="Textoindependiente"/>
      </w:pPr>
    </w:p>
    <w:p w14:paraId="57D673C6" w14:textId="77777777" w:rsidR="00922AEA" w:rsidRDefault="00922AEA">
      <w:pPr>
        <w:pStyle w:val="Textoindependiente"/>
      </w:pPr>
    </w:p>
    <w:p w14:paraId="5924692A" w14:textId="77777777" w:rsidR="00922AEA" w:rsidRDefault="00922AEA">
      <w:pPr>
        <w:pStyle w:val="Textoindependiente"/>
        <w:spacing w:before="23"/>
      </w:pPr>
    </w:p>
    <w:p w14:paraId="64E36239" w14:textId="77777777" w:rsidR="00922AEA" w:rsidRDefault="00000000">
      <w:pPr>
        <w:pStyle w:val="Textoindependiente"/>
        <w:spacing w:before="1" w:line="292" w:lineRule="auto"/>
        <w:ind w:left="992" w:right="1"/>
        <w:jc w:val="both"/>
      </w:pPr>
      <w:r>
        <w:rPr>
          <w:noProof/>
        </w:rPr>
        <w:drawing>
          <wp:anchor distT="0" distB="0" distL="0" distR="0" simplePos="0" relativeHeight="15754240" behindDoc="0" locked="0" layoutInCell="1" allowOverlap="1" wp14:anchorId="1CEB7D98" wp14:editId="113E02A5">
            <wp:simplePos x="0" y="0"/>
            <wp:positionH relativeFrom="page">
              <wp:posOffset>985794</wp:posOffset>
            </wp:positionH>
            <wp:positionV relativeFrom="paragraph">
              <wp:posOffset>-2662585</wp:posOffset>
            </wp:positionV>
            <wp:extent cx="5674085" cy="241935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5" cstate="print"/>
                    <a:stretch>
                      <a:fillRect/>
                    </a:stretch>
                  </pic:blipFill>
                  <pic:spPr>
                    <a:xfrm>
                      <a:off x="0" y="0"/>
                      <a:ext cx="5674085" cy="2419350"/>
                    </a:xfrm>
                    <a:prstGeom prst="rect">
                      <a:avLst/>
                    </a:prstGeom>
                  </pic:spPr>
                </pic:pic>
              </a:graphicData>
            </a:graphic>
          </wp:anchor>
        </w:drawing>
      </w:r>
      <w:r>
        <w:t xml:space="preserve">A la vista de dichas ofertas, la valoración efectuada por la Mesa de Contratación arroja el siguiente </w:t>
      </w:r>
      <w:r>
        <w:rPr>
          <w:spacing w:val="-2"/>
        </w:rPr>
        <w:t>resultado:</w:t>
      </w:r>
    </w:p>
    <w:p w14:paraId="023C091D" w14:textId="77777777" w:rsidR="00922AEA" w:rsidRDefault="00000000">
      <w:pPr>
        <w:pStyle w:val="Textoindependiente"/>
        <w:spacing w:before="7"/>
        <w:rPr>
          <w:sz w:val="3"/>
        </w:rPr>
      </w:pPr>
      <w:r>
        <w:rPr>
          <w:noProof/>
          <w:sz w:val="3"/>
        </w:rPr>
        <w:drawing>
          <wp:anchor distT="0" distB="0" distL="0" distR="0" simplePos="0" relativeHeight="487612928" behindDoc="1" locked="0" layoutInCell="1" allowOverlap="1" wp14:anchorId="12F81FED" wp14:editId="53ED927A">
            <wp:simplePos x="0" y="0"/>
            <wp:positionH relativeFrom="page">
              <wp:posOffset>1014412</wp:posOffset>
            </wp:positionH>
            <wp:positionV relativeFrom="paragraph">
              <wp:posOffset>41783</wp:posOffset>
            </wp:positionV>
            <wp:extent cx="5448300" cy="2143125"/>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56" cstate="print"/>
                    <a:stretch>
                      <a:fillRect/>
                    </a:stretch>
                  </pic:blipFill>
                  <pic:spPr>
                    <a:xfrm>
                      <a:off x="0" y="0"/>
                      <a:ext cx="5448300" cy="2143125"/>
                    </a:xfrm>
                    <a:prstGeom prst="rect">
                      <a:avLst/>
                    </a:prstGeom>
                  </pic:spPr>
                </pic:pic>
              </a:graphicData>
            </a:graphic>
          </wp:anchor>
        </w:drawing>
      </w:r>
    </w:p>
    <w:p w14:paraId="5436604C" w14:textId="77777777" w:rsidR="00922AEA" w:rsidRDefault="00922AEA">
      <w:pPr>
        <w:pStyle w:val="Textoindependiente"/>
        <w:spacing w:before="162"/>
      </w:pPr>
    </w:p>
    <w:p w14:paraId="45191762" w14:textId="77777777" w:rsidR="00922AEA" w:rsidRDefault="00000000">
      <w:pPr>
        <w:pStyle w:val="Textoindependiente"/>
        <w:spacing w:before="1" w:line="292" w:lineRule="auto"/>
        <w:ind w:left="992"/>
        <w:jc w:val="both"/>
      </w:pPr>
      <w:r>
        <w:t>Por ello, eleva a la Junta de Gobierno Local propuesta para la clasificación de las ofertas</w:t>
      </w:r>
      <w:r>
        <w:rPr>
          <w:spacing w:val="80"/>
        </w:rPr>
        <w:t xml:space="preserve"> </w:t>
      </w:r>
      <w:r>
        <w:t>presentadas por orden decreciente de puntuación, requiriendo a la que ha obtenido la puntuación</w:t>
      </w:r>
      <w:r>
        <w:rPr>
          <w:spacing w:val="80"/>
        </w:rPr>
        <w:t xml:space="preserve"> </w:t>
      </w:r>
      <w:r>
        <w:t>más elevada a que presente la documentación administrativa correspondiente.</w:t>
      </w:r>
    </w:p>
    <w:p w14:paraId="6EA2D7ED" w14:textId="77777777" w:rsidR="00922AEA" w:rsidRDefault="00922AEA">
      <w:pPr>
        <w:pStyle w:val="Textoindependiente"/>
        <w:spacing w:before="9"/>
      </w:pPr>
    </w:p>
    <w:p w14:paraId="78428A51" w14:textId="78A64015" w:rsidR="00922AEA" w:rsidRDefault="00000000">
      <w:pPr>
        <w:pStyle w:val="Textoindependiente"/>
        <w:spacing w:line="292" w:lineRule="auto"/>
        <w:ind w:left="992"/>
        <w:jc w:val="both"/>
      </w:pPr>
      <w:r>
        <w:t>Ha sido comprobado en el Registro Oficial de Licitadores y Empresas Clasificadas del Sector Público que CEVIAM EPC</w:t>
      </w:r>
      <w:r w:rsidR="00643CF2">
        <w:t>,</w:t>
      </w:r>
      <w:r>
        <w:t xml:space="preserve"> S.L.</w:t>
      </w:r>
      <w:r w:rsidR="00643CF2">
        <w:t>,</w:t>
      </w:r>
      <w:r>
        <w:t xml:space="preserve"> tiene inscritos en el mismo los siguientes extremos: escritura de constitución, denominación social, domicilio social, inexistencia de prohibiciones para contratar, apoderamientos, clasificación administrativa exigida para la ejecución de las obras y objeto social.</w:t>
      </w:r>
    </w:p>
    <w:p w14:paraId="2BC142EF" w14:textId="77777777" w:rsidR="00922AEA" w:rsidRDefault="00922AEA">
      <w:pPr>
        <w:pStyle w:val="Textoindependiente"/>
        <w:spacing w:before="10"/>
      </w:pPr>
    </w:p>
    <w:p w14:paraId="303187E4" w14:textId="1CF54F0E" w:rsidR="00922AEA" w:rsidRDefault="00000000">
      <w:pPr>
        <w:pStyle w:val="Prrafodelista"/>
        <w:numPr>
          <w:ilvl w:val="2"/>
          <w:numId w:val="46"/>
        </w:numPr>
        <w:tabs>
          <w:tab w:val="left" w:pos="1103"/>
        </w:tabs>
        <w:spacing w:line="292" w:lineRule="auto"/>
        <w:ind w:right="1" w:firstLine="0"/>
        <w:jc w:val="both"/>
        <w:rPr>
          <w:sz w:val="20"/>
        </w:rPr>
      </w:pPr>
      <w:r>
        <w:rPr>
          <w:sz w:val="20"/>
        </w:rPr>
        <w:t>Acuerdo adoptado por la Junta de Gobierno Local, en sesión celebrada el día 30 de enero de 2026, aceptando la propuesta de la Mesa de Contratación a favor de CEVIAM EPC</w:t>
      </w:r>
      <w:r w:rsidR="00643CF2">
        <w:rPr>
          <w:sz w:val="20"/>
        </w:rPr>
        <w:t>,</w:t>
      </w:r>
      <w:r>
        <w:rPr>
          <w:sz w:val="20"/>
        </w:rPr>
        <w:t xml:space="preserve"> S.L., mercantil a la que se solicita la documentación administrativa y la constitución de garantía definitiva.</w:t>
      </w:r>
    </w:p>
    <w:p w14:paraId="77371116" w14:textId="77777777" w:rsidR="00922AEA" w:rsidRDefault="00922AEA">
      <w:pPr>
        <w:pStyle w:val="Textoindependiente"/>
        <w:spacing w:before="10"/>
      </w:pPr>
    </w:p>
    <w:p w14:paraId="16978257" w14:textId="09E69572" w:rsidR="00922AEA" w:rsidRDefault="00000000">
      <w:pPr>
        <w:pStyle w:val="Prrafodelista"/>
        <w:numPr>
          <w:ilvl w:val="2"/>
          <w:numId w:val="46"/>
        </w:numPr>
        <w:tabs>
          <w:tab w:val="left" w:pos="1223"/>
        </w:tabs>
        <w:ind w:left="1223" w:hanging="231"/>
        <w:jc w:val="both"/>
        <w:rPr>
          <w:sz w:val="20"/>
        </w:rPr>
      </w:pPr>
      <w:r>
        <w:rPr>
          <w:sz w:val="20"/>
        </w:rPr>
        <w:t>Documentación</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CEVIAM</w:t>
      </w:r>
      <w:r>
        <w:rPr>
          <w:spacing w:val="-5"/>
          <w:sz w:val="20"/>
        </w:rPr>
        <w:t xml:space="preserve"> </w:t>
      </w:r>
      <w:r>
        <w:rPr>
          <w:sz w:val="20"/>
        </w:rPr>
        <w:t>EPC</w:t>
      </w:r>
      <w:r w:rsidR="00643CF2">
        <w:rPr>
          <w:sz w:val="20"/>
        </w:rPr>
        <w:t>,</w:t>
      </w:r>
      <w:r>
        <w:rPr>
          <w:spacing w:val="-4"/>
          <w:sz w:val="20"/>
        </w:rPr>
        <w:t xml:space="preserve"> S.L.</w:t>
      </w:r>
    </w:p>
    <w:p w14:paraId="4D6FF522" w14:textId="77777777" w:rsidR="00922AEA" w:rsidRDefault="00922AEA">
      <w:pPr>
        <w:pStyle w:val="Textoindependiente"/>
        <w:spacing w:before="60"/>
      </w:pPr>
    </w:p>
    <w:p w14:paraId="5B1BF5A9" w14:textId="6DFFE338" w:rsidR="00922AEA" w:rsidRDefault="00000000">
      <w:pPr>
        <w:pStyle w:val="Prrafodelista"/>
        <w:numPr>
          <w:ilvl w:val="2"/>
          <w:numId w:val="46"/>
        </w:numPr>
        <w:tabs>
          <w:tab w:val="left" w:pos="1172"/>
        </w:tabs>
        <w:spacing w:line="292" w:lineRule="auto"/>
        <w:ind w:right="7" w:firstLine="0"/>
        <w:jc w:val="both"/>
        <w:rPr>
          <w:sz w:val="20"/>
        </w:rPr>
      </w:pPr>
      <w:r>
        <w:rPr>
          <w:sz w:val="20"/>
        </w:rPr>
        <w:t>Informe suscrito con fecha 17 de febrero de 2026, por la Jefa de Contratación, D</w:t>
      </w:r>
      <w:r w:rsidR="00643CF2">
        <w:rPr>
          <w:sz w:val="20"/>
        </w:rPr>
        <w:t>.</w:t>
      </w:r>
      <w:r>
        <w:rPr>
          <w:sz w:val="20"/>
        </w:rPr>
        <w:t>ª Lisa Martín-Aragón Baudel a la citada documentación, del tenor literal siguiente:</w:t>
      </w:r>
    </w:p>
    <w:p w14:paraId="5AAC4C34"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1EF451BE" w14:textId="77777777" w:rsidR="00922AEA" w:rsidRPr="00643CF2" w:rsidRDefault="00000000">
      <w:pPr>
        <w:pStyle w:val="Textoindependiente"/>
        <w:spacing w:before="88" w:line="292" w:lineRule="auto"/>
        <w:ind w:left="992"/>
        <w:jc w:val="both"/>
        <w:rPr>
          <w:i/>
          <w:iCs/>
        </w:rPr>
      </w:pPr>
      <w:r w:rsidRPr="00643CF2">
        <w:rPr>
          <w:i/>
          <w:iCs/>
          <w:noProof/>
        </w:rPr>
        <w:lastRenderedPageBreak/>
        <mc:AlternateContent>
          <mc:Choice Requires="wps">
            <w:drawing>
              <wp:anchor distT="0" distB="0" distL="0" distR="0" simplePos="0" relativeHeight="251661312" behindDoc="0" locked="0" layoutInCell="1" allowOverlap="1" wp14:anchorId="5C1921D1" wp14:editId="4B33446A">
                <wp:simplePos x="0" y="0"/>
                <wp:positionH relativeFrom="page">
                  <wp:posOffset>6807087</wp:posOffset>
                </wp:positionH>
                <wp:positionV relativeFrom="page">
                  <wp:posOffset>2818850</wp:posOffset>
                </wp:positionV>
                <wp:extent cx="419734" cy="31870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887EB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7132E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C1921D1" id="Textbox 72" o:spid="_x0000_s1084" type="#_x0000_t202" style="position:absolute;left:0;text-align:left;margin-left:536pt;margin-top:221.95pt;width:33.05pt;height:250.95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A887EB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7132E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643CF2">
        <w:rPr>
          <w:i/>
          <w:iCs/>
          <w:noProof/>
        </w:rPr>
        <mc:AlternateContent>
          <mc:Choice Requires="wps">
            <w:drawing>
              <wp:anchor distT="0" distB="0" distL="0" distR="0" simplePos="0" relativeHeight="251662336" behindDoc="0" locked="0" layoutInCell="1" allowOverlap="1" wp14:anchorId="08D46928" wp14:editId="57D2E46B">
                <wp:simplePos x="0" y="0"/>
                <wp:positionH relativeFrom="page">
                  <wp:posOffset>6965929</wp:posOffset>
                </wp:positionH>
                <wp:positionV relativeFrom="page">
                  <wp:posOffset>6516126</wp:posOffset>
                </wp:positionV>
                <wp:extent cx="263525" cy="331216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472648E" w14:textId="0EE133D0"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3885CC7" w14:textId="77777777" w:rsidR="00922AEA" w:rsidRDefault="00000000">
                            <w:pPr>
                              <w:spacing w:line="120" w:lineRule="exact"/>
                              <w:ind w:left="20"/>
                              <w:rPr>
                                <w:sz w:val="12"/>
                              </w:rPr>
                            </w:pPr>
                            <w:r>
                              <w:rPr>
                                <w:spacing w:val="-2"/>
                                <w:sz w:val="12"/>
                              </w:rPr>
                              <w:t>Verificación:</w:t>
                            </w:r>
                            <w:r>
                              <w:rPr>
                                <w:spacing w:val="7"/>
                                <w:sz w:val="12"/>
                              </w:rPr>
                              <w:t xml:space="preserve"> </w:t>
                            </w:r>
                            <w:hyperlink r:id="rId57">
                              <w:r w:rsidR="00922AEA">
                                <w:rPr>
                                  <w:spacing w:val="-2"/>
                                  <w:sz w:val="12"/>
                                </w:rPr>
                                <w:t>https://sede.lasrozas.es/</w:t>
                              </w:r>
                            </w:hyperlink>
                          </w:p>
                          <w:p w14:paraId="215BF2D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8D46928" id="Textbox 73" o:spid="_x0000_s1085" type="#_x0000_t202" style="position:absolute;left:0;text-align:left;margin-left:548.5pt;margin-top:513.1pt;width:20.75pt;height:260.8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56Sog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Zt+Kqg5qMdtCcSQ/tIYDlWN0RsoPE2HH8dZNSc9d88&#10;+Zd34ZzEc7I7JzH1n6FsTJbo4e6QwNhC6NpmIkSDKTynJcqT//O/VF1Xffsb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dyuekq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1472648E" w14:textId="0EE133D0"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3885CC7" w14:textId="77777777" w:rsidR="00922AEA" w:rsidRDefault="00000000">
                      <w:pPr>
                        <w:spacing w:line="120" w:lineRule="exact"/>
                        <w:ind w:left="20"/>
                        <w:rPr>
                          <w:sz w:val="12"/>
                        </w:rPr>
                      </w:pPr>
                      <w:r>
                        <w:rPr>
                          <w:spacing w:val="-2"/>
                          <w:sz w:val="12"/>
                        </w:rPr>
                        <w:t>Verificación:</w:t>
                      </w:r>
                      <w:r>
                        <w:rPr>
                          <w:spacing w:val="7"/>
                          <w:sz w:val="12"/>
                        </w:rPr>
                        <w:t xml:space="preserve"> </w:t>
                      </w:r>
                      <w:hyperlink r:id="rId58">
                        <w:r w:rsidR="00922AEA">
                          <w:rPr>
                            <w:spacing w:val="-2"/>
                            <w:sz w:val="12"/>
                          </w:rPr>
                          <w:t>https://sede.lasrozas.es/</w:t>
                        </w:r>
                      </w:hyperlink>
                    </w:p>
                    <w:p w14:paraId="215BF2D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643CF2">
        <w:rPr>
          <w:i/>
          <w:iCs/>
        </w:rPr>
        <w:t>“Asunto: Documentación presentada por el licitador CEVIAM EPC, S. L., en el expediente relativo al contrato de obras de “Ejecución de piscinas y vestuarios en centro deportivo municipal “La</w:t>
      </w:r>
      <w:r w:rsidRPr="00643CF2">
        <w:rPr>
          <w:i/>
          <w:iCs/>
          <w:spacing w:val="80"/>
        </w:rPr>
        <w:t xml:space="preserve"> </w:t>
      </w:r>
      <w:r w:rsidRPr="00643CF2">
        <w:rPr>
          <w:i/>
          <w:iCs/>
        </w:rPr>
        <w:t>Marazuela” en Las Rozas de Madrid”, mediante procedimiento abierto, con varios criterios de adjudicación, no sujeto a regulación armonizada.</w:t>
      </w:r>
    </w:p>
    <w:p w14:paraId="1DF09A40" w14:textId="77777777" w:rsidR="00922AEA" w:rsidRPr="00643CF2" w:rsidRDefault="00922AEA">
      <w:pPr>
        <w:pStyle w:val="Textoindependiente"/>
        <w:spacing w:before="10"/>
        <w:rPr>
          <w:i/>
          <w:iCs/>
        </w:rPr>
      </w:pPr>
    </w:p>
    <w:p w14:paraId="325A53E1" w14:textId="77777777" w:rsidR="00922AEA" w:rsidRPr="00643CF2" w:rsidRDefault="00000000">
      <w:pPr>
        <w:pStyle w:val="Textoindependiente"/>
        <w:ind w:left="992"/>
        <w:rPr>
          <w:i/>
          <w:iCs/>
        </w:rPr>
      </w:pPr>
      <w:r w:rsidRPr="00643CF2">
        <w:rPr>
          <w:i/>
          <w:iCs/>
        </w:rPr>
        <w:t>El</w:t>
      </w:r>
      <w:r w:rsidRPr="00643CF2">
        <w:rPr>
          <w:i/>
          <w:iCs/>
          <w:spacing w:val="-2"/>
        </w:rPr>
        <w:t xml:space="preserve"> </w:t>
      </w:r>
      <w:r w:rsidRPr="00643CF2">
        <w:rPr>
          <w:i/>
          <w:iCs/>
        </w:rPr>
        <w:t>licitador</w:t>
      </w:r>
      <w:r w:rsidRPr="00643CF2">
        <w:rPr>
          <w:i/>
          <w:iCs/>
          <w:spacing w:val="-2"/>
        </w:rPr>
        <w:t xml:space="preserve"> </w:t>
      </w:r>
      <w:r w:rsidRPr="00643CF2">
        <w:rPr>
          <w:i/>
          <w:iCs/>
        </w:rPr>
        <w:t>CEVIAM</w:t>
      </w:r>
      <w:r w:rsidRPr="00643CF2">
        <w:rPr>
          <w:i/>
          <w:iCs/>
          <w:spacing w:val="-2"/>
        </w:rPr>
        <w:t xml:space="preserve"> </w:t>
      </w:r>
      <w:r w:rsidRPr="00643CF2">
        <w:rPr>
          <w:i/>
          <w:iCs/>
        </w:rPr>
        <w:t>EPC,</w:t>
      </w:r>
      <w:r w:rsidRPr="00643CF2">
        <w:rPr>
          <w:i/>
          <w:iCs/>
          <w:spacing w:val="-2"/>
        </w:rPr>
        <w:t xml:space="preserve"> </w:t>
      </w:r>
      <w:r w:rsidRPr="00643CF2">
        <w:rPr>
          <w:i/>
          <w:iCs/>
        </w:rPr>
        <w:t>S.</w:t>
      </w:r>
      <w:r w:rsidRPr="00643CF2">
        <w:rPr>
          <w:i/>
          <w:iCs/>
          <w:spacing w:val="-2"/>
        </w:rPr>
        <w:t xml:space="preserve"> </w:t>
      </w:r>
      <w:r w:rsidRPr="00643CF2">
        <w:rPr>
          <w:i/>
          <w:iCs/>
        </w:rPr>
        <w:t>L.,</w:t>
      </w:r>
      <w:r w:rsidRPr="00643CF2">
        <w:rPr>
          <w:i/>
          <w:iCs/>
          <w:spacing w:val="-2"/>
        </w:rPr>
        <w:t xml:space="preserve"> </w:t>
      </w:r>
      <w:r w:rsidRPr="00643CF2">
        <w:rPr>
          <w:i/>
          <w:iCs/>
        </w:rPr>
        <w:t>ha</w:t>
      </w:r>
      <w:r w:rsidRPr="00643CF2">
        <w:rPr>
          <w:i/>
          <w:iCs/>
          <w:spacing w:val="-2"/>
        </w:rPr>
        <w:t xml:space="preserve"> </w:t>
      </w:r>
      <w:r w:rsidRPr="00643CF2">
        <w:rPr>
          <w:i/>
          <w:iCs/>
        </w:rPr>
        <w:t>presentado</w:t>
      </w:r>
      <w:r w:rsidRPr="00643CF2">
        <w:rPr>
          <w:i/>
          <w:iCs/>
          <w:spacing w:val="-2"/>
        </w:rPr>
        <w:t xml:space="preserve"> </w:t>
      </w:r>
      <w:r w:rsidRPr="00643CF2">
        <w:rPr>
          <w:i/>
          <w:iCs/>
        </w:rPr>
        <w:t>la</w:t>
      </w:r>
      <w:r w:rsidRPr="00643CF2">
        <w:rPr>
          <w:i/>
          <w:iCs/>
          <w:spacing w:val="-2"/>
        </w:rPr>
        <w:t xml:space="preserve"> </w:t>
      </w:r>
      <w:r w:rsidRPr="00643CF2">
        <w:rPr>
          <w:i/>
          <w:iCs/>
        </w:rPr>
        <w:t>siguiente</w:t>
      </w:r>
      <w:r w:rsidRPr="00643CF2">
        <w:rPr>
          <w:i/>
          <w:iCs/>
          <w:spacing w:val="-2"/>
        </w:rPr>
        <w:t xml:space="preserve"> documentación:</w:t>
      </w:r>
    </w:p>
    <w:p w14:paraId="4E50B548" w14:textId="77777777" w:rsidR="00922AEA" w:rsidRPr="00643CF2" w:rsidRDefault="00922AEA">
      <w:pPr>
        <w:pStyle w:val="Textoindependiente"/>
        <w:spacing w:before="60"/>
        <w:rPr>
          <w:i/>
          <w:iCs/>
        </w:rPr>
      </w:pPr>
    </w:p>
    <w:p w14:paraId="09475D22" w14:textId="77777777" w:rsidR="00922AEA" w:rsidRPr="00643CF2" w:rsidRDefault="00000000">
      <w:pPr>
        <w:pStyle w:val="Prrafodelista"/>
        <w:numPr>
          <w:ilvl w:val="0"/>
          <w:numId w:val="45"/>
        </w:numPr>
        <w:tabs>
          <w:tab w:val="left" w:pos="1172"/>
        </w:tabs>
        <w:spacing w:line="292" w:lineRule="auto"/>
        <w:ind w:firstLine="0"/>
        <w:jc w:val="both"/>
        <w:rPr>
          <w:i/>
          <w:iCs/>
          <w:sz w:val="20"/>
        </w:rPr>
      </w:pPr>
      <w:r w:rsidRPr="00643CF2">
        <w:rPr>
          <w:i/>
          <w:iCs/>
          <w:sz w:val="20"/>
        </w:rPr>
        <w:t xml:space="preserve">Certificado de situación en el Censo de Actividades Económicas de la AEAT, declaración de no haber causado baja en la matrícula del impuesto y acreditación del pago del último recibo del </w:t>
      </w:r>
      <w:r w:rsidRPr="00643CF2">
        <w:rPr>
          <w:i/>
          <w:iCs/>
          <w:spacing w:val="-2"/>
          <w:sz w:val="20"/>
        </w:rPr>
        <w:t>impuesto.</w:t>
      </w:r>
    </w:p>
    <w:p w14:paraId="11CC89E4" w14:textId="77777777" w:rsidR="00922AEA" w:rsidRPr="00643CF2" w:rsidRDefault="00922AEA">
      <w:pPr>
        <w:pStyle w:val="Textoindependiente"/>
        <w:spacing w:before="10"/>
        <w:rPr>
          <w:i/>
          <w:iCs/>
        </w:rPr>
      </w:pPr>
    </w:p>
    <w:p w14:paraId="6ED2AD91" w14:textId="77777777" w:rsidR="00922AEA" w:rsidRPr="00643CF2" w:rsidRDefault="00000000">
      <w:pPr>
        <w:pStyle w:val="Prrafodelista"/>
        <w:numPr>
          <w:ilvl w:val="0"/>
          <w:numId w:val="45"/>
        </w:numPr>
        <w:tabs>
          <w:tab w:val="left" w:pos="1170"/>
        </w:tabs>
        <w:ind w:left="1170" w:hanging="178"/>
        <w:rPr>
          <w:i/>
          <w:iCs/>
          <w:sz w:val="20"/>
        </w:rPr>
      </w:pPr>
      <w:r w:rsidRPr="00643CF2">
        <w:rPr>
          <w:i/>
          <w:iCs/>
          <w:sz w:val="20"/>
        </w:rPr>
        <w:t>Certificados</w:t>
      </w:r>
      <w:r w:rsidRPr="00643CF2">
        <w:rPr>
          <w:i/>
          <w:iCs/>
          <w:spacing w:val="-2"/>
          <w:sz w:val="20"/>
        </w:rPr>
        <w:t xml:space="preserve"> </w:t>
      </w:r>
      <w:r w:rsidRPr="00643CF2">
        <w:rPr>
          <w:i/>
          <w:iCs/>
          <w:sz w:val="20"/>
        </w:rPr>
        <w:t>de</w:t>
      </w:r>
      <w:r w:rsidRPr="00643CF2">
        <w:rPr>
          <w:i/>
          <w:iCs/>
          <w:spacing w:val="-2"/>
          <w:sz w:val="20"/>
        </w:rPr>
        <w:t xml:space="preserve"> </w:t>
      </w:r>
      <w:r w:rsidRPr="00643CF2">
        <w:rPr>
          <w:i/>
          <w:iCs/>
          <w:sz w:val="20"/>
        </w:rPr>
        <w:t>estar</w:t>
      </w:r>
      <w:r w:rsidRPr="00643CF2">
        <w:rPr>
          <w:i/>
          <w:iCs/>
          <w:spacing w:val="-2"/>
          <w:sz w:val="20"/>
        </w:rPr>
        <w:t xml:space="preserve"> </w:t>
      </w:r>
      <w:r w:rsidRPr="00643CF2">
        <w:rPr>
          <w:i/>
          <w:iCs/>
          <w:sz w:val="20"/>
        </w:rPr>
        <w:t>al</w:t>
      </w:r>
      <w:r w:rsidRPr="00643CF2">
        <w:rPr>
          <w:i/>
          <w:iCs/>
          <w:spacing w:val="-1"/>
          <w:sz w:val="20"/>
        </w:rPr>
        <w:t xml:space="preserve"> </w:t>
      </w:r>
      <w:r w:rsidRPr="00643CF2">
        <w:rPr>
          <w:i/>
          <w:iCs/>
          <w:sz w:val="20"/>
        </w:rPr>
        <w:t>corriente</w:t>
      </w:r>
      <w:r w:rsidRPr="00643CF2">
        <w:rPr>
          <w:i/>
          <w:iCs/>
          <w:spacing w:val="-2"/>
          <w:sz w:val="20"/>
        </w:rPr>
        <w:t xml:space="preserve"> </w:t>
      </w:r>
      <w:r w:rsidRPr="00643CF2">
        <w:rPr>
          <w:i/>
          <w:iCs/>
          <w:sz w:val="20"/>
        </w:rPr>
        <w:t>de</w:t>
      </w:r>
      <w:r w:rsidRPr="00643CF2">
        <w:rPr>
          <w:i/>
          <w:iCs/>
          <w:spacing w:val="-2"/>
          <w:sz w:val="20"/>
        </w:rPr>
        <w:t xml:space="preserve"> </w:t>
      </w:r>
      <w:r w:rsidRPr="00643CF2">
        <w:rPr>
          <w:i/>
          <w:iCs/>
          <w:sz w:val="20"/>
        </w:rPr>
        <w:t>sus</w:t>
      </w:r>
      <w:r w:rsidRPr="00643CF2">
        <w:rPr>
          <w:i/>
          <w:iCs/>
          <w:spacing w:val="-1"/>
          <w:sz w:val="20"/>
        </w:rPr>
        <w:t xml:space="preserve"> </w:t>
      </w:r>
      <w:r w:rsidRPr="00643CF2">
        <w:rPr>
          <w:i/>
          <w:iCs/>
          <w:sz w:val="20"/>
        </w:rPr>
        <w:t>obligaciones</w:t>
      </w:r>
      <w:r w:rsidRPr="00643CF2">
        <w:rPr>
          <w:i/>
          <w:iCs/>
          <w:spacing w:val="-2"/>
          <w:sz w:val="20"/>
        </w:rPr>
        <w:t xml:space="preserve"> </w:t>
      </w:r>
      <w:r w:rsidRPr="00643CF2">
        <w:rPr>
          <w:i/>
          <w:iCs/>
          <w:sz w:val="20"/>
        </w:rPr>
        <w:t>tributarias</w:t>
      </w:r>
      <w:r w:rsidRPr="00643CF2">
        <w:rPr>
          <w:i/>
          <w:iCs/>
          <w:spacing w:val="-2"/>
          <w:sz w:val="20"/>
        </w:rPr>
        <w:t xml:space="preserve"> </w:t>
      </w:r>
      <w:r w:rsidRPr="00643CF2">
        <w:rPr>
          <w:i/>
          <w:iCs/>
          <w:sz w:val="20"/>
        </w:rPr>
        <w:t>y</w:t>
      </w:r>
      <w:r w:rsidRPr="00643CF2">
        <w:rPr>
          <w:i/>
          <w:iCs/>
          <w:spacing w:val="-1"/>
          <w:sz w:val="20"/>
        </w:rPr>
        <w:t xml:space="preserve"> </w:t>
      </w:r>
      <w:r w:rsidRPr="00643CF2">
        <w:rPr>
          <w:i/>
          <w:iCs/>
          <w:sz w:val="20"/>
        </w:rPr>
        <w:t>con</w:t>
      </w:r>
      <w:r w:rsidRPr="00643CF2">
        <w:rPr>
          <w:i/>
          <w:iCs/>
          <w:spacing w:val="-2"/>
          <w:sz w:val="20"/>
        </w:rPr>
        <w:t xml:space="preserve"> </w:t>
      </w:r>
      <w:r w:rsidRPr="00643CF2">
        <w:rPr>
          <w:i/>
          <w:iCs/>
          <w:sz w:val="20"/>
        </w:rPr>
        <w:t>la</w:t>
      </w:r>
      <w:r w:rsidRPr="00643CF2">
        <w:rPr>
          <w:i/>
          <w:iCs/>
          <w:spacing w:val="-2"/>
          <w:sz w:val="20"/>
        </w:rPr>
        <w:t xml:space="preserve"> </w:t>
      </w:r>
      <w:r w:rsidRPr="00643CF2">
        <w:rPr>
          <w:i/>
          <w:iCs/>
          <w:sz w:val="20"/>
        </w:rPr>
        <w:t>Seguridad</w:t>
      </w:r>
      <w:r w:rsidRPr="00643CF2">
        <w:rPr>
          <w:i/>
          <w:iCs/>
          <w:spacing w:val="-1"/>
          <w:sz w:val="20"/>
        </w:rPr>
        <w:t xml:space="preserve"> </w:t>
      </w:r>
      <w:r w:rsidRPr="00643CF2">
        <w:rPr>
          <w:i/>
          <w:iCs/>
          <w:spacing w:val="-2"/>
          <w:sz w:val="20"/>
        </w:rPr>
        <w:t>Social.</w:t>
      </w:r>
    </w:p>
    <w:p w14:paraId="2359874B" w14:textId="77777777" w:rsidR="00922AEA" w:rsidRPr="00643CF2" w:rsidRDefault="00922AEA">
      <w:pPr>
        <w:pStyle w:val="Textoindependiente"/>
        <w:spacing w:before="61"/>
        <w:rPr>
          <w:i/>
          <w:iCs/>
        </w:rPr>
      </w:pPr>
    </w:p>
    <w:p w14:paraId="3CA80636" w14:textId="4211B4B2" w:rsidR="00922AEA" w:rsidRPr="00643CF2" w:rsidRDefault="00000000">
      <w:pPr>
        <w:pStyle w:val="Prrafodelista"/>
        <w:numPr>
          <w:ilvl w:val="0"/>
          <w:numId w:val="45"/>
        </w:numPr>
        <w:tabs>
          <w:tab w:val="left" w:pos="1158"/>
        </w:tabs>
        <w:spacing w:line="292" w:lineRule="auto"/>
        <w:ind w:firstLine="0"/>
        <w:jc w:val="both"/>
        <w:rPr>
          <w:i/>
          <w:iCs/>
          <w:sz w:val="20"/>
        </w:rPr>
      </w:pPr>
      <w:r w:rsidRPr="00643CF2">
        <w:rPr>
          <w:i/>
          <w:iCs/>
          <w:sz w:val="20"/>
        </w:rPr>
        <w:t>Garantía definitiva por importe de 107.475,82</w:t>
      </w:r>
      <w:r w:rsidR="00643CF2" w:rsidRPr="00643CF2">
        <w:rPr>
          <w:i/>
          <w:iCs/>
          <w:sz w:val="20"/>
        </w:rPr>
        <w:t xml:space="preserve"> </w:t>
      </w:r>
      <w:r w:rsidRPr="00643CF2">
        <w:rPr>
          <w:i/>
          <w:iCs/>
          <w:sz w:val="20"/>
        </w:rPr>
        <w:t>€ mediante certificado de seguro de caución suscrito con ZURICH INSURANCE EUROPE AG, Sucursal en España.</w:t>
      </w:r>
    </w:p>
    <w:p w14:paraId="150327C7" w14:textId="77777777" w:rsidR="00922AEA" w:rsidRPr="00643CF2" w:rsidRDefault="00922AEA">
      <w:pPr>
        <w:pStyle w:val="Textoindependiente"/>
        <w:spacing w:before="9"/>
        <w:rPr>
          <w:i/>
          <w:iCs/>
        </w:rPr>
      </w:pPr>
    </w:p>
    <w:p w14:paraId="3519AED2" w14:textId="77777777" w:rsidR="00922AEA" w:rsidRPr="00643CF2" w:rsidRDefault="00000000">
      <w:pPr>
        <w:pStyle w:val="Prrafodelista"/>
        <w:numPr>
          <w:ilvl w:val="0"/>
          <w:numId w:val="45"/>
        </w:numPr>
        <w:tabs>
          <w:tab w:val="left" w:pos="1170"/>
        </w:tabs>
        <w:spacing w:before="1" w:line="292" w:lineRule="auto"/>
        <w:ind w:firstLine="0"/>
        <w:jc w:val="both"/>
        <w:rPr>
          <w:i/>
          <w:iCs/>
          <w:sz w:val="20"/>
        </w:rPr>
      </w:pPr>
      <w:r w:rsidRPr="00643CF2">
        <w:rPr>
          <w:i/>
          <w:iCs/>
          <w:sz w:val="20"/>
        </w:rPr>
        <w:t xml:space="preserve">Compromiso de adscripción de medios humanos y materiales para la consecución del objeto del </w:t>
      </w:r>
      <w:r w:rsidRPr="00643CF2">
        <w:rPr>
          <w:i/>
          <w:iCs/>
          <w:spacing w:val="-2"/>
          <w:sz w:val="20"/>
        </w:rPr>
        <w:t>contrato.</w:t>
      </w:r>
    </w:p>
    <w:p w14:paraId="35548A9A" w14:textId="77777777" w:rsidR="00922AEA" w:rsidRPr="00643CF2" w:rsidRDefault="00922AEA">
      <w:pPr>
        <w:pStyle w:val="Textoindependiente"/>
        <w:spacing w:before="9"/>
        <w:rPr>
          <w:i/>
          <w:iCs/>
        </w:rPr>
      </w:pPr>
    </w:p>
    <w:p w14:paraId="07560765" w14:textId="77777777" w:rsidR="00922AEA" w:rsidRPr="00643CF2" w:rsidRDefault="00000000">
      <w:pPr>
        <w:pStyle w:val="Textoindependiente"/>
        <w:spacing w:before="1" w:line="292" w:lineRule="auto"/>
        <w:ind w:left="992"/>
        <w:jc w:val="both"/>
        <w:rPr>
          <w:i/>
          <w:iCs/>
        </w:rPr>
      </w:pPr>
      <w:r w:rsidRPr="00643CF2">
        <w:rPr>
          <w:i/>
          <w:iCs/>
        </w:rPr>
        <w:t>La garantía definitiva deberá constituirse debidamente ante la Tesorería Municipal, con carácter</w:t>
      </w:r>
      <w:r w:rsidRPr="00643CF2">
        <w:rPr>
          <w:i/>
          <w:iCs/>
          <w:spacing w:val="40"/>
        </w:rPr>
        <w:t xml:space="preserve"> </w:t>
      </w:r>
      <w:r w:rsidRPr="00643CF2">
        <w:rPr>
          <w:i/>
          <w:iCs/>
        </w:rPr>
        <w:t>previo a la adjudicación del contrato”.</w:t>
      </w:r>
    </w:p>
    <w:p w14:paraId="0A66722E" w14:textId="77777777" w:rsidR="00922AEA" w:rsidRDefault="00922AEA">
      <w:pPr>
        <w:pStyle w:val="Textoindependiente"/>
        <w:spacing w:before="9"/>
      </w:pPr>
    </w:p>
    <w:p w14:paraId="173702F0" w14:textId="3C4DEAE1" w:rsidR="00922AEA" w:rsidRDefault="00000000">
      <w:pPr>
        <w:pStyle w:val="Prrafodelista"/>
        <w:numPr>
          <w:ilvl w:val="2"/>
          <w:numId w:val="46"/>
        </w:numPr>
        <w:tabs>
          <w:tab w:val="left" w:pos="1172"/>
        </w:tabs>
        <w:spacing w:line="292" w:lineRule="auto"/>
        <w:ind w:firstLine="0"/>
        <w:jc w:val="both"/>
        <w:rPr>
          <w:sz w:val="20"/>
        </w:rPr>
      </w:pPr>
      <w:r>
        <w:rPr>
          <w:sz w:val="20"/>
        </w:rPr>
        <w:t>Acta de la Mesa de Contratación, correspondiente a la sesión celebrada el día 18 de febrero de 2026, que eleva al órgano de contratación propuesta de adjudicación a favor de CEVIAM EPC</w:t>
      </w:r>
      <w:r w:rsidR="00643CF2">
        <w:rPr>
          <w:sz w:val="20"/>
        </w:rPr>
        <w:t>,</w:t>
      </w:r>
      <w:r>
        <w:rPr>
          <w:sz w:val="20"/>
        </w:rPr>
        <w:t xml:space="preserve"> S.L.</w:t>
      </w:r>
    </w:p>
    <w:p w14:paraId="34787BD1" w14:textId="77777777" w:rsidR="00922AEA" w:rsidRDefault="00922AEA">
      <w:pPr>
        <w:pStyle w:val="Textoindependiente"/>
        <w:spacing w:before="10"/>
      </w:pPr>
    </w:p>
    <w:p w14:paraId="0D32D779" w14:textId="143887E4" w:rsidR="00922AEA" w:rsidRDefault="00000000">
      <w:pPr>
        <w:pStyle w:val="Prrafodelista"/>
        <w:numPr>
          <w:ilvl w:val="2"/>
          <w:numId w:val="46"/>
        </w:numPr>
        <w:tabs>
          <w:tab w:val="left" w:pos="1170"/>
        </w:tabs>
        <w:spacing w:line="292" w:lineRule="auto"/>
        <w:ind w:firstLine="0"/>
        <w:jc w:val="both"/>
        <w:rPr>
          <w:sz w:val="20"/>
        </w:rPr>
      </w:pPr>
      <w:r>
        <w:rPr>
          <w:sz w:val="20"/>
        </w:rPr>
        <w:t>Documento de reserva de crédito, de fecha 24 de febrero de 2026, por importe de 2.600.914,94 €</w:t>
      </w:r>
      <w:r w:rsidR="00643CF2">
        <w:rPr>
          <w:sz w:val="20"/>
        </w:rPr>
        <w:t>,</w:t>
      </w:r>
      <w:r>
        <w:rPr>
          <w:sz w:val="20"/>
        </w:rPr>
        <w:t xml:space="preserve"> con cargo a la aplicación presupuestaria 106.3420.62204 del Presupuesto de la Corporación para el ejercicio 2026.</w:t>
      </w:r>
    </w:p>
    <w:p w14:paraId="7280E890" w14:textId="77777777" w:rsidR="00922AEA" w:rsidRDefault="00922AEA">
      <w:pPr>
        <w:pStyle w:val="Textoindependiente"/>
        <w:spacing w:before="10"/>
      </w:pPr>
    </w:p>
    <w:p w14:paraId="4182D895" w14:textId="5FC2BFD0" w:rsidR="00922AEA" w:rsidRPr="00643CF2" w:rsidRDefault="00000000">
      <w:pPr>
        <w:pStyle w:val="Prrafodelista"/>
        <w:numPr>
          <w:ilvl w:val="2"/>
          <w:numId w:val="46"/>
        </w:numPr>
        <w:tabs>
          <w:tab w:val="left" w:pos="1237"/>
        </w:tabs>
        <w:spacing w:before="4" w:line="297" w:lineRule="auto"/>
        <w:ind w:right="1" w:firstLine="0"/>
      </w:pPr>
      <w:r>
        <w:rPr>
          <w:sz w:val="20"/>
        </w:rPr>
        <w:t xml:space="preserve">Informe jurídico </w:t>
      </w:r>
      <w:r w:rsidRPr="00643CF2">
        <w:rPr>
          <w:bCs/>
          <w:sz w:val="20"/>
        </w:rPr>
        <w:t>favorable</w:t>
      </w:r>
      <w:r w:rsidR="00643CF2" w:rsidRPr="00643CF2">
        <w:rPr>
          <w:bCs/>
          <w:sz w:val="20"/>
        </w:rPr>
        <w:t>,</w:t>
      </w:r>
      <w:r w:rsidRPr="00643CF2">
        <w:rPr>
          <w:b/>
          <w:sz w:val="20"/>
        </w:rPr>
        <w:t xml:space="preserve"> </w:t>
      </w:r>
      <w:r>
        <w:rPr>
          <w:sz w:val="20"/>
        </w:rPr>
        <w:t>suscrito con fecha 25 de febrero de 2026 por el Director General de la Asesoría Jurídica</w:t>
      </w:r>
      <w:r w:rsidR="00643CF2">
        <w:rPr>
          <w:sz w:val="20"/>
        </w:rPr>
        <w:t>.</w:t>
      </w:r>
    </w:p>
    <w:p w14:paraId="7FF30D56" w14:textId="77777777" w:rsidR="00643CF2" w:rsidRDefault="00643CF2" w:rsidP="00643CF2">
      <w:pPr>
        <w:pStyle w:val="Prrafodelista"/>
        <w:tabs>
          <w:tab w:val="left" w:pos="1237"/>
        </w:tabs>
        <w:spacing w:before="4" w:line="297" w:lineRule="auto"/>
        <w:ind w:right="1"/>
      </w:pPr>
    </w:p>
    <w:p w14:paraId="53BBA059" w14:textId="131E6908" w:rsidR="00922AEA" w:rsidRDefault="00000000">
      <w:pPr>
        <w:pStyle w:val="Textoindependiente"/>
        <w:spacing w:line="292" w:lineRule="auto"/>
        <w:ind w:left="992"/>
        <w:jc w:val="both"/>
      </w:pPr>
      <w:r>
        <w:t>Vista la propuesta de resolución PR/2026/1180</w:t>
      </w:r>
      <w:r w:rsidR="00643CF2">
        <w:t>,</w:t>
      </w:r>
      <w:r>
        <w:t xml:space="preserve"> de 25 de febrero de 2026</w:t>
      </w:r>
      <w:r w:rsidR="00643CF2">
        <w:t>,</w:t>
      </w:r>
      <w:r>
        <w:t xml:space="preserve"> fiscalizada favorablemente con fecha de 25 de febrero de 2026</w:t>
      </w:r>
      <w:r w:rsidR="00643CF2">
        <w:t>,</w:t>
      </w:r>
    </w:p>
    <w:p w14:paraId="60035677" w14:textId="77777777" w:rsidR="00922AEA" w:rsidRDefault="00922AEA">
      <w:pPr>
        <w:pStyle w:val="Textoindependiente"/>
        <w:spacing w:before="9"/>
      </w:pPr>
    </w:p>
    <w:p w14:paraId="7B18EECA" w14:textId="77777777" w:rsidR="00922AEA" w:rsidRDefault="00000000">
      <w:pPr>
        <w:pStyle w:val="Ttulo3"/>
        <w:spacing w:before="1"/>
      </w:pPr>
      <w:r>
        <w:rPr>
          <w:spacing w:val="-2"/>
        </w:rPr>
        <w:t>Resolución:</w:t>
      </w:r>
    </w:p>
    <w:p w14:paraId="068DBA3E" w14:textId="77777777" w:rsidR="00922AEA" w:rsidRDefault="00922AEA">
      <w:pPr>
        <w:pStyle w:val="Textoindependiente"/>
        <w:spacing w:before="61"/>
        <w:rPr>
          <w:b/>
        </w:rPr>
      </w:pPr>
    </w:p>
    <w:p w14:paraId="062E7D92" w14:textId="77777777" w:rsidR="00922AEA" w:rsidRDefault="00000000">
      <w:pPr>
        <w:pStyle w:val="Textoindependiente"/>
        <w:ind w:left="99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4094017C" w14:textId="77777777" w:rsidR="00922AEA" w:rsidRDefault="00922AEA">
      <w:pPr>
        <w:pStyle w:val="Textoindependiente"/>
        <w:spacing w:before="60"/>
      </w:pPr>
    </w:p>
    <w:p w14:paraId="0909DBC6" w14:textId="1D5D8ADB" w:rsidR="00922AEA" w:rsidRDefault="00000000">
      <w:pPr>
        <w:pStyle w:val="Textoindependiente"/>
        <w:spacing w:line="292" w:lineRule="auto"/>
        <w:ind w:left="992" w:right="1"/>
        <w:jc w:val="both"/>
      </w:pPr>
      <w:r>
        <w:t>2º.- Disponer (D) la cantidad de 2.600.914,94</w:t>
      </w:r>
      <w:r w:rsidR="00643CF2">
        <w:t xml:space="preserve"> </w:t>
      </w:r>
      <w:r>
        <w:t>€</w:t>
      </w:r>
      <w:r w:rsidR="00643CF2">
        <w:t>,</w:t>
      </w:r>
      <w:r>
        <w:t xml:space="preserve"> con cargo a la aplicación presupuestaria 106.3420.62204 del Presupuesto de la Corporación para el ejercicio 2026.</w:t>
      </w:r>
    </w:p>
    <w:p w14:paraId="5A40F9B8" w14:textId="77777777" w:rsidR="00922AEA" w:rsidRDefault="00922AEA">
      <w:pPr>
        <w:pStyle w:val="Textoindependiente"/>
        <w:spacing w:before="10"/>
      </w:pPr>
    </w:p>
    <w:p w14:paraId="09B8E9EE" w14:textId="5257D708" w:rsidR="00922AEA" w:rsidRDefault="00000000">
      <w:pPr>
        <w:pStyle w:val="Textoindependiente"/>
        <w:spacing w:line="292" w:lineRule="auto"/>
        <w:ind w:left="992"/>
        <w:jc w:val="both"/>
      </w:pPr>
      <w:r>
        <w:t xml:space="preserve">3º.- Adjudicar, mediante procedimiento abierto con varios criterios de adjudicación y no sujeto a regulación armonizada, el contrato de ejecución de las obras de </w:t>
      </w:r>
      <w:r w:rsidRPr="00643CF2">
        <w:rPr>
          <w:i/>
          <w:iCs/>
        </w:rPr>
        <w:t>“Piscinas y vestuarios”,</w:t>
      </w:r>
      <w:r>
        <w:t xml:space="preserve"> a CEVIAM EPC</w:t>
      </w:r>
      <w:r w:rsidR="00643CF2">
        <w:t>,</w:t>
      </w:r>
      <w:r>
        <w:t xml:space="preserve"> S.L.</w:t>
      </w:r>
      <w:r w:rsidR="00643CF2">
        <w:t>,</w:t>
      </w:r>
      <w:r>
        <w:t xml:space="preserve"> en la cantidad de 2.149.516,48 €, excluido IVA, al tipo del 21%, lo que supone un</w:t>
      </w:r>
      <w:r>
        <w:rPr>
          <w:spacing w:val="80"/>
        </w:rPr>
        <w:t xml:space="preserve"> </w:t>
      </w:r>
      <w:r>
        <w:t>porcentaje de baja sobre el presupuesto base de licitación del 13,98%, con un plazo de garantía de las obras de 40 meses.</w:t>
      </w:r>
    </w:p>
    <w:p w14:paraId="15F2FA06" w14:textId="77777777" w:rsidR="00922AEA" w:rsidRDefault="00922AEA">
      <w:pPr>
        <w:pStyle w:val="Textoindependiente"/>
        <w:spacing w:before="10"/>
      </w:pPr>
    </w:p>
    <w:p w14:paraId="256E7240" w14:textId="77777777" w:rsidR="00922AEA" w:rsidRDefault="00000000">
      <w:pPr>
        <w:pStyle w:val="Textoindependiente"/>
        <w:ind w:left="99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1921D253" w14:textId="77777777" w:rsidR="00922AEA" w:rsidRDefault="00922AEA">
      <w:pPr>
        <w:pStyle w:val="Textoindependiente"/>
        <w:spacing w:before="60"/>
      </w:pPr>
    </w:p>
    <w:p w14:paraId="418E8229" w14:textId="77777777" w:rsidR="00922AEA" w:rsidRDefault="00000000">
      <w:pPr>
        <w:pStyle w:val="Textoindependiente"/>
        <w:ind w:left="992"/>
      </w:pPr>
      <w:r>
        <w:t>-Se</w:t>
      </w:r>
      <w:r>
        <w:rPr>
          <w:spacing w:val="-3"/>
        </w:rPr>
        <w:t xml:space="preserve"> </w:t>
      </w:r>
      <w:r>
        <w:t>han</w:t>
      </w:r>
      <w:r>
        <w:rPr>
          <w:spacing w:val="-3"/>
        </w:rPr>
        <w:t xml:space="preserve"> </w:t>
      </w:r>
      <w:r>
        <w:t>admitido</w:t>
      </w:r>
      <w:r>
        <w:rPr>
          <w:spacing w:val="-2"/>
        </w:rPr>
        <w:t xml:space="preserve"> </w:t>
      </w:r>
      <w:r>
        <w:t>todas</w:t>
      </w:r>
      <w:r>
        <w:rPr>
          <w:spacing w:val="-3"/>
        </w:rPr>
        <w:t xml:space="preserve"> </w:t>
      </w:r>
      <w:r>
        <w:t>las</w:t>
      </w:r>
      <w:r>
        <w:rPr>
          <w:spacing w:val="-3"/>
        </w:rPr>
        <w:t xml:space="preserve"> </w:t>
      </w:r>
      <w:r>
        <w:t>ofertas</w:t>
      </w:r>
      <w:r>
        <w:rPr>
          <w:spacing w:val="-2"/>
        </w:rPr>
        <w:t xml:space="preserve"> </w:t>
      </w:r>
      <w:r>
        <w:t>presentadas,</w:t>
      </w:r>
      <w:r>
        <w:rPr>
          <w:spacing w:val="-3"/>
        </w:rPr>
        <w:t xml:space="preserve"> </w:t>
      </w:r>
      <w:r>
        <w:t>no</w:t>
      </w:r>
      <w:r>
        <w:rPr>
          <w:spacing w:val="-3"/>
        </w:rPr>
        <w:t xml:space="preserve"> </w:t>
      </w:r>
      <w:r>
        <w:t>habiendo</w:t>
      </w:r>
      <w:r>
        <w:rPr>
          <w:spacing w:val="-2"/>
        </w:rPr>
        <w:t xml:space="preserve"> </w:t>
      </w:r>
      <w:r>
        <w:t>sido</w:t>
      </w:r>
      <w:r>
        <w:rPr>
          <w:spacing w:val="-3"/>
        </w:rPr>
        <w:t xml:space="preserve"> </w:t>
      </w:r>
      <w:r>
        <w:t>excluida</w:t>
      </w:r>
      <w:r>
        <w:rPr>
          <w:spacing w:val="-2"/>
        </w:rPr>
        <w:t xml:space="preserve"> ninguna.</w:t>
      </w:r>
    </w:p>
    <w:p w14:paraId="132427BA" w14:textId="77777777" w:rsidR="00922AEA" w:rsidRDefault="00922AEA">
      <w:pPr>
        <w:pStyle w:val="Textoindependiente"/>
        <w:sectPr w:rsidR="00922AEA">
          <w:pgSz w:w="11910" w:h="16840"/>
          <w:pgMar w:top="1340" w:right="1417" w:bottom="1260" w:left="425" w:header="225" w:footer="1060" w:gutter="0"/>
          <w:cols w:space="720"/>
        </w:sectPr>
      </w:pPr>
    </w:p>
    <w:p w14:paraId="6D14D353" w14:textId="77777777" w:rsidR="00922AEA" w:rsidRDefault="00000000">
      <w:pPr>
        <w:pStyle w:val="Textoindependiente"/>
        <w:spacing w:before="88"/>
        <w:ind w:left="992"/>
      </w:pPr>
      <w:r>
        <w:rPr>
          <w:noProof/>
        </w:rPr>
        <w:lastRenderedPageBreak/>
        <mc:AlternateContent>
          <mc:Choice Requires="wps">
            <w:drawing>
              <wp:anchor distT="0" distB="0" distL="0" distR="0" simplePos="0" relativeHeight="15756800" behindDoc="0" locked="0" layoutInCell="1" allowOverlap="1" wp14:anchorId="5091C240" wp14:editId="02D5E1E0">
                <wp:simplePos x="0" y="0"/>
                <wp:positionH relativeFrom="page">
                  <wp:posOffset>6807087</wp:posOffset>
                </wp:positionH>
                <wp:positionV relativeFrom="page">
                  <wp:posOffset>2818850</wp:posOffset>
                </wp:positionV>
                <wp:extent cx="419734" cy="318706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589C0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663F4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091C240" id="Textbox 74" o:spid="_x0000_s1086" type="#_x0000_t202" style="position:absolute;left:0;text-align:left;margin-left:536pt;margin-top:221.95pt;width:33.05pt;height:250.9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B589C0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663F4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57312" behindDoc="0" locked="0" layoutInCell="1" allowOverlap="1" wp14:anchorId="624712EF" wp14:editId="5BAE3C62">
                <wp:simplePos x="0" y="0"/>
                <wp:positionH relativeFrom="page">
                  <wp:posOffset>6965929</wp:posOffset>
                </wp:positionH>
                <wp:positionV relativeFrom="page">
                  <wp:posOffset>6516126</wp:posOffset>
                </wp:positionV>
                <wp:extent cx="263525" cy="331216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3851D14" w14:textId="4E44766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4B9421B" w14:textId="77777777" w:rsidR="00922AEA" w:rsidRDefault="00000000">
                            <w:pPr>
                              <w:spacing w:line="120" w:lineRule="exact"/>
                              <w:ind w:left="20"/>
                              <w:rPr>
                                <w:sz w:val="12"/>
                              </w:rPr>
                            </w:pPr>
                            <w:r>
                              <w:rPr>
                                <w:spacing w:val="-2"/>
                                <w:sz w:val="12"/>
                              </w:rPr>
                              <w:t>Verificación:</w:t>
                            </w:r>
                            <w:r>
                              <w:rPr>
                                <w:spacing w:val="7"/>
                                <w:sz w:val="12"/>
                              </w:rPr>
                              <w:t xml:space="preserve"> </w:t>
                            </w:r>
                            <w:hyperlink r:id="rId59">
                              <w:r w:rsidR="00922AEA">
                                <w:rPr>
                                  <w:spacing w:val="-2"/>
                                  <w:sz w:val="12"/>
                                </w:rPr>
                                <w:t>https://sede.lasrozas.es/</w:t>
                              </w:r>
                            </w:hyperlink>
                          </w:p>
                          <w:p w14:paraId="022A0EB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24712EF" id="Textbox 75" o:spid="_x0000_s1087" type="#_x0000_t202" style="position:absolute;left:0;text-align:left;margin-left:548.5pt;margin-top:513.1pt;width:20.75pt;height:260.8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uopA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Zt+KrKY8xHO2hPJIb2kcByrG6I2EDjbTj+OsioOeu/&#10;efIv78I5iedkd05i6j9D2Zgs0cPdIYGxhdC1zUSIBlN4TkuUJ//nf6m6rvr2N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uhNuo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3851D14" w14:textId="4E44766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4B9421B" w14:textId="77777777" w:rsidR="00922AEA" w:rsidRDefault="00000000">
                      <w:pPr>
                        <w:spacing w:line="120" w:lineRule="exact"/>
                        <w:ind w:left="20"/>
                        <w:rPr>
                          <w:sz w:val="12"/>
                        </w:rPr>
                      </w:pPr>
                      <w:r>
                        <w:rPr>
                          <w:spacing w:val="-2"/>
                          <w:sz w:val="12"/>
                        </w:rPr>
                        <w:t>Verificación:</w:t>
                      </w:r>
                      <w:r>
                        <w:rPr>
                          <w:spacing w:val="7"/>
                          <w:sz w:val="12"/>
                        </w:rPr>
                        <w:t xml:space="preserve"> </w:t>
                      </w:r>
                      <w:hyperlink r:id="rId60">
                        <w:r w:rsidR="00922AEA">
                          <w:rPr>
                            <w:spacing w:val="-2"/>
                            <w:sz w:val="12"/>
                          </w:rPr>
                          <w:t>https://sede.lasrozas.es/</w:t>
                        </w:r>
                      </w:hyperlink>
                    </w:p>
                    <w:p w14:paraId="022A0EB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52FBFF4D" w14:textId="77777777" w:rsidR="00922AEA" w:rsidRDefault="00922AEA">
      <w:pPr>
        <w:pStyle w:val="Textoindependiente"/>
        <w:spacing w:before="61"/>
      </w:pPr>
    </w:p>
    <w:p w14:paraId="287E1965" w14:textId="77777777" w:rsidR="00922AEA" w:rsidRDefault="00000000">
      <w:pPr>
        <w:pStyle w:val="Textoindependiente"/>
        <w:spacing w:line="292" w:lineRule="auto"/>
        <w:ind w:left="992"/>
        <w:jc w:val="both"/>
      </w:pPr>
      <w:r>
        <w:t>-Ha resultado adjudicataria la oferta que ha obtenido la mayor puntuación tras la aplicación de los criterios contenidos en el pliego de cláusulas administrativas particulares.</w:t>
      </w:r>
    </w:p>
    <w:p w14:paraId="08A10B2A" w14:textId="77777777" w:rsidR="00922AEA" w:rsidRDefault="00922AEA">
      <w:pPr>
        <w:pStyle w:val="Textoindependiente"/>
        <w:spacing w:before="9"/>
      </w:pPr>
    </w:p>
    <w:p w14:paraId="25360B13" w14:textId="7BBE5D3B" w:rsidR="00922AEA" w:rsidRDefault="00000000">
      <w:pPr>
        <w:pStyle w:val="Textoindependiente"/>
        <w:spacing w:before="1" w:line="292" w:lineRule="auto"/>
        <w:ind w:left="992"/>
        <w:jc w:val="both"/>
      </w:pPr>
      <w:r>
        <w:t>5°.-</w:t>
      </w:r>
      <w:r>
        <w:rPr>
          <w:spacing w:val="40"/>
        </w:rPr>
        <w:t xml:space="preserve"> </w:t>
      </w:r>
      <w:r>
        <w:t>Notificar</w:t>
      </w:r>
      <w:r>
        <w:rPr>
          <w:spacing w:val="40"/>
        </w:rPr>
        <w:t xml:space="preserve"> </w:t>
      </w:r>
      <w:r>
        <w:t>el</w:t>
      </w:r>
      <w:r>
        <w:rPr>
          <w:spacing w:val="40"/>
        </w:rPr>
        <w:t xml:space="preserve"> </w:t>
      </w:r>
      <w:r>
        <w:t>presente</w:t>
      </w:r>
      <w:r>
        <w:rPr>
          <w:spacing w:val="40"/>
        </w:rPr>
        <w:t xml:space="preserve"> </w:t>
      </w:r>
      <w:r>
        <w:t>acuerdo</w:t>
      </w:r>
      <w:r>
        <w:rPr>
          <w:spacing w:val="40"/>
        </w:rPr>
        <w:t xml:space="preserve"> </w:t>
      </w:r>
      <w:r>
        <w:t>al</w:t>
      </w:r>
      <w:r>
        <w:rPr>
          <w:spacing w:val="40"/>
        </w:rPr>
        <w:t xml:space="preserve"> </w:t>
      </w:r>
      <w:r>
        <w:t>adjudicatario</w:t>
      </w:r>
      <w:r>
        <w:rPr>
          <w:spacing w:val="40"/>
        </w:rPr>
        <w:t xml:space="preserve"> </w:t>
      </w:r>
      <w:r>
        <w:t>para</w:t>
      </w:r>
      <w:r>
        <w:rPr>
          <w:spacing w:val="40"/>
        </w:rPr>
        <w:t xml:space="preserve"> </w:t>
      </w:r>
      <w:r>
        <w:t>que</w:t>
      </w:r>
      <w:r>
        <w:rPr>
          <w:spacing w:val="40"/>
        </w:rPr>
        <w:t xml:space="preserve"> </w:t>
      </w:r>
      <w:r>
        <w:t>firme</w:t>
      </w:r>
      <w:r>
        <w:rPr>
          <w:spacing w:val="40"/>
        </w:rPr>
        <w:t xml:space="preserve"> </w:t>
      </w:r>
      <w:r>
        <w:t>en</w:t>
      </w:r>
      <w:r>
        <w:rPr>
          <w:spacing w:val="40"/>
        </w:rPr>
        <w:t xml:space="preserve"> </w:t>
      </w:r>
      <w:r>
        <w:t>el</w:t>
      </w:r>
      <w:r>
        <w:rPr>
          <w:spacing w:val="40"/>
        </w:rPr>
        <w:t xml:space="preserve"> </w:t>
      </w:r>
      <w:r>
        <w:t>plazo</w:t>
      </w:r>
      <w:r>
        <w:rPr>
          <w:spacing w:val="40"/>
        </w:rPr>
        <w:t xml:space="preserve"> </w:t>
      </w:r>
      <w:r>
        <w:t>máximo</w:t>
      </w:r>
      <w:r>
        <w:rPr>
          <w:spacing w:val="40"/>
        </w:rPr>
        <w:t xml:space="preserve"> </w:t>
      </w:r>
      <w:r>
        <w:t>de</w:t>
      </w:r>
      <w:r>
        <w:rPr>
          <w:spacing w:val="40"/>
        </w:rPr>
        <w:t xml:space="preserve"> </w:t>
      </w:r>
      <w:r>
        <w:t>8</w:t>
      </w:r>
      <w:r>
        <w:rPr>
          <w:spacing w:val="40"/>
        </w:rPr>
        <w:t xml:space="preserve"> </w:t>
      </w:r>
      <w:r>
        <w:t>días hábiles (al estar declarada de urgencia la tramitación del expediente) a contar desde la fecha de la notificación del acuerdo de adjudicación. Una vez firmado el contrato, dispone de un plazo de 7 días naturales para presentar el Plan de Seguridad y Salud</w:t>
      </w:r>
      <w:r w:rsidR="00643CF2">
        <w:t>,</w:t>
      </w:r>
      <w:r>
        <w:t xml:space="preserve"> y de otros 7 días naturales para la firma del acta de replanteo, comenzando, en ese momento, el plazo de ejecución de las obras de 8 meses.</w:t>
      </w:r>
    </w:p>
    <w:p w14:paraId="25538FF3" w14:textId="77777777" w:rsidR="00922AEA" w:rsidRDefault="00000000">
      <w:pPr>
        <w:pStyle w:val="Textoindependiente"/>
        <w:spacing w:before="11" w:line="520" w:lineRule="exact"/>
        <w:ind w:left="992" w:right="1896"/>
        <w:jc w:val="both"/>
      </w:pPr>
      <w:r>
        <w:t>7º.-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8º.- Notificar el acuerdo que se adopte a todos los interesados.</w:t>
      </w:r>
    </w:p>
    <w:p w14:paraId="11C63206" w14:textId="77777777" w:rsidR="00922AEA" w:rsidRDefault="00922AEA">
      <w:pPr>
        <w:pStyle w:val="Textoindependiente"/>
        <w:spacing w:before="2"/>
        <w:rPr>
          <w:sz w:val="17"/>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0BD4D8DE" w14:textId="77777777">
        <w:trPr>
          <w:trHeight w:val="1262"/>
        </w:trPr>
        <w:tc>
          <w:tcPr>
            <w:tcW w:w="9063" w:type="dxa"/>
            <w:gridSpan w:val="2"/>
            <w:tcBorders>
              <w:left w:val="single" w:sz="4" w:space="0" w:color="CCCCCC"/>
              <w:right w:val="single" w:sz="4" w:space="0" w:color="CCCCCC"/>
            </w:tcBorders>
            <w:shd w:val="clear" w:color="auto" w:fill="F2F2F2"/>
          </w:tcPr>
          <w:p w14:paraId="7B79D45C" w14:textId="499620A2" w:rsidR="00922AEA" w:rsidRDefault="00000000">
            <w:pPr>
              <w:pStyle w:val="TableParagraph"/>
              <w:spacing w:line="297" w:lineRule="auto"/>
              <w:ind w:right="53"/>
              <w:jc w:val="both"/>
              <w:rPr>
                <w:b/>
                <w:sz w:val="20"/>
              </w:rPr>
            </w:pPr>
            <w:r>
              <w:rPr>
                <w:b/>
                <w:sz w:val="20"/>
              </w:rPr>
              <w:t>Adjudicación, mediante procedimiento abierto simplificado sumario, con un solo criterio de adjudicación, el contrato de Suministro en régimen de arrendamiento de vehículos para su utilización por la Policía Local de Las Rozas de Madrid a favor de AT CAPITAL, S.L.</w:t>
            </w:r>
            <w:r w:rsidR="00643CF2">
              <w:rPr>
                <w:b/>
                <w:sz w:val="20"/>
              </w:rPr>
              <w:t xml:space="preserve"> E</w:t>
            </w:r>
            <w:r>
              <w:rPr>
                <w:b/>
                <w:sz w:val="20"/>
              </w:rPr>
              <w:t xml:space="preserve">xpte. </w:t>
            </w:r>
            <w:r>
              <w:rPr>
                <w:b/>
                <w:spacing w:val="-2"/>
                <w:sz w:val="20"/>
              </w:rPr>
              <w:t>27020/2025.</w:t>
            </w:r>
          </w:p>
        </w:tc>
      </w:tr>
      <w:tr w:rsidR="00922AEA" w14:paraId="29D7A808" w14:textId="77777777">
        <w:trPr>
          <w:trHeight w:val="403"/>
        </w:trPr>
        <w:tc>
          <w:tcPr>
            <w:tcW w:w="1877" w:type="dxa"/>
            <w:tcBorders>
              <w:left w:val="single" w:sz="4" w:space="0" w:color="CCCCCC"/>
              <w:bottom w:val="single" w:sz="8" w:space="0" w:color="CCCCCC"/>
            </w:tcBorders>
          </w:tcPr>
          <w:p w14:paraId="7F907178"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635E0AF8"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1560FE0" w14:textId="77777777" w:rsidR="00922AEA" w:rsidRDefault="00922AEA">
      <w:pPr>
        <w:pStyle w:val="Textoindependiente"/>
        <w:spacing w:before="144"/>
      </w:pPr>
    </w:p>
    <w:p w14:paraId="6DABDD76"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55BF6F1" w14:textId="77777777" w:rsidR="00922AEA" w:rsidRDefault="00922AEA">
      <w:pPr>
        <w:pStyle w:val="Textoindependiente"/>
        <w:spacing w:before="61"/>
        <w:rPr>
          <w:b/>
        </w:rPr>
      </w:pPr>
    </w:p>
    <w:p w14:paraId="641D7E26" w14:textId="78E880B1" w:rsidR="00922AEA" w:rsidRDefault="00000000">
      <w:pPr>
        <w:pStyle w:val="Prrafodelista"/>
        <w:numPr>
          <w:ilvl w:val="0"/>
          <w:numId w:val="44"/>
        </w:numPr>
        <w:tabs>
          <w:tab w:val="left" w:pos="1170"/>
        </w:tabs>
        <w:spacing w:line="292" w:lineRule="auto"/>
        <w:ind w:firstLine="0"/>
        <w:jc w:val="both"/>
        <w:rPr>
          <w:sz w:val="20"/>
        </w:rPr>
      </w:pPr>
      <w:r>
        <w:rPr>
          <w:sz w:val="20"/>
        </w:rPr>
        <w:t>Propuesta de inicio del expediente de contratación suscrito por el Concejal</w:t>
      </w:r>
      <w:r w:rsidR="00643CF2">
        <w:rPr>
          <w:sz w:val="20"/>
        </w:rPr>
        <w:t>-</w:t>
      </w:r>
      <w:r>
        <w:rPr>
          <w:sz w:val="20"/>
        </w:rPr>
        <w:t>Delegado de Seguridad</w:t>
      </w:r>
      <w:r>
        <w:rPr>
          <w:spacing w:val="40"/>
          <w:sz w:val="20"/>
        </w:rPr>
        <w:t xml:space="preserve"> </w:t>
      </w:r>
      <w:r>
        <w:rPr>
          <w:sz w:val="20"/>
        </w:rPr>
        <w:t>y Emergencias, D. David Santos Baeza, de fecha 8 de julio de 2025.</w:t>
      </w:r>
    </w:p>
    <w:p w14:paraId="5A7D68B8" w14:textId="77777777" w:rsidR="00922AEA" w:rsidRDefault="00922AEA">
      <w:pPr>
        <w:pStyle w:val="Textoindependiente"/>
        <w:spacing w:before="10"/>
      </w:pPr>
    </w:p>
    <w:p w14:paraId="182750C9" w14:textId="77777777" w:rsidR="00922AEA" w:rsidRDefault="00000000">
      <w:pPr>
        <w:pStyle w:val="Prrafodelista"/>
        <w:numPr>
          <w:ilvl w:val="0"/>
          <w:numId w:val="44"/>
        </w:numPr>
        <w:tabs>
          <w:tab w:val="left" w:pos="1170"/>
        </w:tabs>
        <w:spacing w:line="292" w:lineRule="auto"/>
        <w:ind w:firstLine="0"/>
        <w:jc w:val="both"/>
        <w:rPr>
          <w:sz w:val="20"/>
        </w:rPr>
      </w:pPr>
      <w:r>
        <w:rPr>
          <w:sz w:val="20"/>
        </w:rPr>
        <w:t>Informe suscrito por el Comisario de la Policía Local, D. Manuel López Sánchez, de fecha 8 de julio de 2025, sobre extremos contenidos en el artículo 116.4 de la LCSP.</w:t>
      </w:r>
    </w:p>
    <w:p w14:paraId="3752DEC0" w14:textId="77777777" w:rsidR="00922AEA" w:rsidRDefault="00922AEA">
      <w:pPr>
        <w:pStyle w:val="Textoindependiente"/>
        <w:spacing w:before="9"/>
      </w:pPr>
    </w:p>
    <w:p w14:paraId="01383A47" w14:textId="77777777" w:rsidR="00922AEA" w:rsidRDefault="00000000">
      <w:pPr>
        <w:pStyle w:val="Prrafodelista"/>
        <w:numPr>
          <w:ilvl w:val="0"/>
          <w:numId w:val="44"/>
        </w:numPr>
        <w:tabs>
          <w:tab w:val="left" w:pos="1158"/>
        </w:tabs>
        <w:spacing w:before="1" w:line="292" w:lineRule="auto"/>
        <w:ind w:firstLine="0"/>
        <w:jc w:val="both"/>
        <w:rPr>
          <w:sz w:val="20"/>
        </w:rPr>
      </w:pPr>
      <w:r>
        <w:rPr>
          <w:sz w:val="20"/>
        </w:rPr>
        <w:t>Informe suscrito por el Comisario de la Policía Local, D. Manuel López Sánchez, de fecha 8 de julio de 2025, justificativo del precio del contrato.</w:t>
      </w:r>
    </w:p>
    <w:p w14:paraId="6520770E" w14:textId="77777777" w:rsidR="00922AEA" w:rsidRDefault="00922AEA">
      <w:pPr>
        <w:pStyle w:val="Textoindependiente"/>
        <w:spacing w:before="9"/>
      </w:pPr>
    </w:p>
    <w:p w14:paraId="298435F2" w14:textId="0A9DF92B" w:rsidR="00922AEA" w:rsidRDefault="00000000">
      <w:pPr>
        <w:pStyle w:val="Prrafodelista"/>
        <w:numPr>
          <w:ilvl w:val="0"/>
          <w:numId w:val="44"/>
        </w:numPr>
        <w:tabs>
          <w:tab w:val="left" w:pos="1170"/>
        </w:tabs>
        <w:spacing w:before="1" w:line="292" w:lineRule="auto"/>
        <w:ind w:right="1" w:firstLine="0"/>
        <w:jc w:val="both"/>
        <w:rPr>
          <w:sz w:val="20"/>
        </w:rPr>
      </w:pPr>
      <w:r>
        <w:rPr>
          <w:sz w:val="20"/>
        </w:rPr>
        <w:t>Pliego de Prescripciones Técnicas</w:t>
      </w:r>
      <w:r w:rsidR="00643CF2">
        <w:rPr>
          <w:sz w:val="20"/>
        </w:rPr>
        <w:t>,</w:t>
      </w:r>
      <w:r>
        <w:rPr>
          <w:sz w:val="20"/>
        </w:rPr>
        <w:t xml:space="preserve"> suscrito por el Comisario de la Policía Local, D. Manuel López Sánchez, de fecha 9 de julio de 2025.</w:t>
      </w:r>
    </w:p>
    <w:p w14:paraId="50164C65" w14:textId="77777777" w:rsidR="00922AEA" w:rsidRDefault="00922AEA">
      <w:pPr>
        <w:pStyle w:val="Textoindependiente"/>
        <w:spacing w:before="9"/>
      </w:pPr>
    </w:p>
    <w:p w14:paraId="027DA379" w14:textId="1AA30875" w:rsidR="00922AEA" w:rsidRDefault="00000000">
      <w:pPr>
        <w:pStyle w:val="Prrafodelista"/>
        <w:numPr>
          <w:ilvl w:val="0"/>
          <w:numId w:val="44"/>
        </w:numPr>
        <w:tabs>
          <w:tab w:val="left" w:pos="1271"/>
        </w:tabs>
        <w:spacing w:line="292" w:lineRule="auto"/>
        <w:ind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14</w:t>
      </w:r>
      <w:r>
        <w:rPr>
          <w:spacing w:val="40"/>
          <w:sz w:val="20"/>
        </w:rPr>
        <w:t xml:space="preserve"> </w:t>
      </w:r>
      <w:r>
        <w:rPr>
          <w:sz w:val="20"/>
        </w:rPr>
        <w:t>de</w:t>
      </w:r>
      <w:r>
        <w:rPr>
          <w:spacing w:val="40"/>
          <w:sz w:val="20"/>
        </w:rPr>
        <w:t xml:space="preserve"> </w:t>
      </w:r>
      <w:r>
        <w:rPr>
          <w:sz w:val="20"/>
        </w:rPr>
        <w:t>agosto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 xml:space="preserve">del Departamento de Contratación, </w:t>
      </w:r>
      <w:r w:rsidR="00643CF2">
        <w:rPr>
          <w:sz w:val="20"/>
        </w:rPr>
        <w:t>D.ª</w:t>
      </w:r>
      <w:r>
        <w:rPr>
          <w:sz w:val="20"/>
        </w:rPr>
        <w:t xml:space="preserve"> Lisa Martín-Aragón Baudel.</w:t>
      </w:r>
    </w:p>
    <w:p w14:paraId="28F51833" w14:textId="77777777" w:rsidR="00922AEA" w:rsidRDefault="00922AEA">
      <w:pPr>
        <w:pStyle w:val="Textoindependiente"/>
        <w:spacing w:before="10"/>
      </w:pPr>
    </w:p>
    <w:p w14:paraId="5DAE1BB1" w14:textId="2BA1D870" w:rsidR="00922AEA" w:rsidRDefault="00000000">
      <w:pPr>
        <w:pStyle w:val="Prrafodelista"/>
        <w:numPr>
          <w:ilvl w:val="0"/>
          <w:numId w:val="44"/>
        </w:numPr>
        <w:tabs>
          <w:tab w:val="left" w:pos="1116"/>
        </w:tabs>
        <w:spacing w:line="292" w:lineRule="auto"/>
        <w:ind w:right="1" w:firstLine="0"/>
        <w:jc w:val="both"/>
        <w:rPr>
          <w:sz w:val="20"/>
        </w:rPr>
      </w:pPr>
      <w:r>
        <w:rPr>
          <w:sz w:val="20"/>
        </w:rPr>
        <w:t>Pliego</w:t>
      </w:r>
      <w:r>
        <w:rPr>
          <w:spacing w:val="31"/>
          <w:sz w:val="20"/>
        </w:rPr>
        <w:t xml:space="preserve"> </w:t>
      </w:r>
      <w:r>
        <w:rPr>
          <w:sz w:val="20"/>
        </w:rPr>
        <w:t>de</w:t>
      </w:r>
      <w:r>
        <w:rPr>
          <w:spacing w:val="31"/>
          <w:sz w:val="20"/>
        </w:rPr>
        <w:t xml:space="preserve"> </w:t>
      </w:r>
      <w:r>
        <w:rPr>
          <w:sz w:val="20"/>
        </w:rPr>
        <w:t>cláusulas</w:t>
      </w:r>
      <w:r>
        <w:rPr>
          <w:spacing w:val="31"/>
          <w:sz w:val="20"/>
        </w:rPr>
        <w:t xml:space="preserve"> </w:t>
      </w:r>
      <w:r>
        <w:rPr>
          <w:sz w:val="20"/>
        </w:rPr>
        <w:t>administrativas</w:t>
      </w:r>
      <w:r>
        <w:rPr>
          <w:spacing w:val="31"/>
          <w:sz w:val="20"/>
        </w:rPr>
        <w:t xml:space="preserve"> </w:t>
      </w:r>
      <w:r>
        <w:rPr>
          <w:sz w:val="20"/>
        </w:rPr>
        <w:t>particulares</w:t>
      </w:r>
      <w:r w:rsidR="00643CF2">
        <w:rPr>
          <w:sz w:val="20"/>
        </w:rPr>
        <w:t>,</w:t>
      </w:r>
      <w:r>
        <w:rPr>
          <w:spacing w:val="31"/>
          <w:sz w:val="20"/>
        </w:rPr>
        <w:t xml:space="preserve"> </w:t>
      </w:r>
      <w:r>
        <w:rPr>
          <w:sz w:val="20"/>
        </w:rPr>
        <w:t>suscrito</w:t>
      </w:r>
      <w:r>
        <w:rPr>
          <w:spacing w:val="31"/>
          <w:sz w:val="20"/>
        </w:rPr>
        <w:t xml:space="preserve"> </w:t>
      </w:r>
      <w:r>
        <w:rPr>
          <w:sz w:val="20"/>
        </w:rPr>
        <w:t>con</w:t>
      </w:r>
      <w:r>
        <w:rPr>
          <w:spacing w:val="31"/>
          <w:sz w:val="20"/>
        </w:rPr>
        <w:t xml:space="preserve"> </w:t>
      </w:r>
      <w:r>
        <w:rPr>
          <w:sz w:val="20"/>
        </w:rPr>
        <w:t>fecha</w:t>
      </w:r>
      <w:r>
        <w:rPr>
          <w:spacing w:val="31"/>
          <w:sz w:val="20"/>
        </w:rPr>
        <w:t xml:space="preserve"> </w:t>
      </w:r>
      <w:r>
        <w:rPr>
          <w:sz w:val="20"/>
        </w:rPr>
        <w:t>14</w:t>
      </w:r>
      <w:r>
        <w:rPr>
          <w:spacing w:val="31"/>
          <w:sz w:val="20"/>
        </w:rPr>
        <w:t xml:space="preserve"> </w:t>
      </w:r>
      <w:r>
        <w:rPr>
          <w:sz w:val="20"/>
        </w:rPr>
        <w:t>de</w:t>
      </w:r>
      <w:r>
        <w:rPr>
          <w:spacing w:val="31"/>
          <w:sz w:val="20"/>
        </w:rPr>
        <w:t xml:space="preserve"> </w:t>
      </w:r>
      <w:r>
        <w:rPr>
          <w:sz w:val="20"/>
        </w:rPr>
        <w:t>agosto</w:t>
      </w:r>
      <w:r>
        <w:rPr>
          <w:spacing w:val="31"/>
          <w:sz w:val="20"/>
        </w:rPr>
        <w:t xml:space="preserve"> </w:t>
      </w:r>
      <w:r>
        <w:rPr>
          <w:sz w:val="20"/>
        </w:rPr>
        <w:t>de</w:t>
      </w:r>
      <w:r>
        <w:rPr>
          <w:spacing w:val="31"/>
          <w:sz w:val="20"/>
        </w:rPr>
        <w:t xml:space="preserve"> </w:t>
      </w:r>
      <w:r>
        <w:rPr>
          <w:sz w:val="20"/>
        </w:rPr>
        <w:t>2025,</w:t>
      </w:r>
      <w:r>
        <w:rPr>
          <w:spacing w:val="31"/>
          <w:sz w:val="20"/>
        </w:rPr>
        <w:t xml:space="preserve"> </w:t>
      </w:r>
      <w:r>
        <w:rPr>
          <w:sz w:val="20"/>
        </w:rPr>
        <w:t>por</w:t>
      </w:r>
      <w:r>
        <w:rPr>
          <w:spacing w:val="31"/>
          <w:sz w:val="20"/>
        </w:rPr>
        <w:t xml:space="preserve"> </w:t>
      </w:r>
      <w:r>
        <w:rPr>
          <w:sz w:val="20"/>
        </w:rPr>
        <w:t xml:space="preserve">la Jefa del Departamento de Contratación, </w:t>
      </w:r>
      <w:r w:rsidR="00643CF2">
        <w:rPr>
          <w:sz w:val="20"/>
        </w:rPr>
        <w:t>D.ª</w:t>
      </w:r>
      <w:r>
        <w:rPr>
          <w:sz w:val="20"/>
        </w:rPr>
        <w:t xml:space="preserve"> Lisa Martín-Aragón Baudel.</w:t>
      </w:r>
    </w:p>
    <w:p w14:paraId="7B694ADC" w14:textId="77777777" w:rsidR="00922AEA" w:rsidRDefault="00922AEA">
      <w:pPr>
        <w:pStyle w:val="Textoindependiente"/>
        <w:spacing w:before="10"/>
      </w:pPr>
    </w:p>
    <w:p w14:paraId="1169D9E7" w14:textId="77777777" w:rsidR="00922AEA" w:rsidRDefault="00000000">
      <w:pPr>
        <w:pStyle w:val="Prrafodelista"/>
        <w:numPr>
          <w:ilvl w:val="0"/>
          <w:numId w:val="44"/>
        </w:numPr>
        <w:tabs>
          <w:tab w:val="left" w:pos="1170"/>
        </w:tabs>
        <w:spacing w:line="292" w:lineRule="auto"/>
        <w:ind w:firstLine="0"/>
        <w:jc w:val="both"/>
        <w:rPr>
          <w:sz w:val="20"/>
        </w:rPr>
      </w:pPr>
      <w:r>
        <w:rPr>
          <w:sz w:val="20"/>
        </w:rPr>
        <w:t>Retención de crédito con cargo a la aplicación presupuestaria 108.1320.20400 del Presupuesto de la Corporación por los siguientes importes y con la siguiente distribución de anualidades:</w:t>
      </w:r>
    </w:p>
    <w:p w14:paraId="24D92FB0" w14:textId="77777777" w:rsidR="00922AEA" w:rsidRDefault="00922AEA">
      <w:pPr>
        <w:pStyle w:val="Textoindependiente"/>
        <w:spacing w:before="10"/>
      </w:pPr>
    </w:p>
    <w:p w14:paraId="3B073254" w14:textId="48A1026F" w:rsidR="00922AEA" w:rsidRDefault="00000000">
      <w:pPr>
        <w:pStyle w:val="Textoindependiente"/>
        <w:ind w:left="992"/>
      </w:pPr>
      <w:r>
        <w:t>2025:</w:t>
      </w:r>
      <w:r>
        <w:rPr>
          <w:spacing w:val="-4"/>
        </w:rPr>
        <w:t xml:space="preserve"> </w:t>
      </w:r>
      <w:r>
        <w:t>6.348,80</w:t>
      </w:r>
      <w:r>
        <w:rPr>
          <w:spacing w:val="-3"/>
        </w:rPr>
        <w:t xml:space="preserve"> </w:t>
      </w:r>
      <w:r>
        <w:rPr>
          <w:spacing w:val="-10"/>
        </w:rPr>
        <w:t>€</w:t>
      </w:r>
      <w:r w:rsidR="00DD3D6A">
        <w:rPr>
          <w:spacing w:val="-10"/>
        </w:rPr>
        <w:t>.</w:t>
      </w:r>
    </w:p>
    <w:p w14:paraId="1E228D9F" w14:textId="77777777" w:rsidR="00922AEA" w:rsidRDefault="00922AEA">
      <w:pPr>
        <w:pStyle w:val="Textoindependiente"/>
        <w:spacing w:before="60"/>
      </w:pPr>
    </w:p>
    <w:p w14:paraId="2E9FBCB8" w14:textId="63E73723" w:rsidR="00922AEA" w:rsidRDefault="00000000">
      <w:pPr>
        <w:pStyle w:val="Textoindependiente"/>
        <w:spacing w:before="1"/>
        <w:ind w:left="992"/>
      </w:pPr>
      <w:r>
        <w:t>2026:</w:t>
      </w:r>
      <w:r>
        <w:rPr>
          <w:spacing w:val="-4"/>
        </w:rPr>
        <w:t xml:space="preserve"> </w:t>
      </w:r>
      <w:r>
        <w:t>36.864,00</w:t>
      </w:r>
      <w:r>
        <w:rPr>
          <w:spacing w:val="-4"/>
        </w:rPr>
        <w:t xml:space="preserve"> </w:t>
      </w:r>
      <w:r>
        <w:rPr>
          <w:spacing w:val="-10"/>
        </w:rPr>
        <w:t>€</w:t>
      </w:r>
      <w:r w:rsidR="00DD3D6A">
        <w:rPr>
          <w:spacing w:val="-10"/>
        </w:rPr>
        <w:t>.</w:t>
      </w:r>
    </w:p>
    <w:p w14:paraId="41179BE9" w14:textId="77777777" w:rsidR="00922AEA" w:rsidRDefault="00922AEA">
      <w:pPr>
        <w:pStyle w:val="Textoindependiente"/>
        <w:spacing w:before="60"/>
      </w:pPr>
    </w:p>
    <w:p w14:paraId="41C514E8" w14:textId="383B1940" w:rsidR="00922AEA" w:rsidRDefault="00000000">
      <w:pPr>
        <w:pStyle w:val="Textoindependiente"/>
        <w:ind w:left="992"/>
      </w:pPr>
      <w:r>
        <w:t>2027:</w:t>
      </w:r>
      <w:r>
        <w:rPr>
          <w:spacing w:val="-4"/>
        </w:rPr>
        <w:t xml:space="preserve"> </w:t>
      </w:r>
      <w:r>
        <w:t>36.864,00</w:t>
      </w:r>
      <w:r>
        <w:rPr>
          <w:spacing w:val="-4"/>
        </w:rPr>
        <w:t xml:space="preserve"> </w:t>
      </w:r>
      <w:r>
        <w:rPr>
          <w:spacing w:val="-10"/>
        </w:rPr>
        <w:t>€</w:t>
      </w:r>
      <w:r w:rsidR="00DD3D6A">
        <w:rPr>
          <w:spacing w:val="-10"/>
        </w:rPr>
        <w:t>.</w:t>
      </w:r>
    </w:p>
    <w:p w14:paraId="40BFEB43" w14:textId="77777777" w:rsidR="00922AEA" w:rsidRDefault="00922AEA">
      <w:pPr>
        <w:pStyle w:val="Textoindependiente"/>
        <w:sectPr w:rsidR="00922AEA">
          <w:pgSz w:w="11910" w:h="16840"/>
          <w:pgMar w:top="1340" w:right="1417" w:bottom="1260" w:left="425" w:header="225" w:footer="1060" w:gutter="0"/>
          <w:cols w:space="720"/>
        </w:sectPr>
      </w:pPr>
    </w:p>
    <w:p w14:paraId="1DB14129" w14:textId="33802D0F" w:rsidR="00922AEA" w:rsidRDefault="00000000">
      <w:pPr>
        <w:pStyle w:val="Textoindependiente"/>
        <w:spacing w:before="88"/>
        <w:ind w:left="992"/>
      </w:pPr>
      <w:r>
        <w:rPr>
          <w:noProof/>
        </w:rPr>
        <w:lastRenderedPageBreak/>
        <mc:AlternateContent>
          <mc:Choice Requires="wps">
            <w:drawing>
              <wp:anchor distT="0" distB="0" distL="0" distR="0" simplePos="0" relativeHeight="15757824" behindDoc="0" locked="0" layoutInCell="1" allowOverlap="1" wp14:anchorId="464F591D" wp14:editId="6D1A7B62">
                <wp:simplePos x="0" y="0"/>
                <wp:positionH relativeFrom="page">
                  <wp:posOffset>6807087</wp:posOffset>
                </wp:positionH>
                <wp:positionV relativeFrom="page">
                  <wp:posOffset>2818850</wp:posOffset>
                </wp:positionV>
                <wp:extent cx="419734" cy="318706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6B576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058A1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64F591D" id="Textbox 76" o:spid="_x0000_s1088" type="#_x0000_t202" style="position:absolute;left:0;text-align:left;margin-left:536pt;margin-top:221.95pt;width:33.05pt;height:250.95pt;z-index:157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26B576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058A1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58336" behindDoc="0" locked="0" layoutInCell="1" allowOverlap="1" wp14:anchorId="2BFC543E" wp14:editId="0A3888E5">
                <wp:simplePos x="0" y="0"/>
                <wp:positionH relativeFrom="page">
                  <wp:posOffset>6965929</wp:posOffset>
                </wp:positionH>
                <wp:positionV relativeFrom="page">
                  <wp:posOffset>6516126</wp:posOffset>
                </wp:positionV>
                <wp:extent cx="263525" cy="331216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71FDEBC" w14:textId="608055F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B0919D" w14:textId="77777777" w:rsidR="00922AEA" w:rsidRDefault="00000000">
                            <w:pPr>
                              <w:spacing w:line="120" w:lineRule="exact"/>
                              <w:ind w:left="20"/>
                              <w:rPr>
                                <w:sz w:val="12"/>
                              </w:rPr>
                            </w:pPr>
                            <w:r>
                              <w:rPr>
                                <w:spacing w:val="-2"/>
                                <w:sz w:val="12"/>
                              </w:rPr>
                              <w:t>Verificación:</w:t>
                            </w:r>
                            <w:r>
                              <w:rPr>
                                <w:spacing w:val="7"/>
                                <w:sz w:val="12"/>
                              </w:rPr>
                              <w:t xml:space="preserve"> </w:t>
                            </w:r>
                            <w:hyperlink r:id="rId61">
                              <w:r w:rsidR="00922AEA">
                                <w:rPr>
                                  <w:spacing w:val="-2"/>
                                  <w:sz w:val="12"/>
                                </w:rPr>
                                <w:t>https://sede.lasrozas.es/</w:t>
                              </w:r>
                            </w:hyperlink>
                          </w:p>
                          <w:p w14:paraId="6CCEFA2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BFC543E" id="Textbox 77" o:spid="_x0000_s1089" type="#_x0000_t202" style="position:absolute;left:0;text-align:left;margin-left:548.5pt;margin-top:513.1pt;width:20.75pt;height:260.8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XmpAEAADIDAAAOAAAAZHJzL2Uyb0RvYy54bWysUsGO0zAQvSPtP1i+b92mtKCo6Qp2BUJa&#10;wUoLH+A6dmMRe7wet0n/nrE3bRHcEJfJxB6/ee/NbO5G17OjjmjBN3wxm3OmvYLW+n3Df3z/dPue&#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Zt+OptHmM+2kF7IjG0jwSWY/WOiA003objy0FGzVn/&#10;xZN/eRfOSTwnu3MSU38PZWOyRA8fDgmMLYSubSZCNJjCc1qiPPnf/0vVddW3v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FdRXm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271FDEBC" w14:textId="608055F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B0919D" w14:textId="77777777" w:rsidR="00922AEA" w:rsidRDefault="00000000">
                      <w:pPr>
                        <w:spacing w:line="120" w:lineRule="exact"/>
                        <w:ind w:left="20"/>
                        <w:rPr>
                          <w:sz w:val="12"/>
                        </w:rPr>
                      </w:pPr>
                      <w:r>
                        <w:rPr>
                          <w:spacing w:val="-2"/>
                          <w:sz w:val="12"/>
                        </w:rPr>
                        <w:t>Verificación:</w:t>
                      </w:r>
                      <w:r>
                        <w:rPr>
                          <w:spacing w:val="7"/>
                          <w:sz w:val="12"/>
                        </w:rPr>
                        <w:t xml:space="preserve"> </w:t>
                      </w:r>
                      <w:hyperlink r:id="rId62">
                        <w:r w:rsidR="00922AEA">
                          <w:rPr>
                            <w:spacing w:val="-2"/>
                            <w:sz w:val="12"/>
                          </w:rPr>
                          <w:t>https://sede.lasrozas.es/</w:t>
                        </w:r>
                      </w:hyperlink>
                    </w:p>
                    <w:p w14:paraId="6CCEFA2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2028:</w:t>
      </w:r>
      <w:r>
        <w:rPr>
          <w:spacing w:val="-4"/>
        </w:rPr>
        <w:t xml:space="preserve"> </w:t>
      </w:r>
      <w:r>
        <w:t>36.864,00</w:t>
      </w:r>
      <w:r>
        <w:rPr>
          <w:spacing w:val="-4"/>
        </w:rPr>
        <w:t xml:space="preserve"> </w:t>
      </w:r>
      <w:r>
        <w:rPr>
          <w:spacing w:val="-10"/>
        </w:rPr>
        <w:t>€</w:t>
      </w:r>
      <w:r w:rsidR="00DD3D6A">
        <w:rPr>
          <w:spacing w:val="-10"/>
        </w:rPr>
        <w:t>.</w:t>
      </w:r>
    </w:p>
    <w:p w14:paraId="341D70E0" w14:textId="77777777" w:rsidR="00922AEA" w:rsidRDefault="00922AEA">
      <w:pPr>
        <w:pStyle w:val="Textoindependiente"/>
        <w:spacing w:before="61"/>
      </w:pPr>
    </w:p>
    <w:p w14:paraId="688016F1" w14:textId="77777777" w:rsidR="00922AEA" w:rsidRDefault="00000000">
      <w:pPr>
        <w:pStyle w:val="Textoindependiente"/>
        <w:ind w:left="992"/>
      </w:pPr>
      <w:r>
        <w:t>2029:</w:t>
      </w:r>
      <w:r>
        <w:rPr>
          <w:spacing w:val="-4"/>
        </w:rPr>
        <w:t xml:space="preserve"> </w:t>
      </w:r>
      <w:r>
        <w:t>30.515,20</w:t>
      </w:r>
      <w:r>
        <w:rPr>
          <w:spacing w:val="-4"/>
        </w:rPr>
        <w:t xml:space="preserve"> </w:t>
      </w:r>
      <w:r>
        <w:rPr>
          <w:spacing w:val="-5"/>
        </w:rPr>
        <w:t>€.</w:t>
      </w:r>
    </w:p>
    <w:p w14:paraId="14FD0607" w14:textId="77777777" w:rsidR="00922AEA" w:rsidRDefault="00922AEA">
      <w:pPr>
        <w:pStyle w:val="Textoindependiente"/>
        <w:spacing w:before="60"/>
      </w:pPr>
    </w:p>
    <w:p w14:paraId="49DCF24A" w14:textId="574D5CC8" w:rsidR="00922AEA" w:rsidRDefault="00000000">
      <w:pPr>
        <w:pStyle w:val="Prrafodelista"/>
        <w:numPr>
          <w:ilvl w:val="0"/>
          <w:numId w:val="44"/>
        </w:numPr>
        <w:tabs>
          <w:tab w:val="left" w:pos="1174"/>
        </w:tabs>
        <w:spacing w:line="292" w:lineRule="auto"/>
        <w:ind w:right="1" w:firstLine="0"/>
        <w:jc w:val="both"/>
        <w:rPr>
          <w:sz w:val="20"/>
        </w:rPr>
      </w:pPr>
      <w:r>
        <w:rPr>
          <w:sz w:val="20"/>
        </w:rPr>
        <w:t>Informe jurídico 2025-0899</w:t>
      </w:r>
      <w:r w:rsidR="00DD3D6A">
        <w:rPr>
          <w:sz w:val="20"/>
        </w:rPr>
        <w:t>,</w:t>
      </w:r>
      <w:r>
        <w:rPr>
          <w:sz w:val="20"/>
        </w:rPr>
        <w:t xml:space="preserve"> de 2 de septiembre de 2025, de aprobación del expediente de </w:t>
      </w:r>
      <w:r>
        <w:rPr>
          <w:spacing w:val="-2"/>
          <w:sz w:val="20"/>
        </w:rPr>
        <w:t>contratación.</w:t>
      </w:r>
    </w:p>
    <w:p w14:paraId="3C47E01E" w14:textId="77777777" w:rsidR="00922AEA" w:rsidRDefault="00922AEA">
      <w:pPr>
        <w:pStyle w:val="Textoindependiente"/>
        <w:spacing w:before="10"/>
      </w:pPr>
    </w:p>
    <w:p w14:paraId="2C6DB392" w14:textId="4DED57AC" w:rsidR="00922AEA" w:rsidRDefault="00000000">
      <w:pPr>
        <w:pStyle w:val="Prrafodelista"/>
        <w:numPr>
          <w:ilvl w:val="0"/>
          <w:numId w:val="44"/>
        </w:numPr>
        <w:tabs>
          <w:tab w:val="left" w:pos="1103"/>
        </w:tabs>
        <w:spacing w:line="292" w:lineRule="auto"/>
        <w:ind w:firstLine="0"/>
        <w:jc w:val="both"/>
        <w:rPr>
          <w:sz w:val="20"/>
        </w:rPr>
      </w:pPr>
      <w:r>
        <w:rPr>
          <w:sz w:val="20"/>
        </w:rPr>
        <w:t>Informe de fiscalización suscrito por el Interventor General y la TAG de Fiscalización</w:t>
      </w:r>
      <w:r w:rsidR="00DD3D6A">
        <w:rPr>
          <w:sz w:val="20"/>
        </w:rPr>
        <w:t>,</w:t>
      </w:r>
      <w:r>
        <w:rPr>
          <w:sz w:val="20"/>
        </w:rPr>
        <w:t xml:space="preserve"> de fecha 2 de septiembre de 2025.</w:t>
      </w:r>
    </w:p>
    <w:p w14:paraId="078EA542" w14:textId="77777777" w:rsidR="00922AEA" w:rsidRDefault="00922AEA">
      <w:pPr>
        <w:pStyle w:val="Textoindependiente"/>
        <w:spacing w:before="10"/>
      </w:pPr>
    </w:p>
    <w:p w14:paraId="066697D1" w14:textId="2549345B" w:rsidR="00922AEA" w:rsidRDefault="00000000">
      <w:pPr>
        <w:pStyle w:val="Prrafodelista"/>
        <w:numPr>
          <w:ilvl w:val="0"/>
          <w:numId w:val="44"/>
        </w:numPr>
        <w:tabs>
          <w:tab w:val="left" w:pos="1103"/>
        </w:tabs>
        <w:spacing w:line="292" w:lineRule="auto"/>
        <w:ind w:firstLine="0"/>
        <w:jc w:val="both"/>
        <w:rPr>
          <w:sz w:val="20"/>
        </w:rPr>
      </w:pPr>
      <w:r>
        <w:rPr>
          <w:sz w:val="20"/>
        </w:rPr>
        <w:t>Acuerdo de aprobación del expediente de contratación en sesión de la Junta de Gobierno Local</w:t>
      </w:r>
      <w:r w:rsidR="00DD3D6A">
        <w:rPr>
          <w:sz w:val="20"/>
        </w:rPr>
        <w:t>,</w:t>
      </w:r>
      <w:r>
        <w:rPr>
          <w:sz w:val="20"/>
        </w:rPr>
        <w:t xml:space="preserve"> de fecha 5 de septiembre de 2025.</w:t>
      </w:r>
    </w:p>
    <w:p w14:paraId="28DAE14D" w14:textId="77777777" w:rsidR="00922AEA" w:rsidRDefault="00922AEA">
      <w:pPr>
        <w:pStyle w:val="Textoindependiente"/>
        <w:spacing w:before="10"/>
      </w:pPr>
    </w:p>
    <w:p w14:paraId="70021F89" w14:textId="77777777" w:rsidR="00922AEA" w:rsidRDefault="00000000">
      <w:pPr>
        <w:pStyle w:val="Prrafodelista"/>
        <w:numPr>
          <w:ilvl w:val="0"/>
          <w:numId w:val="44"/>
        </w:numPr>
        <w:tabs>
          <w:tab w:val="left" w:pos="1158"/>
        </w:tabs>
        <w:spacing w:line="292" w:lineRule="auto"/>
        <w:ind w:firstLine="0"/>
        <w:jc w:val="both"/>
        <w:rPr>
          <w:sz w:val="20"/>
        </w:rPr>
      </w:pPr>
      <w:r>
        <w:rPr>
          <w:sz w:val="20"/>
        </w:rPr>
        <w:t>Publicación de anuncio de convocatoria de licitación en la Plataforma de Contratación del Sector Público, con fecha 6 de octubre de 2025.</w:t>
      </w:r>
    </w:p>
    <w:p w14:paraId="1C80BF6F" w14:textId="77777777" w:rsidR="00922AEA" w:rsidRDefault="00922AEA">
      <w:pPr>
        <w:pStyle w:val="Textoindependiente"/>
        <w:spacing w:before="10"/>
      </w:pPr>
    </w:p>
    <w:p w14:paraId="123CD820" w14:textId="77777777" w:rsidR="00922AEA" w:rsidRDefault="00000000">
      <w:pPr>
        <w:pStyle w:val="Prrafodelista"/>
        <w:numPr>
          <w:ilvl w:val="0"/>
          <w:numId w:val="44"/>
        </w:numPr>
        <w:tabs>
          <w:tab w:val="left" w:pos="1105"/>
        </w:tabs>
        <w:spacing w:line="292" w:lineRule="auto"/>
        <w:ind w:firstLine="0"/>
        <w:jc w:val="both"/>
        <w:rPr>
          <w:sz w:val="20"/>
        </w:rPr>
      </w:pPr>
      <w:r>
        <w:rPr>
          <w:sz w:val="20"/>
        </w:rPr>
        <w:t>Acta de la Mesa de Contratación correspondiente a la sesión celebrada el día 22 de octubre de</w:t>
      </w:r>
      <w:r>
        <w:rPr>
          <w:spacing w:val="80"/>
          <w:sz w:val="20"/>
        </w:rPr>
        <w:t xml:space="preserve"> </w:t>
      </w:r>
      <w:r>
        <w:rPr>
          <w:sz w:val="20"/>
        </w:rPr>
        <w:t>2025 de apertura del sobre 1:</w:t>
      </w:r>
    </w:p>
    <w:p w14:paraId="433BEC16" w14:textId="77777777" w:rsidR="00922AEA" w:rsidRDefault="00922AEA">
      <w:pPr>
        <w:pStyle w:val="Textoindependiente"/>
        <w:spacing w:before="9"/>
      </w:pPr>
    </w:p>
    <w:p w14:paraId="6CDCE520" w14:textId="046A5CDB" w:rsidR="00922AEA" w:rsidRDefault="00000000">
      <w:pPr>
        <w:pStyle w:val="Textoindependiente"/>
        <w:spacing w:before="1" w:line="292" w:lineRule="auto"/>
        <w:ind w:left="992" w:right="1"/>
        <w:jc w:val="both"/>
      </w:pPr>
      <w:r>
        <w:t>En la misma sesión, se procedió a la valoración y selección como oferta más ventajosa, siendo requerida la mercantil GRUPIVAZGLE, S.L.</w:t>
      </w:r>
      <w:r w:rsidR="00DD3D6A">
        <w:t>,</w:t>
      </w:r>
      <w:r>
        <w:t xml:space="preserve"> para que presentara la documentación necesaria para resultar adjudicataria del contrato, en el plazo de siete días hábiles.</w:t>
      </w:r>
    </w:p>
    <w:p w14:paraId="714EF45C" w14:textId="77777777" w:rsidR="00922AEA" w:rsidRDefault="00922AEA">
      <w:pPr>
        <w:pStyle w:val="Textoindependiente"/>
        <w:spacing w:before="9"/>
      </w:pPr>
    </w:p>
    <w:p w14:paraId="7D015173" w14:textId="77777777" w:rsidR="00922AEA" w:rsidRDefault="00000000">
      <w:pPr>
        <w:pStyle w:val="Textoindependiente"/>
        <w:ind w:left="992"/>
      </w:pPr>
      <w:r>
        <w:t>Puntuaciones</w:t>
      </w:r>
      <w:r>
        <w:rPr>
          <w:spacing w:val="-3"/>
        </w:rPr>
        <w:t xml:space="preserve"> </w:t>
      </w:r>
      <w:r>
        <w:t>licitadores</w:t>
      </w:r>
      <w:r>
        <w:rPr>
          <w:spacing w:val="-3"/>
        </w:rPr>
        <w:t xml:space="preserve"> </w:t>
      </w:r>
      <w:r>
        <w:t>y</w:t>
      </w:r>
      <w:r>
        <w:rPr>
          <w:spacing w:val="-2"/>
        </w:rPr>
        <w:t xml:space="preserve"> </w:t>
      </w:r>
      <w:r>
        <w:t>clasificación</w:t>
      </w:r>
      <w:r>
        <w:rPr>
          <w:spacing w:val="-3"/>
        </w:rPr>
        <w:t xml:space="preserve"> </w:t>
      </w:r>
      <w:r>
        <w:t>de</w:t>
      </w:r>
      <w:r>
        <w:rPr>
          <w:spacing w:val="-2"/>
        </w:rPr>
        <w:t xml:space="preserve"> ofertas:</w:t>
      </w:r>
    </w:p>
    <w:p w14:paraId="369E9580" w14:textId="77777777" w:rsidR="00922AEA" w:rsidRDefault="00922AEA">
      <w:pPr>
        <w:pStyle w:val="Textoindependiente"/>
        <w:spacing w:before="61"/>
      </w:pPr>
    </w:p>
    <w:p w14:paraId="7CDA188D" w14:textId="61704BB9" w:rsidR="00922AEA" w:rsidRDefault="00000000">
      <w:pPr>
        <w:pStyle w:val="Prrafodelista"/>
        <w:numPr>
          <w:ilvl w:val="0"/>
          <w:numId w:val="43"/>
        </w:numPr>
        <w:tabs>
          <w:tab w:val="left" w:pos="1159"/>
        </w:tabs>
        <w:ind w:left="1159" w:hanging="167"/>
        <w:jc w:val="both"/>
        <w:rPr>
          <w:sz w:val="20"/>
        </w:rPr>
      </w:pPr>
      <w:r>
        <w:rPr>
          <w:sz w:val="20"/>
        </w:rPr>
        <w:t>GRUPIVAZGLE,</w:t>
      </w:r>
      <w:r>
        <w:rPr>
          <w:spacing w:val="-3"/>
          <w:sz w:val="20"/>
        </w:rPr>
        <w:t xml:space="preserve"> </w:t>
      </w:r>
      <w:r>
        <w:rPr>
          <w:sz w:val="20"/>
        </w:rPr>
        <w:t>S.L.</w:t>
      </w:r>
      <w:r w:rsidR="00DD3D6A">
        <w:rPr>
          <w:sz w:val="20"/>
        </w:rPr>
        <w:t>:</w:t>
      </w:r>
      <w:r>
        <w:rPr>
          <w:spacing w:val="-1"/>
          <w:sz w:val="20"/>
        </w:rPr>
        <w:t xml:space="preserve"> </w:t>
      </w:r>
      <w:r>
        <w:rPr>
          <w:sz w:val="20"/>
        </w:rPr>
        <w:t>98,00</w:t>
      </w:r>
      <w:r>
        <w:rPr>
          <w:spacing w:val="-1"/>
          <w:sz w:val="20"/>
        </w:rPr>
        <w:t xml:space="preserve"> </w:t>
      </w:r>
      <w:r>
        <w:rPr>
          <w:spacing w:val="-2"/>
          <w:sz w:val="20"/>
        </w:rPr>
        <w:t>puntos</w:t>
      </w:r>
      <w:r w:rsidR="00DD3D6A">
        <w:rPr>
          <w:spacing w:val="-2"/>
          <w:sz w:val="20"/>
        </w:rPr>
        <w:t>.</w:t>
      </w:r>
    </w:p>
    <w:p w14:paraId="55ECDD3F" w14:textId="77777777" w:rsidR="00922AEA" w:rsidRDefault="00922AEA">
      <w:pPr>
        <w:pStyle w:val="Textoindependiente"/>
        <w:spacing w:before="60"/>
      </w:pPr>
    </w:p>
    <w:p w14:paraId="7AF095D2" w14:textId="2C15EF0B" w:rsidR="00922AEA" w:rsidRDefault="00000000">
      <w:pPr>
        <w:pStyle w:val="Prrafodelista"/>
        <w:numPr>
          <w:ilvl w:val="0"/>
          <w:numId w:val="43"/>
        </w:numPr>
        <w:tabs>
          <w:tab w:val="left" w:pos="1159"/>
        </w:tabs>
        <w:ind w:left="1159" w:hanging="167"/>
        <w:jc w:val="both"/>
        <w:rPr>
          <w:sz w:val="20"/>
        </w:rPr>
      </w:pPr>
      <w:r>
        <w:rPr>
          <w:sz w:val="20"/>
        </w:rPr>
        <w:t>AT</w:t>
      </w:r>
      <w:r>
        <w:rPr>
          <w:spacing w:val="-3"/>
          <w:sz w:val="20"/>
        </w:rPr>
        <w:t xml:space="preserve"> </w:t>
      </w:r>
      <w:r>
        <w:rPr>
          <w:sz w:val="20"/>
        </w:rPr>
        <w:t>CAPITAL,</w:t>
      </w:r>
      <w:r>
        <w:rPr>
          <w:spacing w:val="-1"/>
          <w:sz w:val="20"/>
        </w:rPr>
        <w:t xml:space="preserve"> </w:t>
      </w:r>
      <w:r>
        <w:rPr>
          <w:sz w:val="20"/>
        </w:rPr>
        <w:t>S.L.</w:t>
      </w:r>
      <w:r w:rsidR="00DD3D6A">
        <w:rPr>
          <w:sz w:val="20"/>
        </w:rPr>
        <w:t>:</w:t>
      </w:r>
      <w:r>
        <w:rPr>
          <w:spacing w:val="-1"/>
          <w:sz w:val="20"/>
        </w:rPr>
        <w:t xml:space="preserve"> </w:t>
      </w:r>
      <w:r>
        <w:rPr>
          <w:sz w:val="20"/>
        </w:rPr>
        <w:t xml:space="preserve">71,97 </w:t>
      </w:r>
      <w:r>
        <w:rPr>
          <w:spacing w:val="-2"/>
          <w:sz w:val="20"/>
        </w:rPr>
        <w:t>puntos</w:t>
      </w:r>
      <w:r w:rsidR="00DD3D6A">
        <w:rPr>
          <w:spacing w:val="-2"/>
          <w:sz w:val="20"/>
        </w:rPr>
        <w:t>.</w:t>
      </w:r>
    </w:p>
    <w:p w14:paraId="7AB0949E" w14:textId="77777777" w:rsidR="00922AEA" w:rsidRDefault="00922AEA">
      <w:pPr>
        <w:pStyle w:val="Textoindependiente"/>
        <w:spacing w:before="61"/>
      </w:pPr>
    </w:p>
    <w:p w14:paraId="63427100" w14:textId="3560E650" w:rsidR="00922AEA" w:rsidRDefault="00000000">
      <w:pPr>
        <w:pStyle w:val="Prrafodelista"/>
        <w:numPr>
          <w:ilvl w:val="0"/>
          <w:numId w:val="43"/>
        </w:numPr>
        <w:tabs>
          <w:tab w:val="left" w:pos="1157"/>
        </w:tabs>
        <w:ind w:left="1157" w:hanging="165"/>
        <w:rPr>
          <w:sz w:val="20"/>
        </w:rPr>
      </w:pPr>
      <w:r>
        <w:rPr>
          <w:sz w:val="20"/>
        </w:rPr>
        <w:t>ANDACAR</w:t>
      </w:r>
      <w:r>
        <w:rPr>
          <w:spacing w:val="-2"/>
          <w:sz w:val="20"/>
        </w:rPr>
        <w:t xml:space="preserve"> </w:t>
      </w:r>
      <w:r>
        <w:rPr>
          <w:sz w:val="20"/>
        </w:rPr>
        <w:t>2000,</w:t>
      </w:r>
      <w:r>
        <w:rPr>
          <w:spacing w:val="-2"/>
          <w:sz w:val="20"/>
        </w:rPr>
        <w:t xml:space="preserve"> </w:t>
      </w:r>
      <w:r>
        <w:rPr>
          <w:sz w:val="20"/>
        </w:rPr>
        <w:t>S.A.</w:t>
      </w:r>
      <w:r w:rsidR="00DD3D6A">
        <w:rPr>
          <w:sz w:val="20"/>
        </w:rPr>
        <w:t>:</w:t>
      </w:r>
      <w:r>
        <w:rPr>
          <w:spacing w:val="-2"/>
          <w:sz w:val="20"/>
        </w:rPr>
        <w:t xml:space="preserve"> </w:t>
      </w:r>
      <w:r>
        <w:rPr>
          <w:sz w:val="20"/>
        </w:rPr>
        <w:t>48,08</w:t>
      </w:r>
      <w:r>
        <w:rPr>
          <w:spacing w:val="-2"/>
          <w:sz w:val="20"/>
        </w:rPr>
        <w:t xml:space="preserve"> puntos.</w:t>
      </w:r>
    </w:p>
    <w:p w14:paraId="06F5F3BB" w14:textId="77777777" w:rsidR="00922AEA" w:rsidRDefault="00922AEA">
      <w:pPr>
        <w:pStyle w:val="Textoindependiente"/>
        <w:spacing w:before="60"/>
      </w:pPr>
    </w:p>
    <w:p w14:paraId="24940189" w14:textId="77777777" w:rsidR="00922AEA" w:rsidRDefault="00000000">
      <w:pPr>
        <w:pStyle w:val="Prrafodelista"/>
        <w:numPr>
          <w:ilvl w:val="0"/>
          <w:numId w:val="44"/>
        </w:numPr>
        <w:tabs>
          <w:tab w:val="left" w:pos="1225"/>
        </w:tabs>
        <w:spacing w:before="1" w:line="292" w:lineRule="auto"/>
        <w:ind w:firstLine="0"/>
        <w:jc w:val="both"/>
        <w:rPr>
          <w:sz w:val="20"/>
        </w:rPr>
      </w:pPr>
      <w:r>
        <w:rPr>
          <w:sz w:val="20"/>
        </w:rPr>
        <w:t>Acuerdo adoptado por la Mesa de Contratación en sesión de fecha 29 de octubre de 2025, con el siguiente tenor literal:</w:t>
      </w:r>
    </w:p>
    <w:p w14:paraId="5D0BABE0" w14:textId="77777777" w:rsidR="00922AEA" w:rsidRDefault="00922AEA">
      <w:pPr>
        <w:pStyle w:val="Textoindependiente"/>
        <w:spacing w:before="9"/>
      </w:pPr>
    </w:p>
    <w:p w14:paraId="23CD98AD" w14:textId="77777777" w:rsidR="00922AEA" w:rsidRDefault="00000000">
      <w:pPr>
        <w:pStyle w:val="Textoindependiente"/>
        <w:spacing w:line="292" w:lineRule="auto"/>
        <w:ind w:left="992"/>
        <w:jc w:val="both"/>
      </w:pPr>
      <w:r>
        <w:t>“Se da cuenta de que se ha trasladado desde la Policía Local del Ayuntamiento, solicitud de requerimiento de documentación a los tres licitadores que han solicitado participar en el presente procedimiento de licitación, en concreto se solicita que aporten la siguiente documentación:</w:t>
      </w:r>
    </w:p>
    <w:p w14:paraId="2166F8B2" w14:textId="77777777" w:rsidR="00922AEA" w:rsidRDefault="00922AEA">
      <w:pPr>
        <w:pStyle w:val="Textoindependiente"/>
        <w:spacing w:before="10"/>
      </w:pPr>
    </w:p>
    <w:p w14:paraId="065F81F6" w14:textId="77777777" w:rsidR="00922AEA" w:rsidRPr="00DD3D6A" w:rsidRDefault="00000000">
      <w:pPr>
        <w:pStyle w:val="Textoindependiente"/>
        <w:ind w:left="992"/>
        <w:rPr>
          <w:i/>
          <w:iCs/>
        </w:rPr>
      </w:pPr>
      <w:r w:rsidRPr="00DD3D6A">
        <w:rPr>
          <w:i/>
          <w:iCs/>
        </w:rPr>
        <w:t>“Documentación</w:t>
      </w:r>
      <w:r w:rsidRPr="00DD3D6A">
        <w:rPr>
          <w:i/>
          <w:iCs/>
          <w:spacing w:val="-6"/>
        </w:rPr>
        <w:t xml:space="preserve"> </w:t>
      </w:r>
      <w:r w:rsidRPr="00DD3D6A">
        <w:rPr>
          <w:i/>
          <w:iCs/>
        </w:rPr>
        <w:t>que</w:t>
      </w:r>
      <w:r w:rsidRPr="00DD3D6A">
        <w:rPr>
          <w:i/>
          <w:iCs/>
          <w:spacing w:val="-4"/>
        </w:rPr>
        <w:t xml:space="preserve"> </w:t>
      </w:r>
      <w:r w:rsidRPr="00DD3D6A">
        <w:rPr>
          <w:i/>
          <w:iCs/>
        </w:rPr>
        <w:t>acredite</w:t>
      </w:r>
      <w:r w:rsidRPr="00DD3D6A">
        <w:rPr>
          <w:i/>
          <w:iCs/>
          <w:spacing w:val="-4"/>
        </w:rPr>
        <w:t xml:space="preserve"> </w:t>
      </w:r>
      <w:r w:rsidRPr="00DD3D6A">
        <w:rPr>
          <w:i/>
          <w:iCs/>
        </w:rPr>
        <w:t>el</w:t>
      </w:r>
      <w:r w:rsidRPr="00DD3D6A">
        <w:rPr>
          <w:i/>
          <w:iCs/>
          <w:spacing w:val="-4"/>
        </w:rPr>
        <w:t xml:space="preserve"> </w:t>
      </w:r>
      <w:r w:rsidRPr="00DD3D6A">
        <w:rPr>
          <w:i/>
          <w:iCs/>
        </w:rPr>
        <w:t>cumplimiento</w:t>
      </w:r>
      <w:r w:rsidRPr="00DD3D6A">
        <w:rPr>
          <w:i/>
          <w:iCs/>
          <w:spacing w:val="-3"/>
        </w:rPr>
        <w:t xml:space="preserve"> </w:t>
      </w:r>
      <w:r w:rsidRPr="00DD3D6A">
        <w:rPr>
          <w:i/>
          <w:iCs/>
        </w:rPr>
        <w:t>de</w:t>
      </w:r>
      <w:r w:rsidRPr="00DD3D6A">
        <w:rPr>
          <w:i/>
          <w:iCs/>
          <w:spacing w:val="-4"/>
        </w:rPr>
        <w:t xml:space="preserve"> </w:t>
      </w:r>
      <w:r w:rsidRPr="00DD3D6A">
        <w:rPr>
          <w:i/>
          <w:iCs/>
        </w:rPr>
        <w:t>la</w:t>
      </w:r>
      <w:r w:rsidRPr="00DD3D6A">
        <w:rPr>
          <w:i/>
          <w:iCs/>
          <w:spacing w:val="-4"/>
        </w:rPr>
        <w:t xml:space="preserve"> </w:t>
      </w:r>
      <w:r w:rsidRPr="00DD3D6A">
        <w:rPr>
          <w:i/>
          <w:iCs/>
        </w:rPr>
        <w:t>normativa</w:t>
      </w:r>
      <w:r w:rsidRPr="00DD3D6A">
        <w:rPr>
          <w:i/>
          <w:iCs/>
          <w:spacing w:val="-4"/>
        </w:rPr>
        <w:t xml:space="preserve"> </w:t>
      </w:r>
      <w:r w:rsidRPr="00DD3D6A">
        <w:rPr>
          <w:i/>
          <w:iCs/>
        </w:rPr>
        <w:t>a</w:t>
      </w:r>
      <w:r w:rsidRPr="00DD3D6A">
        <w:rPr>
          <w:i/>
          <w:iCs/>
          <w:spacing w:val="-4"/>
        </w:rPr>
        <w:t xml:space="preserve"> </w:t>
      </w:r>
      <w:r w:rsidRPr="00DD3D6A">
        <w:rPr>
          <w:i/>
          <w:iCs/>
        </w:rPr>
        <w:t>través</w:t>
      </w:r>
      <w:r w:rsidRPr="00DD3D6A">
        <w:rPr>
          <w:i/>
          <w:iCs/>
          <w:spacing w:val="-3"/>
        </w:rPr>
        <w:t xml:space="preserve"> </w:t>
      </w:r>
      <w:r w:rsidRPr="00DD3D6A">
        <w:rPr>
          <w:i/>
          <w:iCs/>
        </w:rPr>
        <w:t>de</w:t>
      </w:r>
      <w:r w:rsidRPr="00DD3D6A">
        <w:rPr>
          <w:i/>
          <w:iCs/>
          <w:spacing w:val="-4"/>
        </w:rPr>
        <w:t xml:space="preserve"> </w:t>
      </w:r>
      <w:r w:rsidRPr="00DD3D6A">
        <w:rPr>
          <w:i/>
          <w:iCs/>
        </w:rPr>
        <w:t>un</w:t>
      </w:r>
      <w:r w:rsidRPr="00DD3D6A">
        <w:rPr>
          <w:i/>
          <w:iCs/>
          <w:spacing w:val="-4"/>
        </w:rPr>
        <w:t xml:space="preserve"> </w:t>
      </w:r>
      <w:r w:rsidRPr="00DD3D6A">
        <w:rPr>
          <w:i/>
          <w:iCs/>
        </w:rPr>
        <w:t>informe</w:t>
      </w:r>
      <w:r w:rsidRPr="00DD3D6A">
        <w:rPr>
          <w:i/>
          <w:iCs/>
          <w:spacing w:val="-4"/>
        </w:rPr>
        <w:t xml:space="preserve"> </w:t>
      </w:r>
      <w:r w:rsidRPr="00DD3D6A">
        <w:rPr>
          <w:i/>
          <w:iCs/>
        </w:rPr>
        <w:t>de</w:t>
      </w:r>
      <w:r w:rsidRPr="00DD3D6A">
        <w:rPr>
          <w:i/>
          <w:iCs/>
          <w:spacing w:val="-3"/>
        </w:rPr>
        <w:t xml:space="preserve"> </w:t>
      </w:r>
      <w:r w:rsidRPr="00DD3D6A">
        <w:rPr>
          <w:i/>
          <w:iCs/>
          <w:spacing w:val="-2"/>
        </w:rPr>
        <w:t>laboratorio</w:t>
      </w:r>
    </w:p>
    <w:p w14:paraId="19095DD0" w14:textId="77777777" w:rsidR="00922AEA" w:rsidRPr="00DD3D6A" w:rsidRDefault="00922AEA">
      <w:pPr>
        <w:pStyle w:val="Textoindependiente"/>
        <w:spacing w:before="61"/>
        <w:rPr>
          <w:i/>
          <w:iCs/>
        </w:rPr>
      </w:pPr>
    </w:p>
    <w:p w14:paraId="1760A4D2" w14:textId="77777777" w:rsidR="00922AEA" w:rsidRPr="00DD3D6A" w:rsidRDefault="00000000">
      <w:pPr>
        <w:pStyle w:val="Textoindependiente"/>
        <w:spacing w:line="292" w:lineRule="auto"/>
        <w:ind w:left="992"/>
        <w:jc w:val="both"/>
        <w:rPr>
          <w:i/>
          <w:iCs/>
        </w:rPr>
      </w:pPr>
      <w:r w:rsidRPr="00DD3D6A">
        <w:rPr>
          <w:i/>
          <w:iCs/>
        </w:rPr>
        <w:t>certificado con los ensayos practicados en los cristales teniendo que ser dichos resultados</w:t>
      </w:r>
      <w:r w:rsidRPr="00DD3D6A">
        <w:rPr>
          <w:i/>
          <w:iCs/>
          <w:spacing w:val="80"/>
        </w:rPr>
        <w:t xml:space="preserve"> </w:t>
      </w:r>
      <w:r w:rsidRPr="00DD3D6A">
        <w:rPr>
          <w:i/>
          <w:iCs/>
        </w:rPr>
        <w:t>favorables; de que los cristales deberán reunir las máximas condiciones de seguridad antivandálica</w:t>
      </w:r>
      <w:r w:rsidRPr="00DD3D6A">
        <w:rPr>
          <w:i/>
          <w:iCs/>
          <w:spacing w:val="40"/>
        </w:rPr>
        <w:t xml:space="preserve"> </w:t>
      </w:r>
      <w:r w:rsidRPr="00DD3D6A">
        <w:rPr>
          <w:i/>
          <w:iCs/>
        </w:rPr>
        <w:t>en todo el habitáculo del vehículo, así como salvaguardar la integridad física de las personas que se encuentren en su interior. Los vidrios deberán tener un comportamiento mejorado con respecto al vidrio convencional, proporcionando máxima seguridad antivandálica y aumentando al máximo la resistencia a los ataques físicos. Tendrán una sujeción adecuada a la estructura de la puerta, garantizando la resistencia a los impactos desde el exterior y permitiendo su sustitución en caso de deterioro. Una vez finalizado el proceso, el material utilizado quedará situado en la cara interna, y su</w:t>
      </w:r>
    </w:p>
    <w:p w14:paraId="719FBEDD" w14:textId="77777777" w:rsidR="00922AEA" w:rsidRPr="00DD3D6A" w:rsidRDefault="00922AEA">
      <w:pPr>
        <w:pStyle w:val="Textoindependiente"/>
        <w:spacing w:before="9"/>
        <w:rPr>
          <w:i/>
          <w:iCs/>
        </w:rPr>
      </w:pPr>
    </w:p>
    <w:p w14:paraId="186A156E" w14:textId="77777777" w:rsidR="00922AEA" w:rsidRPr="00DD3D6A" w:rsidRDefault="00000000">
      <w:pPr>
        <w:pStyle w:val="Textoindependiente"/>
        <w:spacing w:line="292" w:lineRule="auto"/>
        <w:ind w:left="992"/>
        <w:jc w:val="both"/>
        <w:rPr>
          <w:i/>
          <w:iCs/>
        </w:rPr>
      </w:pPr>
      <w:r w:rsidRPr="00DD3D6A">
        <w:rPr>
          <w:i/>
          <w:iCs/>
        </w:rPr>
        <w:t>cara vista tendrá un tratamiento de alto endurecimiento. Su diseño deberá mejorar los diseños convencionales "all-glass" con cámara de aire. Será de gran resistencia a la penetración por fuerza física</w:t>
      </w:r>
      <w:r w:rsidRPr="00DD3D6A">
        <w:rPr>
          <w:i/>
          <w:iCs/>
          <w:spacing w:val="40"/>
        </w:rPr>
        <w:t xml:space="preserve"> </w:t>
      </w:r>
      <w:r w:rsidRPr="00DD3D6A">
        <w:rPr>
          <w:i/>
          <w:iCs/>
        </w:rPr>
        <w:t>e</w:t>
      </w:r>
      <w:r w:rsidRPr="00DD3D6A">
        <w:rPr>
          <w:i/>
          <w:iCs/>
          <w:spacing w:val="40"/>
        </w:rPr>
        <w:t xml:space="preserve"> </w:t>
      </w:r>
      <w:r w:rsidRPr="00DD3D6A">
        <w:rPr>
          <w:i/>
          <w:iCs/>
        </w:rPr>
        <w:t>impactos.</w:t>
      </w:r>
      <w:r w:rsidRPr="00DD3D6A">
        <w:rPr>
          <w:i/>
          <w:iCs/>
          <w:spacing w:val="40"/>
        </w:rPr>
        <w:t xml:space="preserve"> </w:t>
      </w:r>
      <w:r w:rsidRPr="00DD3D6A">
        <w:rPr>
          <w:i/>
          <w:iCs/>
        </w:rPr>
        <w:t>Será</w:t>
      </w:r>
      <w:r w:rsidRPr="00DD3D6A">
        <w:rPr>
          <w:i/>
          <w:iCs/>
          <w:spacing w:val="40"/>
        </w:rPr>
        <w:t xml:space="preserve"> </w:t>
      </w:r>
      <w:r w:rsidRPr="00DD3D6A">
        <w:rPr>
          <w:i/>
          <w:iCs/>
        </w:rPr>
        <w:t>de</w:t>
      </w:r>
      <w:r w:rsidRPr="00DD3D6A">
        <w:rPr>
          <w:i/>
          <w:iCs/>
          <w:spacing w:val="40"/>
        </w:rPr>
        <w:t xml:space="preserve"> </w:t>
      </w:r>
      <w:r w:rsidRPr="00DD3D6A">
        <w:rPr>
          <w:i/>
          <w:iCs/>
        </w:rPr>
        <w:t>fácil</w:t>
      </w:r>
      <w:r w:rsidRPr="00DD3D6A">
        <w:rPr>
          <w:i/>
          <w:iCs/>
          <w:spacing w:val="40"/>
        </w:rPr>
        <w:t xml:space="preserve"> </w:t>
      </w:r>
      <w:r w:rsidRPr="00DD3D6A">
        <w:rPr>
          <w:i/>
          <w:iCs/>
        </w:rPr>
        <w:t>instalación</w:t>
      </w:r>
      <w:r w:rsidRPr="00DD3D6A">
        <w:rPr>
          <w:i/>
          <w:iCs/>
          <w:spacing w:val="40"/>
        </w:rPr>
        <w:t xml:space="preserve"> </w:t>
      </w:r>
      <w:r w:rsidRPr="00DD3D6A">
        <w:rPr>
          <w:i/>
          <w:iCs/>
        </w:rPr>
        <w:t>y</w:t>
      </w:r>
      <w:r w:rsidRPr="00DD3D6A">
        <w:rPr>
          <w:i/>
          <w:iCs/>
          <w:spacing w:val="40"/>
        </w:rPr>
        <w:t xml:space="preserve"> </w:t>
      </w:r>
      <w:r w:rsidRPr="00DD3D6A">
        <w:rPr>
          <w:i/>
          <w:iCs/>
        </w:rPr>
        <w:t>mantenimiento.</w:t>
      </w:r>
      <w:r w:rsidRPr="00DD3D6A">
        <w:rPr>
          <w:i/>
          <w:iCs/>
          <w:spacing w:val="40"/>
        </w:rPr>
        <w:t xml:space="preserve"> </w:t>
      </w:r>
      <w:r w:rsidRPr="00DD3D6A">
        <w:rPr>
          <w:i/>
          <w:iCs/>
        </w:rPr>
        <w:t>Será</w:t>
      </w:r>
      <w:r w:rsidRPr="00DD3D6A">
        <w:rPr>
          <w:i/>
          <w:iCs/>
          <w:spacing w:val="40"/>
        </w:rPr>
        <w:t xml:space="preserve"> </w:t>
      </w:r>
      <w:r w:rsidRPr="00DD3D6A">
        <w:rPr>
          <w:i/>
          <w:iCs/>
        </w:rPr>
        <w:t>preciso</w:t>
      </w:r>
      <w:r w:rsidRPr="00DD3D6A">
        <w:rPr>
          <w:i/>
          <w:iCs/>
          <w:spacing w:val="40"/>
        </w:rPr>
        <w:t xml:space="preserve"> </w:t>
      </w:r>
      <w:r w:rsidRPr="00DD3D6A">
        <w:rPr>
          <w:i/>
          <w:iCs/>
        </w:rPr>
        <w:t>la</w:t>
      </w:r>
      <w:r w:rsidRPr="00DD3D6A">
        <w:rPr>
          <w:i/>
          <w:iCs/>
          <w:spacing w:val="40"/>
        </w:rPr>
        <w:t xml:space="preserve"> </w:t>
      </w:r>
      <w:r w:rsidRPr="00DD3D6A">
        <w:rPr>
          <w:i/>
          <w:iCs/>
        </w:rPr>
        <w:t>adaptación</w:t>
      </w:r>
      <w:r w:rsidRPr="00DD3D6A">
        <w:rPr>
          <w:i/>
          <w:iCs/>
          <w:spacing w:val="40"/>
        </w:rPr>
        <w:t xml:space="preserve"> </w:t>
      </w:r>
      <w:r w:rsidRPr="00DD3D6A">
        <w:rPr>
          <w:i/>
          <w:iCs/>
        </w:rPr>
        <w:t>de</w:t>
      </w:r>
      <w:r w:rsidRPr="00DD3D6A">
        <w:rPr>
          <w:i/>
          <w:iCs/>
          <w:spacing w:val="40"/>
        </w:rPr>
        <w:t xml:space="preserve"> </w:t>
      </w:r>
      <w:r w:rsidRPr="00DD3D6A">
        <w:rPr>
          <w:i/>
          <w:iCs/>
        </w:rPr>
        <w:t>los</w:t>
      </w:r>
    </w:p>
    <w:p w14:paraId="38C4DB3A" w14:textId="77777777" w:rsidR="00922AEA" w:rsidRPr="00DD3D6A" w:rsidRDefault="00922AEA">
      <w:pPr>
        <w:pStyle w:val="Textoindependiente"/>
        <w:spacing w:line="292" w:lineRule="auto"/>
        <w:jc w:val="both"/>
        <w:rPr>
          <w:i/>
          <w:iCs/>
        </w:rPr>
        <w:sectPr w:rsidR="00922AEA" w:rsidRPr="00DD3D6A">
          <w:pgSz w:w="11910" w:h="16840"/>
          <w:pgMar w:top="1340" w:right="1417" w:bottom="1260" w:left="425" w:header="225" w:footer="1060" w:gutter="0"/>
          <w:cols w:space="720"/>
        </w:sectPr>
      </w:pPr>
    </w:p>
    <w:p w14:paraId="731B17BC" w14:textId="77777777" w:rsidR="00922AEA" w:rsidRPr="00DD3D6A" w:rsidRDefault="00000000">
      <w:pPr>
        <w:pStyle w:val="Textoindependiente"/>
        <w:spacing w:before="88" w:line="292" w:lineRule="auto"/>
        <w:ind w:left="992"/>
        <w:jc w:val="both"/>
        <w:rPr>
          <w:i/>
          <w:iCs/>
        </w:rPr>
      </w:pPr>
      <w:r w:rsidRPr="00DD3D6A">
        <w:rPr>
          <w:i/>
          <w:iCs/>
          <w:noProof/>
        </w:rPr>
        <w:lastRenderedPageBreak/>
        <mc:AlternateContent>
          <mc:Choice Requires="wps">
            <w:drawing>
              <wp:anchor distT="0" distB="0" distL="0" distR="0" simplePos="0" relativeHeight="251663360" behindDoc="0" locked="0" layoutInCell="1" allowOverlap="1" wp14:anchorId="35E87FC6" wp14:editId="337AACD1">
                <wp:simplePos x="0" y="0"/>
                <wp:positionH relativeFrom="page">
                  <wp:posOffset>6807087</wp:posOffset>
                </wp:positionH>
                <wp:positionV relativeFrom="page">
                  <wp:posOffset>2818850</wp:posOffset>
                </wp:positionV>
                <wp:extent cx="419734" cy="31870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6E089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4BFB8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5E87FC6" id="Textbox 78" o:spid="_x0000_s1090" type="#_x0000_t202" style="position:absolute;left:0;text-align:left;margin-left:536pt;margin-top:221.95pt;width:33.05pt;height:250.95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16E089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4BFB8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DD3D6A">
        <w:rPr>
          <w:i/>
          <w:iCs/>
          <w:noProof/>
        </w:rPr>
        <mc:AlternateContent>
          <mc:Choice Requires="wps">
            <w:drawing>
              <wp:anchor distT="0" distB="0" distL="0" distR="0" simplePos="0" relativeHeight="251664384" behindDoc="0" locked="0" layoutInCell="1" allowOverlap="1" wp14:anchorId="04449842" wp14:editId="5691D6A5">
                <wp:simplePos x="0" y="0"/>
                <wp:positionH relativeFrom="page">
                  <wp:posOffset>6965929</wp:posOffset>
                </wp:positionH>
                <wp:positionV relativeFrom="page">
                  <wp:posOffset>6516126</wp:posOffset>
                </wp:positionV>
                <wp:extent cx="263525" cy="331216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7B9E131" w14:textId="366F67F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00D1DE" w14:textId="77777777" w:rsidR="00922AEA" w:rsidRDefault="00000000">
                            <w:pPr>
                              <w:spacing w:line="120" w:lineRule="exact"/>
                              <w:ind w:left="20"/>
                              <w:rPr>
                                <w:sz w:val="12"/>
                              </w:rPr>
                            </w:pPr>
                            <w:r>
                              <w:rPr>
                                <w:spacing w:val="-2"/>
                                <w:sz w:val="12"/>
                              </w:rPr>
                              <w:t>Verificación:</w:t>
                            </w:r>
                            <w:r>
                              <w:rPr>
                                <w:spacing w:val="7"/>
                                <w:sz w:val="12"/>
                              </w:rPr>
                              <w:t xml:space="preserve"> </w:t>
                            </w:r>
                            <w:hyperlink r:id="rId63">
                              <w:r w:rsidR="00922AEA">
                                <w:rPr>
                                  <w:spacing w:val="-2"/>
                                  <w:sz w:val="12"/>
                                </w:rPr>
                                <w:t>https://sede.lasrozas.es/</w:t>
                              </w:r>
                            </w:hyperlink>
                          </w:p>
                          <w:p w14:paraId="27800CE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4449842" id="Textbox 79" o:spid="_x0000_s1091" type="#_x0000_t202" style="position:absolute;left:0;text-align:left;margin-left:548.5pt;margin-top:513.1pt;width:20.75pt;height:260.8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c2lDc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7B9E131" w14:textId="366F67F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00D1DE" w14:textId="77777777" w:rsidR="00922AEA" w:rsidRDefault="00000000">
                      <w:pPr>
                        <w:spacing w:line="120" w:lineRule="exact"/>
                        <w:ind w:left="20"/>
                        <w:rPr>
                          <w:sz w:val="12"/>
                        </w:rPr>
                      </w:pPr>
                      <w:r>
                        <w:rPr>
                          <w:spacing w:val="-2"/>
                          <w:sz w:val="12"/>
                        </w:rPr>
                        <w:t>Verificación:</w:t>
                      </w:r>
                      <w:r>
                        <w:rPr>
                          <w:spacing w:val="7"/>
                          <w:sz w:val="12"/>
                        </w:rPr>
                        <w:t xml:space="preserve"> </w:t>
                      </w:r>
                      <w:hyperlink r:id="rId64">
                        <w:r w:rsidR="00922AEA">
                          <w:rPr>
                            <w:spacing w:val="-2"/>
                            <w:sz w:val="12"/>
                          </w:rPr>
                          <w:t>https://sede.lasrozas.es/</w:t>
                        </w:r>
                      </w:hyperlink>
                    </w:p>
                    <w:p w14:paraId="27800CE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DD3D6A">
        <w:rPr>
          <w:i/>
          <w:iCs/>
        </w:rPr>
        <w:t>carriles de los elevalunas al sobre espesor producido en el cristal y así favorecer el tránsito del</w:t>
      </w:r>
      <w:r w:rsidRPr="00DD3D6A">
        <w:rPr>
          <w:i/>
          <w:iCs/>
          <w:spacing w:val="40"/>
        </w:rPr>
        <w:t xml:space="preserve"> </w:t>
      </w:r>
      <w:r w:rsidRPr="00DD3D6A">
        <w:rPr>
          <w:i/>
          <w:iCs/>
        </w:rPr>
        <w:t>mismo, evitando los problemas de agarrotamiento de cristales y quemado de motores existentes actualmente. Si el incremento de peso fuera considerable debido a la superficie del cristal a laminar, habría que valorar la sustitución de los motores de los elevalunas por unos de mayor potencia. Los vidrios de seguridad deberán ser conforme a las Directivas Europeas y Legislación estatal que les</w:t>
      </w:r>
      <w:r w:rsidRPr="00DD3D6A">
        <w:rPr>
          <w:i/>
          <w:iCs/>
          <w:spacing w:val="80"/>
        </w:rPr>
        <w:t xml:space="preserve"> </w:t>
      </w:r>
      <w:r w:rsidRPr="00DD3D6A">
        <w:rPr>
          <w:i/>
          <w:iCs/>
        </w:rPr>
        <w:t>sea de aplicación.”</w:t>
      </w:r>
    </w:p>
    <w:p w14:paraId="716A7510" w14:textId="77777777" w:rsidR="00922AEA" w:rsidRPr="00DD3D6A" w:rsidRDefault="00922AEA">
      <w:pPr>
        <w:pStyle w:val="Textoindependiente"/>
        <w:spacing w:before="10"/>
        <w:rPr>
          <w:i/>
          <w:iCs/>
        </w:rPr>
      </w:pPr>
    </w:p>
    <w:p w14:paraId="1C19EB10" w14:textId="77777777" w:rsidR="00922AEA" w:rsidRPr="00DD3D6A" w:rsidRDefault="00000000">
      <w:pPr>
        <w:pStyle w:val="Textoindependiente"/>
        <w:spacing w:line="292" w:lineRule="auto"/>
        <w:ind w:left="992"/>
        <w:jc w:val="both"/>
        <w:rPr>
          <w:i/>
          <w:iCs/>
        </w:rPr>
      </w:pPr>
      <w:r w:rsidRPr="00DD3D6A">
        <w:rPr>
          <w:i/>
          <w:iCs/>
        </w:rPr>
        <w:t>A tal efecto la Mesa de Contratación acuerda, por unanimidad de sus miembros, requerir a los licitadores del presente procedimiento de licitación para que acrediten los extremos indicados mediante el correspondiente informe certificado, otorgándoles a tal efecto un plazo de tres días hábiles, a contar desde el siguiente a la práctica de la notificación”.</w:t>
      </w:r>
    </w:p>
    <w:p w14:paraId="295B8F38" w14:textId="77777777" w:rsidR="00922AEA" w:rsidRDefault="00922AEA">
      <w:pPr>
        <w:pStyle w:val="Textoindependiente"/>
        <w:spacing w:before="9"/>
      </w:pPr>
    </w:p>
    <w:p w14:paraId="389218FB" w14:textId="77777777" w:rsidR="00922AEA" w:rsidRDefault="00000000">
      <w:pPr>
        <w:pStyle w:val="Prrafodelista"/>
        <w:numPr>
          <w:ilvl w:val="0"/>
          <w:numId w:val="44"/>
        </w:numPr>
        <w:tabs>
          <w:tab w:val="left" w:pos="1168"/>
        </w:tabs>
        <w:ind w:left="1168" w:hanging="176"/>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los</w:t>
      </w:r>
      <w:r>
        <w:rPr>
          <w:spacing w:val="-2"/>
          <w:sz w:val="20"/>
        </w:rPr>
        <w:t xml:space="preserve"> </w:t>
      </w:r>
      <w:r>
        <w:rPr>
          <w:sz w:val="20"/>
        </w:rPr>
        <w:t>tres</w:t>
      </w:r>
      <w:r>
        <w:rPr>
          <w:spacing w:val="-3"/>
          <w:sz w:val="20"/>
        </w:rPr>
        <w:t xml:space="preserve"> </w:t>
      </w:r>
      <w:r>
        <w:rPr>
          <w:sz w:val="20"/>
        </w:rPr>
        <w:t>licitadores</w:t>
      </w:r>
      <w:r>
        <w:rPr>
          <w:spacing w:val="-3"/>
          <w:sz w:val="20"/>
        </w:rPr>
        <w:t xml:space="preserve"> </w:t>
      </w:r>
      <w:r>
        <w:rPr>
          <w:sz w:val="20"/>
        </w:rPr>
        <w:t>admitidos</w:t>
      </w:r>
      <w:r>
        <w:rPr>
          <w:spacing w:val="-3"/>
          <w:sz w:val="20"/>
        </w:rPr>
        <w:t xml:space="preserve"> </w:t>
      </w:r>
      <w:r>
        <w:rPr>
          <w:sz w:val="20"/>
        </w:rPr>
        <w:t>al</w:t>
      </w:r>
      <w:r>
        <w:rPr>
          <w:spacing w:val="-2"/>
          <w:sz w:val="20"/>
        </w:rPr>
        <w:t xml:space="preserve"> procedimiento.</w:t>
      </w:r>
    </w:p>
    <w:p w14:paraId="57D53384" w14:textId="77777777" w:rsidR="00922AEA" w:rsidRDefault="00922AEA">
      <w:pPr>
        <w:pStyle w:val="Textoindependiente"/>
        <w:spacing w:before="61"/>
      </w:pPr>
    </w:p>
    <w:p w14:paraId="29264318" w14:textId="77777777" w:rsidR="00922AEA" w:rsidRDefault="00000000">
      <w:pPr>
        <w:pStyle w:val="Prrafodelista"/>
        <w:numPr>
          <w:ilvl w:val="0"/>
          <w:numId w:val="44"/>
        </w:numPr>
        <w:tabs>
          <w:tab w:val="left" w:pos="1170"/>
        </w:tabs>
        <w:spacing w:line="292" w:lineRule="auto"/>
        <w:ind w:right="1" w:firstLine="0"/>
        <w:jc w:val="both"/>
        <w:rPr>
          <w:sz w:val="20"/>
        </w:rPr>
      </w:pPr>
      <w:r>
        <w:rPr>
          <w:sz w:val="20"/>
        </w:rPr>
        <w:t>Informe de valoración suscrito por el Comisario de Policía Local, D. Manuel López Sánchez, de 7</w:t>
      </w:r>
      <w:r>
        <w:rPr>
          <w:spacing w:val="80"/>
          <w:sz w:val="20"/>
        </w:rPr>
        <w:t xml:space="preserve"> </w:t>
      </w:r>
      <w:r>
        <w:rPr>
          <w:sz w:val="20"/>
        </w:rPr>
        <w:t>de noviembre de 2025:</w:t>
      </w:r>
    </w:p>
    <w:p w14:paraId="3BE8B806" w14:textId="77777777" w:rsidR="00922AEA" w:rsidRPr="00DD3D6A" w:rsidRDefault="00922AEA">
      <w:pPr>
        <w:pStyle w:val="Textoindependiente"/>
        <w:spacing w:before="10"/>
        <w:rPr>
          <w:i/>
          <w:iCs/>
        </w:rPr>
      </w:pPr>
    </w:p>
    <w:p w14:paraId="69E8A2E2" w14:textId="77777777" w:rsidR="00922AEA" w:rsidRPr="00DD3D6A" w:rsidRDefault="00000000">
      <w:pPr>
        <w:pStyle w:val="Textoindependiente"/>
        <w:spacing w:line="292" w:lineRule="auto"/>
        <w:ind w:left="992"/>
        <w:jc w:val="both"/>
        <w:rPr>
          <w:i/>
          <w:iCs/>
        </w:rPr>
      </w:pPr>
      <w:r w:rsidRPr="00DD3D6A">
        <w:rPr>
          <w:i/>
          <w:iCs/>
        </w:rPr>
        <w:t xml:space="preserve">“1. Tanto la empresa ANDACAR como GRUPIVAZGLE presentan el mismo informe no siendo </w:t>
      </w:r>
      <w:r w:rsidRPr="00DD3D6A">
        <w:rPr>
          <w:i/>
          <w:iCs/>
          <w:spacing w:val="-2"/>
        </w:rPr>
        <w:t>favorable:</w:t>
      </w:r>
    </w:p>
    <w:p w14:paraId="1CBD96BD" w14:textId="77777777" w:rsidR="00922AEA" w:rsidRPr="00DD3D6A" w:rsidRDefault="00922AEA">
      <w:pPr>
        <w:pStyle w:val="Textoindependiente"/>
        <w:spacing w:before="10"/>
        <w:rPr>
          <w:i/>
          <w:iCs/>
        </w:rPr>
      </w:pPr>
    </w:p>
    <w:p w14:paraId="304C93F2" w14:textId="77777777" w:rsidR="00922AEA" w:rsidRPr="00DD3D6A" w:rsidRDefault="00000000">
      <w:pPr>
        <w:pStyle w:val="Textoindependiente"/>
        <w:ind w:left="992"/>
        <w:rPr>
          <w:i/>
          <w:iCs/>
        </w:rPr>
      </w:pPr>
      <w:r w:rsidRPr="00DD3D6A">
        <w:rPr>
          <w:i/>
          <w:iCs/>
        </w:rPr>
        <w:t>El</w:t>
      </w:r>
      <w:r w:rsidRPr="00DD3D6A">
        <w:rPr>
          <w:i/>
          <w:iCs/>
          <w:spacing w:val="-4"/>
        </w:rPr>
        <w:t xml:space="preserve"> </w:t>
      </w:r>
      <w:r w:rsidRPr="00DD3D6A">
        <w:rPr>
          <w:i/>
          <w:iCs/>
        </w:rPr>
        <w:t>ensayo</w:t>
      </w:r>
      <w:r w:rsidRPr="00DD3D6A">
        <w:rPr>
          <w:i/>
          <w:iCs/>
          <w:spacing w:val="-3"/>
        </w:rPr>
        <w:t xml:space="preserve"> </w:t>
      </w:r>
      <w:r w:rsidRPr="00DD3D6A">
        <w:rPr>
          <w:i/>
          <w:iCs/>
        </w:rPr>
        <w:t>solicitado</w:t>
      </w:r>
      <w:r w:rsidRPr="00DD3D6A">
        <w:rPr>
          <w:i/>
          <w:iCs/>
          <w:spacing w:val="-3"/>
        </w:rPr>
        <w:t xml:space="preserve"> </w:t>
      </w:r>
      <w:r w:rsidRPr="00DD3D6A">
        <w:rPr>
          <w:i/>
          <w:iCs/>
        </w:rPr>
        <w:t>es</w:t>
      </w:r>
      <w:r w:rsidRPr="00DD3D6A">
        <w:rPr>
          <w:i/>
          <w:iCs/>
          <w:spacing w:val="-3"/>
        </w:rPr>
        <w:t xml:space="preserve"> </w:t>
      </w:r>
      <w:r w:rsidRPr="00DD3D6A">
        <w:rPr>
          <w:i/>
          <w:iCs/>
        </w:rPr>
        <w:t>el</w:t>
      </w:r>
      <w:r w:rsidRPr="00DD3D6A">
        <w:rPr>
          <w:i/>
          <w:iCs/>
          <w:spacing w:val="-3"/>
        </w:rPr>
        <w:t xml:space="preserve"> </w:t>
      </w:r>
      <w:r w:rsidRPr="00DD3D6A">
        <w:rPr>
          <w:i/>
          <w:iCs/>
        </w:rPr>
        <w:t>ensayo</w:t>
      </w:r>
      <w:r w:rsidRPr="00DD3D6A">
        <w:rPr>
          <w:i/>
          <w:iCs/>
          <w:spacing w:val="-4"/>
        </w:rPr>
        <w:t xml:space="preserve"> </w:t>
      </w:r>
      <w:r w:rsidRPr="00DD3D6A">
        <w:rPr>
          <w:i/>
          <w:iCs/>
        </w:rPr>
        <w:t>de</w:t>
      </w:r>
      <w:r w:rsidRPr="00DD3D6A">
        <w:rPr>
          <w:i/>
          <w:iCs/>
          <w:spacing w:val="-3"/>
        </w:rPr>
        <w:t xml:space="preserve"> </w:t>
      </w:r>
      <w:r w:rsidRPr="00DD3D6A">
        <w:rPr>
          <w:i/>
          <w:iCs/>
        </w:rPr>
        <w:t>caída</w:t>
      </w:r>
      <w:r w:rsidRPr="00DD3D6A">
        <w:rPr>
          <w:i/>
          <w:iCs/>
          <w:spacing w:val="-3"/>
        </w:rPr>
        <w:t xml:space="preserve"> </w:t>
      </w:r>
      <w:r w:rsidRPr="00DD3D6A">
        <w:rPr>
          <w:i/>
          <w:iCs/>
        </w:rPr>
        <w:t>de</w:t>
      </w:r>
      <w:r w:rsidRPr="00DD3D6A">
        <w:rPr>
          <w:i/>
          <w:iCs/>
          <w:spacing w:val="-3"/>
        </w:rPr>
        <w:t xml:space="preserve"> </w:t>
      </w:r>
      <w:r w:rsidRPr="00DD3D6A">
        <w:rPr>
          <w:i/>
          <w:iCs/>
        </w:rPr>
        <w:t>cuerpo</w:t>
      </w:r>
      <w:r w:rsidRPr="00DD3D6A">
        <w:rPr>
          <w:i/>
          <w:iCs/>
          <w:spacing w:val="-3"/>
        </w:rPr>
        <w:t xml:space="preserve"> </w:t>
      </w:r>
      <w:r w:rsidRPr="00DD3D6A">
        <w:rPr>
          <w:i/>
          <w:iCs/>
        </w:rPr>
        <w:t>duro</w:t>
      </w:r>
      <w:r w:rsidRPr="00DD3D6A">
        <w:rPr>
          <w:i/>
          <w:iCs/>
          <w:spacing w:val="-3"/>
        </w:rPr>
        <w:t xml:space="preserve"> </w:t>
      </w:r>
      <w:r w:rsidRPr="00DD3D6A">
        <w:rPr>
          <w:i/>
          <w:iCs/>
          <w:spacing w:val="-2"/>
        </w:rPr>
        <w:t>según:</w:t>
      </w:r>
    </w:p>
    <w:p w14:paraId="04D4891A" w14:textId="77777777" w:rsidR="00922AEA" w:rsidRPr="00DD3D6A" w:rsidRDefault="00922AEA">
      <w:pPr>
        <w:pStyle w:val="Textoindependiente"/>
        <w:spacing w:before="60"/>
        <w:rPr>
          <w:i/>
          <w:iCs/>
        </w:rPr>
      </w:pPr>
    </w:p>
    <w:p w14:paraId="689C6A48" w14:textId="77777777" w:rsidR="00922AEA" w:rsidRPr="00DD3D6A" w:rsidRDefault="00000000">
      <w:pPr>
        <w:pStyle w:val="Textoindependiente"/>
        <w:ind w:left="992"/>
        <w:rPr>
          <w:i/>
          <w:iCs/>
        </w:rPr>
      </w:pPr>
      <w:r w:rsidRPr="00DD3D6A">
        <w:rPr>
          <w:i/>
          <w:iCs/>
        </w:rPr>
        <w:t>UNE-EN</w:t>
      </w:r>
      <w:r w:rsidRPr="00DD3D6A">
        <w:rPr>
          <w:i/>
          <w:iCs/>
          <w:spacing w:val="-5"/>
        </w:rPr>
        <w:t xml:space="preserve"> </w:t>
      </w:r>
      <w:r w:rsidRPr="00DD3D6A">
        <w:rPr>
          <w:i/>
          <w:iCs/>
          <w:spacing w:val="-2"/>
        </w:rPr>
        <w:t>356:2001</w:t>
      </w:r>
    </w:p>
    <w:p w14:paraId="53A64311" w14:textId="77777777" w:rsidR="00922AEA" w:rsidRPr="00DD3D6A" w:rsidRDefault="00922AEA">
      <w:pPr>
        <w:pStyle w:val="Textoindependiente"/>
        <w:spacing w:before="61"/>
        <w:rPr>
          <w:i/>
          <w:iCs/>
        </w:rPr>
      </w:pPr>
    </w:p>
    <w:p w14:paraId="2C67C722" w14:textId="77777777" w:rsidR="00922AEA" w:rsidRPr="00DD3D6A" w:rsidRDefault="00000000">
      <w:pPr>
        <w:pStyle w:val="Textoindependiente"/>
        <w:spacing w:line="542" w:lineRule="auto"/>
        <w:ind w:left="992"/>
        <w:rPr>
          <w:i/>
          <w:iCs/>
        </w:rPr>
      </w:pPr>
      <w:r w:rsidRPr="00DD3D6A">
        <w:rPr>
          <w:i/>
          <w:iCs/>
        </w:rPr>
        <w:t>«Vidrio</w:t>
      </w:r>
      <w:r w:rsidRPr="00DD3D6A">
        <w:rPr>
          <w:i/>
          <w:iCs/>
          <w:spacing w:val="-2"/>
        </w:rPr>
        <w:t xml:space="preserve"> </w:t>
      </w:r>
      <w:r w:rsidRPr="00DD3D6A">
        <w:rPr>
          <w:i/>
          <w:iCs/>
        </w:rPr>
        <w:t>de</w:t>
      </w:r>
      <w:r w:rsidRPr="00DD3D6A">
        <w:rPr>
          <w:i/>
          <w:iCs/>
          <w:spacing w:val="-2"/>
        </w:rPr>
        <w:t xml:space="preserve"> </w:t>
      </w:r>
      <w:r w:rsidRPr="00DD3D6A">
        <w:rPr>
          <w:i/>
          <w:iCs/>
        </w:rPr>
        <w:t>construcción.</w:t>
      </w:r>
      <w:r w:rsidRPr="00DD3D6A">
        <w:rPr>
          <w:i/>
          <w:iCs/>
          <w:spacing w:val="-2"/>
        </w:rPr>
        <w:t xml:space="preserve"> </w:t>
      </w:r>
      <w:r w:rsidRPr="00DD3D6A">
        <w:rPr>
          <w:i/>
          <w:iCs/>
        </w:rPr>
        <w:t>Vidrio</w:t>
      </w:r>
      <w:r w:rsidRPr="00DD3D6A">
        <w:rPr>
          <w:i/>
          <w:iCs/>
          <w:spacing w:val="-2"/>
        </w:rPr>
        <w:t xml:space="preserve"> </w:t>
      </w:r>
      <w:r w:rsidRPr="00DD3D6A">
        <w:rPr>
          <w:i/>
          <w:iCs/>
        </w:rPr>
        <w:t>de</w:t>
      </w:r>
      <w:r w:rsidRPr="00DD3D6A">
        <w:rPr>
          <w:i/>
          <w:iCs/>
          <w:spacing w:val="-2"/>
        </w:rPr>
        <w:t xml:space="preserve"> </w:t>
      </w:r>
      <w:r w:rsidRPr="00DD3D6A">
        <w:rPr>
          <w:i/>
          <w:iCs/>
        </w:rPr>
        <w:t>seguridad.</w:t>
      </w:r>
      <w:r w:rsidRPr="00DD3D6A">
        <w:rPr>
          <w:i/>
          <w:iCs/>
          <w:spacing w:val="-2"/>
        </w:rPr>
        <w:t xml:space="preserve"> </w:t>
      </w:r>
      <w:r w:rsidRPr="00DD3D6A">
        <w:rPr>
          <w:i/>
          <w:iCs/>
        </w:rPr>
        <w:t>Ensayo</w:t>
      </w:r>
      <w:r w:rsidRPr="00DD3D6A">
        <w:rPr>
          <w:i/>
          <w:iCs/>
          <w:spacing w:val="-2"/>
        </w:rPr>
        <w:t xml:space="preserve"> </w:t>
      </w:r>
      <w:r w:rsidRPr="00DD3D6A">
        <w:rPr>
          <w:i/>
          <w:iCs/>
        </w:rPr>
        <w:t>y</w:t>
      </w:r>
      <w:r w:rsidRPr="00DD3D6A">
        <w:rPr>
          <w:i/>
          <w:iCs/>
          <w:spacing w:val="-2"/>
        </w:rPr>
        <w:t xml:space="preserve"> </w:t>
      </w:r>
      <w:r w:rsidRPr="00DD3D6A">
        <w:rPr>
          <w:i/>
          <w:iCs/>
        </w:rPr>
        <w:t>clasificación</w:t>
      </w:r>
      <w:r w:rsidRPr="00DD3D6A">
        <w:rPr>
          <w:i/>
          <w:iCs/>
          <w:spacing w:val="-2"/>
        </w:rPr>
        <w:t xml:space="preserve"> </w:t>
      </w:r>
      <w:r w:rsidRPr="00DD3D6A">
        <w:rPr>
          <w:i/>
          <w:iCs/>
        </w:rPr>
        <w:t>de</w:t>
      </w:r>
      <w:r w:rsidRPr="00DD3D6A">
        <w:rPr>
          <w:i/>
          <w:iCs/>
          <w:spacing w:val="-2"/>
        </w:rPr>
        <w:t xml:space="preserve"> </w:t>
      </w:r>
      <w:r w:rsidRPr="00DD3D6A">
        <w:rPr>
          <w:i/>
          <w:iCs/>
        </w:rPr>
        <w:t>la</w:t>
      </w:r>
      <w:r w:rsidRPr="00DD3D6A">
        <w:rPr>
          <w:i/>
          <w:iCs/>
          <w:spacing w:val="-2"/>
        </w:rPr>
        <w:t xml:space="preserve"> </w:t>
      </w:r>
      <w:r w:rsidRPr="00DD3D6A">
        <w:rPr>
          <w:i/>
          <w:iCs/>
        </w:rPr>
        <w:t>resistencia</w:t>
      </w:r>
      <w:r w:rsidRPr="00DD3D6A">
        <w:rPr>
          <w:i/>
          <w:iCs/>
          <w:spacing w:val="-2"/>
        </w:rPr>
        <w:t xml:space="preserve"> </w:t>
      </w:r>
      <w:r w:rsidRPr="00DD3D6A">
        <w:rPr>
          <w:i/>
          <w:iCs/>
        </w:rPr>
        <w:t>al</w:t>
      </w:r>
      <w:r w:rsidRPr="00DD3D6A">
        <w:rPr>
          <w:i/>
          <w:iCs/>
          <w:spacing w:val="-2"/>
        </w:rPr>
        <w:t xml:space="preserve"> </w:t>
      </w:r>
      <w:r w:rsidRPr="00DD3D6A">
        <w:rPr>
          <w:i/>
          <w:iCs/>
        </w:rPr>
        <w:t xml:space="preserve">ataque </w:t>
      </w:r>
      <w:r w:rsidRPr="00DD3D6A">
        <w:rPr>
          <w:i/>
          <w:iCs/>
          <w:spacing w:val="-2"/>
        </w:rPr>
        <w:t>manual».</w:t>
      </w:r>
    </w:p>
    <w:p w14:paraId="244F22AB" w14:textId="77777777" w:rsidR="00922AEA" w:rsidRPr="00DD3D6A" w:rsidRDefault="00000000">
      <w:pPr>
        <w:pStyle w:val="Textoindependiente"/>
        <w:spacing w:before="1"/>
        <w:ind w:left="992"/>
        <w:rPr>
          <w:i/>
          <w:iCs/>
        </w:rPr>
      </w:pPr>
      <w:r w:rsidRPr="00DD3D6A">
        <w:rPr>
          <w:i/>
          <w:iCs/>
        </w:rPr>
        <w:t>Analizado</w:t>
      </w:r>
      <w:r w:rsidRPr="00DD3D6A">
        <w:rPr>
          <w:i/>
          <w:iCs/>
          <w:spacing w:val="-4"/>
        </w:rPr>
        <w:t xml:space="preserve"> </w:t>
      </w:r>
      <w:r w:rsidRPr="00DD3D6A">
        <w:rPr>
          <w:i/>
          <w:iCs/>
        </w:rPr>
        <w:t>este</w:t>
      </w:r>
      <w:r w:rsidRPr="00DD3D6A">
        <w:rPr>
          <w:i/>
          <w:iCs/>
          <w:spacing w:val="-4"/>
        </w:rPr>
        <w:t xml:space="preserve"> </w:t>
      </w:r>
      <w:r w:rsidRPr="00DD3D6A">
        <w:rPr>
          <w:i/>
          <w:iCs/>
        </w:rPr>
        <w:t>no</w:t>
      </w:r>
      <w:r w:rsidRPr="00DD3D6A">
        <w:rPr>
          <w:i/>
          <w:iCs/>
          <w:spacing w:val="-4"/>
        </w:rPr>
        <w:t xml:space="preserve"> </w:t>
      </w:r>
      <w:r w:rsidRPr="00DD3D6A">
        <w:rPr>
          <w:i/>
          <w:iCs/>
        </w:rPr>
        <w:t>lo</w:t>
      </w:r>
      <w:r w:rsidRPr="00DD3D6A">
        <w:rPr>
          <w:i/>
          <w:iCs/>
          <w:spacing w:val="-3"/>
        </w:rPr>
        <w:t xml:space="preserve"> </w:t>
      </w:r>
      <w:r w:rsidRPr="00DD3D6A">
        <w:rPr>
          <w:i/>
          <w:iCs/>
        </w:rPr>
        <w:t>encontramos</w:t>
      </w:r>
      <w:r w:rsidRPr="00DD3D6A">
        <w:rPr>
          <w:i/>
          <w:iCs/>
          <w:spacing w:val="-4"/>
        </w:rPr>
        <w:t xml:space="preserve"> </w:t>
      </w:r>
      <w:r w:rsidRPr="00DD3D6A">
        <w:rPr>
          <w:i/>
          <w:iCs/>
        </w:rPr>
        <w:t>favorable</w:t>
      </w:r>
      <w:r w:rsidRPr="00DD3D6A">
        <w:rPr>
          <w:i/>
          <w:iCs/>
          <w:spacing w:val="-4"/>
        </w:rPr>
        <w:t xml:space="preserve"> </w:t>
      </w:r>
      <w:r w:rsidRPr="00DD3D6A">
        <w:rPr>
          <w:i/>
          <w:iCs/>
        </w:rPr>
        <w:t>debido</w:t>
      </w:r>
      <w:r w:rsidRPr="00DD3D6A">
        <w:rPr>
          <w:i/>
          <w:iCs/>
          <w:spacing w:val="-3"/>
        </w:rPr>
        <w:t xml:space="preserve"> </w:t>
      </w:r>
      <w:r w:rsidRPr="00DD3D6A">
        <w:rPr>
          <w:i/>
          <w:iCs/>
          <w:spacing w:val="-5"/>
        </w:rPr>
        <w:t>a:</w:t>
      </w:r>
    </w:p>
    <w:p w14:paraId="0AF1C042" w14:textId="77777777" w:rsidR="00922AEA" w:rsidRPr="00DD3D6A" w:rsidRDefault="00922AEA">
      <w:pPr>
        <w:pStyle w:val="Textoindependiente"/>
        <w:spacing w:before="61"/>
        <w:rPr>
          <w:i/>
          <w:iCs/>
        </w:rPr>
      </w:pPr>
    </w:p>
    <w:p w14:paraId="7769580C" w14:textId="77777777" w:rsidR="00922AEA" w:rsidRPr="00DD3D6A" w:rsidRDefault="00000000">
      <w:pPr>
        <w:pStyle w:val="Textoindependiente"/>
        <w:spacing w:line="292" w:lineRule="auto"/>
        <w:ind w:left="992"/>
        <w:jc w:val="both"/>
        <w:rPr>
          <w:i/>
          <w:iCs/>
        </w:rPr>
      </w:pPr>
      <w:r w:rsidRPr="00DD3D6A">
        <w:rPr>
          <w:i/>
          <w:iCs/>
        </w:rPr>
        <w:t>El que nos presenta es sobre una lámina adhesiva, y este ensayo se ha realizado en un vidrio de construcción y no en un vidrio de automoción.</w:t>
      </w:r>
    </w:p>
    <w:p w14:paraId="1F63CDC8" w14:textId="77777777" w:rsidR="00922AEA" w:rsidRPr="00DD3D6A" w:rsidRDefault="00922AEA">
      <w:pPr>
        <w:pStyle w:val="Textoindependiente"/>
        <w:spacing w:before="10"/>
        <w:rPr>
          <w:i/>
          <w:iCs/>
        </w:rPr>
      </w:pPr>
    </w:p>
    <w:p w14:paraId="52DA2A3A" w14:textId="77777777" w:rsidR="00922AEA" w:rsidRPr="00DD3D6A" w:rsidRDefault="00000000">
      <w:pPr>
        <w:pStyle w:val="Textoindependiente"/>
        <w:ind w:left="992"/>
        <w:rPr>
          <w:i/>
          <w:iCs/>
        </w:rPr>
      </w:pPr>
      <w:r w:rsidRPr="00DD3D6A">
        <w:rPr>
          <w:i/>
          <w:iCs/>
        </w:rPr>
        <w:t>No</w:t>
      </w:r>
      <w:r w:rsidRPr="00DD3D6A">
        <w:rPr>
          <w:i/>
          <w:iCs/>
          <w:spacing w:val="-4"/>
        </w:rPr>
        <w:t xml:space="preserve"> </w:t>
      </w:r>
      <w:r w:rsidRPr="00DD3D6A">
        <w:rPr>
          <w:i/>
          <w:iCs/>
        </w:rPr>
        <w:t>cumple</w:t>
      </w:r>
      <w:r w:rsidRPr="00DD3D6A">
        <w:rPr>
          <w:i/>
          <w:iCs/>
          <w:spacing w:val="-4"/>
        </w:rPr>
        <w:t xml:space="preserve"> </w:t>
      </w:r>
      <w:r w:rsidRPr="00DD3D6A">
        <w:rPr>
          <w:i/>
          <w:iCs/>
        </w:rPr>
        <w:t>la</w:t>
      </w:r>
      <w:r w:rsidRPr="00DD3D6A">
        <w:rPr>
          <w:i/>
          <w:iCs/>
          <w:spacing w:val="-4"/>
        </w:rPr>
        <w:t xml:space="preserve"> </w:t>
      </w:r>
      <w:r w:rsidRPr="00DD3D6A">
        <w:rPr>
          <w:i/>
          <w:iCs/>
        </w:rPr>
        <w:t>seguridad</w:t>
      </w:r>
      <w:r w:rsidRPr="00DD3D6A">
        <w:rPr>
          <w:i/>
          <w:iCs/>
          <w:spacing w:val="-3"/>
        </w:rPr>
        <w:t xml:space="preserve"> </w:t>
      </w:r>
      <w:r w:rsidRPr="00DD3D6A">
        <w:rPr>
          <w:i/>
          <w:iCs/>
          <w:spacing w:val="-2"/>
        </w:rPr>
        <w:t>requerida.</w:t>
      </w:r>
    </w:p>
    <w:p w14:paraId="1692D23B" w14:textId="77777777" w:rsidR="00922AEA" w:rsidRPr="00DD3D6A" w:rsidRDefault="00922AEA">
      <w:pPr>
        <w:pStyle w:val="Textoindependiente"/>
        <w:spacing w:before="60"/>
        <w:rPr>
          <w:i/>
          <w:iCs/>
        </w:rPr>
      </w:pPr>
    </w:p>
    <w:p w14:paraId="1997EF23" w14:textId="77777777" w:rsidR="00922AEA" w:rsidRPr="00DD3D6A" w:rsidRDefault="00000000">
      <w:pPr>
        <w:pStyle w:val="Prrafodelista"/>
        <w:numPr>
          <w:ilvl w:val="0"/>
          <w:numId w:val="1"/>
        </w:numPr>
        <w:tabs>
          <w:tab w:val="left" w:pos="1214"/>
        </w:tabs>
        <w:ind w:left="1214" w:hanging="222"/>
        <w:jc w:val="left"/>
        <w:rPr>
          <w:i/>
          <w:iCs/>
          <w:sz w:val="20"/>
        </w:rPr>
      </w:pPr>
      <w:r w:rsidRPr="00DD3D6A">
        <w:rPr>
          <w:i/>
          <w:iCs/>
          <w:sz w:val="20"/>
        </w:rPr>
        <w:t>El</w:t>
      </w:r>
      <w:r w:rsidRPr="00DD3D6A">
        <w:rPr>
          <w:i/>
          <w:iCs/>
          <w:spacing w:val="-6"/>
          <w:sz w:val="20"/>
        </w:rPr>
        <w:t xml:space="preserve"> </w:t>
      </w:r>
      <w:r w:rsidRPr="00DD3D6A">
        <w:rPr>
          <w:i/>
          <w:iCs/>
          <w:sz w:val="20"/>
        </w:rPr>
        <w:t>aportado</w:t>
      </w:r>
      <w:r w:rsidRPr="00DD3D6A">
        <w:rPr>
          <w:i/>
          <w:iCs/>
          <w:spacing w:val="-3"/>
          <w:sz w:val="20"/>
        </w:rPr>
        <w:t xml:space="preserve"> </w:t>
      </w:r>
      <w:r w:rsidRPr="00DD3D6A">
        <w:rPr>
          <w:i/>
          <w:iCs/>
          <w:sz w:val="20"/>
        </w:rPr>
        <w:t>por</w:t>
      </w:r>
      <w:r w:rsidRPr="00DD3D6A">
        <w:rPr>
          <w:i/>
          <w:iCs/>
          <w:spacing w:val="-4"/>
          <w:sz w:val="20"/>
        </w:rPr>
        <w:t xml:space="preserve"> </w:t>
      </w:r>
      <w:r w:rsidRPr="00DD3D6A">
        <w:rPr>
          <w:i/>
          <w:iCs/>
          <w:sz w:val="20"/>
        </w:rPr>
        <w:t>la</w:t>
      </w:r>
      <w:r w:rsidRPr="00DD3D6A">
        <w:rPr>
          <w:i/>
          <w:iCs/>
          <w:spacing w:val="-3"/>
          <w:sz w:val="20"/>
        </w:rPr>
        <w:t xml:space="preserve"> </w:t>
      </w:r>
      <w:r w:rsidRPr="00DD3D6A">
        <w:rPr>
          <w:i/>
          <w:iCs/>
          <w:sz w:val="20"/>
        </w:rPr>
        <w:t>empresa</w:t>
      </w:r>
      <w:r w:rsidRPr="00DD3D6A">
        <w:rPr>
          <w:i/>
          <w:iCs/>
          <w:spacing w:val="-3"/>
          <w:sz w:val="20"/>
        </w:rPr>
        <w:t xml:space="preserve"> </w:t>
      </w:r>
      <w:r w:rsidRPr="00DD3D6A">
        <w:rPr>
          <w:i/>
          <w:iCs/>
          <w:sz w:val="20"/>
        </w:rPr>
        <w:t>AT</w:t>
      </w:r>
      <w:r w:rsidRPr="00DD3D6A">
        <w:rPr>
          <w:i/>
          <w:iCs/>
          <w:spacing w:val="-4"/>
          <w:sz w:val="20"/>
        </w:rPr>
        <w:t xml:space="preserve"> </w:t>
      </w:r>
      <w:r w:rsidRPr="00DD3D6A">
        <w:rPr>
          <w:i/>
          <w:iCs/>
          <w:sz w:val="20"/>
        </w:rPr>
        <w:t>Capital</w:t>
      </w:r>
      <w:r w:rsidRPr="00DD3D6A">
        <w:rPr>
          <w:i/>
          <w:iCs/>
          <w:spacing w:val="-3"/>
          <w:sz w:val="20"/>
        </w:rPr>
        <w:t xml:space="preserve"> </w:t>
      </w:r>
      <w:r w:rsidRPr="00DD3D6A">
        <w:rPr>
          <w:i/>
          <w:iCs/>
          <w:sz w:val="20"/>
        </w:rPr>
        <w:t>es</w:t>
      </w:r>
      <w:r w:rsidRPr="00DD3D6A">
        <w:rPr>
          <w:i/>
          <w:iCs/>
          <w:spacing w:val="-4"/>
          <w:sz w:val="20"/>
        </w:rPr>
        <w:t xml:space="preserve"> </w:t>
      </w:r>
      <w:r w:rsidRPr="00DD3D6A">
        <w:rPr>
          <w:i/>
          <w:iCs/>
          <w:sz w:val="20"/>
        </w:rPr>
        <w:t>favorable</w:t>
      </w:r>
      <w:r w:rsidRPr="00DD3D6A">
        <w:rPr>
          <w:i/>
          <w:iCs/>
          <w:spacing w:val="-3"/>
          <w:sz w:val="20"/>
        </w:rPr>
        <w:t xml:space="preserve"> </w:t>
      </w:r>
      <w:r w:rsidRPr="00DD3D6A">
        <w:rPr>
          <w:i/>
          <w:iCs/>
          <w:sz w:val="20"/>
        </w:rPr>
        <w:t>debido</w:t>
      </w:r>
      <w:r w:rsidRPr="00DD3D6A">
        <w:rPr>
          <w:i/>
          <w:iCs/>
          <w:spacing w:val="-3"/>
          <w:sz w:val="20"/>
        </w:rPr>
        <w:t xml:space="preserve"> </w:t>
      </w:r>
      <w:r w:rsidRPr="00DD3D6A">
        <w:rPr>
          <w:i/>
          <w:iCs/>
          <w:spacing w:val="-5"/>
          <w:sz w:val="20"/>
        </w:rPr>
        <w:t>a:</w:t>
      </w:r>
    </w:p>
    <w:p w14:paraId="74BDD30D" w14:textId="77777777" w:rsidR="00922AEA" w:rsidRPr="00DD3D6A" w:rsidRDefault="00922AEA">
      <w:pPr>
        <w:pStyle w:val="Textoindependiente"/>
        <w:spacing w:before="61"/>
        <w:rPr>
          <w:i/>
          <w:iCs/>
        </w:rPr>
      </w:pPr>
    </w:p>
    <w:p w14:paraId="3156828C" w14:textId="77777777" w:rsidR="00922AEA" w:rsidRPr="00DD3D6A" w:rsidRDefault="00000000">
      <w:pPr>
        <w:pStyle w:val="Textoindependiente"/>
        <w:spacing w:line="542" w:lineRule="auto"/>
        <w:ind w:left="992" w:right="380"/>
        <w:rPr>
          <w:i/>
          <w:iCs/>
        </w:rPr>
      </w:pPr>
      <w:r w:rsidRPr="00DD3D6A">
        <w:rPr>
          <w:i/>
          <w:iCs/>
        </w:rPr>
        <w:t>El vidrio que presenta dicha empresa es de alta resistencia como las diferentes pruebas realizadas en el informe detalla. No siendo una lámina adhesiva sino una protección de policarbonato</w:t>
      </w:r>
      <w:r w:rsidRPr="00DD3D6A">
        <w:rPr>
          <w:i/>
          <w:iCs/>
          <w:spacing w:val="-3"/>
        </w:rPr>
        <w:t xml:space="preserve"> </w:t>
      </w:r>
      <w:r w:rsidRPr="00DD3D6A">
        <w:rPr>
          <w:i/>
          <w:iCs/>
        </w:rPr>
        <w:t>con</w:t>
      </w:r>
      <w:r w:rsidRPr="00DD3D6A">
        <w:rPr>
          <w:i/>
          <w:iCs/>
          <w:spacing w:val="-3"/>
        </w:rPr>
        <w:t xml:space="preserve"> </w:t>
      </w:r>
      <w:r w:rsidRPr="00DD3D6A">
        <w:rPr>
          <w:i/>
          <w:iCs/>
        </w:rPr>
        <w:t>un</w:t>
      </w:r>
      <w:r w:rsidRPr="00DD3D6A">
        <w:rPr>
          <w:i/>
          <w:iCs/>
          <w:spacing w:val="-3"/>
        </w:rPr>
        <w:t xml:space="preserve"> </w:t>
      </w:r>
      <w:r w:rsidRPr="00DD3D6A">
        <w:rPr>
          <w:i/>
          <w:iCs/>
        </w:rPr>
        <w:t>tratamiento</w:t>
      </w:r>
      <w:r w:rsidRPr="00DD3D6A">
        <w:rPr>
          <w:i/>
          <w:iCs/>
          <w:spacing w:val="-3"/>
        </w:rPr>
        <w:t xml:space="preserve"> </w:t>
      </w:r>
      <w:r w:rsidRPr="00DD3D6A">
        <w:rPr>
          <w:i/>
          <w:iCs/>
        </w:rPr>
        <w:t>de</w:t>
      </w:r>
      <w:r w:rsidRPr="00DD3D6A">
        <w:rPr>
          <w:i/>
          <w:iCs/>
          <w:spacing w:val="-3"/>
        </w:rPr>
        <w:t xml:space="preserve"> </w:t>
      </w:r>
      <w:r w:rsidRPr="00DD3D6A">
        <w:rPr>
          <w:i/>
          <w:iCs/>
        </w:rPr>
        <w:t>alto</w:t>
      </w:r>
      <w:r w:rsidRPr="00DD3D6A">
        <w:rPr>
          <w:i/>
          <w:iCs/>
          <w:spacing w:val="-3"/>
        </w:rPr>
        <w:t xml:space="preserve"> </w:t>
      </w:r>
      <w:r w:rsidRPr="00DD3D6A">
        <w:rPr>
          <w:i/>
          <w:iCs/>
        </w:rPr>
        <w:t>endurecimiento</w:t>
      </w:r>
      <w:r w:rsidRPr="00DD3D6A">
        <w:rPr>
          <w:i/>
          <w:iCs/>
          <w:spacing w:val="-3"/>
        </w:rPr>
        <w:t xml:space="preserve"> </w:t>
      </w:r>
      <w:r w:rsidRPr="00DD3D6A">
        <w:rPr>
          <w:i/>
          <w:iCs/>
        </w:rPr>
        <w:t>específica</w:t>
      </w:r>
      <w:r w:rsidRPr="00DD3D6A">
        <w:rPr>
          <w:i/>
          <w:iCs/>
          <w:spacing w:val="-3"/>
        </w:rPr>
        <w:t xml:space="preserve"> </w:t>
      </w:r>
      <w:r w:rsidRPr="00DD3D6A">
        <w:rPr>
          <w:i/>
          <w:iCs/>
        </w:rPr>
        <w:t>para</w:t>
      </w:r>
      <w:r w:rsidRPr="00DD3D6A">
        <w:rPr>
          <w:i/>
          <w:iCs/>
          <w:spacing w:val="-3"/>
        </w:rPr>
        <w:t xml:space="preserve"> </w:t>
      </w:r>
      <w:r w:rsidRPr="00DD3D6A">
        <w:rPr>
          <w:i/>
          <w:iCs/>
        </w:rPr>
        <w:t>vidrios</w:t>
      </w:r>
      <w:r w:rsidRPr="00DD3D6A">
        <w:rPr>
          <w:i/>
          <w:iCs/>
          <w:spacing w:val="-3"/>
        </w:rPr>
        <w:t xml:space="preserve"> </w:t>
      </w:r>
      <w:r w:rsidRPr="00DD3D6A">
        <w:rPr>
          <w:i/>
          <w:iCs/>
        </w:rPr>
        <w:t>de</w:t>
      </w:r>
      <w:r w:rsidRPr="00DD3D6A">
        <w:rPr>
          <w:i/>
          <w:iCs/>
          <w:spacing w:val="-3"/>
        </w:rPr>
        <w:t xml:space="preserve"> </w:t>
      </w:r>
      <w:r w:rsidRPr="00DD3D6A">
        <w:rPr>
          <w:i/>
          <w:iCs/>
        </w:rPr>
        <w:t>vehículos. Cumple la seguridad requerida.</w:t>
      </w:r>
    </w:p>
    <w:p w14:paraId="5EDB1331" w14:textId="77777777" w:rsidR="00922AEA" w:rsidRPr="00DD3D6A" w:rsidRDefault="00000000">
      <w:pPr>
        <w:pStyle w:val="Textoindependiente"/>
        <w:spacing w:before="3" w:line="292" w:lineRule="auto"/>
        <w:ind w:left="992"/>
        <w:rPr>
          <w:i/>
          <w:iCs/>
        </w:rPr>
      </w:pPr>
      <w:r w:rsidRPr="00DD3D6A">
        <w:rPr>
          <w:i/>
          <w:iCs/>
        </w:rPr>
        <w:t>Es</w:t>
      </w:r>
      <w:r w:rsidRPr="00DD3D6A">
        <w:rPr>
          <w:i/>
          <w:iCs/>
          <w:spacing w:val="16"/>
        </w:rPr>
        <w:t xml:space="preserve"> </w:t>
      </w:r>
      <w:r w:rsidRPr="00DD3D6A">
        <w:rPr>
          <w:i/>
          <w:iCs/>
        </w:rPr>
        <w:t>todo</w:t>
      </w:r>
      <w:r w:rsidRPr="00DD3D6A">
        <w:rPr>
          <w:i/>
          <w:iCs/>
          <w:spacing w:val="16"/>
        </w:rPr>
        <w:t xml:space="preserve"> </w:t>
      </w:r>
      <w:r w:rsidRPr="00DD3D6A">
        <w:rPr>
          <w:i/>
          <w:iCs/>
        </w:rPr>
        <w:t>cuanto</w:t>
      </w:r>
      <w:r w:rsidRPr="00DD3D6A">
        <w:rPr>
          <w:i/>
          <w:iCs/>
          <w:spacing w:val="16"/>
        </w:rPr>
        <w:t xml:space="preserve"> </w:t>
      </w:r>
      <w:r w:rsidRPr="00DD3D6A">
        <w:rPr>
          <w:i/>
          <w:iCs/>
        </w:rPr>
        <w:t>se</w:t>
      </w:r>
      <w:r w:rsidRPr="00DD3D6A">
        <w:rPr>
          <w:i/>
          <w:iCs/>
          <w:spacing w:val="16"/>
        </w:rPr>
        <w:t xml:space="preserve"> </w:t>
      </w:r>
      <w:r w:rsidRPr="00DD3D6A">
        <w:rPr>
          <w:i/>
          <w:iCs/>
        </w:rPr>
        <w:t>ha</w:t>
      </w:r>
      <w:r w:rsidRPr="00DD3D6A">
        <w:rPr>
          <w:i/>
          <w:iCs/>
          <w:spacing w:val="16"/>
        </w:rPr>
        <w:t xml:space="preserve"> </w:t>
      </w:r>
      <w:r w:rsidRPr="00DD3D6A">
        <w:rPr>
          <w:i/>
          <w:iCs/>
        </w:rPr>
        <w:t>de</w:t>
      </w:r>
      <w:r w:rsidRPr="00DD3D6A">
        <w:rPr>
          <w:i/>
          <w:iCs/>
          <w:spacing w:val="16"/>
        </w:rPr>
        <w:t xml:space="preserve"> </w:t>
      </w:r>
      <w:r w:rsidRPr="00DD3D6A">
        <w:rPr>
          <w:i/>
          <w:iCs/>
        </w:rPr>
        <w:t>informar</w:t>
      </w:r>
      <w:r w:rsidRPr="00DD3D6A">
        <w:rPr>
          <w:i/>
          <w:iCs/>
          <w:spacing w:val="16"/>
        </w:rPr>
        <w:t xml:space="preserve"> </w:t>
      </w:r>
      <w:r w:rsidRPr="00DD3D6A">
        <w:rPr>
          <w:i/>
          <w:iCs/>
        </w:rPr>
        <w:t>a</w:t>
      </w:r>
      <w:r w:rsidRPr="00DD3D6A">
        <w:rPr>
          <w:i/>
          <w:iCs/>
          <w:spacing w:val="16"/>
        </w:rPr>
        <w:t xml:space="preserve"> </w:t>
      </w:r>
      <w:r w:rsidRPr="00DD3D6A">
        <w:rPr>
          <w:i/>
          <w:iCs/>
        </w:rPr>
        <w:t>los</w:t>
      </w:r>
      <w:r w:rsidRPr="00DD3D6A">
        <w:rPr>
          <w:i/>
          <w:iCs/>
          <w:spacing w:val="16"/>
        </w:rPr>
        <w:t xml:space="preserve"> </w:t>
      </w:r>
      <w:r w:rsidRPr="00DD3D6A">
        <w:rPr>
          <w:i/>
          <w:iCs/>
        </w:rPr>
        <w:t>efectos</w:t>
      </w:r>
      <w:r w:rsidRPr="00DD3D6A">
        <w:rPr>
          <w:i/>
          <w:iCs/>
          <w:spacing w:val="16"/>
        </w:rPr>
        <w:t xml:space="preserve"> </w:t>
      </w:r>
      <w:r w:rsidRPr="00DD3D6A">
        <w:rPr>
          <w:i/>
          <w:iCs/>
        </w:rPr>
        <w:t>que</w:t>
      </w:r>
      <w:r w:rsidRPr="00DD3D6A">
        <w:rPr>
          <w:i/>
          <w:iCs/>
          <w:spacing w:val="16"/>
        </w:rPr>
        <w:t xml:space="preserve"> </w:t>
      </w:r>
      <w:r w:rsidRPr="00DD3D6A">
        <w:rPr>
          <w:i/>
          <w:iCs/>
        </w:rPr>
        <w:t>proceda,</w:t>
      </w:r>
      <w:r w:rsidRPr="00DD3D6A">
        <w:rPr>
          <w:i/>
          <w:iCs/>
          <w:spacing w:val="16"/>
        </w:rPr>
        <w:t xml:space="preserve"> </w:t>
      </w:r>
      <w:r w:rsidRPr="00DD3D6A">
        <w:rPr>
          <w:i/>
          <w:iCs/>
        </w:rPr>
        <w:t>en</w:t>
      </w:r>
      <w:r w:rsidRPr="00DD3D6A">
        <w:rPr>
          <w:i/>
          <w:iCs/>
          <w:spacing w:val="16"/>
        </w:rPr>
        <w:t xml:space="preserve"> </w:t>
      </w:r>
      <w:r w:rsidRPr="00DD3D6A">
        <w:rPr>
          <w:i/>
          <w:iCs/>
        </w:rPr>
        <w:t>las</w:t>
      </w:r>
      <w:r w:rsidRPr="00DD3D6A">
        <w:rPr>
          <w:i/>
          <w:iCs/>
          <w:spacing w:val="16"/>
        </w:rPr>
        <w:t xml:space="preserve"> </w:t>
      </w:r>
      <w:r w:rsidRPr="00DD3D6A">
        <w:rPr>
          <w:i/>
          <w:iCs/>
        </w:rPr>
        <w:t>Rozas</w:t>
      </w:r>
      <w:r w:rsidRPr="00DD3D6A">
        <w:rPr>
          <w:i/>
          <w:iCs/>
          <w:spacing w:val="16"/>
        </w:rPr>
        <w:t xml:space="preserve"> </w:t>
      </w:r>
      <w:r w:rsidRPr="00DD3D6A">
        <w:rPr>
          <w:i/>
          <w:iCs/>
        </w:rPr>
        <w:t>de</w:t>
      </w:r>
      <w:r w:rsidRPr="00DD3D6A">
        <w:rPr>
          <w:i/>
          <w:iCs/>
          <w:spacing w:val="16"/>
        </w:rPr>
        <w:t xml:space="preserve"> </w:t>
      </w:r>
      <w:r w:rsidRPr="00DD3D6A">
        <w:rPr>
          <w:i/>
          <w:iCs/>
        </w:rPr>
        <w:t>Madrid</w:t>
      </w:r>
      <w:r w:rsidRPr="00DD3D6A">
        <w:rPr>
          <w:i/>
          <w:iCs/>
          <w:spacing w:val="16"/>
        </w:rPr>
        <w:t xml:space="preserve"> </w:t>
      </w:r>
      <w:r w:rsidRPr="00DD3D6A">
        <w:rPr>
          <w:i/>
          <w:iCs/>
        </w:rPr>
        <w:t>a</w:t>
      </w:r>
      <w:r w:rsidRPr="00DD3D6A">
        <w:rPr>
          <w:i/>
          <w:iCs/>
          <w:spacing w:val="16"/>
        </w:rPr>
        <w:t xml:space="preserve"> </w:t>
      </w:r>
      <w:r w:rsidRPr="00DD3D6A">
        <w:rPr>
          <w:i/>
          <w:iCs/>
        </w:rPr>
        <w:t>fecha</w:t>
      </w:r>
      <w:r w:rsidRPr="00DD3D6A">
        <w:rPr>
          <w:i/>
          <w:iCs/>
          <w:spacing w:val="16"/>
        </w:rPr>
        <w:t xml:space="preserve"> </w:t>
      </w:r>
      <w:r w:rsidRPr="00DD3D6A">
        <w:rPr>
          <w:i/>
          <w:iCs/>
        </w:rPr>
        <w:t>de</w:t>
      </w:r>
      <w:r w:rsidRPr="00DD3D6A">
        <w:rPr>
          <w:i/>
          <w:iCs/>
          <w:spacing w:val="16"/>
        </w:rPr>
        <w:t xml:space="preserve"> </w:t>
      </w:r>
      <w:r w:rsidRPr="00DD3D6A">
        <w:rPr>
          <w:i/>
          <w:iCs/>
        </w:rPr>
        <w:t>la firma digital.”</w:t>
      </w:r>
    </w:p>
    <w:p w14:paraId="157C32F1" w14:textId="77777777" w:rsidR="00922AEA" w:rsidRDefault="00922AEA">
      <w:pPr>
        <w:pStyle w:val="Textoindependiente"/>
        <w:spacing w:before="9"/>
      </w:pPr>
    </w:p>
    <w:p w14:paraId="58BB0FDB" w14:textId="77777777" w:rsidR="00922AEA" w:rsidRDefault="00000000">
      <w:pPr>
        <w:pStyle w:val="Prrafodelista"/>
        <w:numPr>
          <w:ilvl w:val="0"/>
          <w:numId w:val="44"/>
        </w:numPr>
        <w:tabs>
          <w:tab w:val="left" w:pos="1170"/>
        </w:tabs>
        <w:spacing w:before="1" w:line="292" w:lineRule="auto"/>
        <w:ind w:firstLine="0"/>
        <w:jc w:val="both"/>
        <w:rPr>
          <w:sz w:val="20"/>
        </w:rPr>
      </w:pPr>
      <w:r>
        <w:rPr>
          <w:sz w:val="20"/>
        </w:rPr>
        <w:t>A la vista del informe transcrito, la Mesa de Contratación acordó en sesión de 19 de noviembre de 2025, otorgar un plazo de 3 días hábiles a los licitadores que no cumplían con el requerimiento efectuado, para que aportaran las alegaciones que estimaran oportunas.</w:t>
      </w:r>
    </w:p>
    <w:p w14:paraId="1B5C2944"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39A7CDFA" w14:textId="768F5F0E" w:rsidR="00922AEA" w:rsidRDefault="00000000">
      <w:pPr>
        <w:pStyle w:val="Prrafodelista"/>
        <w:numPr>
          <w:ilvl w:val="0"/>
          <w:numId w:val="44"/>
        </w:numPr>
        <w:tabs>
          <w:tab w:val="left" w:pos="1168"/>
        </w:tabs>
        <w:spacing w:before="88"/>
        <w:ind w:left="1168" w:hanging="176"/>
        <w:jc w:val="both"/>
        <w:rPr>
          <w:sz w:val="20"/>
        </w:rPr>
      </w:pPr>
      <w:r>
        <w:rPr>
          <w:noProof/>
          <w:sz w:val="20"/>
        </w:rPr>
        <w:lastRenderedPageBreak/>
        <mc:AlternateContent>
          <mc:Choice Requires="wps">
            <w:drawing>
              <wp:anchor distT="0" distB="0" distL="0" distR="0" simplePos="0" relativeHeight="15759872" behindDoc="0" locked="0" layoutInCell="1" allowOverlap="1" wp14:anchorId="33E45A66" wp14:editId="5A6CC874">
                <wp:simplePos x="0" y="0"/>
                <wp:positionH relativeFrom="page">
                  <wp:posOffset>6807087</wp:posOffset>
                </wp:positionH>
                <wp:positionV relativeFrom="page">
                  <wp:posOffset>2818850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55B6F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5810E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3E45A66" id="Textbox 80" o:spid="_x0000_s1092" type="#_x0000_t202" style="position:absolute;left:0;text-align:left;margin-left:536pt;margin-top:221.95pt;width:33.05pt;height:250.95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455B6F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5810E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60384" behindDoc="0" locked="0" layoutInCell="1" allowOverlap="1" wp14:anchorId="1A52FC55" wp14:editId="7CA71BD2">
                <wp:simplePos x="0" y="0"/>
                <wp:positionH relativeFrom="page">
                  <wp:posOffset>6965929</wp:posOffset>
                </wp:positionH>
                <wp:positionV relativeFrom="page">
                  <wp:posOffset>6516126</wp:posOffset>
                </wp:positionV>
                <wp:extent cx="263525" cy="331216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2E35AF3" w14:textId="0E8D6FA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24FA63" w14:textId="77777777" w:rsidR="00922AEA" w:rsidRDefault="00000000">
                            <w:pPr>
                              <w:spacing w:line="120" w:lineRule="exact"/>
                              <w:ind w:left="20"/>
                              <w:rPr>
                                <w:sz w:val="12"/>
                              </w:rPr>
                            </w:pPr>
                            <w:r>
                              <w:rPr>
                                <w:spacing w:val="-2"/>
                                <w:sz w:val="12"/>
                              </w:rPr>
                              <w:t>Verificación:</w:t>
                            </w:r>
                            <w:r>
                              <w:rPr>
                                <w:spacing w:val="7"/>
                                <w:sz w:val="12"/>
                              </w:rPr>
                              <w:t xml:space="preserve"> </w:t>
                            </w:r>
                            <w:hyperlink r:id="rId65">
                              <w:r w:rsidR="00922AEA">
                                <w:rPr>
                                  <w:spacing w:val="-2"/>
                                  <w:sz w:val="12"/>
                                </w:rPr>
                                <w:t>https://sede.lasrozas.es/</w:t>
                              </w:r>
                            </w:hyperlink>
                          </w:p>
                          <w:p w14:paraId="70A6873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A52FC55" id="Textbox 81" o:spid="_x0000_s1093" type="#_x0000_t202" style="position:absolute;left:0;text-align:left;margin-left:548.5pt;margin-top:513.1pt;width:20.75pt;height:260.8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Tl4h7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62E35AF3" w14:textId="0E8D6FA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24FA63" w14:textId="77777777" w:rsidR="00922AEA" w:rsidRDefault="00000000">
                      <w:pPr>
                        <w:spacing w:line="120" w:lineRule="exact"/>
                        <w:ind w:left="20"/>
                        <w:rPr>
                          <w:sz w:val="12"/>
                        </w:rPr>
                      </w:pPr>
                      <w:r>
                        <w:rPr>
                          <w:spacing w:val="-2"/>
                          <w:sz w:val="12"/>
                        </w:rPr>
                        <w:t>Verificación:</w:t>
                      </w:r>
                      <w:r>
                        <w:rPr>
                          <w:spacing w:val="7"/>
                          <w:sz w:val="12"/>
                        </w:rPr>
                        <w:t xml:space="preserve"> </w:t>
                      </w:r>
                      <w:hyperlink r:id="rId66">
                        <w:r w:rsidR="00922AEA">
                          <w:rPr>
                            <w:spacing w:val="-2"/>
                            <w:sz w:val="12"/>
                          </w:rPr>
                          <w:t>https://sede.lasrozas.es/</w:t>
                        </w:r>
                      </w:hyperlink>
                    </w:p>
                    <w:p w14:paraId="70A6873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Documentación</w:t>
      </w:r>
      <w:r>
        <w:rPr>
          <w:spacing w:val="-2"/>
          <w:sz w:val="20"/>
        </w:rPr>
        <w:t xml:space="preserve"> </w:t>
      </w:r>
      <w:r>
        <w:rPr>
          <w:sz w:val="20"/>
        </w:rPr>
        <w:t>aportada</w:t>
      </w:r>
      <w:r>
        <w:rPr>
          <w:spacing w:val="-2"/>
          <w:sz w:val="20"/>
        </w:rPr>
        <w:t xml:space="preserve"> </w:t>
      </w:r>
      <w:r>
        <w:rPr>
          <w:sz w:val="20"/>
        </w:rPr>
        <w:t>por</w:t>
      </w:r>
      <w:r>
        <w:rPr>
          <w:spacing w:val="-2"/>
          <w:sz w:val="20"/>
        </w:rPr>
        <w:t xml:space="preserve"> </w:t>
      </w:r>
      <w:r>
        <w:rPr>
          <w:sz w:val="20"/>
        </w:rPr>
        <w:t>GRUPIVAZGLE,</w:t>
      </w:r>
      <w:r>
        <w:rPr>
          <w:spacing w:val="-2"/>
          <w:sz w:val="20"/>
        </w:rPr>
        <w:t xml:space="preserve"> </w:t>
      </w:r>
      <w:r>
        <w:rPr>
          <w:sz w:val="20"/>
        </w:rPr>
        <w:t>S.L.</w:t>
      </w:r>
      <w:r w:rsidR="00DD3D6A">
        <w:rPr>
          <w:sz w:val="20"/>
        </w:rPr>
        <w:t>,</w:t>
      </w:r>
      <w:r>
        <w:rPr>
          <w:spacing w:val="-2"/>
          <w:sz w:val="20"/>
        </w:rPr>
        <w:t xml:space="preserve"> </w:t>
      </w:r>
      <w:r>
        <w:rPr>
          <w:sz w:val="20"/>
        </w:rPr>
        <w:t>y</w:t>
      </w:r>
      <w:r>
        <w:rPr>
          <w:spacing w:val="-2"/>
          <w:sz w:val="20"/>
        </w:rPr>
        <w:t xml:space="preserve"> </w:t>
      </w:r>
      <w:r>
        <w:rPr>
          <w:sz w:val="20"/>
        </w:rPr>
        <w:t>ANDACAR,</w:t>
      </w:r>
      <w:r>
        <w:rPr>
          <w:spacing w:val="-2"/>
          <w:sz w:val="20"/>
        </w:rPr>
        <w:t xml:space="preserve"> </w:t>
      </w:r>
      <w:r>
        <w:rPr>
          <w:sz w:val="20"/>
        </w:rPr>
        <w:t>2000,</w:t>
      </w:r>
      <w:r>
        <w:rPr>
          <w:spacing w:val="-2"/>
          <w:sz w:val="20"/>
        </w:rPr>
        <w:t xml:space="preserve"> </w:t>
      </w:r>
      <w:r>
        <w:rPr>
          <w:sz w:val="20"/>
        </w:rPr>
        <w:t>S.</w:t>
      </w:r>
      <w:r>
        <w:rPr>
          <w:spacing w:val="-5"/>
          <w:sz w:val="20"/>
        </w:rPr>
        <w:t>A.</w:t>
      </w:r>
    </w:p>
    <w:p w14:paraId="7595B31A" w14:textId="77777777" w:rsidR="00922AEA" w:rsidRDefault="00922AEA">
      <w:pPr>
        <w:pStyle w:val="Textoindependiente"/>
        <w:spacing w:before="61"/>
      </w:pPr>
    </w:p>
    <w:p w14:paraId="0B04F0FF" w14:textId="753E86EE" w:rsidR="00922AEA" w:rsidRDefault="00000000">
      <w:pPr>
        <w:pStyle w:val="Prrafodelista"/>
        <w:numPr>
          <w:ilvl w:val="0"/>
          <w:numId w:val="44"/>
        </w:numPr>
        <w:tabs>
          <w:tab w:val="left" w:pos="1125"/>
        </w:tabs>
        <w:spacing w:line="292" w:lineRule="auto"/>
        <w:ind w:firstLine="0"/>
        <w:jc w:val="both"/>
        <w:rPr>
          <w:sz w:val="20"/>
        </w:rPr>
      </w:pPr>
      <w:r>
        <w:rPr>
          <w:sz w:val="20"/>
        </w:rPr>
        <w:t>Acuerdo de la Mesa de contratación adoptado en sesión de fecha 14 de enero de 2026, por el que se admiten las justificaciones realizadas por los licitadores y se procede a proponer como adjudicatario a GRUPIVAZGLE, S.L., requiriendo a la misma para que aportara la documentación necesaria para resultar adjudicataria del contrato.</w:t>
      </w:r>
    </w:p>
    <w:p w14:paraId="579E268D" w14:textId="77777777" w:rsidR="00922AEA" w:rsidRDefault="00922AEA">
      <w:pPr>
        <w:pStyle w:val="Textoindependiente"/>
        <w:spacing w:before="9"/>
      </w:pPr>
    </w:p>
    <w:p w14:paraId="6939C6BD" w14:textId="7ACB598F" w:rsidR="00922AEA" w:rsidRDefault="00000000">
      <w:pPr>
        <w:pStyle w:val="Prrafodelista"/>
        <w:numPr>
          <w:ilvl w:val="0"/>
          <w:numId w:val="44"/>
        </w:numPr>
        <w:tabs>
          <w:tab w:val="left" w:pos="1158"/>
        </w:tabs>
        <w:spacing w:line="292" w:lineRule="auto"/>
        <w:ind w:firstLine="0"/>
        <w:jc w:val="both"/>
        <w:rPr>
          <w:sz w:val="20"/>
        </w:rPr>
      </w:pPr>
      <w:r>
        <w:rPr>
          <w:sz w:val="20"/>
        </w:rPr>
        <w:t>Informe nº 159/2026, suscrito por la Jefa de Contratación D</w:t>
      </w:r>
      <w:r w:rsidR="00DD3D6A">
        <w:rPr>
          <w:sz w:val="20"/>
        </w:rPr>
        <w:t>.</w:t>
      </w:r>
      <w:r>
        <w:rPr>
          <w:sz w:val="20"/>
        </w:rPr>
        <w:t>ª Lisa Martín-Aragón Baudel, el día 26</w:t>
      </w:r>
      <w:r>
        <w:rPr>
          <w:spacing w:val="40"/>
          <w:sz w:val="20"/>
        </w:rPr>
        <w:t xml:space="preserve"> </w:t>
      </w:r>
      <w:r>
        <w:rPr>
          <w:sz w:val="20"/>
        </w:rPr>
        <w:t>de enero de 2026, sobre la citada documentación, del tenor literal siguiente:</w:t>
      </w:r>
    </w:p>
    <w:p w14:paraId="688A207E" w14:textId="77777777" w:rsidR="00922AEA" w:rsidRPr="00DD3D6A" w:rsidRDefault="00922AEA">
      <w:pPr>
        <w:pStyle w:val="Textoindependiente"/>
        <w:spacing w:before="10"/>
        <w:rPr>
          <w:i/>
          <w:iCs/>
        </w:rPr>
      </w:pPr>
    </w:p>
    <w:p w14:paraId="160D67D4" w14:textId="77777777" w:rsidR="00922AEA" w:rsidRPr="00DD3D6A" w:rsidRDefault="00000000">
      <w:pPr>
        <w:pStyle w:val="Textoindependiente"/>
        <w:ind w:left="992"/>
        <w:jc w:val="both"/>
        <w:rPr>
          <w:i/>
          <w:iCs/>
        </w:rPr>
      </w:pPr>
      <w:r w:rsidRPr="00DD3D6A">
        <w:rPr>
          <w:i/>
          <w:iCs/>
        </w:rPr>
        <w:t xml:space="preserve">“INFORME </w:t>
      </w:r>
      <w:r w:rsidRPr="00DD3D6A">
        <w:rPr>
          <w:i/>
          <w:iCs/>
          <w:spacing w:val="-2"/>
        </w:rPr>
        <w:t>JURÍDICO</w:t>
      </w:r>
    </w:p>
    <w:p w14:paraId="1B54F2A1" w14:textId="77777777" w:rsidR="00922AEA" w:rsidRPr="00DD3D6A" w:rsidRDefault="00922AEA">
      <w:pPr>
        <w:pStyle w:val="Textoindependiente"/>
        <w:spacing w:before="61"/>
        <w:rPr>
          <w:i/>
          <w:iCs/>
        </w:rPr>
      </w:pPr>
    </w:p>
    <w:p w14:paraId="24ECD053" w14:textId="77777777" w:rsidR="00922AEA" w:rsidRPr="00DD3D6A" w:rsidRDefault="00000000">
      <w:pPr>
        <w:pStyle w:val="Textoindependiente"/>
        <w:ind w:left="992"/>
        <w:rPr>
          <w:i/>
          <w:iCs/>
        </w:rPr>
      </w:pPr>
      <w:r w:rsidRPr="00DD3D6A">
        <w:rPr>
          <w:i/>
          <w:iCs/>
        </w:rPr>
        <w:t xml:space="preserve">Expediente: </w:t>
      </w:r>
      <w:r w:rsidRPr="00DD3D6A">
        <w:rPr>
          <w:i/>
          <w:iCs/>
          <w:spacing w:val="-2"/>
        </w:rPr>
        <w:t>27020/2025.</w:t>
      </w:r>
    </w:p>
    <w:p w14:paraId="2C00BEB8" w14:textId="77777777" w:rsidR="00922AEA" w:rsidRPr="00DD3D6A" w:rsidRDefault="00922AEA">
      <w:pPr>
        <w:pStyle w:val="Textoindependiente"/>
        <w:spacing w:before="60"/>
        <w:rPr>
          <w:i/>
          <w:iCs/>
        </w:rPr>
      </w:pPr>
    </w:p>
    <w:p w14:paraId="33A16605" w14:textId="6637C1F3" w:rsidR="00922AEA" w:rsidRPr="00DD3D6A" w:rsidRDefault="00000000">
      <w:pPr>
        <w:pStyle w:val="Textoindependiente"/>
        <w:spacing w:line="292" w:lineRule="auto"/>
        <w:ind w:left="992"/>
        <w:jc w:val="both"/>
        <w:rPr>
          <w:i/>
          <w:iCs/>
        </w:rPr>
      </w:pPr>
      <w:r w:rsidRPr="00DD3D6A">
        <w:rPr>
          <w:i/>
          <w:iCs/>
        </w:rPr>
        <w:t>Asunto: Documentación presentada por el licitador GRUPIVAZGLE, S.L., en el expediente relativo al contrato de “Suministro, en régimen de arrendamiento, de vehículos para su utilización por la Policía Local de las Rozas de Madrid”, mediante procedimiento abierto simplificado, con varios criterios de adjudicación, no sujeto a regulación armonizada.</w:t>
      </w:r>
    </w:p>
    <w:p w14:paraId="51D3AB1A" w14:textId="77777777" w:rsidR="00922AEA" w:rsidRPr="00DD3D6A" w:rsidRDefault="00922AEA">
      <w:pPr>
        <w:pStyle w:val="Textoindependiente"/>
        <w:spacing w:before="10"/>
        <w:rPr>
          <w:i/>
          <w:iCs/>
        </w:rPr>
      </w:pPr>
    </w:p>
    <w:p w14:paraId="4057E3C1" w14:textId="3B65D31E" w:rsidR="00922AEA" w:rsidRPr="00DD3D6A" w:rsidRDefault="00000000">
      <w:pPr>
        <w:pStyle w:val="Textoindependiente"/>
        <w:ind w:left="992"/>
        <w:rPr>
          <w:i/>
          <w:iCs/>
        </w:rPr>
      </w:pPr>
      <w:r w:rsidRPr="00DD3D6A">
        <w:rPr>
          <w:i/>
          <w:iCs/>
        </w:rPr>
        <w:t>El</w:t>
      </w:r>
      <w:r w:rsidRPr="00DD3D6A">
        <w:rPr>
          <w:i/>
          <w:iCs/>
          <w:spacing w:val="-3"/>
        </w:rPr>
        <w:t xml:space="preserve"> </w:t>
      </w:r>
      <w:r w:rsidRPr="00DD3D6A">
        <w:rPr>
          <w:i/>
          <w:iCs/>
        </w:rPr>
        <w:t>licitador</w:t>
      </w:r>
      <w:r w:rsidRPr="00DD3D6A">
        <w:rPr>
          <w:i/>
          <w:iCs/>
          <w:spacing w:val="-2"/>
        </w:rPr>
        <w:t xml:space="preserve"> </w:t>
      </w:r>
      <w:r w:rsidRPr="00DD3D6A">
        <w:rPr>
          <w:i/>
          <w:iCs/>
        </w:rPr>
        <w:t>GRUPIVAZGLE,</w:t>
      </w:r>
      <w:r w:rsidRPr="00DD3D6A">
        <w:rPr>
          <w:i/>
          <w:iCs/>
          <w:spacing w:val="-2"/>
        </w:rPr>
        <w:t xml:space="preserve"> </w:t>
      </w:r>
      <w:r w:rsidRPr="00DD3D6A">
        <w:rPr>
          <w:i/>
          <w:iCs/>
        </w:rPr>
        <w:t>S.L.,</w:t>
      </w:r>
      <w:r w:rsidRPr="00DD3D6A">
        <w:rPr>
          <w:i/>
          <w:iCs/>
          <w:spacing w:val="-3"/>
        </w:rPr>
        <w:t xml:space="preserve"> </w:t>
      </w:r>
      <w:r w:rsidRPr="00DD3D6A">
        <w:rPr>
          <w:i/>
          <w:iCs/>
        </w:rPr>
        <w:t>ha</w:t>
      </w:r>
      <w:r w:rsidRPr="00DD3D6A">
        <w:rPr>
          <w:i/>
          <w:iCs/>
          <w:spacing w:val="-2"/>
        </w:rPr>
        <w:t xml:space="preserve"> </w:t>
      </w:r>
      <w:r w:rsidRPr="00DD3D6A">
        <w:rPr>
          <w:i/>
          <w:iCs/>
        </w:rPr>
        <w:t>presentado</w:t>
      </w:r>
      <w:r w:rsidRPr="00DD3D6A">
        <w:rPr>
          <w:i/>
          <w:iCs/>
          <w:spacing w:val="-2"/>
        </w:rPr>
        <w:t xml:space="preserve"> </w:t>
      </w:r>
      <w:r w:rsidRPr="00DD3D6A">
        <w:rPr>
          <w:i/>
          <w:iCs/>
        </w:rPr>
        <w:t>la</w:t>
      </w:r>
      <w:r w:rsidRPr="00DD3D6A">
        <w:rPr>
          <w:i/>
          <w:iCs/>
          <w:spacing w:val="-2"/>
        </w:rPr>
        <w:t xml:space="preserve"> </w:t>
      </w:r>
      <w:r w:rsidRPr="00DD3D6A">
        <w:rPr>
          <w:i/>
          <w:iCs/>
        </w:rPr>
        <w:t>siguiente</w:t>
      </w:r>
      <w:r w:rsidRPr="00DD3D6A">
        <w:rPr>
          <w:i/>
          <w:iCs/>
          <w:spacing w:val="-2"/>
        </w:rPr>
        <w:t xml:space="preserve"> documentación:</w:t>
      </w:r>
    </w:p>
    <w:p w14:paraId="06C93EC1" w14:textId="77777777" w:rsidR="00922AEA" w:rsidRPr="00DD3D6A" w:rsidRDefault="00922AEA">
      <w:pPr>
        <w:pStyle w:val="Textoindependiente"/>
        <w:spacing w:before="60"/>
        <w:rPr>
          <w:i/>
          <w:iCs/>
        </w:rPr>
      </w:pPr>
    </w:p>
    <w:p w14:paraId="71792B35" w14:textId="041882FD" w:rsidR="00922AEA" w:rsidRPr="00DD3D6A" w:rsidRDefault="00000000">
      <w:pPr>
        <w:pStyle w:val="Prrafodelista"/>
        <w:numPr>
          <w:ilvl w:val="0"/>
          <w:numId w:val="42"/>
        </w:numPr>
        <w:tabs>
          <w:tab w:val="left" w:pos="1173"/>
        </w:tabs>
        <w:spacing w:before="1" w:line="292" w:lineRule="auto"/>
        <w:ind w:firstLine="0"/>
        <w:jc w:val="both"/>
        <w:rPr>
          <w:i/>
          <w:iCs/>
          <w:sz w:val="20"/>
        </w:rPr>
      </w:pPr>
      <w:r w:rsidRPr="00DD3D6A">
        <w:rPr>
          <w:i/>
          <w:iCs/>
          <w:sz w:val="20"/>
        </w:rPr>
        <w:t>Garantía definitiva mediante avala bancario de BANCO SANTENDER, S.A., por importe de 5.484,00 euros.</w:t>
      </w:r>
    </w:p>
    <w:p w14:paraId="507B79D4" w14:textId="77777777" w:rsidR="00922AEA" w:rsidRPr="00DD3D6A" w:rsidRDefault="00922AEA">
      <w:pPr>
        <w:pStyle w:val="Textoindependiente"/>
        <w:spacing w:before="9"/>
        <w:rPr>
          <w:i/>
          <w:iCs/>
        </w:rPr>
      </w:pPr>
    </w:p>
    <w:p w14:paraId="2BFD914F" w14:textId="1CC76356" w:rsidR="00922AEA" w:rsidRPr="00DD3D6A" w:rsidRDefault="00000000">
      <w:pPr>
        <w:pStyle w:val="Prrafodelista"/>
        <w:numPr>
          <w:ilvl w:val="0"/>
          <w:numId w:val="42"/>
        </w:numPr>
        <w:tabs>
          <w:tab w:val="left" w:pos="1170"/>
        </w:tabs>
        <w:spacing w:before="1" w:line="292" w:lineRule="auto"/>
        <w:ind w:right="1" w:firstLine="0"/>
        <w:rPr>
          <w:i/>
          <w:iCs/>
          <w:sz w:val="20"/>
        </w:rPr>
      </w:pPr>
      <w:r w:rsidRPr="00DD3D6A">
        <w:rPr>
          <w:i/>
          <w:iCs/>
          <w:sz w:val="20"/>
        </w:rPr>
        <w:t xml:space="preserve">Escritura de constitución del mercantil otorgada ante el Notario, D. </w:t>
      </w:r>
      <w:r w:rsidR="00DD3D6A">
        <w:rPr>
          <w:i/>
          <w:iCs/>
          <w:sz w:val="20"/>
        </w:rPr>
        <w:t>J.A.C.G.</w:t>
      </w:r>
      <w:r w:rsidRPr="00DD3D6A">
        <w:rPr>
          <w:i/>
          <w:iCs/>
          <w:sz w:val="20"/>
        </w:rPr>
        <w:t>, el 23 de mayo de 2016</w:t>
      </w:r>
      <w:r w:rsidR="00DD3D6A" w:rsidRPr="00DD3D6A">
        <w:rPr>
          <w:i/>
          <w:iCs/>
          <w:sz w:val="20"/>
        </w:rPr>
        <w:t>.</w:t>
      </w:r>
    </w:p>
    <w:p w14:paraId="39BC4EA1" w14:textId="77777777" w:rsidR="00922AEA" w:rsidRPr="00DD3D6A" w:rsidRDefault="00922AEA">
      <w:pPr>
        <w:pStyle w:val="Textoindependiente"/>
        <w:spacing w:before="9"/>
        <w:rPr>
          <w:i/>
          <w:iCs/>
        </w:rPr>
      </w:pPr>
    </w:p>
    <w:p w14:paraId="0821428B" w14:textId="0432077E" w:rsidR="00922AEA" w:rsidRPr="00DD3D6A" w:rsidRDefault="00000000">
      <w:pPr>
        <w:pStyle w:val="Prrafodelista"/>
        <w:numPr>
          <w:ilvl w:val="0"/>
          <w:numId w:val="42"/>
        </w:numPr>
        <w:tabs>
          <w:tab w:val="left" w:pos="1156"/>
        </w:tabs>
        <w:spacing w:line="542" w:lineRule="auto"/>
        <w:ind w:right="4271" w:firstLine="0"/>
        <w:rPr>
          <w:i/>
          <w:iCs/>
          <w:sz w:val="20"/>
        </w:rPr>
      </w:pPr>
      <w:r w:rsidRPr="00DD3D6A">
        <w:rPr>
          <w:i/>
          <w:iCs/>
          <w:sz w:val="20"/>
        </w:rPr>
        <w:t>Tarjeta acreditativa del CIF de la entidad</w:t>
      </w:r>
      <w:r w:rsidR="00DD3D6A" w:rsidRPr="00DD3D6A">
        <w:rPr>
          <w:i/>
          <w:iCs/>
          <w:sz w:val="20"/>
        </w:rPr>
        <w:t>.</w:t>
      </w:r>
      <w:r w:rsidRPr="00DD3D6A">
        <w:rPr>
          <w:i/>
          <w:iCs/>
          <w:sz w:val="20"/>
        </w:rPr>
        <w:t xml:space="preserve"> d)Elevación</w:t>
      </w:r>
      <w:r w:rsidRPr="00DD3D6A">
        <w:rPr>
          <w:i/>
          <w:iCs/>
          <w:spacing w:val="-5"/>
          <w:sz w:val="20"/>
        </w:rPr>
        <w:t xml:space="preserve"> </w:t>
      </w:r>
      <w:r w:rsidRPr="00DD3D6A">
        <w:rPr>
          <w:i/>
          <w:iCs/>
          <w:sz w:val="20"/>
        </w:rPr>
        <w:t>a</w:t>
      </w:r>
      <w:r w:rsidRPr="00DD3D6A">
        <w:rPr>
          <w:i/>
          <w:iCs/>
          <w:spacing w:val="-5"/>
          <w:sz w:val="20"/>
        </w:rPr>
        <w:t xml:space="preserve"> </w:t>
      </w:r>
      <w:r w:rsidRPr="00DD3D6A">
        <w:rPr>
          <w:i/>
          <w:iCs/>
          <w:sz w:val="20"/>
        </w:rPr>
        <w:t>públicos</w:t>
      </w:r>
      <w:r w:rsidRPr="00DD3D6A">
        <w:rPr>
          <w:i/>
          <w:iCs/>
          <w:spacing w:val="-5"/>
          <w:sz w:val="20"/>
        </w:rPr>
        <w:t xml:space="preserve"> </w:t>
      </w:r>
      <w:r w:rsidRPr="00DD3D6A">
        <w:rPr>
          <w:i/>
          <w:iCs/>
          <w:sz w:val="20"/>
        </w:rPr>
        <w:t>de</w:t>
      </w:r>
      <w:r w:rsidRPr="00DD3D6A">
        <w:rPr>
          <w:i/>
          <w:iCs/>
          <w:spacing w:val="-5"/>
          <w:sz w:val="20"/>
        </w:rPr>
        <w:t xml:space="preserve"> </w:t>
      </w:r>
      <w:r w:rsidRPr="00DD3D6A">
        <w:rPr>
          <w:i/>
          <w:iCs/>
          <w:sz w:val="20"/>
        </w:rPr>
        <w:t>diversos</w:t>
      </w:r>
      <w:r w:rsidRPr="00DD3D6A">
        <w:rPr>
          <w:i/>
          <w:iCs/>
          <w:spacing w:val="-5"/>
          <w:sz w:val="20"/>
        </w:rPr>
        <w:t xml:space="preserve"> </w:t>
      </w:r>
      <w:r w:rsidRPr="00DD3D6A">
        <w:rPr>
          <w:i/>
          <w:iCs/>
          <w:sz w:val="20"/>
        </w:rPr>
        <w:t>acuerdos</w:t>
      </w:r>
      <w:r w:rsidRPr="00DD3D6A">
        <w:rPr>
          <w:i/>
          <w:iCs/>
          <w:spacing w:val="-5"/>
          <w:sz w:val="20"/>
        </w:rPr>
        <w:t xml:space="preserve"> </w:t>
      </w:r>
      <w:r w:rsidRPr="00DD3D6A">
        <w:rPr>
          <w:i/>
          <w:iCs/>
          <w:sz w:val="20"/>
        </w:rPr>
        <w:t>sociales.</w:t>
      </w:r>
    </w:p>
    <w:p w14:paraId="7F028FFB" w14:textId="77777777" w:rsidR="00922AEA" w:rsidRPr="00DD3D6A" w:rsidRDefault="00000000">
      <w:pPr>
        <w:pStyle w:val="Prrafodelista"/>
        <w:numPr>
          <w:ilvl w:val="0"/>
          <w:numId w:val="41"/>
        </w:numPr>
        <w:tabs>
          <w:tab w:val="left" w:pos="1168"/>
        </w:tabs>
        <w:spacing w:before="2"/>
        <w:ind w:left="1168" w:hanging="176"/>
        <w:rPr>
          <w:i/>
          <w:iCs/>
          <w:sz w:val="20"/>
        </w:rPr>
      </w:pPr>
      <w:r w:rsidRPr="00DD3D6A">
        <w:rPr>
          <w:i/>
          <w:iCs/>
          <w:sz w:val="20"/>
        </w:rPr>
        <w:t>Declaración</w:t>
      </w:r>
      <w:r w:rsidRPr="00DD3D6A">
        <w:rPr>
          <w:i/>
          <w:iCs/>
          <w:spacing w:val="-6"/>
          <w:sz w:val="20"/>
        </w:rPr>
        <w:t xml:space="preserve"> </w:t>
      </w:r>
      <w:r w:rsidRPr="00DD3D6A">
        <w:rPr>
          <w:i/>
          <w:iCs/>
          <w:sz w:val="20"/>
        </w:rPr>
        <w:t>responsable</w:t>
      </w:r>
      <w:r w:rsidRPr="00DD3D6A">
        <w:rPr>
          <w:i/>
          <w:iCs/>
          <w:spacing w:val="-4"/>
          <w:sz w:val="20"/>
        </w:rPr>
        <w:t xml:space="preserve"> </w:t>
      </w:r>
      <w:r w:rsidRPr="00DD3D6A">
        <w:rPr>
          <w:i/>
          <w:iCs/>
          <w:sz w:val="20"/>
        </w:rPr>
        <w:t>sobre</w:t>
      </w:r>
      <w:r w:rsidRPr="00DD3D6A">
        <w:rPr>
          <w:i/>
          <w:iCs/>
          <w:spacing w:val="-3"/>
          <w:sz w:val="20"/>
        </w:rPr>
        <w:t xml:space="preserve"> </w:t>
      </w:r>
      <w:r w:rsidRPr="00DD3D6A">
        <w:rPr>
          <w:i/>
          <w:iCs/>
          <w:sz w:val="20"/>
        </w:rPr>
        <w:t>el</w:t>
      </w:r>
      <w:r w:rsidRPr="00DD3D6A">
        <w:rPr>
          <w:i/>
          <w:iCs/>
          <w:spacing w:val="-4"/>
          <w:sz w:val="20"/>
        </w:rPr>
        <w:t xml:space="preserve"> </w:t>
      </w:r>
      <w:r w:rsidRPr="00DD3D6A">
        <w:rPr>
          <w:i/>
          <w:iCs/>
          <w:sz w:val="20"/>
        </w:rPr>
        <w:t>volumen</w:t>
      </w:r>
      <w:r w:rsidRPr="00DD3D6A">
        <w:rPr>
          <w:i/>
          <w:iCs/>
          <w:spacing w:val="-3"/>
          <w:sz w:val="20"/>
        </w:rPr>
        <w:t xml:space="preserve"> </w:t>
      </w:r>
      <w:r w:rsidRPr="00DD3D6A">
        <w:rPr>
          <w:i/>
          <w:iCs/>
          <w:sz w:val="20"/>
        </w:rPr>
        <w:t>de</w:t>
      </w:r>
      <w:r w:rsidRPr="00DD3D6A">
        <w:rPr>
          <w:i/>
          <w:iCs/>
          <w:spacing w:val="-4"/>
          <w:sz w:val="20"/>
        </w:rPr>
        <w:t xml:space="preserve"> </w:t>
      </w:r>
      <w:r w:rsidRPr="00DD3D6A">
        <w:rPr>
          <w:i/>
          <w:iCs/>
          <w:sz w:val="20"/>
        </w:rPr>
        <w:t>negocio</w:t>
      </w:r>
      <w:r w:rsidRPr="00DD3D6A">
        <w:rPr>
          <w:i/>
          <w:iCs/>
          <w:spacing w:val="-3"/>
          <w:sz w:val="20"/>
        </w:rPr>
        <w:t xml:space="preserve"> </w:t>
      </w:r>
      <w:r w:rsidRPr="00DD3D6A">
        <w:rPr>
          <w:i/>
          <w:iCs/>
          <w:sz w:val="20"/>
        </w:rPr>
        <w:t>de</w:t>
      </w:r>
      <w:r w:rsidRPr="00DD3D6A">
        <w:rPr>
          <w:i/>
          <w:iCs/>
          <w:spacing w:val="-4"/>
          <w:sz w:val="20"/>
        </w:rPr>
        <w:t xml:space="preserve"> </w:t>
      </w:r>
      <w:r w:rsidRPr="00DD3D6A">
        <w:rPr>
          <w:i/>
          <w:iCs/>
          <w:sz w:val="20"/>
        </w:rPr>
        <w:t>los</w:t>
      </w:r>
      <w:r w:rsidRPr="00DD3D6A">
        <w:rPr>
          <w:i/>
          <w:iCs/>
          <w:spacing w:val="-3"/>
          <w:sz w:val="20"/>
        </w:rPr>
        <w:t xml:space="preserve"> </w:t>
      </w:r>
      <w:r w:rsidRPr="00DD3D6A">
        <w:rPr>
          <w:i/>
          <w:iCs/>
          <w:sz w:val="20"/>
        </w:rPr>
        <w:t>tres</w:t>
      </w:r>
      <w:r w:rsidRPr="00DD3D6A">
        <w:rPr>
          <w:i/>
          <w:iCs/>
          <w:spacing w:val="-4"/>
          <w:sz w:val="20"/>
        </w:rPr>
        <w:t xml:space="preserve"> </w:t>
      </w:r>
      <w:r w:rsidRPr="00DD3D6A">
        <w:rPr>
          <w:i/>
          <w:iCs/>
          <w:sz w:val="20"/>
        </w:rPr>
        <w:t>últimos</w:t>
      </w:r>
      <w:r w:rsidRPr="00DD3D6A">
        <w:rPr>
          <w:i/>
          <w:iCs/>
          <w:spacing w:val="-3"/>
          <w:sz w:val="20"/>
        </w:rPr>
        <w:t xml:space="preserve"> </w:t>
      </w:r>
      <w:r w:rsidRPr="00DD3D6A">
        <w:rPr>
          <w:i/>
          <w:iCs/>
          <w:spacing w:val="-2"/>
          <w:sz w:val="20"/>
        </w:rPr>
        <w:t>ejercicios.</w:t>
      </w:r>
    </w:p>
    <w:p w14:paraId="205A86F2" w14:textId="77777777" w:rsidR="00922AEA" w:rsidRPr="00DD3D6A" w:rsidRDefault="00922AEA">
      <w:pPr>
        <w:pStyle w:val="Textoindependiente"/>
        <w:spacing w:before="60"/>
        <w:rPr>
          <w:i/>
          <w:iCs/>
        </w:rPr>
      </w:pPr>
    </w:p>
    <w:p w14:paraId="4BF7C802" w14:textId="1A9B77DA" w:rsidR="00922AEA" w:rsidRPr="00DD3D6A" w:rsidRDefault="00000000">
      <w:pPr>
        <w:pStyle w:val="Prrafodelista"/>
        <w:numPr>
          <w:ilvl w:val="0"/>
          <w:numId w:val="41"/>
        </w:numPr>
        <w:tabs>
          <w:tab w:val="left" w:pos="1118"/>
        </w:tabs>
        <w:spacing w:line="292" w:lineRule="auto"/>
        <w:ind w:left="992" w:firstLine="0"/>
        <w:rPr>
          <w:i/>
          <w:iCs/>
          <w:sz w:val="20"/>
        </w:rPr>
      </w:pPr>
      <w:r w:rsidRPr="00DD3D6A">
        <w:rPr>
          <w:i/>
          <w:iCs/>
          <w:sz w:val="20"/>
        </w:rPr>
        <w:t>Declaración</w:t>
      </w:r>
      <w:r w:rsidRPr="00DD3D6A">
        <w:rPr>
          <w:i/>
          <w:iCs/>
          <w:spacing w:val="80"/>
          <w:sz w:val="20"/>
        </w:rPr>
        <w:t xml:space="preserve"> </w:t>
      </w:r>
      <w:r w:rsidRPr="00DD3D6A">
        <w:rPr>
          <w:i/>
          <w:iCs/>
          <w:sz w:val="20"/>
        </w:rPr>
        <w:t>responsable</w:t>
      </w:r>
      <w:r w:rsidRPr="00DD3D6A">
        <w:rPr>
          <w:i/>
          <w:iCs/>
          <w:spacing w:val="80"/>
          <w:sz w:val="20"/>
        </w:rPr>
        <w:t xml:space="preserve"> </w:t>
      </w:r>
      <w:r w:rsidRPr="00DD3D6A">
        <w:rPr>
          <w:i/>
          <w:iCs/>
          <w:sz w:val="20"/>
        </w:rPr>
        <w:t>de</w:t>
      </w:r>
      <w:r w:rsidRPr="00DD3D6A">
        <w:rPr>
          <w:i/>
          <w:iCs/>
          <w:spacing w:val="80"/>
          <w:sz w:val="20"/>
        </w:rPr>
        <w:t xml:space="preserve"> </w:t>
      </w:r>
      <w:r w:rsidRPr="00DD3D6A">
        <w:rPr>
          <w:i/>
          <w:iCs/>
          <w:sz w:val="20"/>
        </w:rPr>
        <w:t>trabajos</w:t>
      </w:r>
      <w:r w:rsidRPr="00DD3D6A">
        <w:rPr>
          <w:i/>
          <w:iCs/>
          <w:spacing w:val="80"/>
          <w:sz w:val="20"/>
        </w:rPr>
        <w:t xml:space="preserve"> </w:t>
      </w:r>
      <w:r w:rsidRPr="00DD3D6A">
        <w:rPr>
          <w:i/>
          <w:iCs/>
          <w:sz w:val="20"/>
        </w:rPr>
        <w:t>suministros</w:t>
      </w:r>
      <w:r w:rsidRPr="00DD3D6A">
        <w:rPr>
          <w:i/>
          <w:iCs/>
          <w:spacing w:val="80"/>
          <w:sz w:val="20"/>
        </w:rPr>
        <w:t xml:space="preserve"> </w:t>
      </w:r>
      <w:r w:rsidRPr="00DD3D6A">
        <w:rPr>
          <w:i/>
          <w:iCs/>
          <w:sz w:val="20"/>
        </w:rPr>
        <w:t>similares</w:t>
      </w:r>
      <w:r w:rsidRPr="00DD3D6A">
        <w:rPr>
          <w:i/>
          <w:iCs/>
          <w:spacing w:val="80"/>
          <w:sz w:val="20"/>
        </w:rPr>
        <w:t xml:space="preserve"> </w:t>
      </w:r>
      <w:r w:rsidRPr="00DD3D6A">
        <w:rPr>
          <w:i/>
          <w:iCs/>
          <w:sz w:val="20"/>
        </w:rPr>
        <w:t>realizados,</w:t>
      </w:r>
      <w:r w:rsidRPr="00DD3D6A">
        <w:rPr>
          <w:i/>
          <w:iCs/>
          <w:spacing w:val="80"/>
          <w:sz w:val="20"/>
        </w:rPr>
        <w:t xml:space="preserve"> </w:t>
      </w:r>
      <w:r w:rsidRPr="00DD3D6A">
        <w:rPr>
          <w:i/>
          <w:iCs/>
          <w:sz w:val="20"/>
        </w:rPr>
        <w:t>acompañados</w:t>
      </w:r>
      <w:r w:rsidRPr="00DD3D6A">
        <w:rPr>
          <w:i/>
          <w:iCs/>
          <w:spacing w:val="80"/>
          <w:sz w:val="20"/>
        </w:rPr>
        <w:t xml:space="preserve"> </w:t>
      </w:r>
      <w:r w:rsidRPr="00DD3D6A">
        <w:rPr>
          <w:i/>
          <w:iCs/>
          <w:sz w:val="20"/>
        </w:rPr>
        <w:t>de</w:t>
      </w:r>
      <w:r w:rsidRPr="00DD3D6A">
        <w:rPr>
          <w:i/>
          <w:iCs/>
          <w:spacing w:val="80"/>
          <w:sz w:val="20"/>
        </w:rPr>
        <w:t xml:space="preserve"> </w:t>
      </w:r>
      <w:r w:rsidRPr="00DD3D6A">
        <w:rPr>
          <w:i/>
          <w:iCs/>
          <w:sz w:val="20"/>
        </w:rPr>
        <w:t>las certificaciones de buena ejecución correspondientes</w:t>
      </w:r>
      <w:r w:rsidR="00DD3D6A" w:rsidRPr="00DD3D6A">
        <w:rPr>
          <w:i/>
          <w:iCs/>
          <w:sz w:val="20"/>
        </w:rPr>
        <w:t>.</w:t>
      </w:r>
    </w:p>
    <w:p w14:paraId="7BC0C340" w14:textId="77777777" w:rsidR="00922AEA" w:rsidRPr="00DD3D6A" w:rsidRDefault="00922AEA">
      <w:pPr>
        <w:pStyle w:val="Textoindependiente"/>
        <w:spacing w:before="10"/>
        <w:rPr>
          <w:i/>
          <w:iCs/>
        </w:rPr>
      </w:pPr>
    </w:p>
    <w:p w14:paraId="2D0F55E1" w14:textId="2F27379E" w:rsidR="00922AEA" w:rsidRPr="00DD3D6A" w:rsidRDefault="00000000">
      <w:pPr>
        <w:pStyle w:val="Prrafodelista"/>
        <w:numPr>
          <w:ilvl w:val="0"/>
          <w:numId w:val="41"/>
        </w:numPr>
        <w:tabs>
          <w:tab w:val="left" w:pos="1168"/>
        </w:tabs>
        <w:ind w:left="1168" w:hanging="176"/>
        <w:rPr>
          <w:i/>
          <w:iCs/>
          <w:sz w:val="20"/>
        </w:rPr>
      </w:pPr>
      <w:r w:rsidRPr="00DD3D6A">
        <w:rPr>
          <w:i/>
          <w:iCs/>
          <w:sz w:val="20"/>
        </w:rPr>
        <w:t>Certificación</w:t>
      </w:r>
      <w:r w:rsidRPr="00DD3D6A">
        <w:rPr>
          <w:i/>
          <w:iCs/>
          <w:spacing w:val="-5"/>
          <w:sz w:val="20"/>
        </w:rPr>
        <w:t xml:space="preserve"> </w:t>
      </w:r>
      <w:r w:rsidRPr="00DD3D6A">
        <w:rPr>
          <w:i/>
          <w:iCs/>
          <w:sz w:val="20"/>
        </w:rPr>
        <w:t>de</w:t>
      </w:r>
      <w:r w:rsidRPr="00DD3D6A">
        <w:rPr>
          <w:i/>
          <w:iCs/>
          <w:spacing w:val="-3"/>
          <w:sz w:val="20"/>
        </w:rPr>
        <w:t xml:space="preserve"> </w:t>
      </w:r>
      <w:r w:rsidRPr="00DD3D6A">
        <w:rPr>
          <w:i/>
          <w:iCs/>
          <w:sz w:val="20"/>
        </w:rPr>
        <w:t>estar</w:t>
      </w:r>
      <w:r w:rsidRPr="00DD3D6A">
        <w:rPr>
          <w:i/>
          <w:iCs/>
          <w:spacing w:val="-3"/>
          <w:sz w:val="20"/>
        </w:rPr>
        <w:t xml:space="preserve"> </w:t>
      </w:r>
      <w:r w:rsidRPr="00DD3D6A">
        <w:rPr>
          <w:i/>
          <w:iCs/>
          <w:sz w:val="20"/>
        </w:rPr>
        <w:t>al</w:t>
      </w:r>
      <w:r w:rsidRPr="00DD3D6A">
        <w:rPr>
          <w:i/>
          <w:iCs/>
          <w:spacing w:val="-3"/>
          <w:sz w:val="20"/>
        </w:rPr>
        <w:t xml:space="preserve"> </w:t>
      </w:r>
      <w:r w:rsidRPr="00DD3D6A">
        <w:rPr>
          <w:i/>
          <w:iCs/>
          <w:sz w:val="20"/>
        </w:rPr>
        <w:t>corriente</w:t>
      </w:r>
      <w:r w:rsidRPr="00DD3D6A">
        <w:rPr>
          <w:i/>
          <w:iCs/>
          <w:spacing w:val="-3"/>
          <w:sz w:val="20"/>
        </w:rPr>
        <w:t xml:space="preserve"> </w:t>
      </w:r>
      <w:r w:rsidRPr="00DD3D6A">
        <w:rPr>
          <w:i/>
          <w:iCs/>
          <w:sz w:val="20"/>
        </w:rPr>
        <w:t>con</w:t>
      </w:r>
      <w:r w:rsidRPr="00DD3D6A">
        <w:rPr>
          <w:i/>
          <w:iCs/>
          <w:spacing w:val="-3"/>
          <w:sz w:val="20"/>
        </w:rPr>
        <w:t xml:space="preserve"> </w:t>
      </w:r>
      <w:r w:rsidRPr="00DD3D6A">
        <w:rPr>
          <w:i/>
          <w:iCs/>
          <w:sz w:val="20"/>
        </w:rPr>
        <w:t>las</w:t>
      </w:r>
      <w:r w:rsidRPr="00DD3D6A">
        <w:rPr>
          <w:i/>
          <w:iCs/>
          <w:spacing w:val="-3"/>
          <w:sz w:val="20"/>
        </w:rPr>
        <w:t xml:space="preserve"> </w:t>
      </w:r>
      <w:r w:rsidRPr="00DD3D6A">
        <w:rPr>
          <w:i/>
          <w:iCs/>
          <w:sz w:val="20"/>
        </w:rPr>
        <w:t>deudas</w:t>
      </w:r>
      <w:r w:rsidRPr="00DD3D6A">
        <w:rPr>
          <w:i/>
          <w:iCs/>
          <w:spacing w:val="-3"/>
          <w:sz w:val="20"/>
        </w:rPr>
        <w:t xml:space="preserve"> </w:t>
      </w:r>
      <w:r w:rsidRPr="00DD3D6A">
        <w:rPr>
          <w:i/>
          <w:iCs/>
          <w:sz w:val="20"/>
        </w:rPr>
        <w:t>tributarias</w:t>
      </w:r>
      <w:r w:rsidRPr="00DD3D6A">
        <w:rPr>
          <w:i/>
          <w:iCs/>
          <w:spacing w:val="-3"/>
          <w:sz w:val="20"/>
        </w:rPr>
        <w:t xml:space="preserve"> </w:t>
      </w:r>
      <w:r w:rsidRPr="00DD3D6A">
        <w:rPr>
          <w:i/>
          <w:iCs/>
          <w:sz w:val="20"/>
        </w:rPr>
        <w:t>de</w:t>
      </w:r>
      <w:r w:rsidRPr="00DD3D6A">
        <w:rPr>
          <w:i/>
          <w:iCs/>
          <w:spacing w:val="-3"/>
          <w:sz w:val="20"/>
        </w:rPr>
        <w:t xml:space="preserve"> </w:t>
      </w:r>
      <w:r w:rsidRPr="00DD3D6A">
        <w:rPr>
          <w:i/>
          <w:iCs/>
          <w:sz w:val="20"/>
        </w:rPr>
        <w:t>la</w:t>
      </w:r>
      <w:r w:rsidRPr="00DD3D6A">
        <w:rPr>
          <w:i/>
          <w:iCs/>
          <w:spacing w:val="-3"/>
          <w:sz w:val="20"/>
        </w:rPr>
        <w:t xml:space="preserve"> </w:t>
      </w:r>
      <w:r w:rsidRPr="00DD3D6A">
        <w:rPr>
          <w:i/>
          <w:iCs/>
          <w:sz w:val="20"/>
        </w:rPr>
        <w:t>Agencia</w:t>
      </w:r>
      <w:r w:rsidRPr="00DD3D6A">
        <w:rPr>
          <w:i/>
          <w:iCs/>
          <w:spacing w:val="-3"/>
          <w:sz w:val="20"/>
        </w:rPr>
        <w:t xml:space="preserve"> </w:t>
      </w:r>
      <w:r w:rsidRPr="00DD3D6A">
        <w:rPr>
          <w:i/>
          <w:iCs/>
          <w:sz w:val="20"/>
        </w:rPr>
        <w:t>Tributaria</w:t>
      </w:r>
      <w:r w:rsidRPr="00DD3D6A">
        <w:rPr>
          <w:i/>
          <w:iCs/>
          <w:spacing w:val="-3"/>
          <w:sz w:val="20"/>
        </w:rPr>
        <w:t xml:space="preserve"> </w:t>
      </w:r>
      <w:r w:rsidRPr="00DD3D6A">
        <w:rPr>
          <w:i/>
          <w:iCs/>
          <w:sz w:val="20"/>
        </w:rPr>
        <w:t>de</w:t>
      </w:r>
      <w:r w:rsidRPr="00DD3D6A">
        <w:rPr>
          <w:i/>
          <w:iCs/>
          <w:spacing w:val="-3"/>
          <w:sz w:val="20"/>
        </w:rPr>
        <w:t xml:space="preserve"> </w:t>
      </w:r>
      <w:r w:rsidRPr="00DD3D6A">
        <w:rPr>
          <w:i/>
          <w:iCs/>
          <w:spacing w:val="-2"/>
          <w:sz w:val="20"/>
        </w:rPr>
        <w:t>Galicia</w:t>
      </w:r>
      <w:r w:rsidR="00DD3D6A" w:rsidRPr="00DD3D6A">
        <w:rPr>
          <w:i/>
          <w:iCs/>
          <w:spacing w:val="-2"/>
          <w:sz w:val="20"/>
        </w:rPr>
        <w:t>.</w:t>
      </w:r>
    </w:p>
    <w:p w14:paraId="405E544E" w14:textId="77777777" w:rsidR="00922AEA" w:rsidRPr="00DD3D6A" w:rsidRDefault="00922AEA">
      <w:pPr>
        <w:pStyle w:val="Textoindependiente"/>
        <w:spacing w:before="61"/>
        <w:rPr>
          <w:i/>
          <w:iCs/>
        </w:rPr>
      </w:pPr>
    </w:p>
    <w:p w14:paraId="7DD51DAF" w14:textId="77777777" w:rsidR="00922AEA" w:rsidRPr="00DD3D6A" w:rsidRDefault="00000000">
      <w:pPr>
        <w:pStyle w:val="Prrafodelista"/>
        <w:numPr>
          <w:ilvl w:val="0"/>
          <w:numId w:val="41"/>
        </w:numPr>
        <w:tabs>
          <w:tab w:val="left" w:pos="1172"/>
        </w:tabs>
        <w:spacing w:line="292" w:lineRule="auto"/>
        <w:ind w:left="992" w:right="1" w:firstLine="0"/>
        <w:rPr>
          <w:i/>
          <w:iCs/>
          <w:sz w:val="20"/>
        </w:rPr>
      </w:pPr>
      <w:r w:rsidRPr="00DD3D6A">
        <w:rPr>
          <w:i/>
          <w:iCs/>
          <w:sz w:val="20"/>
        </w:rPr>
        <w:t>Certificación</w:t>
      </w:r>
      <w:r w:rsidRPr="00DD3D6A">
        <w:rPr>
          <w:i/>
          <w:iCs/>
          <w:spacing w:val="27"/>
          <w:sz w:val="20"/>
        </w:rPr>
        <w:t xml:space="preserve"> </w:t>
      </w:r>
      <w:r w:rsidRPr="00DD3D6A">
        <w:rPr>
          <w:i/>
          <w:iCs/>
          <w:sz w:val="20"/>
        </w:rPr>
        <w:t>de</w:t>
      </w:r>
      <w:r w:rsidRPr="00DD3D6A">
        <w:rPr>
          <w:i/>
          <w:iCs/>
          <w:spacing w:val="27"/>
          <w:sz w:val="20"/>
        </w:rPr>
        <w:t xml:space="preserve"> </w:t>
      </w:r>
      <w:r w:rsidRPr="00DD3D6A">
        <w:rPr>
          <w:i/>
          <w:iCs/>
          <w:sz w:val="20"/>
        </w:rPr>
        <w:t>la</w:t>
      </w:r>
      <w:r w:rsidRPr="00DD3D6A">
        <w:rPr>
          <w:i/>
          <w:iCs/>
          <w:spacing w:val="27"/>
          <w:sz w:val="20"/>
        </w:rPr>
        <w:t xml:space="preserve"> </w:t>
      </w:r>
      <w:r w:rsidRPr="00DD3D6A">
        <w:rPr>
          <w:i/>
          <w:iCs/>
          <w:sz w:val="20"/>
        </w:rPr>
        <w:t>AEAT</w:t>
      </w:r>
      <w:r w:rsidRPr="00DD3D6A">
        <w:rPr>
          <w:i/>
          <w:iCs/>
          <w:spacing w:val="27"/>
          <w:sz w:val="20"/>
        </w:rPr>
        <w:t xml:space="preserve"> </w:t>
      </w:r>
      <w:r w:rsidRPr="00DD3D6A">
        <w:rPr>
          <w:i/>
          <w:iCs/>
          <w:sz w:val="20"/>
        </w:rPr>
        <w:t>de</w:t>
      </w:r>
      <w:r w:rsidRPr="00DD3D6A">
        <w:rPr>
          <w:i/>
          <w:iCs/>
          <w:spacing w:val="27"/>
          <w:sz w:val="20"/>
        </w:rPr>
        <w:t xml:space="preserve"> </w:t>
      </w:r>
      <w:r w:rsidRPr="00DD3D6A">
        <w:rPr>
          <w:i/>
          <w:iCs/>
          <w:sz w:val="20"/>
        </w:rPr>
        <w:t>situación</w:t>
      </w:r>
      <w:r w:rsidRPr="00DD3D6A">
        <w:rPr>
          <w:i/>
          <w:iCs/>
          <w:spacing w:val="27"/>
          <w:sz w:val="20"/>
        </w:rPr>
        <w:t xml:space="preserve"> </w:t>
      </w:r>
      <w:r w:rsidRPr="00DD3D6A">
        <w:rPr>
          <w:i/>
          <w:iCs/>
          <w:sz w:val="20"/>
        </w:rPr>
        <w:t>en</w:t>
      </w:r>
      <w:r w:rsidRPr="00DD3D6A">
        <w:rPr>
          <w:i/>
          <w:iCs/>
          <w:spacing w:val="27"/>
          <w:sz w:val="20"/>
        </w:rPr>
        <w:t xml:space="preserve"> </w:t>
      </w:r>
      <w:r w:rsidRPr="00DD3D6A">
        <w:rPr>
          <w:i/>
          <w:iCs/>
          <w:sz w:val="20"/>
        </w:rPr>
        <w:t>el</w:t>
      </w:r>
      <w:r w:rsidRPr="00DD3D6A">
        <w:rPr>
          <w:i/>
          <w:iCs/>
          <w:spacing w:val="27"/>
          <w:sz w:val="20"/>
        </w:rPr>
        <w:t xml:space="preserve"> </w:t>
      </w:r>
      <w:r w:rsidRPr="00DD3D6A">
        <w:rPr>
          <w:i/>
          <w:iCs/>
          <w:sz w:val="20"/>
        </w:rPr>
        <w:t>Censo</w:t>
      </w:r>
      <w:r w:rsidRPr="00DD3D6A">
        <w:rPr>
          <w:i/>
          <w:iCs/>
          <w:spacing w:val="27"/>
          <w:sz w:val="20"/>
        </w:rPr>
        <w:t xml:space="preserve"> </w:t>
      </w:r>
      <w:r w:rsidRPr="00DD3D6A">
        <w:rPr>
          <w:i/>
          <w:iCs/>
          <w:sz w:val="20"/>
        </w:rPr>
        <w:t>de</w:t>
      </w:r>
      <w:r w:rsidRPr="00DD3D6A">
        <w:rPr>
          <w:i/>
          <w:iCs/>
          <w:spacing w:val="27"/>
          <w:sz w:val="20"/>
        </w:rPr>
        <w:t xml:space="preserve"> </w:t>
      </w:r>
      <w:r w:rsidRPr="00DD3D6A">
        <w:rPr>
          <w:i/>
          <w:iCs/>
          <w:sz w:val="20"/>
        </w:rPr>
        <w:t>Actividades</w:t>
      </w:r>
      <w:r w:rsidRPr="00DD3D6A">
        <w:rPr>
          <w:i/>
          <w:iCs/>
          <w:spacing w:val="27"/>
          <w:sz w:val="20"/>
        </w:rPr>
        <w:t xml:space="preserve"> </w:t>
      </w:r>
      <w:r w:rsidRPr="00DD3D6A">
        <w:rPr>
          <w:i/>
          <w:iCs/>
          <w:sz w:val="20"/>
        </w:rPr>
        <w:t>Económicas,</w:t>
      </w:r>
      <w:r w:rsidRPr="00DD3D6A">
        <w:rPr>
          <w:i/>
          <w:iCs/>
          <w:spacing w:val="27"/>
          <w:sz w:val="20"/>
        </w:rPr>
        <w:t xml:space="preserve"> </w:t>
      </w:r>
      <w:r w:rsidRPr="00DD3D6A">
        <w:rPr>
          <w:i/>
          <w:iCs/>
          <w:sz w:val="20"/>
        </w:rPr>
        <w:t>referido</w:t>
      </w:r>
      <w:r w:rsidRPr="00DD3D6A">
        <w:rPr>
          <w:i/>
          <w:iCs/>
          <w:spacing w:val="27"/>
          <w:sz w:val="20"/>
        </w:rPr>
        <w:t xml:space="preserve"> </w:t>
      </w:r>
      <w:r w:rsidRPr="00DD3D6A">
        <w:rPr>
          <w:i/>
          <w:iCs/>
          <w:sz w:val="20"/>
        </w:rPr>
        <w:t>al</w:t>
      </w:r>
      <w:r w:rsidRPr="00DD3D6A">
        <w:rPr>
          <w:i/>
          <w:iCs/>
          <w:spacing w:val="27"/>
          <w:sz w:val="20"/>
        </w:rPr>
        <w:t xml:space="preserve"> </w:t>
      </w:r>
      <w:r w:rsidRPr="00DD3D6A">
        <w:rPr>
          <w:i/>
          <w:iCs/>
          <w:sz w:val="20"/>
        </w:rPr>
        <w:t>IAE</w:t>
      </w:r>
      <w:r w:rsidRPr="00DD3D6A">
        <w:rPr>
          <w:i/>
          <w:iCs/>
          <w:spacing w:val="27"/>
          <w:sz w:val="20"/>
        </w:rPr>
        <w:t xml:space="preserve"> </w:t>
      </w:r>
      <w:r w:rsidRPr="00DD3D6A">
        <w:rPr>
          <w:i/>
          <w:iCs/>
          <w:sz w:val="20"/>
        </w:rPr>
        <w:t>y acreditación del pago del último recibo del impuesto.</w:t>
      </w:r>
    </w:p>
    <w:p w14:paraId="73E0AB3F" w14:textId="77777777" w:rsidR="00922AEA" w:rsidRPr="00DD3D6A" w:rsidRDefault="00922AEA">
      <w:pPr>
        <w:pStyle w:val="Textoindependiente"/>
        <w:spacing w:before="9"/>
        <w:rPr>
          <w:i/>
          <w:iCs/>
        </w:rPr>
      </w:pPr>
    </w:p>
    <w:p w14:paraId="0D1686A7" w14:textId="77777777" w:rsidR="00922AEA" w:rsidRPr="00DD3D6A" w:rsidRDefault="00000000">
      <w:pPr>
        <w:pStyle w:val="Prrafodelista"/>
        <w:numPr>
          <w:ilvl w:val="0"/>
          <w:numId w:val="41"/>
        </w:numPr>
        <w:tabs>
          <w:tab w:val="left" w:pos="1103"/>
        </w:tabs>
        <w:spacing w:before="1"/>
        <w:ind w:left="1103" w:hanging="111"/>
        <w:rPr>
          <w:i/>
          <w:iCs/>
          <w:sz w:val="20"/>
        </w:rPr>
      </w:pPr>
      <w:r w:rsidRPr="00DD3D6A">
        <w:rPr>
          <w:i/>
          <w:iCs/>
          <w:sz w:val="20"/>
        </w:rPr>
        <w:t>Certificados</w:t>
      </w:r>
      <w:r w:rsidRPr="00DD3D6A">
        <w:rPr>
          <w:i/>
          <w:iCs/>
          <w:spacing w:val="-2"/>
          <w:sz w:val="20"/>
        </w:rPr>
        <w:t xml:space="preserve"> </w:t>
      </w:r>
      <w:r w:rsidRPr="00DD3D6A">
        <w:rPr>
          <w:i/>
          <w:iCs/>
          <w:sz w:val="20"/>
        </w:rPr>
        <w:t>de</w:t>
      </w:r>
      <w:r w:rsidRPr="00DD3D6A">
        <w:rPr>
          <w:i/>
          <w:iCs/>
          <w:spacing w:val="-2"/>
          <w:sz w:val="20"/>
        </w:rPr>
        <w:t xml:space="preserve"> </w:t>
      </w:r>
      <w:r w:rsidRPr="00DD3D6A">
        <w:rPr>
          <w:i/>
          <w:iCs/>
          <w:sz w:val="20"/>
        </w:rPr>
        <w:t>estar</w:t>
      </w:r>
      <w:r w:rsidRPr="00DD3D6A">
        <w:rPr>
          <w:i/>
          <w:iCs/>
          <w:spacing w:val="-2"/>
          <w:sz w:val="20"/>
        </w:rPr>
        <w:t xml:space="preserve"> </w:t>
      </w:r>
      <w:r w:rsidRPr="00DD3D6A">
        <w:rPr>
          <w:i/>
          <w:iCs/>
          <w:sz w:val="20"/>
        </w:rPr>
        <w:t>al</w:t>
      </w:r>
      <w:r w:rsidRPr="00DD3D6A">
        <w:rPr>
          <w:i/>
          <w:iCs/>
          <w:spacing w:val="-1"/>
          <w:sz w:val="20"/>
        </w:rPr>
        <w:t xml:space="preserve"> </w:t>
      </w:r>
      <w:r w:rsidRPr="00DD3D6A">
        <w:rPr>
          <w:i/>
          <w:iCs/>
          <w:sz w:val="20"/>
        </w:rPr>
        <w:t>corriente</w:t>
      </w:r>
      <w:r w:rsidRPr="00DD3D6A">
        <w:rPr>
          <w:i/>
          <w:iCs/>
          <w:spacing w:val="-2"/>
          <w:sz w:val="20"/>
        </w:rPr>
        <w:t xml:space="preserve"> </w:t>
      </w:r>
      <w:r w:rsidRPr="00DD3D6A">
        <w:rPr>
          <w:i/>
          <w:iCs/>
          <w:sz w:val="20"/>
        </w:rPr>
        <w:t>de</w:t>
      </w:r>
      <w:r w:rsidRPr="00DD3D6A">
        <w:rPr>
          <w:i/>
          <w:iCs/>
          <w:spacing w:val="-2"/>
          <w:sz w:val="20"/>
        </w:rPr>
        <w:t xml:space="preserve"> </w:t>
      </w:r>
      <w:r w:rsidRPr="00DD3D6A">
        <w:rPr>
          <w:i/>
          <w:iCs/>
          <w:sz w:val="20"/>
        </w:rPr>
        <w:t>sus</w:t>
      </w:r>
      <w:r w:rsidRPr="00DD3D6A">
        <w:rPr>
          <w:i/>
          <w:iCs/>
          <w:spacing w:val="-1"/>
          <w:sz w:val="20"/>
        </w:rPr>
        <w:t xml:space="preserve"> </w:t>
      </w:r>
      <w:r w:rsidRPr="00DD3D6A">
        <w:rPr>
          <w:i/>
          <w:iCs/>
          <w:sz w:val="20"/>
        </w:rPr>
        <w:t>obligaciones</w:t>
      </w:r>
      <w:r w:rsidRPr="00DD3D6A">
        <w:rPr>
          <w:i/>
          <w:iCs/>
          <w:spacing w:val="-2"/>
          <w:sz w:val="20"/>
        </w:rPr>
        <w:t xml:space="preserve"> </w:t>
      </w:r>
      <w:r w:rsidRPr="00DD3D6A">
        <w:rPr>
          <w:i/>
          <w:iCs/>
          <w:sz w:val="20"/>
        </w:rPr>
        <w:t>tributarias</w:t>
      </w:r>
      <w:r w:rsidRPr="00DD3D6A">
        <w:rPr>
          <w:i/>
          <w:iCs/>
          <w:spacing w:val="-2"/>
          <w:sz w:val="20"/>
        </w:rPr>
        <w:t xml:space="preserve"> </w:t>
      </w:r>
      <w:r w:rsidRPr="00DD3D6A">
        <w:rPr>
          <w:i/>
          <w:iCs/>
          <w:sz w:val="20"/>
        </w:rPr>
        <w:t>y</w:t>
      </w:r>
      <w:r w:rsidRPr="00DD3D6A">
        <w:rPr>
          <w:i/>
          <w:iCs/>
          <w:spacing w:val="-1"/>
          <w:sz w:val="20"/>
        </w:rPr>
        <w:t xml:space="preserve"> </w:t>
      </w:r>
      <w:r w:rsidRPr="00DD3D6A">
        <w:rPr>
          <w:i/>
          <w:iCs/>
          <w:sz w:val="20"/>
        </w:rPr>
        <w:t>con</w:t>
      </w:r>
      <w:r w:rsidRPr="00DD3D6A">
        <w:rPr>
          <w:i/>
          <w:iCs/>
          <w:spacing w:val="-2"/>
          <w:sz w:val="20"/>
        </w:rPr>
        <w:t xml:space="preserve"> </w:t>
      </w:r>
      <w:r w:rsidRPr="00DD3D6A">
        <w:rPr>
          <w:i/>
          <w:iCs/>
          <w:sz w:val="20"/>
        </w:rPr>
        <w:t>la</w:t>
      </w:r>
      <w:r w:rsidRPr="00DD3D6A">
        <w:rPr>
          <w:i/>
          <w:iCs/>
          <w:spacing w:val="-2"/>
          <w:sz w:val="20"/>
        </w:rPr>
        <w:t xml:space="preserve"> </w:t>
      </w:r>
      <w:r w:rsidRPr="00DD3D6A">
        <w:rPr>
          <w:i/>
          <w:iCs/>
          <w:sz w:val="20"/>
        </w:rPr>
        <w:t>Seguridad</w:t>
      </w:r>
      <w:r w:rsidRPr="00DD3D6A">
        <w:rPr>
          <w:i/>
          <w:iCs/>
          <w:spacing w:val="-1"/>
          <w:sz w:val="20"/>
        </w:rPr>
        <w:t xml:space="preserve"> </w:t>
      </w:r>
      <w:r w:rsidRPr="00DD3D6A">
        <w:rPr>
          <w:i/>
          <w:iCs/>
          <w:spacing w:val="-2"/>
          <w:sz w:val="20"/>
        </w:rPr>
        <w:t>Social.</w:t>
      </w:r>
    </w:p>
    <w:p w14:paraId="34386466" w14:textId="77777777" w:rsidR="00922AEA" w:rsidRPr="00DD3D6A" w:rsidRDefault="00922AEA">
      <w:pPr>
        <w:pStyle w:val="Textoindependiente"/>
        <w:spacing w:before="60"/>
        <w:rPr>
          <w:i/>
          <w:iCs/>
        </w:rPr>
      </w:pPr>
    </w:p>
    <w:p w14:paraId="72706B94" w14:textId="77777777" w:rsidR="00922AEA" w:rsidRPr="00DD3D6A" w:rsidRDefault="00000000">
      <w:pPr>
        <w:pStyle w:val="Prrafodelista"/>
        <w:numPr>
          <w:ilvl w:val="0"/>
          <w:numId w:val="41"/>
        </w:numPr>
        <w:tabs>
          <w:tab w:val="left" w:pos="1103"/>
        </w:tabs>
        <w:spacing w:line="292" w:lineRule="auto"/>
        <w:ind w:left="992" w:right="1" w:firstLine="0"/>
        <w:rPr>
          <w:i/>
          <w:iCs/>
          <w:sz w:val="20"/>
        </w:rPr>
      </w:pPr>
      <w:r w:rsidRPr="00DD3D6A">
        <w:rPr>
          <w:i/>
          <w:iCs/>
          <w:sz w:val="20"/>
        </w:rPr>
        <w:t>Cuentas anuales correspondientes al ejercicio 2024 de las que se desprende que la ratio entre el</w:t>
      </w:r>
      <w:r w:rsidRPr="00DD3D6A">
        <w:rPr>
          <w:i/>
          <w:iCs/>
          <w:spacing w:val="80"/>
          <w:sz w:val="20"/>
        </w:rPr>
        <w:t xml:space="preserve"> </w:t>
      </w:r>
      <w:r w:rsidRPr="00DD3D6A">
        <w:rPr>
          <w:i/>
          <w:iCs/>
          <w:sz w:val="20"/>
        </w:rPr>
        <w:t>activo corriente y el pasivo corriente es inferior a la unidad y no se compensa con el patrimonio neto.</w:t>
      </w:r>
    </w:p>
    <w:p w14:paraId="5DDBF464" w14:textId="77777777" w:rsidR="00922AEA" w:rsidRPr="00DD3D6A" w:rsidRDefault="00922AEA">
      <w:pPr>
        <w:pStyle w:val="Textoindependiente"/>
        <w:spacing w:before="10"/>
        <w:rPr>
          <w:i/>
          <w:iCs/>
        </w:rPr>
      </w:pPr>
    </w:p>
    <w:p w14:paraId="5A3B8242" w14:textId="77777777" w:rsidR="00922AEA" w:rsidRPr="00DD3D6A" w:rsidRDefault="00000000">
      <w:pPr>
        <w:pStyle w:val="Prrafodelista"/>
        <w:numPr>
          <w:ilvl w:val="0"/>
          <w:numId w:val="41"/>
        </w:numPr>
        <w:tabs>
          <w:tab w:val="left" w:pos="1158"/>
        </w:tabs>
        <w:spacing w:line="292" w:lineRule="auto"/>
        <w:ind w:left="992" w:right="1" w:firstLine="0"/>
        <w:rPr>
          <w:i/>
          <w:iCs/>
          <w:sz w:val="20"/>
        </w:rPr>
      </w:pPr>
      <w:r w:rsidRPr="00DD3D6A">
        <w:rPr>
          <w:i/>
          <w:iCs/>
          <w:sz w:val="20"/>
        </w:rPr>
        <w:t>Ficha</w:t>
      </w:r>
      <w:r w:rsidRPr="00DD3D6A">
        <w:rPr>
          <w:i/>
          <w:iCs/>
          <w:spacing w:val="23"/>
          <w:sz w:val="20"/>
        </w:rPr>
        <w:t xml:space="preserve"> </w:t>
      </w:r>
      <w:r w:rsidRPr="00DD3D6A">
        <w:rPr>
          <w:i/>
          <w:iCs/>
          <w:sz w:val="20"/>
        </w:rPr>
        <w:t>técnica</w:t>
      </w:r>
      <w:r w:rsidRPr="00DD3D6A">
        <w:rPr>
          <w:i/>
          <w:iCs/>
          <w:spacing w:val="23"/>
          <w:sz w:val="20"/>
        </w:rPr>
        <w:t xml:space="preserve"> </w:t>
      </w:r>
      <w:r w:rsidRPr="00DD3D6A">
        <w:rPr>
          <w:i/>
          <w:iCs/>
          <w:sz w:val="20"/>
        </w:rPr>
        <w:t>de</w:t>
      </w:r>
      <w:r w:rsidRPr="00DD3D6A">
        <w:rPr>
          <w:i/>
          <w:iCs/>
          <w:spacing w:val="23"/>
          <w:sz w:val="20"/>
        </w:rPr>
        <w:t xml:space="preserve"> </w:t>
      </w:r>
      <w:r w:rsidRPr="00DD3D6A">
        <w:rPr>
          <w:i/>
          <w:iCs/>
          <w:sz w:val="20"/>
        </w:rPr>
        <w:t>los</w:t>
      </w:r>
      <w:r w:rsidRPr="00DD3D6A">
        <w:rPr>
          <w:i/>
          <w:iCs/>
          <w:spacing w:val="23"/>
          <w:sz w:val="20"/>
        </w:rPr>
        <w:t xml:space="preserve"> </w:t>
      </w:r>
      <w:r w:rsidRPr="00DD3D6A">
        <w:rPr>
          <w:i/>
          <w:iCs/>
          <w:sz w:val="20"/>
        </w:rPr>
        <w:t>vehículos</w:t>
      </w:r>
      <w:r w:rsidRPr="00DD3D6A">
        <w:rPr>
          <w:i/>
          <w:iCs/>
          <w:spacing w:val="23"/>
          <w:sz w:val="20"/>
        </w:rPr>
        <w:t xml:space="preserve"> </w:t>
      </w:r>
      <w:r w:rsidRPr="00DD3D6A">
        <w:rPr>
          <w:i/>
          <w:iCs/>
          <w:sz w:val="20"/>
        </w:rPr>
        <w:t>a</w:t>
      </w:r>
      <w:r w:rsidRPr="00DD3D6A">
        <w:rPr>
          <w:i/>
          <w:iCs/>
          <w:spacing w:val="23"/>
          <w:sz w:val="20"/>
        </w:rPr>
        <w:t xml:space="preserve"> </w:t>
      </w:r>
      <w:r w:rsidRPr="00DD3D6A">
        <w:rPr>
          <w:i/>
          <w:iCs/>
          <w:sz w:val="20"/>
        </w:rPr>
        <w:t>suministrar</w:t>
      </w:r>
      <w:r w:rsidRPr="00DD3D6A">
        <w:rPr>
          <w:i/>
          <w:iCs/>
          <w:spacing w:val="23"/>
          <w:sz w:val="20"/>
        </w:rPr>
        <w:t xml:space="preserve"> </w:t>
      </w:r>
      <w:r w:rsidRPr="00DD3D6A">
        <w:rPr>
          <w:i/>
          <w:iCs/>
          <w:sz w:val="20"/>
        </w:rPr>
        <w:t>y</w:t>
      </w:r>
      <w:r w:rsidRPr="00DD3D6A">
        <w:rPr>
          <w:i/>
          <w:iCs/>
          <w:spacing w:val="23"/>
          <w:sz w:val="20"/>
        </w:rPr>
        <w:t xml:space="preserve"> </w:t>
      </w:r>
      <w:r w:rsidRPr="00DD3D6A">
        <w:rPr>
          <w:i/>
          <w:iCs/>
          <w:sz w:val="20"/>
        </w:rPr>
        <w:t>diversa</w:t>
      </w:r>
      <w:r w:rsidRPr="00DD3D6A">
        <w:rPr>
          <w:i/>
          <w:iCs/>
          <w:spacing w:val="23"/>
          <w:sz w:val="20"/>
        </w:rPr>
        <w:t xml:space="preserve"> </w:t>
      </w:r>
      <w:r w:rsidRPr="00DD3D6A">
        <w:rPr>
          <w:i/>
          <w:iCs/>
          <w:sz w:val="20"/>
        </w:rPr>
        <w:t>documentación</w:t>
      </w:r>
      <w:r w:rsidRPr="00DD3D6A">
        <w:rPr>
          <w:i/>
          <w:iCs/>
          <w:spacing w:val="23"/>
          <w:sz w:val="20"/>
        </w:rPr>
        <w:t xml:space="preserve"> </w:t>
      </w:r>
      <w:r w:rsidRPr="00DD3D6A">
        <w:rPr>
          <w:i/>
          <w:iCs/>
          <w:sz w:val="20"/>
        </w:rPr>
        <w:t>de</w:t>
      </w:r>
      <w:r w:rsidRPr="00DD3D6A">
        <w:rPr>
          <w:i/>
          <w:iCs/>
          <w:spacing w:val="23"/>
          <w:sz w:val="20"/>
        </w:rPr>
        <w:t xml:space="preserve"> </w:t>
      </w:r>
      <w:r w:rsidRPr="00DD3D6A">
        <w:rPr>
          <w:i/>
          <w:iCs/>
          <w:sz w:val="20"/>
        </w:rPr>
        <w:t>carácter</w:t>
      </w:r>
      <w:r w:rsidRPr="00DD3D6A">
        <w:rPr>
          <w:i/>
          <w:iCs/>
          <w:spacing w:val="23"/>
          <w:sz w:val="20"/>
        </w:rPr>
        <w:t xml:space="preserve"> </w:t>
      </w:r>
      <w:r w:rsidRPr="00DD3D6A">
        <w:rPr>
          <w:i/>
          <w:iCs/>
          <w:sz w:val="20"/>
        </w:rPr>
        <w:t>técnico</w:t>
      </w:r>
      <w:r w:rsidRPr="00DD3D6A">
        <w:rPr>
          <w:i/>
          <w:iCs/>
          <w:spacing w:val="23"/>
          <w:sz w:val="20"/>
        </w:rPr>
        <w:t xml:space="preserve"> </w:t>
      </w:r>
      <w:r w:rsidRPr="00DD3D6A">
        <w:rPr>
          <w:i/>
          <w:iCs/>
          <w:sz w:val="20"/>
        </w:rPr>
        <w:t>que</w:t>
      </w:r>
      <w:r w:rsidRPr="00DD3D6A">
        <w:rPr>
          <w:i/>
          <w:iCs/>
          <w:spacing w:val="23"/>
          <w:sz w:val="20"/>
        </w:rPr>
        <w:t xml:space="preserve"> </w:t>
      </w:r>
      <w:r w:rsidRPr="00DD3D6A">
        <w:rPr>
          <w:i/>
          <w:iCs/>
          <w:sz w:val="20"/>
        </w:rPr>
        <w:t>se traslada al área correspondiente para su informe.</w:t>
      </w:r>
    </w:p>
    <w:p w14:paraId="38010754" w14:textId="77777777" w:rsidR="00922AEA" w:rsidRPr="00DD3D6A" w:rsidRDefault="00922AEA">
      <w:pPr>
        <w:pStyle w:val="Textoindependiente"/>
        <w:spacing w:before="10"/>
        <w:rPr>
          <w:i/>
          <w:iCs/>
        </w:rPr>
      </w:pPr>
    </w:p>
    <w:p w14:paraId="1A82E3D4" w14:textId="77777777" w:rsidR="00922AEA" w:rsidRPr="00DD3D6A" w:rsidRDefault="00000000">
      <w:pPr>
        <w:pStyle w:val="Textoindependiente"/>
        <w:spacing w:line="292" w:lineRule="auto"/>
        <w:ind w:left="992"/>
        <w:jc w:val="both"/>
        <w:rPr>
          <w:i/>
          <w:iCs/>
        </w:rPr>
      </w:pPr>
      <w:r w:rsidRPr="00DD3D6A">
        <w:rPr>
          <w:i/>
          <w:iCs/>
        </w:rPr>
        <w:t>Considerando que no cumple con la solvencia económico-financiera exigida en el Pliego de</w:t>
      </w:r>
      <w:r w:rsidRPr="00DD3D6A">
        <w:rPr>
          <w:i/>
          <w:iCs/>
          <w:spacing w:val="80"/>
        </w:rPr>
        <w:t xml:space="preserve"> </w:t>
      </w:r>
      <w:r w:rsidRPr="00DD3D6A">
        <w:rPr>
          <w:i/>
          <w:iCs/>
        </w:rPr>
        <w:t>Cláusulas Administrativas Particulares, procede otorgar al licitador un plazo de tres días hábiles para que realice las alegaciones que estime pertinentes.”</w:t>
      </w:r>
    </w:p>
    <w:p w14:paraId="2A6B0C57"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67C534A7" w14:textId="77777777" w:rsidR="00922AEA" w:rsidRDefault="00000000">
      <w:pPr>
        <w:pStyle w:val="Prrafodelista"/>
        <w:numPr>
          <w:ilvl w:val="0"/>
          <w:numId w:val="44"/>
        </w:numPr>
        <w:tabs>
          <w:tab w:val="left" w:pos="1118"/>
        </w:tabs>
        <w:spacing w:before="183" w:line="292" w:lineRule="auto"/>
        <w:ind w:firstLine="0"/>
        <w:jc w:val="both"/>
        <w:rPr>
          <w:sz w:val="20"/>
        </w:rPr>
      </w:pPr>
      <w:r>
        <w:rPr>
          <w:noProof/>
          <w:sz w:val="20"/>
        </w:rPr>
        <w:lastRenderedPageBreak/>
        <mc:AlternateContent>
          <mc:Choice Requires="wps">
            <w:drawing>
              <wp:anchor distT="0" distB="0" distL="0" distR="0" simplePos="0" relativeHeight="15760896" behindDoc="0" locked="0" layoutInCell="1" allowOverlap="1" wp14:anchorId="31E34A6A" wp14:editId="77AA998C">
                <wp:simplePos x="0" y="0"/>
                <wp:positionH relativeFrom="page">
                  <wp:posOffset>6807087</wp:posOffset>
                </wp:positionH>
                <wp:positionV relativeFrom="page">
                  <wp:posOffset>2818850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E555E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1D02F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1E34A6A" id="Textbox 82" o:spid="_x0000_s1094" type="#_x0000_t202" style="position:absolute;left:0;text-align:left;margin-left:536pt;margin-top:221.95pt;width:33.05pt;height:250.95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8E555E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1D02F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61408" behindDoc="0" locked="0" layoutInCell="1" allowOverlap="1" wp14:anchorId="66D19647" wp14:editId="117F1CE7">
                <wp:simplePos x="0" y="0"/>
                <wp:positionH relativeFrom="page">
                  <wp:posOffset>6965929</wp:posOffset>
                </wp:positionH>
                <wp:positionV relativeFrom="page">
                  <wp:posOffset>6516126</wp:posOffset>
                </wp:positionV>
                <wp:extent cx="263525" cy="331216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A34DA62" w14:textId="114EE8F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AACF39" w14:textId="77777777" w:rsidR="00922AEA" w:rsidRDefault="00000000">
                            <w:pPr>
                              <w:spacing w:line="120" w:lineRule="exact"/>
                              <w:ind w:left="20"/>
                              <w:rPr>
                                <w:sz w:val="12"/>
                              </w:rPr>
                            </w:pPr>
                            <w:r>
                              <w:rPr>
                                <w:spacing w:val="-2"/>
                                <w:sz w:val="12"/>
                              </w:rPr>
                              <w:t>Verificación:</w:t>
                            </w:r>
                            <w:r>
                              <w:rPr>
                                <w:spacing w:val="7"/>
                                <w:sz w:val="12"/>
                              </w:rPr>
                              <w:t xml:space="preserve"> </w:t>
                            </w:r>
                            <w:hyperlink r:id="rId67">
                              <w:r w:rsidR="00922AEA">
                                <w:rPr>
                                  <w:spacing w:val="-2"/>
                                  <w:sz w:val="12"/>
                                </w:rPr>
                                <w:t>https://sede.lasrozas.es/</w:t>
                              </w:r>
                            </w:hyperlink>
                          </w:p>
                          <w:p w14:paraId="0BDC8D9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6D19647" id="Textbox 83" o:spid="_x0000_s1095" type="#_x0000_t202" style="position:absolute;left:0;text-align:left;margin-left:548.5pt;margin-top:513.1pt;width:20.75pt;height:260.8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j7NfKa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5A34DA62" w14:textId="114EE8F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AACF39" w14:textId="77777777" w:rsidR="00922AEA" w:rsidRDefault="00000000">
                      <w:pPr>
                        <w:spacing w:line="120" w:lineRule="exact"/>
                        <w:ind w:left="20"/>
                        <w:rPr>
                          <w:sz w:val="12"/>
                        </w:rPr>
                      </w:pPr>
                      <w:r>
                        <w:rPr>
                          <w:spacing w:val="-2"/>
                          <w:sz w:val="12"/>
                        </w:rPr>
                        <w:t>Verificación:</w:t>
                      </w:r>
                      <w:r>
                        <w:rPr>
                          <w:spacing w:val="7"/>
                          <w:sz w:val="12"/>
                        </w:rPr>
                        <w:t xml:space="preserve"> </w:t>
                      </w:r>
                      <w:hyperlink r:id="rId68">
                        <w:r w:rsidR="00922AEA">
                          <w:rPr>
                            <w:spacing w:val="-2"/>
                            <w:sz w:val="12"/>
                          </w:rPr>
                          <w:t>https://sede.lasrozas.es/</w:t>
                        </w:r>
                      </w:hyperlink>
                    </w:p>
                    <w:p w14:paraId="0BDC8D9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Acuerdo de la Mesa de contratación de fecha 28 de enero de 2026, por el que se requiere al</w:t>
      </w:r>
      <w:r>
        <w:rPr>
          <w:spacing w:val="80"/>
          <w:sz w:val="20"/>
        </w:rPr>
        <w:t xml:space="preserve"> </w:t>
      </w:r>
      <w:r>
        <w:rPr>
          <w:sz w:val="20"/>
        </w:rPr>
        <w:t>licitador</w:t>
      </w:r>
      <w:r>
        <w:rPr>
          <w:spacing w:val="18"/>
          <w:sz w:val="20"/>
        </w:rPr>
        <w:t xml:space="preserve"> </w:t>
      </w:r>
      <w:r>
        <w:rPr>
          <w:sz w:val="20"/>
        </w:rPr>
        <w:t>para</w:t>
      </w:r>
      <w:r>
        <w:rPr>
          <w:spacing w:val="18"/>
          <w:sz w:val="20"/>
        </w:rPr>
        <w:t xml:space="preserve"> </w:t>
      </w:r>
      <w:r>
        <w:rPr>
          <w:sz w:val="20"/>
        </w:rPr>
        <w:t>que</w:t>
      </w:r>
      <w:r>
        <w:rPr>
          <w:spacing w:val="18"/>
          <w:sz w:val="20"/>
        </w:rPr>
        <w:t xml:space="preserve"> </w:t>
      </w:r>
      <w:r>
        <w:rPr>
          <w:sz w:val="20"/>
        </w:rPr>
        <w:t>presente</w:t>
      </w:r>
      <w:r>
        <w:rPr>
          <w:spacing w:val="18"/>
          <w:sz w:val="20"/>
        </w:rPr>
        <w:t xml:space="preserve"> </w:t>
      </w:r>
      <w:r>
        <w:rPr>
          <w:sz w:val="20"/>
        </w:rPr>
        <w:t>las</w:t>
      </w:r>
      <w:r>
        <w:rPr>
          <w:spacing w:val="18"/>
          <w:sz w:val="20"/>
        </w:rPr>
        <w:t xml:space="preserve"> </w:t>
      </w:r>
      <w:r>
        <w:rPr>
          <w:sz w:val="20"/>
        </w:rPr>
        <w:t>alegaciones</w:t>
      </w:r>
      <w:r>
        <w:rPr>
          <w:spacing w:val="18"/>
          <w:sz w:val="20"/>
        </w:rPr>
        <w:t xml:space="preserve"> </w:t>
      </w:r>
      <w:r>
        <w:rPr>
          <w:sz w:val="20"/>
        </w:rPr>
        <w:t>que</w:t>
      </w:r>
      <w:r>
        <w:rPr>
          <w:spacing w:val="18"/>
          <w:sz w:val="20"/>
        </w:rPr>
        <w:t xml:space="preserve"> </w:t>
      </w:r>
      <w:r>
        <w:rPr>
          <w:sz w:val="20"/>
        </w:rPr>
        <w:t>estime</w:t>
      </w:r>
      <w:r>
        <w:rPr>
          <w:spacing w:val="18"/>
          <w:sz w:val="20"/>
        </w:rPr>
        <w:t xml:space="preserve"> </w:t>
      </w:r>
      <w:r>
        <w:rPr>
          <w:sz w:val="20"/>
        </w:rPr>
        <w:t>pertinentes</w:t>
      </w:r>
      <w:r>
        <w:rPr>
          <w:spacing w:val="18"/>
          <w:sz w:val="20"/>
        </w:rPr>
        <w:t xml:space="preserve"> </w:t>
      </w:r>
      <w:r>
        <w:rPr>
          <w:sz w:val="20"/>
        </w:rPr>
        <w:t>en</w:t>
      </w:r>
      <w:r>
        <w:rPr>
          <w:spacing w:val="18"/>
          <w:sz w:val="20"/>
        </w:rPr>
        <w:t xml:space="preserve"> </w:t>
      </w:r>
      <w:r>
        <w:rPr>
          <w:sz w:val="20"/>
        </w:rPr>
        <w:t>relación</w:t>
      </w:r>
      <w:r>
        <w:rPr>
          <w:spacing w:val="18"/>
          <w:sz w:val="20"/>
        </w:rPr>
        <w:t xml:space="preserve"> </w:t>
      </w:r>
      <w:r>
        <w:rPr>
          <w:sz w:val="20"/>
        </w:rPr>
        <w:t>al</w:t>
      </w:r>
      <w:r>
        <w:rPr>
          <w:spacing w:val="18"/>
          <w:sz w:val="20"/>
        </w:rPr>
        <w:t xml:space="preserve"> </w:t>
      </w:r>
      <w:r>
        <w:rPr>
          <w:sz w:val="20"/>
        </w:rPr>
        <w:t>incumplimiento</w:t>
      </w:r>
      <w:r>
        <w:rPr>
          <w:spacing w:val="18"/>
          <w:sz w:val="20"/>
        </w:rPr>
        <w:t xml:space="preserve"> </w:t>
      </w:r>
      <w:r>
        <w:rPr>
          <w:sz w:val="20"/>
        </w:rPr>
        <w:t>de la solvencia económico-financiera.</w:t>
      </w:r>
    </w:p>
    <w:p w14:paraId="1381DCB6" w14:textId="77777777" w:rsidR="00922AEA" w:rsidRDefault="00922AEA">
      <w:pPr>
        <w:pStyle w:val="Textoindependiente"/>
        <w:spacing w:before="9"/>
      </w:pPr>
    </w:p>
    <w:p w14:paraId="77FCF720" w14:textId="283A9690" w:rsidR="00922AEA" w:rsidRDefault="00000000">
      <w:pPr>
        <w:pStyle w:val="Prrafodelista"/>
        <w:numPr>
          <w:ilvl w:val="0"/>
          <w:numId w:val="44"/>
        </w:numPr>
        <w:tabs>
          <w:tab w:val="left" w:pos="1170"/>
        </w:tabs>
        <w:ind w:left="1170" w:hanging="178"/>
        <w:jc w:val="both"/>
        <w:rPr>
          <w:sz w:val="20"/>
        </w:rPr>
      </w:pPr>
      <w:r>
        <w:rPr>
          <w:sz w:val="20"/>
        </w:rPr>
        <w:t xml:space="preserve">Alegaciones presentadas por GRUPIVAZGLE, </w:t>
      </w:r>
      <w:r>
        <w:rPr>
          <w:spacing w:val="-5"/>
          <w:sz w:val="20"/>
        </w:rPr>
        <w:t>S</w:t>
      </w:r>
      <w:r w:rsidR="00DD3D6A">
        <w:rPr>
          <w:spacing w:val="-5"/>
          <w:sz w:val="20"/>
        </w:rPr>
        <w:t>.</w:t>
      </w:r>
      <w:r>
        <w:rPr>
          <w:spacing w:val="-5"/>
          <w:sz w:val="20"/>
        </w:rPr>
        <w:t>L.</w:t>
      </w:r>
    </w:p>
    <w:p w14:paraId="3EA16BA1" w14:textId="77777777" w:rsidR="00922AEA" w:rsidRDefault="00922AEA">
      <w:pPr>
        <w:pStyle w:val="Textoindependiente"/>
        <w:spacing w:before="61"/>
      </w:pPr>
    </w:p>
    <w:p w14:paraId="51AAD3A2" w14:textId="51DEB81F" w:rsidR="00922AEA" w:rsidRDefault="00000000">
      <w:pPr>
        <w:pStyle w:val="Prrafodelista"/>
        <w:numPr>
          <w:ilvl w:val="0"/>
          <w:numId w:val="44"/>
        </w:numPr>
        <w:tabs>
          <w:tab w:val="left" w:pos="1160"/>
        </w:tabs>
        <w:spacing w:line="292" w:lineRule="auto"/>
        <w:ind w:right="1" w:firstLine="0"/>
        <w:jc w:val="both"/>
        <w:rPr>
          <w:sz w:val="20"/>
        </w:rPr>
      </w:pPr>
      <w:r>
        <w:rPr>
          <w:sz w:val="20"/>
        </w:rPr>
        <w:t>Acta de la Mesa de Contratación celebrada el día 11 de febrero de 2026, por el que se acuerda excluir al licitador GRUPIVAZGLE, S.L.</w:t>
      </w:r>
      <w:r w:rsidR="00DD3D6A">
        <w:rPr>
          <w:sz w:val="20"/>
        </w:rPr>
        <w:t>,</w:t>
      </w:r>
      <w:r>
        <w:rPr>
          <w:sz w:val="20"/>
        </w:rPr>
        <w:t xml:space="preserve"> y requerir la documentación al siguiente licitador clasificado: AT CAPITAL, S.L.</w:t>
      </w:r>
    </w:p>
    <w:p w14:paraId="2185C705" w14:textId="77777777" w:rsidR="00922AEA" w:rsidRDefault="00922AEA">
      <w:pPr>
        <w:pStyle w:val="Textoindependiente"/>
        <w:spacing w:before="10"/>
      </w:pPr>
    </w:p>
    <w:p w14:paraId="2430C423" w14:textId="7713079D" w:rsidR="00922AEA" w:rsidRDefault="00000000">
      <w:pPr>
        <w:pStyle w:val="Prrafodelista"/>
        <w:numPr>
          <w:ilvl w:val="0"/>
          <w:numId w:val="44"/>
        </w:numPr>
        <w:tabs>
          <w:tab w:val="left" w:pos="1203"/>
        </w:tabs>
        <w:spacing w:line="292" w:lineRule="auto"/>
        <w:ind w:right="1" w:firstLine="0"/>
        <w:jc w:val="both"/>
        <w:rPr>
          <w:sz w:val="20"/>
        </w:rPr>
      </w:pPr>
      <w:r>
        <w:rPr>
          <w:sz w:val="20"/>
        </w:rPr>
        <w:t xml:space="preserve">Informe suscrito por la Jefa de contratación, </w:t>
      </w:r>
      <w:r w:rsidR="00DD3D6A">
        <w:rPr>
          <w:sz w:val="20"/>
        </w:rPr>
        <w:t>D.ª</w:t>
      </w:r>
      <w:r>
        <w:rPr>
          <w:sz w:val="20"/>
        </w:rPr>
        <w:t xml:space="preserve"> Lisa Martín-Aragón Baudel</w:t>
      </w:r>
      <w:r w:rsidR="00DD3D6A">
        <w:rPr>
          <w:sz w:val="20"/>
        </w:rPr>
        <w:t>,</w:t>
      </w:r>
      <w:r>
        <w:rPr>
          <w:sz w:val="20"/>
        </w:rPr>
        <w:t xml:space="preserve"> el 23 de febrero de 2026, cuyo tenor literal es el siguiente:</w:t>
      </w:r>
    </w:p>
    <w:p w14:paraId="7DE14AD4" w14:textId="77777777" w:rsidR="00922AEA" w:rsidRDefault="00922AEA">
      <w:pPr>
        <w:pStyle w:val="Textoindependiente"/>
        <w:spacing w:before="9"/>
      </w:pPr>
    </w:p>
    <w:p w14:paraId="4700983B" w14:textId="77777777" w:rsidR="00922AEA" w:rsidRPr="00DD3D6A" w:rsidRDefault="00000000">
      <w:pPr>
        <w:pStyle w:val="Textoindependiente"/>
        <w:spacing w:before="1"/>
        <w:ind w:left="992"/>
        <w:jc w:val="both"/>
        <w:rPr>
          <w:i/>
          <w:iCs/>
        </w:rPr>
      </w:pPr>
      <w:r w:rsidRPr="00DD3D6A">
        <w:rPr>
          <w:i/>
          <w:iCs/>
        </w:rPr>
        <w:t xml:space="preserve">“INFORME </w:t>
      </w:r>
      <w:r w:rsidRPr="00DD3D6A">
        <w:rPr>
          <w:i/>
          <w:iCs/>
          <w:spacing w:val="-2"/>
        </w:rPr>
        <w:t>JURÍDICO</w:t>
      </w:r>
    </w:p>
    <w:p w14:paraId="7CDCFAF4" w14:textId="77777777" w:rsidR="00922AEA" w:rsidRPr="00DD3D6A" w:rsidRDefault="00922AEA">
      <w:pPr>
        <w:pStyle w:val="Textoindependiente"/>
        <w:spacing w:before="60"/>
        <w:rPr>
          <w:i/>
          <w:iCs/>
        </w:rPr>
      </w:pPr>
    </w:p>
    <w:p w14:paraId="44945595" w14:textId="77777777" w:rsidR="00922AEA" w:rsidRPr="00DD3D6A" w:rsidRDefault="00000000">
      <w:pPr>
        <w:pStyle w:val="Textoindependiente"/>
        <w:ind w:left="992"/>
        <w:rPr>
          <w:i/>
          <w:iCs/>
        </w:rPr>
      </w:pPr>
      <w:r w:rsidRPr="00DD3D6A">
        <w:rPr>
          <w:i/>
          <w:iCs/>
        </w:rPr>
        <w:t xml:space="preserve">Expediente: </w:t>
      </w:r>
      <w:r w:rsidRPr="00DD3D6A">
        <w:rPr>
          <w:i/>
          <w:iCs/>
          <w:spacing w:val="-2"/>
        </w:rPr>
        <w:t>27020/2025.</w:t>
      </w:r>
    </w:p>
    <w:p w14:paraId="09A4012F" w14:textId="77777777" w:rsidR="00922AEA" w:rsidRPr="00DD3D6A" w:rsidRDefault="00922AEA">
      <w:pPr>
        <w:pStyle w:val="Textoindependiente"/>
        <w:spacing w:before="61"/>
        <w:rPr>
          <w:i/>
          <w:iCs/>
        </w:rPr>
      </w:pPr>
    </w:p>
    <w:p w14:paraId="73CE298F" w14:textId="30181A08" w:rsidR="00922AEA" w:rsidRPr="00DD3D6A" w:rsidRDefault="00000000">
      <w:pPr>
        <w:pStyle w:val="Textoindependiente"/>
        <w:spacing w:line="292" w:lineRule="auto"/>
        <w:ind w:left="992"/>
        <w:jc w:val="both"/>
        <w:rPr>
          <w:i/>
          <w:iCs/>
        </w:rPr>
      </w:pPr>
      <w:r w:rsidRPr="00DD3D6A">
        <w:rPr>
          <w:i/>
          <w:iCs/>
        </w:rPr>
        <w:t>Asunto: Documentación presentada por el licitador AT CAPITAL, S.L., en el expediente relativo al contrato de “Suministro, en régimen de arrendamiento, de vehículos para su utilización por la Policía Local de las Rozas de Madrid”, mediante procedimiento abierto simplificado, con varios criterios de adjudicación, no sujeto a regulación armonizada.</w:t>
      </w:r>
    </w:p>
    <w:p w14:paraId="471D49B6" w14:textId="77777777" w:rsidR="00922AEA" w:rsidRPr="00DD3D6A" w:rsidRDefault="00922AEA">
      <w:pPr>
        <w:pStyle w:val="Textoindependiente"/>
        <w:spacing w:before="9"/>
        <w:rPr>
          <w:i/>
          <w:iCs/>
        </w:rPr>
      </w:pPr>
    </w:p>
    <w:p w14:paraId="49A1A136" w14:textId="27AB7275" w:rsidR="00922AEA" w:rsidRPr="00DD3D6A" w:rsidRDefault="00000000">
      <w:pPr>
        <w:pStyle w:val="Textoindependiente"/>
        <w:ind w:left="992"/>
        <w:rPr>
          <w:i/>
          <w:iCs/>
        </w:rPr>
      </w:pPr>
      <w:r w:rsidRPr="00DD3D6A">
        <w:rPr>
          <w:i/>
          <w:iCs/>
        </w:rPr>
        <w:t>El</w:t>
      </w:r>
      <w:r w:rsidRPr="00DD3D6A">
        <w:rPr>
          <w:i/>
          <w:iCs/>
          <w:spacing w:val="-2"/>
        </w:rPr>
        <w:t xml:space="preserve"> </w:t>
      </w:r>
      <w:r w:rsidRPr="00DD3D6A">
        <w:rPr>
          <w:i/>
          <w:iCs/>
        </w:rPr>
        <w:t>licitador</w:t>
      </w:r>
      <w:r w:rsidRPr="00DD3D6A">
        <w:rPr>
          <w:i/>
          <w:iCs/>
          <w:spacing w:val="-2"/>
        </w:rPr>
        <w:t xml:space="preserve"> </w:t>
      </w:r>
      <w:r w:rsidRPr="00DD3D6A">
        <w:rPr>
          <w:i/>
          <w:iCs/>
        </w:rPr>
        <w:t>AT</w:t>
      </w:r>
      <w:r w:rsidRPr="00DD3D6A">
        <w:rPr>
          <w:i/>
          <w:iCs/>
          <w:spacing w:val="-2"/>
        </w:rPr>
        <w:t xml:space="preserve"> </w:t>
      </w:r>
      <w:r w:rsidRPr="00DD3D6A">
        <w:rPr>
          <w:i/>
          <w:iCs/>
        </w:rPr>
        <w:t>CAPITAL,</w:t>
      </w:r>
      <w:r w:rsidRPr="00DD3D6A">
        <w:rPr>
          <w:i/>
          <w:iCs/>
          <w:spacing w:val="-2"/>
        </w:rPr>
        <w:t xml:space="preserve"> </w:t>
      </w:r>
      <w:r w:rsidRPr="00DD3D6A">
        <w:rPr>
          <w:i/>
          <w:iCs/>
        </w:rPr>
        <w:t>S.L.,</w:t>
      </w:r>
      <w:r w:rsidRPr="00DD3D6A">
        <w:rPr>
          <w:i/>
          <w:iCs/>
          <w:spacing w:val="-2"/>
        </w:rPr>
        <w:t xml:space="preserve"> </w:t>
      </w:r>
      <w:r w:rsidRPr="00DD3D6A">
        <w:rPr>
          <w:i/>
          <w:iCs/>
        </w:rPr>
        <w:t>ha</w:t>
      </w:r>
      <w:r w:rsidRPr="00DD3D6A">
        <w:rPr>
          <w:i/>
          <w:iCs/>
          <w:spacing w:val="-2"/>
        </w:rPr>
        <w:t xml:space="preserve"> </w:t>
      </w:r>
      <w:r w:rsidRPr="00DD3D6A">
        <w:rPr>
          <w:i/>
          <w:iCs/>
        </w:rPr>
        <w:t>presentado</w:t>
      </w:r>
      <w:r w:rsidRPr="00DD3D6A">
        <w:rPr>
          <w:i/>
          <w:iCs/>
          <w:spacing w:val="-2"/>
        </w:rPr>
        <w:t xml:space="preserve"> </w:t>
      </w:r>
      <w:r w:rsidRPr="00DD3D6A">
        <w:rPr>
          <w:i/>
          <w:iCs/>
        </w:rPr>
        <w:t>la</w:t>
      </w:r>
      <w:r w:rsidRPr="00DD3D6A">
        <w:rPr>
          <w:i/>
          <w:iCs/>
          <w:spacing w:val="-2"/>
        </w:rPr>
        <w:t xml:space="preserve"> </w:t>
      </w:r>
      <w:r w:rsidRPr="00DD3D6A">
        <w:rPr>
          <w:i/>
          <w:iCs/>
        </w:rPr>
        <w:t>siguiente</w:t>
      </w:r>
      <w:r w:rsidRPr="00DD3D6A">
        <w:rPr>
          <w:i/>
          <w:iCs/>
          <w:spacing w:val="-2"/>
        </w:rPr>
        <w:t xml:space="preserve"> documentación:</w:t>
      </w:r>
    </w:p>
    <w:p w14:paraId="58B26324" w14:textId="77777777" w:rsidR="00922AEA" w:rsidRPr="00DD3D6A" w:rsidRDefault="00922AEA">
      <w:pPr>
        <w:pStyle w:val="Textoindependiente"/>
        <w:spacing w:before="61"/>
        <w:rPr>
          <w:i/>
          <w:iCs/>
        </w:rPr>
      </w:pPr>
    </w:p>
    <w:p w14:paraId="4E9243B4" w14:textId="7752CC44" w:rsidR="00922AEA" w:rsidRPr="00DD3D6A" w:rsidRDefault="00000000">
      <w:pPr>
        <w:pStyle w:val="Prrafodelista"/>
        <w:numPr>
          <w:ilvl w:val="0"/>
          <w:numId w:val="40"/>
        </w:numPr>
        <w:tabs>
          <w:tab w:val="left" w:pos="1172"/>
        </w:tabs>
        <w:spacing w:line="292" w:lineRule="auto"/>
        <w:ind w:right="1" w:firstLine="0"/>
        <w:jc w:val="both"/>
        <w:rPr>
          <w:i/>
          <w:iCs/>
          <w:sz w:val="20"/>
        </w:rPr>
      </w:pPr>
      <w:r w:rsidRPr="00DD3D6A">
        <w:rPr>
          <w:i/>
          <w:iCs/>
          <w:sz w:val="20"/>
        </w:rPr>
        <w:t>Garantía definitiva mediante avala bancario de CaixaBank, S.A., por importe de 5.794,50 euro</w:t>
      </w:r>
      <w:r w:rsidR="00DD3D6A" w:rsidRPr="00DD3D6A">
        <w:rPr>
          <w:i/>
          <w:iCs/>
          <w:sz w:val="20"/>
        </w:rPr>
        <w:t>s</w:t>
      </w:r>
      <w:r w:rsidRPr="00DD3D6A">
        <w:rPr>
          <w:i/>
          <w:iCs/>
          <w:sz w:val="20"/>
        </w:rPr>
        <w:t>, presentado ante la Tesorería Municipal.</w:t>
      </w:r>
    </w:p>
    <w:p w14:paraId="5C3C323F" w14:textId="77777777" w:rsidR="00922AEA" w:rsidRPr="00DD3D6A" w:rsidRDefault="00922AEA">
      <w:pPr>
        <w:pStyle w:val="Textoindependiente"/>
        <w:spacing w:before="10"/>
        <w:rPr>
          <w:i/>
          <w:iCs/>
        </w:rPr>
      </w:pPr>
    </w:p>
    <w:p w14:paraId="0C607D45" w14:textId="12FD0FAC" w:rsidR="00922AEA" w:rsidRPr="00DD3D6A" w:rsidRDefault="00000000">
      <w:pPr>
        <w:pStyle w:val="Prrafodelista"/>
        <w:numPr>
          <w:ilvl w:val="0"/>
          <w:numId w:val="40"/>
        </w:numPr>
        <w:tabs>
          <w:tab w:val="left" w:pos="1170"/>
        </w:tabs>
        <w:spacing w:line="292" w:lineRule="auto"/>
        <w:ind w:right="1" w:firstLine="0"/>
        <w:jc w:val="both"/>
        <w:rPr>
          <w:i/>
          <w:iCs/>
          <w:sz w:val="20"/>
        </w:rPr>
      </w:pPr>
      <w:r w:rsidRPr="00DD3D6A">
        <w:rPr>
          <w:i/>
          <w:iCs/>
          <w:sz w:val="20"/>
        </w:rPr>
        <w:t xml:space="preserve">Escritura de constitución del mercantil otorgada ante el Notario, D. </w:t>
      </w:r>
      <w:r w:rsidR="00DD3D6A" w:rsidRPr="00DD3D6A">
        <w:rPr>
          <w:i/>
          <w:iCs/>
          <w:sz w:val="20"/>
        </w:rPr>
        <w:t>J.M.G.M.</w:t>
      </w:r>
      <w:r w:rsidRPr="00DD3D6A">
        <w:rPr>
          <w:i/>
          <w:iCs/>
          <w:sz w:val="20"/>
        </w:rPr>
        <w:t>, el 9 de febrero de 2021,</w:t>
      </w:r>
    </w:p>
    <w:p w14:paraId="6CB2867F" w14:textId="77777777" w:rsidR="00922AEA" w:rsidRPr="00DD3D6A" w:rsidRDefault="00922AEA">
      <w:pPr>
        <w:pStyle w:val="Textoindependiente"/>
        <w:spacing w:before="10"/>
        <w:rPr>
          <w:i/>
          <w:iCs/>
        </w:rPr>
      </w:pPr>
    </w:p>
    <w:p w14:paraId="17DEAC74" w14:textId="77777777" w:rsidR="00922AEA" w:rsidRPr="00DD3D6A" w:rsidRDefault="00000000">
      <w:pPr>
        <w:pStyle w:val="Prrafodelista"/>
        <w:numPr>
          <w:ilvl w:val="0"/>
          <w:numId w:val="40"/>
        </w:numPr>
        <w:tabs>
          <w:tab w:val="left" w:pos="1160"/>
        </w:tabs>
        <w:spacing w:line="292" w:lineRule="auto"/>
        <w:ind w:firstLine="0"/>
        <w:jc w:val="both"/>
        <w:rPr>
          <w:i/>
          <w:iCs/>
          <w:sz w:val="20"/>
        </w:rPr>
      </w:pPr>
      <w:r w:rsidRPr="00DD3D6A">
        <w:rPr>
          <w:i/>
          <w:iCs/>
          <w:sz w:val="20"/>
        </w:rPr>
        <w:t>Certificación de la AEAT de situación en el Censo de Actividades Económicas, referido al IAE y declaración responsable de la exención del pago del impuesto y de no haber causado baja en la matrícula del impuesto.</w:t>
      </w:r>
    </w:p>
    <w:p w14:paraId="548A8A6C" w14:textId="77777777" w:rsidR="00922AEA" w:rsidRPr="00DD3D6A" w:rsidRDefault="00922AEA">
      <w:pPr>
        <w:pStyle w:val="Textoindependiente"/>
        <w:spacing w:before="9"/>
        <w:rPr>
          <w:i/>
          <w:iCs/>
        </w:rPr>
      </w:pPr>
    </w:p>
    <w:p w14:paraId="61ED387C" w14:textId="77777777" w:rsidR="00922AEA" w:rsidRPr="00DD3D6A" w:rsidRDefault="00000000">
      <w:pPr>
        <w:pStyle w:val="Prrafodelista"/>
        <w:numPr>
          <w:ilvl w:val="0"/>
          <w:numId w:val="40"/>
        </w:numPr>
        <w:tabs>
          <w:tab w:val="left" w:pos="1170"/>
        </w:tabs>
        <w:spacing w:before="1"/>
        <w:ind w:left="1170" w:hanging="178"/>
        <w:rPr>
          <w:i/>
          <w:iCs/>
          <w:sz w:val="20"/>
        </w:rPr>
      </w:pPr>
      <w:r w:rsidRPr="00DD3D6A">
        <w:rPr>
          <w:i/>
          <w:iCs/>
          <w:sz w:val="20"/>
        </w:rPr>
        <w:t>Certificados</w:t>
      </w:r>
      <w:r w:rsidRPr="00DD3D6A">
        <w:rPr>
          <w:i/>
          <w:iCs/>
          <w:spacing w:val="-2"/>
          <w:sz w:val="20"/>
        </w:rPr>
        <w:t xml:space="preserve"> </w:t>
      </w:r>
      <w:r w:rsidRPr="00DD3D6A">
        <w:rPr>
          <w:i/>
          <w:iCs/>
          <w:sz w:val="20"/>
        </w:rPr>
        <w:t>de</w:t>
      </w:r>
      <w:r w:rsidRPr="00DD3D6A">
        <w:rPr>
          <w:i/>
          <w:iCs/>
          <w:spacing w:val="-2"/>
          <w:sz w:val="20"/>
        </w:rPr>
        <w:t xml:space="preserve"> </w:t>
      </w:r>
      <w:r w:rsidRPr="00DD3D6A">
        <w:rPr>
          <w:i/>
          <w:iCs/>
          <w:sz w:val="20"/>
        </w:rPr>
        <w:t>estar</w:t>
      </w:r>
      <w:r w:rsidRPr="00DD3D6A">
        <w:rPr>
          <w:i/>
          <w:iCs/>
          <w:spacing w:val="-2"/>
          <w:sz w:val="20"/>
        </w:rPr>
        <w:t xml:space="preserve"> </w:t>
      </w:r>
      <w:r w:rsidRPr="00DD3D6A">
        <w:rPr>
          <w:i/>
          <w:iCs/>
          <w:sz w:val="20"/>
        </w:rPr>
        <w:t>al</w:t>
      </w:r>
      <w:r w:rsidRPr="00DD3D6A">
        <w:rPr>
          <w:i/>
          <w:iCs/>
          <w:spacing w:val="-1"/>
          <w:sz w:val="20"/>
        </w:rPr>
        <w:t xml:space="preserve"> </w:t>
      </w:r>
      <w:r w:rsidRPr="00DD3D6A">
        <w:rPr>
          <w:i/>
          <w:iCs/>
          <w:sz w:val="20"/>
        </w:rPr>
        <w:t>corriente</w:t>
      </w:r>
      <w:r w:rsidRPr="00DD3D6A">
        <w:rPr>
          <w:i/>
          <w:iCs/>
          <w:spacing w:val="-2"/>
          <w:sz w:val="20"/>
        </w:rPr>
        <w:t xml:space="preserve"> </w:t>
      </w:r>
      <w:r w:rsidRPr="00DD3D6A">
        <w:rPr>
          <w:i/>
          <w:iCs/>
          <w:sz w:val="20"/>
        </w:rPr>
        <w:t>de</w:t>
      </w:r>
      <w:r w:rsidRPr="00DD3D6A">
        <w:rPr>
          <w:i/>
          <w:iCs/>
          <w:spacing w:val="-2"/>
          <w:sz w:val="20"/>
        </w:rPr>
        <w:t xml:space="preserve"> </w:t>
      </w:r>
      <w:r w:rsidRPr="00DD3D6A">
        <w:rPr>
          <w:i/>
          <w:iCs/>
          <w:sz w:val="20"/>
        </w:rPr>
        <w:t>sus</w:t>
      </w:r>
      <w:r w:rsidRPr="00DD3D6A">
        <w:rPr>
          <w:i/>
          <w:iCs/>
          <w:spacing w:val="-1"/>
          <w:sz w:val="20"/>
        </w:rPr>
        <w:t xml:space="preserve"> </w:t>
      </w:r>
      <w:r w:rsidRPr="00DD3D6A">
        <w:rPr>
          <w:i/>
          <w:iCs/>
          <w:sz w:val="20"/>
        </w:rPr>
        <w:t>obligaciones</w:t>
      </w:r>
      <w:r w:rsidRPr="00DD3D6A">
        <w:rPr>
          <w:i/>
          <w:iCs/>
          <w:spacing w:val="-2"/>
          <w:sz w:val="20"/>
        </w:rPr>
        <w:t xml:space="preserve"> </w:t>
      </w:r>
      <w:r w:rsidRPr="00DD3D6A">
        <w:rPr>
          <w:i/>
          <w:iCs/>
          <w:sz w:val="20"/>
        </w:rPr>
        <w:t>tributarias</w:t>
      </w:r>
      <w:r w:rsidRPr="00DD3D6A">
        <w:rPr>
          <w:i/>
          <w:iCs/>
          <w:spacing w:val="-2"/>
          <w:sz w:val="20"/>
        </w:rPr>
        <w:t xml:space="preserve"> </w:t>
      </w:r>
      <w:r w:rsidRPr="00DD3D6A">
        <w:rPr>
          <w:i/>
          <w:iCs/>
          <w:sz w:val="20"/>
        </w:rPr>
        <w:t>y</w:t>
      </w:r>
      <w:r w:rsidRPr="00DD3D6A">
        <w:rPr>
          <w:i/>
          <w:iCs/>
          <w:spacing w:val="-1"/>
          <w:sz w:val="20"/>
        </w:rPr>
        <w:t xml:space="preserve"> </w:t>
      </w:r>
      <w:r w:rsidRPr="00DD3D6A">
        <w:rPr>
          <w:i/>
          <w:iCs/>
          <w:sz w:val="20"/>
        </w:rPr>
        <w:t>con</w:t>
      </w:r>
      <w:r w:rsidRPr="00DD3D6A">
        <w:rPr>
          <w:i/>
          <w:iCs/>
          <w:spacing w:val="-2"/>
          <w:sz w:val="20"/>
        </w:rPr>
        <w:t xml:space="preserve"> </w:t>
      </w:r>
      <w:r w:rsidRPr="00DD3D6A">
        <w:rPr>
          <w:i/>
          <w:iCs/>
          <w:sz w:val="20"/>
        </w:rPr>
        <w:t>la</w:t>
      </w:r>
      <w:r w:rsidRPr="00DD3D6A">
        <w:rPr>
          <w:i/>
          <w:iCs/>
          <w:spacing w:val="-2"/>
          <w:sz w:val="20"/>
        </w:rPr>
        <w:t xml:space="preserve"> </w:t>
      </w:r>
      <w:r w:rsidRPr="00DD3D6A">
        <w:rPr>
          <w:i/>
          <w:iCs/>
          <w:sz w:val="20"/>
        </w:rPr>
        <w:t>Seguridad</w:t>
      </w:r>
      <w:r w:rsidRPr="00DD3D6A">
        <w:rPr>
          <w:i/>
          <w:iCs/>
          <w:spacing w:val="-1"/>
          <w:sz w:val="20"/>
        </w:rPr>
        <w:t xml:space="preserve"> </w:t>
      </w:r>
      <w:r w:rsidRPr="00DD3D6A">
        <w:rPr>
          <w:i/>
          <w:iCs/>
          <w:spacing w:val="-2"/>
          <w:sz w:val="20"/>
        </w:rPr>
        <w:t>Social.</w:t>
      </w:r>
    </w:p>
    <w:p w14:paraId="649CD26C" w14:textId="77777777" w:rsidR="00922AEA" w:rsidRPr="00DD3D6A" w:rsidRDefault="00922AEA">
      <w:pPr>
        <w:pStyle w:val="Textoindependiente"/>
        <w:spacing w:before="60"/>
        <w:rPr>
          <w:i/>
          <w:iCs/>
        </w:rPr>
      </w:pPr>
    </w:p>
    <w:p w14:paraId="6F417038" w14:textId="77777777" w:rsidR="00922AEA" w:rsidRPr="00DD3D6A" w:rsidRDefault="00000000">
      <w:pPr>
        <w:pStyle w:val="Prrafodelista"/>
        <w:numPr>
          <w:ilvl w:val="0"/>
          <w:numId w:val="40"/>
        </w:numPr>
        <w:tabs>
          <w:tab w:val="left" w:pos="1170"/>
        </w:tabs>
        <w:spacing w:line="292" w:lineRule="auto"/>
        <w:ind w:firstLine="0"/>
        <w:jc w:val="both"/>
        <w:rPr>
          <w:i/>
          <w:iCs/>
          <w:sz w:val="20"/>
        </w:rPr>
      </w:pPr>
      <w:r w:rsidRPr="00DD3D6A">
        <w:rPr>
          <w:i/>
          <w:iCs/>
          <w:sz w:val="20"/>
        </w:rPr>
        <w:t>Cuentas anuales correspondientes al ejercicio 2024 de las que se desprende que la ratio entre el activo corriente y el pasivo corriente es inferior a la unidad y no se compensa con el patrimonio neto, declaración de adscripción de solvencia por medios externos y cuentas anuales correspondientes al ejercicio 2024, de AUTOSA, de las que se desprende que la ratio entre activo corriente y pasivo corriente supera la unidad.</w:t>
      </w:r>
    </w:p>
    <w:p w14:paraId="3C7AFF44" w14:textId="77777777" w:rsidR="00922AEA" w:rsidRPr="00DD3D6A" w:rsidRDefault="00922AEA">
      <w:pPr>
        <w:pStyle w:val="Textoindependiente"/>
        <w:spacing w:before="10"/>
        <w:rPr>
          <w:i/>
          <w:iCs/>
        </w:rPr>
      </w:pPr>
    </w:p>
    <w:p w14:paraId="559FB555" w14:textId="77777777" w:rsidR="00922AEA" w:rsidRPr="00DD3D6A" w:rsidRDefault="00000000">
      <w:pPr>
        <w:pStyle w:val="Prrafodelista"/>
        <w:numPr>
          <w:ilvl w:val="0"/>
          <w:numId w:val="40"/>
        </w:numPr>
        <w:tabs>
          <w:tab w:val="left" w:pos="1115"/>
        </w:tabs>
        <w:spacing w:line="292" w:lineRule="auto"/>
        <w:ind w:firstLine="0"/>
        <w:jc w:val="both"/>
        <w:rPr>
          <w:i/>
          <w:iCs/>
          <w:sz w:val="20"/>
        </w:rPr>
      </w:pPr>
      <w:r w:rsidRPr="00DD3D6A">
        <w:rPr>
          <w:i/>
          <w:iCs/>
          <w:sz w:val="20"/>
        </w:rPr>
        <w:t>Ficha técnica de los vehículos a suministrar y diversa documentación de carácter técnico que se traslada al área correspondiente para su informe.</w:t>
      </w:r>
    </w:p>
    <w:p w14:paraId="6AFC71B7" w14:textId="77777777" w:rsidR="00922AEA" w:rsidRPr="00DD3D6A" w:rsidRDefault="00922AEA">
      <w:pPr>
        <w:pStyle w:val="Textoindependiente"/>
        <w:spacing w:before="9"/>
        <w:rPr>
          <w:i/>
          <w:iCs/>
        </w:rPr>
      </w:pPr>
    </w:p>
    <w:p w14:paraId="71A372A3" w14:textId="77777777" w:rsidR="00922AEA" w:rsidRPr="00DD3D6A" w:rsidRDefault="00000000">
      <w:pPr>
        <w:pStyle w:val="Prrafodelista"/>
        <w:numPr>
          <w:ilvl w:val="0"/>
          <w:numId w:val="40"/>
        </w:numPr>
        <w:tabs>
          <w:tab w:val="left" w:pos="1172"/>
        </w:tabs>
        <w:spacing w:before="1" w:line="292" w:lineRule="auto"/>
        <w:ind w:firstLine="0"/>
        <w:jc w:val="both"/>
        <w:rPr>
          <w:i/>
          <w:iCs/>
          <w:sz w:val="20"/>
        </w:rPr>
      </w:pPr>
      <w:r w:rsidRPr="00DD3D6A">
        <w:rPr>
          <w:i/>
          <w:iCs/>
          <w:sz w:val="20"/>
        </w:rPr>
        <w:t>Certificados de buena ejecución de suministros de similar naturaleza en los Ayuntamientos de Coslada, Majadahonda y Las Rozas de Madrid.</w:t>
      </w:r>
    </w:p>
    <w:p w14:paraId="2671CC7B" w14:textId="77777777" w:rsidR="00922AEA" w:rsidRPr="00DD3D6A" w:rsidRDefault="00922AEA">
      <w:pPr>
        <w:pStyle w:val="Textoindependiente"/>
        <w:spacing w:before="9"/>
        <w:rPr>
          <w:i/>
          <w:iCs/>
        </w:rPr>
      </w:pPr>
    </w:p>
    <w:p w14:paraId="76BE487F" w14:textId="77777777" w:rsidR="00922AEA" w:rsidRPr="00DD3D6A" w:rsidRDefault="00000000">
      <w:pPr>
        <w:pStyle w:val="Textoindependiente"/>
        <w:spacing w:line="292" w:lineRule="auto"/>
        <w:ind w:left="992" w:right="1"/>
        <w:jc w:val="both"/>
        <w:rPr>
          <w:i/>
          <w:iCs/>
        </w:rPr>
      </w:pPr>
      <w:r w:rsidRPr="00DD3D6A">
        <w:rPr>
          <w:i/>
          <w:iCs/>
        </w:rPr>
        <w:t>Se ha dado traslado de la ficha técnica de los vehículos a los Servicios Técnicos municipales competentes para que informen su adecuación al PPT.</w:t>
      </w:r>
    </w:p>
    <w:p w14:paraId="7CF02AB7" w14:textId="77777777" w:rsidR="00922AEA" w:rsidRPr="00DD3D6A" w:rsidRDefault="00922AEA">
      <w:pPr>
        <w:pStyle w:val="Textoindependiente"/>
        <w:spacing w:line="292" w:lineRule="auto"/>
        <w:jc w:val="both"/>
        <w:rPr>
          <w:i/>
          <w:iCs/>
        </w:rPr>
        <w:sectPr w:rsidR="00922AEA" w:rsidRPr="00DD3D6A">
          <w:pgSz w:w="11910" w:h="16840"/>
          <w:pgMar w:top="1340" w:right="1417" w:bottom="1260" w:left="425" w:header="225" w:footer="1060" w:gutter="0"/>
          <w:cols w:space="720"/>
        </w:sectPr>
      </w:pPr>
    </w:p>
    <w:p w14:paraId="24A3B4FB" w14:textId="77777777" w:rsidR="00922AEA" w:rsidRPr="00DD3D6A" w:rsidRDefault="00000000">
      <w:pPr>
        <w:pStyle w:val="Textoindependiente"/>
        <w:spacing w:before="88"/>
        <w:ind w:left="992"/>
        <w:rPr>
          <w:i/>
          <w:iCs/>
        </w:rPr>
      </w:pPr>
      <w:r w:rsidRPr="00DD3D6A">
        <w:rPr>
          <w:i/>
          <w:iCs/>
          <w:noProof/>
        </w:rPr>
        <w:lastRenderedPageBreak/>
        <mc:AlternateContent>
          <mc:Choice Requires="wps">
            <w:drawing>
              <wp:anchor distT="0" distB="0" distL="0" distR="0" simplePos="0" relativeHeight="251665408" behindDoc="0" locked="0" layoutInCell="1" allowOverlap="1" wp14:anchorId="54848E1A" wp14:editId="7C4C6085">
                <wp:simplePos x="0" y="0"/>
                <wp:positionH relativeFrom="page">
                  <wp:posOffset>6807087</wp:posOffset>
                </wp:positionH>
                <wp:positionV relativeFrom="page">
                  <wp:posOffset>2818850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C8E25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9FE65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4848E1A" id="Textbox 84" o:spid="_x0000_s1096" type="#_x0000_t202" style="position:absolute;left:0;text-align:left;margin-left:536pt;margin-top:221.95pt;width:33.05pt;height:250.95pt;z-index:251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4C8E25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9FE65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DD3D6A">
        <w:rPr>
          <w:i/>
          <w:iCs/>
          <w:noProof/>
        </w:rPr>
        <mc:AlternateContent>
          <mc:Choice Requires="wps">
            <w:drawing>
              <wp:anchor distT="0" distB="0" distL="0" distR="0" simplePos="0" relativeHeight="251666432" behindDoc="0" locked="0" layoutInCell="1" allowOverlap="1" wp14:anchorId="191FCFCC" wp14:editId="747373C9">
                <wp:simplePos x="0" y="0"/>
                <wp:positionH relativeFrom="page">
                  <wp:posOffset>6965929</wp:posOffset>
                </wp:positionH>
                <wp:positionV relativeFrom="page">
                  <wp:posOffset>6516126</wp:posOffset>
                </wp:positionV>
                <wp:extent cx="263525" cy="331216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7E64F0F" w14:textId="3C8F9CA0"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973C073" w14:textId="77777777" w:rsidR="00922AEA" w:rsidRDefault="00000000">
                            <w:pPr>
                              <w:spacing w:line="120" w:lineRule="exact"/>
                              <w:ind w:left="20"/>
                              <w:rPr>
                                <w:sz w:val="12"/>
                              </w:rPr>
                            </w:pPr>
                            <w:r>
                              <w:rPr>
                                <w:spacing w:val="-2"/>
                                <w:sz w:val="12"/>
                              </w:rPr>
                              <w:t>Verificación:</w:t>
                            </w:r>
                            <w:r>
                              <w:rPr>
                                <w:spacing w:val="7"/>
                                <w:sz w:val="12"/>
                              </w:rPr>
                              <w:t xml:space="preserve"> </w:t>
                            </w:r>
                            <w:hyperlink r:id="rId69">
                              <w:r w:rsidR="00922AEA">
                                <w:rPr>
                                  <w:spacing w:val="-2"/>
                                  <w:sz w:val="12"/>
                                </w:rPr>
                                <w:t>https://sede.lasrozas.es/</w:t>
                              </w:r>
                            </w:hyperlink>
                          </w:p>
                          <w:p w14:paraId="18AAD8F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91FCFCC" id="Textbox 85" o:spid="_x0000_s1097" type="#_x0000_t202" style="position:absolute;left:0;text-align:left;margin-left:548.5pt;margin-top:513.1pt;width:20.75pt;height:260.8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lhwaE6IBAAAyAwAADgAAAAAAAAAAAAAAAAAuAgAAZHJzL2Uyb0RvYy54bWxQSwECLQAUAAYA&#10;CAAAACEA8YZNS+EAAAAPAQAADwAAAAAAAAAAAAAAAAD8AwAAZHJzL2Rvd25yZXYueG1sUEsFBgAA&#10;AAAEAAQA8wAAAAoFAAAAAA==&#10;" filled="f" stroked="f">
                <v:textbox style="layout-flow:vertical;mso-layout-flow-alt:bottom-to-top" inset="0,0,0,0">
                  <w:txbxContent>
                    <w:p w14:paraId="47E64F0F" w14:textId="3C8F9CA0"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973C073" w14:textId="77777777" w:rsidR="00922AEA" w:rsidRDefault="00000000">
                      <w:pPr>
                        <w:spacing w:line="120" w:lineRule="exact"/>
                        <w:ind w:left="20"/>
                        <w:rPr>
                          <w:sz w:val="12"/>
                        </w:rPr>
                      </w:pPr>
                      <w:r>
                        <w:rPr>
                          <w:spacing w:val="-2"/>
                          <w:sz w:val="12"/>
                        </w:rPr>
                        <w:t>Verificación:</w:t>
                      </w:r>
                      <w:r>
                        <w:rPr>
                          <w:spacing w:val="7"/>
                          <w:sz w:val="12"/>
                        </w:rPr>
                        <w:t xml:space="preserve"> </w:t>
                      </w:r>
                      <w:hyperlink r:id="rId70">
                        <w:r w:rsidR="00922AEA">
                          <w:rPr>
                            <w:spacing w:val="-2"/>
                            <w:sz w:val="12"/>
                          </w:rPr>
                          <w:t>https://sede.lasrozas.es/</w:t>
                        </w:r>
                      </w:hyperlink>
                    </w:p>
                    <w:p w14:paraId="18AAD8F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DD3D6A">
        <w:rPr>
          <w:i/>
          <w:iCs/>
        </w:rPr>
        <w:t>La</w:t>
      </w:r>
      <w:r w:rsidRPr="00DD3D6A">
        <w:rPr>
          <w:i/>
          <w:iCs/>
          <w:spacing w:val="-6"/>
        </w:rPr>
        <w:t xml:space="preserve"> </w:t>
      </w:r>
      <w:r w:rsidRPr="00DD3D6A">
        <w:rPr>
          <w:i/>
          <w:iCs/>
        </w:rPr>
        <w:t>documentación</w:t>
      </w:r>
      <w:r w:rsidRPr="00DD3D6A">
        <w:rPr>
          <w:i/>
          <w:iCs/>
          <w:spacing w:val="-5"/>
        </w:rPr>
        <w:t xml:space="preserve"> </w:t>
      </w:r>
      <w:r w:rsidRPr="00DD3D6A">
        <w:rPr>
          <w:i/>
          <w:iCs/>
        </w:rPr>
        <w:t>examinada</w:t>
      </w:r>
      <w:r w:rsidRPr="00DD3D6A">
        <w:rPr>
          <w:i/>
          <w:iCs/>
          <w:spacing w:val="-5"/>
        </w:rPr>
        <w:t xml:space="preserve"> </w:t>
      </w:r>
      <w:r w:rsidRPr="00DD3D6A">
        <w:rPr>
          <w:i/>
          <w:iCs/>
        </w:rPr>
        <w:t>es</w:t>
      </w:r>
      <w:r w:rsidRPr="00DD3D6A">
        <w:rPr>
          <w:i/>
          <w:iCs/>
          <w:spacing w:val="-5"/>
        </w:rPr>
        <w:t xml:space="preserve"> </w:t>
      </w:r>
      <w:r w:rsidRPr="00DD3D6A">
        <w:rPr>
          <w:i/>
          <w:iCs/>
          <w:spacing w:val="-2"/>
        </w:rPr>
        <w:t>conforme.”</w:t>
      </w:r>
    </w:p>
    <w:p w14:paraId="3762B675" w14:textId="77777777" w:rsidR="00922AEA" w:rsidRDefault="00922AEA">
      <w:pPr>
        <w:pStyle w:val="Textoindependiente"/>
        <w:spacing w:before="61"/>
      </w:pPr>
    </w:p>
    <w:p w14:paraId="60FE85F6" w14:textId="77777777" w:rsidR="00922AEA" w:rsidRDefault="00000000">
      <w:pPr>
        <w:pStyle w:val="Prrafodelista"/>
        <w:numPr>
          <w:ilvl w:val="0"/>
          <w:numId w:val="44"/>
        </w:numPr>
        <w:tabs>
          <w:tab w:val="left" w:pos="1158"/>
        </w:tabs>
        <w:ind w:left="1158" w:hanging="166"/>
        <w:rPr>
          <w:sz w:val="20"/>
        </w:rPr>
      </w:pPr>
      <w:r>
        <w:rPr>
          <w:sz w:val="20"/>
        </w:rPr>
        <w:t>Informe</w:t>
      </w:r>
      <w:r>
        <w:rPr>
          <w:spacing w:val="10"/>
          <w:sz w:val="20"/>
        </w:rPr>
        <w:t xml:space="preserve"> </w:t>
      </w:r>
      <w:r>
        <w:rPr>
          <w:sz w:val="20"/>
        </w:rPr>
        <w:t>de</w:t>
      </w:r>
      <w:r>
        <w:rPr>
          <w:spacing w:val="10"/>
          <w:sz w:val="20"/>
        </w:rPr>
        <w:t xml:space="preserve"> </w:t>
      </w:r>
      <w:r>
        <w:rPr>
          <w:sz w:val="20"/>
        </w:rPr>
        <w:t>cumplimiento</w:t>
      </w:r>
      <w:r>
        <w:rPr>
          <w:spacing w:val="10"/>
          <w:sz w:val="20"/>
        </w:rPr>
        <w:t xml:space="preserve"> </w:t>
      </w:r>
      <w:r>
        <w:rPr>
          <w:sz w:val="20"/>
        </w:rPr>
        <w:t>de</w:t>
      </w:r>
      <w:r>
        <w:rPr>
          <w:spacing w:val="10"/>
          <w:sz w:val="20"/>
        </w:rPr>
        <w:t xml:space="preserve"> </w:t>
      </w:r>
      <w:r>
        <w:rPr>
          <w:sz w:val="20"/>
        </w:rPr>
        <w:t>las</w:t>
      </w:r>
      <w:r>
        <w:rPr>
          <w:spacing w:val="10"/>
          <w:sz w:val="20"/>
        </w:rPr>
        <w:t xml:space="preserve"> </w:t>
      </w:r>
      <w:r>
        <w:rPr>
          <w:sz w:val="20"/>
        </w:rPr>
        <w:t>condiciones</w:t>
      </w:r>
      <w:r>
        <w:rPr>
          <w:spacing w:val="10"/>
          <w:sz w:val="20"/>
        </w:rPr>
        <w:t xml:space="preserve"> </w:t>
      </w:r>
      <w:r>
        <w:rPr>
          <w:sz w:val="20"/>
        </w:rPr>
        <w:t>técnicas</w:t>
      </w:r>
      <w:r>
        <w:rPr>
          <w:spacing w:val="10"/>
          <w:sz w:val="20"/>
        </w:rPr>
        <w:t xml:space="preserve"> </w:t>
      </w:r>
      <w:r>
        <w:rPr>
          <w:sz w:val="20"/>
        </w:rPr>
        <w:t>exigidas</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PPT,</w:t>
      </w:r>
      <w:r>
        <w:rPr>
          <w:spacing w:val="10"/>
          <w:sz w:val="20"/>
        </w:rPr>
        <w:t xml:space="preserve"> </w:t>
      </w:r>
      <w:r>
        <w:rPr>
          <w:sz w:val="20"/>
        </w:rPr>
        <w:t>suscrito</w:t>
      </w:r>
      <w:r>
        <w:rPr>
          <w:spacing w:val="10"/>
          <w:sz w:val="20"/>
        </w:rPr>
        <w:t xml:space="preserve"> </w:t>
      </w:r>
      <w:r>
        <w:rPr>
          <w:sz w:val="20"/>
        </w:rPr>
        <w:t>por</w:t>
      </w:r>
      <w:r>
        <w:rPr>
          <w:spacing w:val="10"/>
          <w:sz w:val="20"/>
        </w:rPr>
        <w:t xml:space="preserve"> </w:t>
      </w:r>
      <w:r>
        <w:rPr>
          <w:sz w:val="20"/>
        </w:rPr>
        <w:t>el</w:t>
      </w:r>
      <w:r>
        <w:rPr>
          <w:spacing w:val="10"/>
          <w:sz w:val="20"/>
        </w:rPr>
        <w:t xml:space="preserve"> </w:t>
      </w:r>
      <w:r>
        <w:rPr>
          <w:spacing w:val="-2"/>
          <w:sz w:val="20"/>
        </w:rPr>
        <w:t>comisario,</w:t>
      </w:r>
    </w:p>
    <w:p w14:paraId="1F6617F2" w14:textId="77777777" w:rsidR="00922AEA" w:rsidRDefault="00000000">
      <w:pPr>
        <w:pStyle w:val="Textoindependiente"/>
        <w:spacing w:before="50"/>
        <w:ind w:left="992"/>
      </w:pPr>
      <w:r>
        <w:t>D.</w:t>
      </w:r>
      <w:r>
        <w:rPr>
          <w:spacing w:val="-4"/>
        </w:rPr>
        <w:t xml:space="preserve"> </w:t>
      </w:r>
      <w:r>
        <w:t>Manuel</w:t>
      </w:r>
      <w:r>
        <w:rPr>
          <w:spacing w:val="-2"/>
        </w:rPr>
        <w:t xml:space="preserve"> </w:t>
      </w:r>
      <w:r>
        <w:t>López</w:t>
      </w:r>
      <w:r>
        <w:rPr>
          <w:spacing w:val="-1"/>
        </w:rPr>
        <w:t xml:space="preserve"> </w:t>
      </w:r>
      <w:r>
        <w:t>Sánchez,</w:t>
      </w:r>
      <w:r>
        <w:rPr>
          <w:spacing w:val="-2"/>
        </w:rPr>
        <w:t xml:space="preserve"> </w:t>
      </w:r>
      <w:r>
        <w:t>el</w:t>
      </w:r>
      <w:r>
        <w:rPr>
          <w:spacing w:val="-2"/>
        </w:rPr>
        <w:t xml:space="preserve"> </w:t>
      </w:r>
      <w:r>
        <w:t>23</w:t>
      </w:r>
      <w:r>
        <w:rPr>
          <w:spacing w:val="-1"/>
        </w:rPr>
        <w:t xml:space="preserve"> </w:t>
      </w:r>
      <w:r>
        <w:t>de</w:t>
      </w:r>
      <w:r>
        <w:rPr>
          <w:spacing w:val="-2"/>
        </w:rPr>
        <w:t xml:space="preserve"> </w:t>
      </w:r>
      <w:r>
        <w:t>febrero</w:t>
      </w:r>
      <w:r>
        <w:rPr>
          <w:spacing w:val="-2"/>
        </w:rPr>
        <w:t xml:space="preserve"> </w:t>
      </w:r>
      <w:r>
        <w:t>de</w:t>
      </w:r>
      <w:r>
        <w:rPr>
          <w:spacing w:val="-1"/>
        </w:rPr>
        <w:t xml:space="preserve"> </w:t>
      </w:r>
      <w:r>
        <w:rPr>
          <w:spacing w:val="-2"/>
        </w:rPr>
        <w:t>2026.</w:t>
      </w:r>
    </w:p>
    <w:p w14:paraId="2AB14FC5" w14:textId="77777777" w:rsidR="00922AEA" w:rsidRDefault="00922AEA">
      <w:pPr>
        <w:pStyle w:val="Textoindependiente"/>
        <w:spacing w:before="61"/>
      </w:pPr>
    </w:p>
    <w:p w14:paraId="1DDD9738" w14:textId="3FA94E1F" w:rsidR="00922AEA" w:rsidRPr="00DD3D6A" w:rsidRDefault="00000000">
      <w:pPr>
        <w:pStyle w:val="Prrafodelista"/>
        <w:numPr>
          <w:ilvl w:val="0"/>
          <w:numId w:val="44"/>
        </w:numPr>
        <w:tabs>
          <w:tab w:val="left" w:pos="1226"/>
        </w:tabs>
        <w:spacing w:before="4" w:line="297" w:lineRule="auto"/>
        <w:ind w:right="1" w:firstLine="0"/>
      </w:pPr>
      <w:r>
        <w:rPr>
          <w:sz w:val="20"/>
        </w:rPr>
        <w:t xml:space="preserve">Informe jurídico </w:t>
      </w:r>
      <w:r w:rsidRPr="00DD3D6A">
        <w:rPr>
          <w:bCs/>
          <w:sz w:val="20"/>
        </w:rPr>
        <w:t>favorable</w:t>
      </w:r>
      <w:r w:rsidR="00DD3D6A">
        <w:rPr>
          <w:sz w:val="20"/>
        </w:rPr>
        <w:t>,</w:t>
      </w:r>
      <w:r w:rsidRPr="00DD3D6A">
        <w:rPr>
          <w:sz w:val="20"/>
        </w:rPr>
        <w:t xml:space="preserve"> </w:t>
      </w:r>
      <w:r>
        <w:rPr>
          <w:sz w:val="20"/>
        </w:rPr>
        <w:t>suscrito con fecha 25 de febrero de 2026 por el Director General de la Asesoría Jurídica</w:t>
      </w:r>
      <w:r w:rsidR="00DD3D6A">
        <w:rPr>
          <w:sz w:val="20"/>
        </w:rPr>
        <w:t>.</w:t>
      </w:r>
    </w:p>
    <w:p w14:paraId="328E3D5D" w14:textId="77777777" w:rsidR="00DD3D6A" w:rsidRDefault="00DD3D6A" w:rsidP="00DD3D6A">
      <w:pPr>
        <w:pStyle w:val="Prrafodelista"/>
        <w:tabs>
          <w:tab w:val="left" w:pos="1226"/>
        </w:tabs>
        <w:spacing w:before="4" w:line="297" w:lineRule="auto"/>
        <w:ind w:right="1"/>
      </w:pPr>
    </w:p>
    <w:p w14:paraId="58FF009B" w14:textId="1D6F1106" w:rsidR="00922AEA" w:rsidRDefault="00000000">
      <w:pPr>
        <w:pStyle w:val="Textoindependiente"/>
        <w:spacing w:line="292" w:lineRule="auto"/>
        <w:ind w:left="992"/>
      </w:pPr>
      <w:r>
        <w:t>Vista la propuesta de resolución PR/2026/1253</w:t>
      </w:r>
      <w:r w:rsidR="00DD3D6A">
        <w:t>,</w:t>
      </w:r>
      <w:r>
        <w:t xml:space="preserve"> de 25 de febrero de 2026</w:t>
      </w:r>
      <w:r w:rsidR="00DD3D6A">
        <w:t>,</w:t>
      </w:r>
      <w:r>
        <w:t xml:space="preserve"> fiscalizada favorablemente con fecha de 26 de febrero de 2026</w:t>
      </w:r>
      <w:r w:rsidR="00DD3D6A">
        <w:t>,</w:t>
      </w:r>
    </w:p>
    <w:p w14:paraId="49C71C2A" w14:textId="77777777" w:rsidR="00922AEA" w:rsidRDefault="00922AEA">
      <w:pPr>
        <w:pStyle w:val="Textoindependiente"/>
        <w:spacing w:before="9"/>
      </w:pPr>
    </w:p>
    <w:p w14:paraId="769059A3" w14:textId="77777777" w:rsidR="00922AEA" w:rsidRDefault="00000000">
      <w:pPr>
        <w:pStyle w:val="Ttulo3"/>
      </w:pPr>
      <w:r>
        <w:rPr>
          <w:spacing w:val="-2"/>
        </w:rPr>
        <w:t>Resolución:</w:t>
      </w:r>
    </w:p>
    <w:p w14:paraId="1ACBAF03" w14:textId="77777777" w:rsidR="00922AEA" w:rsidRDefault="00922AEA">
      <w:pPr>
        <w:pStyle w:val="Textoindependiente"/>
        <w:spacing w:before="61"/>
        <w:rPr>
          <w:b/>
        </w:rPr>
      </w:pPr>
    </w:p>
    <w:p w14:paraId="1305D60B" w14:textId="77777777" w:rsidR="00922AEA" w:rsidRDefault="00000000">
      <w:pPr>
        <w:pStyle w:val="Textoindependiente"/>
        <w:spacing w:before="1"/>
        <w:ind w:left="99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1F11034" w14:textId="77777777" w:rsidR="00922AEA" w:rsidRDefault="00922AEA">
      <w:pPr>
        <w:pStyle w:val="Textoindependiente"/>
        <w:spacing w:before="60"/>
      </w:pPr>
    </w:p>
    <w:p w14:paraId="78077B2C" w14:textId="77777777" w:rsidR="00922AEA" w:rsidRDefault="00000000">
      <w:pPr>
        <w:pStyle w:val="Textoindependiente"/>
        <w:spacing w:line="292" w:lineRule="auto"/>
        <w:ind w:left="992"/>
      </w:pPr>
      <w:r>
        <w:t>2º.-</w:t>
      </w:r>
      <w:r>
        <w:rPr>
          <w:spacing w:val="80"/>
        </w:rPr>
        <w:t xml:space="preserve"> </w:t>
      </w:r>
      <w:r>
        <w:t>Disponer</w:t>
      </w:r>
      <w:r>
        <w:rPr>
          <w:spacing w:val="80"/>
        </w:rPr>
        <w:t xml:space="preserve"> </w:t>
      </w:r>
      <w:r>
        <w:t>(D)</w:t>
      </w:r>
      <w:r>
        <w:rPr>
          <w:spacing w:val="80"/>
        </w:rPr>
        <w:t xml:space="preserve"> </w:t>
      </w:r>
      <w:r>
        <w:t>las</w:t>
      </w:r>
      <w:r>
        <w:rPr>
          <w:spacing w:val="80"/>
        </w:rPr>
        <w:t xml:space="preserve"> </w:t>
      </w:r>
      <w:r>
        <w:t>cantidades</w:t>
      </w:r>
      <w:r>
        <w:rPr>
          <w:spacing w:val="80"/>
        </w:rPr>
        <w:t xml:space="preserve"> </w:t>
      </w:r>
      <w:r>
        <w:t>que</w:t>
      </w:r>
      <w:r>
        <w:rPr>
          <w:spacing w:val="80"/>
        </w:rPr>
        <w:t xml:space="preserve"> </w:t>
      </w:r>
      <w:r>
        <w:t>se</w:t>
      </w:r>
      <w:r>
        <w:rPr>
          <w:spacing w:val="80"/>
        </w:rPr>
        <w:t xml:space="preserve"> </w:t>
      </w:r>
      <w:r>
        <w:t>indican</w:t>
      </w:r>
      <w:r>
        <w:rPr>
          <w:spacing w:val="80"/>
        </w:rPr>
        <w:t xml:space="preserve"> </w:t>
      </w:r>
      <w:r>
        <w:t>a</w:t>
      </w:r>
      <w:r>
        <w:rPr>
          <w:spacing w:val="80"/>
        </w:rPr>
        <w:t xml:space="preserve"> </w:t>
      </w:r>
      <w:r>
        <w:t>continuación</w:t>
      </w:r>
      <w:r>
        <w:rPr>
          <w:spacing w:val="80"/>
        </w:rPr>
        <w:t xml:space="preserve"> </w:t>
      </w:r>
      <w:r>
        <w:t>con</w:t>
      </w:r>
      <w:r>
        <w:rPr>
          <w:spacing w:val="80"/>
        </w:rPr>
        <w:t xml:space="preserve"> </w:t>
      </w:r>
      <w:r>
        <w:t>cargo</w:t>
      </w:r>
      <w:r>
        <w:rPr>
          <w:spacing w:val="80"/>
        </w:rPr>
        <w:t xml:space="preserve"> </w:t>
      </w:r>
      <w:r>
        <w:t>a</w:t>
      </w:r>
      <w:r>
        <w:rPr>
          <w:spacing w:val="80"/>
        </w:rPr>
        <w:t xml:space="preserve"> </w:t>
      </w:r>
      <w:r>
        <w:t>la</w:t>
      </w:r>
      <w:r>
        <w:rPr>
          <w:spacing w:val="80"/>
        </w:rPr>
        <w:t xml:space="preserve"> </w:t>
      </w:r>
      <w:r>
        <w:t>aplicación presupuestaria 108.1320.20400 del Presupuesto de la Corporación para para cada ejercicio:</w:t>
      </w:r>
    </w:p>
    <w:p w14:paraId="520D307C" w14:textId="77777777" w:rsidR="00922AEA" w:rsidRDefault="00922AEA">
      <w:pPr>
        <w:pStyle w:val="Textoindependiente"/>
        <w:spacing w:before="10"/>
      </w:pPr>
    </w:p>
    <w:p w14:paraId="5F09D54B" w14:textId="2D8C69DC" w:rsidR="00922AEA" w:rsidRDefault="00000000">
      <w:pPr>
        <w:pStyle w:val="Textoindependiente"/>
        <w:spacing w:line="542" w:lineRule="auto"/>
        <w:ind w:left="992" w:right="5525"/>
      </w:pPr>
      <w:r>
        <w:t>2026:</w:t>
      </w:r>
      <w:r>
        <w:rPr>
          <w:spacing w:val="-8"/>
        </w:rPr>
        <w:t xml:space="preserve"> </w:t>
      </w:r>
      <w:r>
        <w:t>23.371,15</w:t>
      </w:r>
      <w:r w:rsidR="00DD3D6A">
        <w:t xml:space="preserve"> </w:t>
      </w:r>
      <w:r>
        <w:t>€</w:t>
      </w:r>
      <w:r>
        <w:rPr>
          <w:spacing w:val="-8"/>
        </w:rPr>
        <w:t xml:space="preserve"> </w:t>
      </w:r>
      <w:r>
        <w:t>(abril</w:t>
      </w:r>
      <w:r>
        <w:rPr>
          <w:spacing w:val="-8"/>
        </w:rPr>
        <w:t xml:space="preserve"> </w:t>
      </w:r>
      <w:r>
        <w:t>a</w:t>
      </w:r>
      <w:r>
        <w:rPr>
          <w:spacing w:val="-8"/>
        </w:rPr>
        <w:t xml:space="preserve"> </w:t>
      </w:r>
      <w:r>
        <w:t>noviembre)</w:t>
      </w:r>
      <w:r w:rsidR="00DD3D6A">
        <w:t>.</w:t>
      </w:r>
      <w:r>
        <w:t xml:space="preserve"> 2027: 35.056,72</w:t>
      </w:r>
      <w:r w:rsidR="00DD3D6A">
        <w:t xml:space="preserve"> </w:t>
      </w:r>
      <w:r>
        <w:t>€</w:t>
      </w:r>
      <w:r w:rsidR="00DD3D6A">
        <w:t>.</w:t>
      </w:r>
    </w:p>
    <w:p w14:paraId="17488CB1" w14:textId="0A33F88D" w:rsidR="00922AEA" w:rsidRDefault="00000000">
      <w:pPr>
        <w:pStyle w:val="Textoindependiente"/>
        <w:spacing w:before="2"/>
        <w:ind w:left="992"/>
      </w:pPr>
      <w:r>
        <w:t xml:space="preserve">2028: </w:t>
      </w:r>
      <w:r>
        <w:rPr>
          <w:spacing w:val="-2"/>
        </w:rPr>
        <w:t>35.056,72</w:t>
      </w:r>
      <w:r w:rsidR="00DD3D6A">
        <w:rPr>
          <w:spacing w:val="-2"/>
        </w:rPr>
        <w:t xml:space="preserve"> </w:t>
      </w:r>
      <w:r>
        <w:rPr>
          <w:spacing w:val="-2"/>
        </w:rPr>
        <w:t>€</w:t>
      </w:r>
      <w:r w:rsidR="00DD3D6A">
        <w:rPr>
          <w:spacing w:val="-2"/>
        </w:rPr>
        <w:t>.</w:t>
      </w:r>
    </w:p>
    <w:p w14:paraId="554A3219" w14:textId="77777777" w:rsidR="00922AEA" w:rsidRDefault="00922AEA">
      <w:pPr>
        <w:pStyle w:val="Textoindependiente"/>
        <w:spacing w:before="60"/>
      </w:pPr>
    </w:p>
    <w:p w14:paraId="1A70D415" w14:textId="669B4C01" w:rsidR="00922AEA" w:rsidRDefault="00000000">
      <w:pPr>
        <w:pStyle w:val="Textoindependiente"/>
        <w:ind w:left="992"/>
      </w:pPr>
      <w:r>
        <w:t xml:space="preserve">2029: </w:t>
      </w:r>
      <w:r>
        <w:rPr>
          <w:spacing w:val="-2"/>
        </w:rPr>
        <w:t>35.056,72</w:t>
      </w:r>
      <w:r w:rsidR="00DD3D6A">
        <w:rPr>
          <w:spacing w:val="-2"/>
        </w:rPr>
        <w:t xml:space="preserve"> </w:t>
      </w:r>
      <w:r>
        <w:rPr>
          <w:spacing w:val="-2"/>
        </w:rPr>
        <w:t>€</w:t>
      </w:r>
      <w:r w:rsidR="00DD3D6A">
        <w:rPr>
          <w:spacing w:val="-2"/>
        </w:rPr>
        <w:t>.</w:t>
      </w:r>
    </w:p>
    <w:p w14:paraId="7584EBCA" w14:textId="77777777" w:rsidR="00922AEA" w:rsidRDefault="00922AEA">
      <w:pPr>
        <w:pStyle w:val="Textoindependiente"/>
        <w:spacing w:before="60"/>
      </w:pPr>
    </w:p>
    <w:p w14:paraId="07568D23" w14:textId="4C72D38A" w:rsidR="00922AEA" w:rsidRDefault="00000000">
      <w:pPr>
        <w:pStyle w:val="Textoindependiente"/>
        <w:spacing w:before="1"/>
        <w:ind w:left="992"/>
      </w:pPr>
      <w:r>
        <w:t>2030:</w:t>
      </w:r>
      <w:r>
        <w:rPr>
          <w:spacing w:val="-4"/>
        </w:rPr>
        <w:t xml:space="preserve"> </w:t>
      </w:r>
      <w:r>
        <w:t>11.685,57</w:t>
      </w:r>
      <w:r w:rsidR="00DD3D6A">
        <w:t xml:space="preserve"> </w:t>
      </w:r>
      <w:r>
        <w:t>€</w:t>
      </w:r>
      <w:r>
        <w:rPr>
          <w:spacing w:val="-4"/>
        </w:rPr>
        <w:t xml:space="preserve"> </w:t>
      </w:r>
      <w:r>
        <w:t>(diciembre</w:t>
      </w:r>
      <w:r>
        <w:rPr>
          <w:spacing w:val="-4"/>
        </w:rPr>
        <w:t xml:space="preserve"> </w:t>
      </w:r>
      <w:r>
        <w:t>29</w:t>
      </w:r>
      <w:r>
        <w:rPr>
          <w:spacing w:val="-4"/>
        </w:rPr>
        <w:t xml:space="preserve"> </w:t>
      </w:r>
      <w:r>
        <w:t>a</w:t>
      </w:r>
      <w:r>
        <w:rPr>
          <w:spacing w:val="-4"/>
        </w:rPr>
        <w:t xml:space="preserve"> </w:t>
      </w:r>
      <w:r>
        <w:t>marzo</w:t>
      </w:r>
      <w:r>
        <w:rPr>
          <w:spacing w:val="-3"/>
        </w:rPr>
        <w:t xml:space="preserve"> </w:t>
      </w:r>
      <w:r>
        <w:rPr>
          <w:spacing w:val="-5"/>
        </w:rPr>
        <w:t>30)</w:t>
      </w:r>
      <w:r w:rsidR="00DD3D6A">
        <w:rPr>
          <w:spacing w:val="-5"/>
        </w:rPr>
        <w:t>.</w:t>
      </w:r>
    </w:p>
    <w:p w14:paraId="1E7128CC" w14:textId="77777777" w:rsidR="00922AEA" w:rsidRDefault="00922AEA">
      <w:pPr>
        <w:pStyle w:val="Textoindependiente"/>
        <w:spacing w:before="60"/>
      </w:pPr>
    </w:p>
    <w:p w14:paraId="7636CC9C" w14:textId="40B4AE97" w:rsidR="00922AEA" w:rsidRDefault="00000000">
      <w:pPr>
        <w:pStyle w:val="Textoindependiente"/>
        <w:spacing w:line="292" w:lineRule="auto"/>
        <w:ind w:left="992"/>
        <w:jc w:val="both"/>
      </w:pPr>
      <w:r>
        <w:t>4º.- Adjudicar, mediante procedimiento abierto simplificado sumario, con un solo criterio de adjudicación,</w:t>
      </w:r>
      <w:r>
        <w:rPr>
          <w:spacing w:val="40"/>
        </w:rPr>
        <w:t xml:space="preserve"> </w:t>
      </w:r>
      <w:r>
        <w:t>el</w:t>
      </w:r>
      <w:r>
        <w:rPr>
          <w:spacing w:val="40"/>
        </w:rPr>
        <w:t xml:space="preserve"> </w:t>
      </w:r>
      <w:r>
        <w:t>contrato</w:t>
      </w:r>
      <w:r>
        <w:rPr>
          <w:spacing w:val="40"/>
        </w:rPr>
        <w:t xml:space="preserve"> </w:t>
      </w:r>
      <w:r>
        <w:t>de</w:t>
      </w:r>
      <w:r>
        <w:rPr>
          <w:spacing w:val="40"/>
        </w:rPr>
        <w:t xml:space="preserve"> </w:t>
      </w:r>
      <w:r w:rsidRPr="00DD3D6A">
        <w:rPr>
          <w:i/>
          <w:iCs/>
        </w:rPr>
        <w:t>“Suministro</w:t>
      </w:r>
      <w:r w:rsidRPr="00DD3D6A">
        <w:rPr>
          <w:i/>
          <w:iCs/>
          <w:spacing w:val="40"/>
        </w:rPr>
        <w:t xml:space="preserve"> </w:t>
      </w:r>
      <w:r w:rsidRPr="00DD3D6A">
        <w:rPr>
          <w:i/>
          <w:iCs/>
        </w:rPr>
        <w:t>en</w:t>
      </w:r>
      <w:r w:rsidRPr="00DD3D6A">
        <w:rPr>
          <w:i/>
          <w:iCs/>
          <w:spacing w:val="40"/>
        </w:rPr>
        <w:t xml:space="preserve"> </w:t>
      </w:r>
      <w:r w:rsidRPr="00DD3D6A">
        <w:rPr>
          <w:i/>
          <w:iCs/>
        </w:rPr>
        <w:t>régimen</w:t>
      </w:r>
      <w:r w:rsidRPr="00DD3D6A">
        <w:rPr>
          <w:i/>
          <w:iCs/>
          <w:spacing w:val="40"/>
        </w:rPr>
        <w:t xml:space="preserve"> </w:t>
      </w:r>
      <w:r w:rsidRPr="00DD3D6A">
        <w:rPr>
          <w:i/>
          <w:iCs/>
        </w:rPr>
        <w:t>de</w:t>
      </w:r>
      <w:r w:rsidRPr="00DD3D6A">
        <w:rPr>
          <w:i/>
          <w:iCs/>
          <w:spacing w:val="40"/>
        </w:rPr>
        <w:t xml:space="preserve"> </w:t>
      </w:r>
      <w:r w:rsidRPr="00DD3D6A">
        <w:rPr>
          <w:i/>
          <w:iCs/>
        </w:rPr>
        <w:t>arrendamiento</w:t>
      </w:r>
      <w:r w:rsidRPr="00DD3D6A">
        <w:rPr>
          <w:i/>
          <w:iCs/>
          <w:spacing w:val="40"/>
        </w:rPr>
        <w:t xml:space="preserve"> </w:t>
      </w:r>
      <w:r w:rsidRPr="00DD3D6A">
        <w:rPr>
          <w:i/>
          <w:iCs/>
        </w:rPr>
        <w:t>de</w:t>
      </w:r>
      <w:r w:rsidRPr="00DD3D6A">
        <w:rPr>
          <w:i/>
          <w:iCs/>
          <w:spacing w:val="40"/>
        </w:rPr>
        <w:t xml:space="preserve"> </w:t>
      </w:r>
      <w:r w:rsidRPr="00DD3D6A">
        <w:rPr>
          <w:i/>
          <w:iCs/>
        </w:rPr>
        <w:t>vehículos</w:t>
      </w:r>
      <w:r w:rsidRPr="00DD3D6A">
        <w:rPr>
          <w:i/>
          <w:iCs/>
          <w:spacing w:val="40"/>
        </w:rPr>
        <w:t xml:space="preserve"> </w:t>
      </w:r>
      <w:r w:rsidRPr="00DD3D6A">
        <w:rPr>
          <w:i/>
          <w:iCs/>
        </w:rPr>
        <w:t>para</w:t>
      </w:r>
      <w:r w:rsidRPr="00DD3D6A">
        <w:rPr>
          <w:i/>
          <w:iCs/>
          <w:spacing w:val="40"/>
        </w:rPr>
        <w:t xml:space="preserve"> </w:t>
      </w:r>
      <w:r w:rsidRPr="00DD3D6A">
        <w:rPr>
          <w:i/>
          <w:iCs/>
        </w:rPr>
        <w:t>su utilización por la Policía Local de Las Rozas de Madrid”</w:t>
      </w:r>
      <w:r w:rsidR="00DD3D6A">
        <w:rPr>
          <w:i/>
          <w:iCs/>
        </w:rPr>
        <w:t>,</w:t>
      </w:r>
      <w:r>
        <w:t xml:space="preserve"> a favor de AT CAPITAL, S.L., en la cantidad de 115.890,00</w:t>
      </w:r>
      <w:r w:rsidR="00DD3D6A">
        <w:t xml:space="preserve"> </w:t>
      </w:r>
      <w:r>
        <w:t>€, excluido IVA (al tipo del 21%), lo que supone un porcentaje de baja del 4,9% sobre</w:t>
      </w:r>
      <w:r>
        <w:rPr>
          <w:spacing w:val="80"/>
        </w:rPr>
        <w:t xml:space="preserve"> </w:t>
      </w:r>
      <w:r>
        <w:t>el presupuesto base de licitación, con las mejoras indicadas en su oferta, siendo la duración del contrato de 4 años, sin posibilidad de prórroga.</w:t>
      </w:r>
    </w:p>
    <w:p w14:paraId="2F5466D9" w14:textId="77777777" w:rsidR="00922AEA" w:rsidRDefault="00922AEA">
      <w:pPr>
        <w:pStyle w:val="Textoindependiente"/>
        <w:spacing w:before="9"/>
      </w:pPr>
    </w:p>
    <w:p w14:paraId="53FA5525" w14:textId="77777777" w:rsidR="00922AEA" w:rsidRDefault="00000000">
      <w:pPr>
        <w:pStyle w:val="Textoindependiente"/>
        <w:spacing w:before="1"/>
        <w:ind w:left="992"/>
      </w:pPr>
      <w:r>
        <w:t>5º.-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45A13CC4" w14:textId="77777777" w:rsidR="00922AEA" w:rsidRDefault="00922AEA">
      <w:pPr>
        <w:pStyle w:val="Textoindependiente"/>
        <w:spacing w:before="60"/>
      </w:pPr>
    </w:p>
    <w:p w14:paraId="55A4FA40" w14:textId="3E401C6F" w:rsidR="00922AEA" w:rsidRDefault="00000000">
      <w:pPr>
        <w:pStyle w:val="Textoindependiente"/>
        <w:spacing w:line="292" w:lineRule="auto"/>
        <w:ind w:left="992" w:right="1"/>
        <w:jc w:val="both"/>
      </w:pPr>
      <w:r>
        <w:t>-Se han admitido dos ofertas entre las presentadas, habiendo sido excluida la presentada por GRUPIVAZGLE</w:t>
      </w:r>
      <w:r w:rsidR="00DD3D6A">
        <w:t>,</w:t>
      </w:r>
      <w:r>
        <w:t xml:space="preserve"> S.L.</w:t>
      </w:r>
      <w:r w:rsidR="00DD3D6A">
        <w:t>,</w:t>
      </w:r>
      <w:r>
        <w:t xml:space="preserve"> por no haber acreditado la solvencia exigida.</w:t>
      </w:r>
    </w:p>
    <w:p w14:paraId="35215B4B" w14:textId="77777777" w:rsidR="00922AEA" w:rsidRDefault="00922AEA">
      <w:pPr>
        <w:pStyle w:val="Textoindependiente"/>
        <w:spacing w:before="10"/>
      </w:pPr>
    </w:p>
    <w:p w14:paraId="5BB81141" w14:textId="77777777" w:rsidR="00922AEA" w:rsidRDefault="00000000">
      <w:pPr>
        <w:pStyle w:val="Textoindependiente"/>
        <w:ind w:left="99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3F7ACF9E" w14:textId="77777777" w:rsidR="00922AEA" w:rsidRDefault="00922AEA">
      <w:pPr>
        <w:pStyle w:val="Textoindependiente"/>
        <w:spacing w:before="60"/>
      </w:pPr>
    </w:p>
    <w:p w14:paraId="657BB48A" w14:textId="77777777" w:rsidR="00922AEA" w:rsidRDefault="00000000">
      <w:pPr>
        <w:pStyle w:val="Textoindependiente"/>
        <w:spacing w:before="1" w:line="292" w:lineRule="auto"/>
        <w:ind w:left="992"/>
        <w:jc w:val="both"/>
      </w:pPr>
      <w:r>
        <w:t>-Ha resultado adjudicataria la oferta que ha obtenido la mayor puntuación tras la aplicación de los criterios contenidos en el pliego de cláusulas administrativas particulares.</w:t>
      </w:r>
    </w:p>
    <w:p w14:paraId="55CA11A9" w14:textId="77777777" w:rsidR="00922AEA" w:rsidRDefault="00922AEA">
      <w:pPr>
        <w:pStyle w:val="Textoindependiente"/>
        <w:spacing w:before="9"/>
      </w:pPr>
    </w:p>
    <w:p w14:paraId="44146014" w14:textId="77777777" w:rsidR="00922AEA" w:rsidRDefault="00000000">
      <w:pPr>
        <w:pStyle w:val="Textoindependiente"/>
        <w:spacing w:line="292" w:lineRule="auto"/>
        <w:ind w:left="992"/>
      </w:pPr>
      <w:r>
        <w:t>6°.- Notificar el presente acuerdo al adjudicatario para que firme contrato en el plazo máximo de 15</w:t>
      </w:r>
      <w:r>
        <w:rPr>
          <w:spacing w:val="40"/>
        </w:rPr>
        <w:t xml:space="preserve"> </w:t>
      </w:r>
      <w:r>
        <w:t>días hábiles a contar desde la fecha de la notificación del acuerdo de adjudicación.</w:t>
      </w:r>
    </w:p>
    <w:p w14:paraId="5CB6B761" w14:textId="77777777" w:rsidR="00922AEA" w:rsidRDefault="00922AEA">
      <w:pPr>
        <w:pStyle w:val="Textoindependiente"/>
        <w:spacing w:before="10"/>
      </w:pPr>
    </w:p>
    <w:p w14:paraId="68A5F574" w14:textId="77777777" w:rsidR="00922AEA" w:rsidRDefault="00000000">
      <w:pPr>
        <w:pStyle w:val="Textoindependiente"/>
        <w:spacing w:line="542" w:lineRule="auto"/>
        <w:ind w:left="992" w:right="1896"/>
      </w:pPr>
      <w:r>
        <w:rPr>
          <w:noProof/>
        </w:rPr>
        <mc:AlternateContent>
          <mc:Choice Requires="wpg">
            <w:drawing>
              <wp:anchor distT="0" distB="0" distL="0" distR="0" simplePos="0" relativeHeight="15761920" behindDoc="0" locked="0" layoutInCell="1" allowOverlap="1" wp14:anchorId="0C2DEC72" wp14:editId="58D47FCB">
                <wp:simplePos x="0" y="0"/>
                <wp:positionH relativeFrom="page">
                  <wp:posOffset>900112</wp:posOffset>
                </wp:positionH>
                <wp:positionV relativeFrom="paragraph">
                  <wp:posOffset>641354</wp:posOffset>
                </wp:positionV>
                <wp:extent cx="5760085" cy="14605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46050"/>
                          <a:chOff x="0" y="0"/>
                          <a:chExt cx="5760085" cy="146050"/>
                        </a:xfrm>
                      </wpg:grpSpPr>
                      <wps:wsp>
                        <wps:cNvPr id="87" name="Graphic 87"/>
                        <wps:cNvSpPr/>
                        <wps:spPr>
                          <a:xfrm>
                            <a:off x="4762" y="9683"/>
                            <a:ext cx="5750560" cy="136525"/>
                          </a:xfrm>
                          <a:custGeom>
                            <a:avLst/>
                            <a:gdLst/>
                            <a:ahLst/>
                            <a:cxnLst/>
                            <a:rect l="l" t="t" r="r" b="b"/>
                            <a:pathLst>
                              <a:path w="5750560" h="136525">
                                <a:moveTo>
                                  <a:pt x="5750242" y="0"/>
                                </a:moveTo>
                                <a:lnTo>
                                  <a:pt x="0" y="0"/>
                                </a:lnTo>
                                <a:lnTo>
                                  <a:pt x="0" y="136207"/>
                                </a:lnTo>
                                <a:lnTo>
                                  <a:pt x="5750242" y="136207"/>
                                </a:lnTo>
                                <a:lnTo>
                                  <a:pt x="5750242" y="0"/>
                                </a:lnTo>
                                <a:close/>
                              </a:path>
                            </a:pathLst>
                          </a:custGeom>
                          <a:solidFill>
                            <a:srgbClr val="F2F2F2"/>
                          </a:solidFill>
                        </wps:spPr>
                        <wps:bodyPr wrap="square" lIns="0" tIns="0" rIns="0" bIns="0" rtlCol="0">
                          <a:prstTxWarp prst="textNoShape">
                            <a:avLst/>
                          </a:prstTxWarp>
                          <a:noAutofit/>
                        </wps:bodyPr>
                      </wps:wsp>
                      <wps:wsp>
                        <wps:cNvPr id="88" name="Graphic 88"/>
                        <wps:cNvSpPr/>
                        <wps:spPr>
                          <a:xfrm>
                            <a:off x="0" y="0"/>
                            <a:ext cx="5760085" cy="146050"/>
                          </a:xfrm>
                          <a:custGeom>
                            <a:avLst/>
                            <a:gdLst/>
                            <a:ahLst/>
                            <a:cxnLst/>
                            <a:rect l="l" t="t" r="r" b="b"/>
                            <a:pathLst>
                              <a:path w="5760085" h="146050">
                                <a:moveTo>
                                  <a:pt x="5759767" y="0"/>
                                </a:moveTo>
                                <a:lnTo>
                                  <a:pt x="5759615" y="0"/>
                                </a:lnTo>
                                <a:lnTo>
                                  <a:pt x="5759615" y="5080"/>
                                </a:lnTo>
                                <a:lnTo>
                                  <a:pt x="5757062" y="7632"/>
                                </a:lnTo>
                                <a:lnTo>
                                  <a:pt x="5757062" y="5080"/>
                                </a:lnTo>
                                <a:lnTo>
                                  <a:pt x="5759615" y="5080"/>
                                </a:lnTo>
                                <a:lnTo>
                                  <a:pt x="5759615" y="0"/>
                                </a:lnTo>
                                <a:lnTo>
                                  <a:pt x="2692" y="0"/>
                                </a:lnTo>
                                <a:lnTo>
                                  <a:pt x="2692" y="5080"/>
                                </a:lnTo>
                                <a:lnTo>
                                  <a:pt x="2692" y="7620"/>
                                </a:lnTo>
                                <a:lnTo>
                                  <a:pt x="152" y="5080"/>
                                </a:lnTo>
                                <a:lnTo>
                                  <a:pt x="2692" y="5080"/>
                                </a:lnTo>
                                <a:lnTo>
                                  <a:pt x="2692" y="0"/>
                                </a:lnTo>
                                <a:lnTo>
                                  <a:pt x="0" y="0"/>
                                </a:lnTo>
                                <a:lnTo>
                                  <a:pt x="0" y="4927"/>
                                </a:lnTo>
                                <a:lnTo>
                                  <a:pt x="0" y="5080"/>
                                </a:lnTo>
                                <a:lnTo>
                                  <a:pt x="0" y="145897"/>
                                </a:lnTo>
                                <a:lnTo>
                                  <a:pt x="4762" y="145897"/>
                                </a:lnTo>
                                <a:lnTo>
                                  <a:pt x="4762" y="10160"/>
                                </a:lnTo>
                                <a:lnTo>
                                  <a:pt x="5755005" y="10160"/>
                                </a:lnTo>
                                <a:lnTo>
                                  <a:pt x="5755005" y="145897"/>
                                </a:lnTo>
                                <a:lnTo>
                                  <a:pt x="5759767" y="145897"/>
                                </a:lnTo>
                                <a:lnTo>
                                  <a:pt x="5759767" y="5080"/>
                                </a:lnTo>
                                <a:lnTo>
                                  <a:pt x="5759767" y="4927"/>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45DC1E21" id="Group 86" o:spid="_x0000_s1026" style="position:absolute;margin-left:70.85pt;margin-top:50.5pt;width:453.55pt;height:11.5pt;z-index:15761920;mso-wrap-distance-left:0;mso-wrap-distance-right:0;mso-position-horizontal-relative:page" coordsize="57600,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">
                <v:shape id="Graphic 87" o:spid="_x0000_s1027" style="position:absolute;left:47;top:96;width:57506;height:1366;visibility:visible;mso-wrap-style:square;v-text-anchor:top" coordsize="575056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" path="m5750242,l,,,136207r5750242,l5750242,xe" fillcolor="#f2f2f2" stroked="f">
                  <v:path arrowok="t"/>
                </v:shape>
                <v:shape id="Graphic 88" o:spid="_x0000_s1028" style="position:absolute;width:57600;height:1460;visibility:visible;mso-wrap-style:square;v-text-anchor:top" coordsize="5760085,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" path="m5759767,r-152,l5759615,5080r-2553,2552l5757062,5080r2553,l5759615,,2692,r,5080l2692,7620,152,5080r2540,l2692,,,,,4927r,153l,145897r4762,l4762,10160r5750243,l5755005,145897r4762,l5759767,5080r,-153l5759767,xe" fillcolor="#ccc" stroked="f">
                  <v:path arrowok="t"/>
                </v:shape>
                <w10:wrap anchorx="page"/>
              </v:group>
            </w:pict>
          </mc:Fallback>
        </mc:AlternateContent>
      </w:r>
      <w:r>
        <w:t>7º.-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8º.- Notificar el acuerdo que se adopte a todos los interesados.</w:t>
      </w:r>
    </w:p>
    <w:p w14:paraId="41C64E97" w14:textId="77777777" w:rsidR="00922AEA" w:rsidRDefault="00922AEA">
      <w:pPr>
        <w:pStyle w:val="Textoindependiente"/>
        <w:spacing w:line="542" w:lineRule="auto"/>
        <w:sectPr w:rsidR="00922AEA">
          <w:pgSz w:w="11910" w:h="16840"/>
          <w:pgMar w:top="1340" w:right="1417" w:bottom="1260" w:left="425" w:header="225" w:footer="1060" w:gutter="0"/>
          <w:cols w:space="720"/>
        </w:sectPr>
      </w:pPr>
    </w:p>
    <w:p w14:paraId="6FC1BC76" w14:textId="77777777" w:rsidR="00922AEA" w:rsidRDefault="00000000">
      <w:pPr>
        <w:pStyle w:val="Textoindependiente"/>
        <w:spacing w:before="10"/>
        <w:rPr>
          <w:sz w:val="4"/>
        </w:rPr>
      </w:pPr>
      <w:r>
        <w:rPr>
          <w:noProof/>
          <w:sz w:val="4"/>
        </w:rPr>
        <w:lastRenderedPageBreak/>
        <mc:AlternateContent>
          <mc:Choice Requires="wps">
            <w:drawing>
              <wp:anchor distT="0" distB="0" distL="0" distR="0" simplePos="0" relativeHeight="15763456" behindDoc="0" locked="0" layoutInCell="1" allowOverlap="1" wp14:anchorId="6B37794B" wp14:editId="4A351753">
                <wp:simplePos x="0" y="0"/>
                <wp:positionH relativeFrom="page">
                  <wp:posOffset>6807087</wp:posOffset>
                </wp:positionH>
                <wp:positionV relativeFrom="page">
                  <wp:posOffset>2818850</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EE890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0AF0F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B37794B" id="Textbox 89" o:spid="_x0000_s1098" type="#_x0000_t202" style="position:absolute;margin-left:536pt;margin-top:221.95pt;width:33.05pt;height:250.9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CEE890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0AF0F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4"/>
        </w:rPr>
        <mc:AlternateContent>
          <mc:Choice Requires="wps">
            <w:drawing>
              <wp:anchor distT="0" distB="0" distL="0" distR="0" simplePos="0" relativeHeight="15763968" behindDoc="0" locked="0" layoutInCell="1" allowOverlap="1" wp14:anchorId="71CCA656" wp14:editId="5316339E">
                <wp:simplePos x="0" y="0"/>
                <wp:positionH relativeFrom="page">
                  <wp:posOffset>6965929</wp:posOffset>
                </wp:positionH>
                <wp:positionV relativeFrom="page">
                  <wp:posOffset>6516126</wp:posOffset>
                </wp:positionV>
                <wp:extent cx="263525" cy="331216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E4E56DA" w14:textId="2AFDFEC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E66AC1B" w14:textId="77777777" w:rsidR="00922AEA" w:rsidRDefault="00000000">
                            <w:pPr>
                              <w:spacing w:line="120" w:lineRule="exact"/>
                              <w:ind w:left="20"/>
                              <w:rPr>
                                <w:sz w:val="12"/>
                              </w:rPr>
                            </w:pPr>
                            <w:r>
                              <w:rPr>
                                <w:spacing w:val="-2"/>
                                <w:sz w:val="12"/>
                              </w:rPr>
                              <w:t>Verificación:</w:t>
                            </w:r>
                            <w:r>
                              <w:rPr>
                                <w:spacing w:val="7"/>
                                <w:sz w:val="12"/>
                              </w:rPr>
                              <w:t xml:space="preserve"> </w:t>
                            </w:r>
                            <w:hyperlink r:id="rId71">
                              <w:r w:rsidR="00922AEA">
                                <w:rPr>
                                  <w:spacing w:val="-2"/>
                                  <w:sz w:val="12"/>
                                </w:rPr>
                                <w:t>https://sede.lasrozas.es/</w:t>
                              </w:r>
                            </w:hyperlink>
                          </w:p>
                          <w:p w14:paraId="73E5698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1CCA656" id="Textbox 90" o:spid="_x0000_s1099" type="#_x0000_t202" style="position:absolute;margin-left:548.5pt;margin-top:513.1pt;width:20.75pt;height:260.8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dRdpAEAADI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2fPU+jzEfbaE9khjaRwLLsfpAxAYab8Px115GzVn/&#10;zZN/eRdOSTwl21MSU/8ZysZkiR4+7hMYWwhd2kyEaDCF57REefJ//peqy6pvfgM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97dRd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E4E56DA" w14:textId="2AFDFEC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E66AC1B" w14:textId="77777777" w:rsidR="00922AEA" w:rsidRDefault="00000000">
                      <w:pPr>
                        <w:spacing w:line="120" w:lineRule="exact"/>
                        <w:ind w:left="20"/>
                        <w:rPr>
                          <w:sz w:val="12"/>
                        </w:rPr>
                      </w:pPr>
                      <w:r>
                        <w:rPr>
                          <w:spacing w:val="-2"/>
                          <w:sz w:val="12"/>
                        </w:rPr>
                        <w:t>Verificación:</w:t>
                      </w:r>
                      <w:r>
                        <w:rPr>
                          <w:spacing w:val="7"/>
                          <w:sz w:val="12"/>
                        </w:rPr>
                        <w:t xml:space="preserve"> </w:t>
                      </w:r>
                      <w:hyperlink r:id="rId72">
                        <w:r w:rsidR="00922AEA">
                          <w:rPr>
                            <w:spacing w:val="-2"/>
                            <w:sz w:val="12"/>
                          </w:rPr>
                          <w:t>https://sede.lasrozas.es/</w:t>
                        </w:r>
                      </w:hyperlink>
                    </w:p>
                    <w:p w14:paraId="73E5698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22AEA" w14:paraId="0C9F2428" w14:textId="77777777">
        <w:trPr>
          <w:trHeight w:val="917"/>
        </w:trPr>
        <w:tc>
          <w:tcPr>
            <w:tcW w:w="9063" w:type="dxa"/>
            <w:gridSpan w:val="2"/>
            <w:tcBorders>
              <w:top w:val="nil"/>
              <w:bottom w:val="single" w:sz="6" w:space="0" w:color="CCCCCC"/>
            </w:tcBorders>
            <w:shd w:val="clear" w:color="auto" w:fill="F2F2F2"/>
          </w:tcPr>
          <w:p w14:paraId="7667F140" w14:textId="1D1F4CD7" w:rsidR="00922AEA" w:rsidRDefault="00000000">
            <w:pPr>
              <w:pStyle w:val="TableParagraph"/>
              <w:spacing w:before="22" w:line="297" w:lineRule="auto"/>
              <w:ind w:right="53"/>
              <w:jc w:val="both"/>
              <w:rPr>
                <w:b/>
                <w:sz w:val="20"/>
              </w:rPr>
            </w:pPr>
            <w:r>
              <w:rPr>
                <w:b/>
                <w:sz w:val="20"/>
              </w:rPr>
              <w:t>Adjudicación del contrato de servicio de prevención del suicidio en Las Rozas de Madrid, mediante procedimiento abierto y una pluralidad de criterios de adjudicación, no sujeto a regulación armonizada, a favor de TEC SALUD Y SOCIAL, S.L.U.</w:t>
            </w:r>
            <w:r w:rsidR="00DD3D6A">
              <w:rPr>
                <w:b/>
                <w:sz w:val="20"/>
              </w:rPr>
              <w:t xml:space="preserve"> E</w:t>
            </w:r>
            <w:r>
              <w:rPr>
                <w:b/>
                <w:sz w:val="20"/>
              </w:rPr>
              <w:t>xpte. 21455/2025.</w:t>
            </w:r>
          </w:p>
        </w:tc>
      </w:tr>
      <w:tr w:rsidR="00922AEA" w14:paraId="4674BAF2" w14:textId="77777777">
        <w:trPr>
          <w:trHeight w:val="403"/>
        </w:trPr>
        <w:tc>
          <w:tcPr>
            <w:tcW w:w="1877" w:type="dxa"/>
            <w:tcBorders>
              <w:top w:val="single" w:sz="6" w:space="0" w:color="CCCCCC"/>
              <w:bottom w:val="single" w:sz="8" w:space="0" w:color="CCCCCC"/>
              <w:right w:val="single" w:sz="6" w:space="0" w:color="CCCCCC"/>
            </w:tcBorders>
          </w:tcPr>
          <w:p w14:paraId="503AC867"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7A270842"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34B035" w14:textId="77777777" w:rsidR="00922AEA" w:rsidRDefault="00922AEA">
      <w:pPr>
        <w:pStyle w:val="Textoindependiente"/>
        <w:spacing w:before="152"/>
      </w:pPr>
    </w:p>
    <w:p w14:paraId="0B589003"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F9983C0" w14:textId="77777777" w:rsidR="00922AEA" w:rsidRDefault="00922AEA">
      <w:pPr>
        <w:pStyle w:val="Textoindependiente"/>
        <w:spacing w:before="61"/>
        <w:rPr>
          <w:b/>
        </w:rPr>
      </w:pPr>
    </w:p>
    <w:p w14:paraId="1F605397" w14:textId="54D39FEF" w:rsidR="00922AEA" w:rsidRDefault="00000000">
      <w:pPr>
        <w:pStyle w:val="Prrafodelista"/>
        <w:numPr>
          <w:ilvl w:val="0"/>
          <w:numId w:val="39"/>
        </w:numPr>
        <w:tabs>
          <w:tab w:val="left" w:pos="1713"/>
        </w:tabs>
        <w:spacing w:line="292" w:lineRule="auto"/>
        <w:ind w:firstLine="0"/>
        <w:jc w:val="both"/>
        <w:rPr>
          <w:sz w:val="20"/>
        </w:rPr>
      </w:pPr>
      <w:r>
        <w:rPr>
          <w:sz w:val="20"/>
        </w:rPr>
        <w:t>Propuesta de inicio del expediente de contratación suscrito por la Concejal-Delegada de Familia y Servicios Sociales, D</w:t>
      </w:r>
      <w:r w:rsidR="00DD3D6A">
        <w:rPr>
          <w:sz w:val="20"/>
        </w:rPr>
        <w:t>.</w:t>
      </w:r>
      <w:r>
        <w:rPr>
          <w:sz w:val="20"/>
        </w:rPr>
        <w:t>ª Ruth Agra Sierra, de fecha 24 de febrero de 2025.</w:t>
      </w:r>
    </w:p>
    <w:p w14:paraId="4D737E7A" w14:textId="77777777" w:rsidR="00922AEA" w:rsidRDefault="00922AEA">
      <w:pPr>
        <w:pStyle w:val="Textoindependiente"/>
        <w:spacing w:before="10"/>
      </w:pPr>
    </w:p>
    <w:p w14:paraId="62C7F81E" w14:textId="77777777" w:rsidR="00922AEA" w:rsidRDefault="00000000">
      <w:pPr>
        <w:pStyle w:val="Prrafodelista"/>
        <w:numPr>
          <w:ilvl w:val="0"/>
          <w:numId w:val="39"/>
        </w:numPr>
        <w:tabs>
          <w:tab w:val="left" w:pos="1555"/>
        </w:tabs>
        <w:spacing w:line="292" w:lineRule="auto"/>
        <w:ind w:firstLine="0"/>
        <w:jc w:val="both"/>
        <w:rPr>
          <w:sz w:val="20"/>
        </w:rPr>
      </w:pPr>
      <w:r>
        <w:rPr>
          <w:sz w:val="20"/>
        </w:rPr>
        <w:t>Informe suscrito por el Director General de Servicios Sociales, D. Tomás Rafael Díaz Huertas, de fecha 15 de abril de 2025, sobre extremos contenidos en el artículo 116.4 de la LCSP.</w:t>
      </w:r>
    </w:p>
    <w:p w14:paraId="2C868305" w14:textId="77777777" w:rsidR="00922AEA" w:rsidRDefault="00922AEA">
      <w:pPr>
        <w:pStyle w:val="Textoindependiente"/>
        <w:spacing w:before="10"/>
      </w:pPr>
    </w:p>
    <w:p w14:paraId="3F5D34C7" w14:textId="77777777" w:rsidR="00922AEA" w:rsidRDefault="00000000">
      <w:pPr>
        <w:pStyle w:val="Prrafodelista"/>
        <w:numPr>
          <w:ilvl w:val="0"/>
          <w:numId w:val="39"/>
        </w:numPr>
        <w:tabs>
          <w:tab w:val="left" w:pos="1546"/>
        </w:tabs>
        <w:spacing w:line="292" w:lineRule="auto"/>
        <w:ind w:right="1" w:firstLine="0"/>
        <w:jc w:val="both"/>
        <w:rPr>
          <w:sz w:val="20"/>
        </w:rPr>
      </w:pPr>
      <w:r>
        <w:rPr>
          <w:sz w:val="20"/>
        </w:rPr>
        <w:t>Informe suscrito por el Director General de Servicios Sociales, D. Tomás Rafael Díaz Huertas, de fecha 15 de abril de 2025, justificativo del precio del contrato.</w:t>
      </w:r>
    </w:p>
    <w:p w14:paraId="75BE8796" w14:textId="77777777" w:rsidR="00922AEA" w:rsidRDefault="00922AEA">
      <w:pPr>
        <w:pStyle w:val="Textoindependiente"/>
        <w:spacing w:before="10"/>
      </w:pPr>
    </w:p>
    <w:p w14:paraId="296488C5" w14:textId="77777777" w:rsidR="00922AEA" w:rsidRDefault="00000000">
      <w:pPr>
        <w:pStyle w:val="Prrafodelista"/>
        <w:numPr>
          <w:ilvl w:val="0"/>
          <w:numId w:val="39"/>
        </w:numPr>
        <w:tabs>
          <w:tab w:val="left" w:pos="1557"/>
        </w:tabs>
        <w:ind w:left="1557" w:hanging="565"/>
        <w:jc w:val="both"/>
        <w:rPr>
          <w:sz w:val="20"/>
        </w:rPr>
      </w:pPr>
      <w:r>
        <w:rPr>
          <w:sz w:val="20"/>
        </w:rPr>
        <w:t>Pliego</w:t>
      </w:r>
      <w:r>
        <w:rPr>
          <w:spacing w:val="27"/>
          <w:sz w:val="20"/>
        </w:rPr>
        <w:t xml:space="preserve"> </w:t>
      </w:r>
      <w:r>
        <w:rPr>
          <w:sz w:val="20"/>
        </w:rPr>
        <w:t>de</w:t>
      </w:r>
      <w:r>
        <w:rPr>
          <w:spacing w:val="28"/>
          <w:sz w:val="20"/>
        </w:rPr>
        <w:t xml:space="preserve"> </w:t>
      </w:r>
      <w:r>
        <w:rPr>
          <w:sz w:val="20"/>
        </w:rPr>
        <w:t>Prescripciones</w:t>
      </w:r>
      <w:r>
        <w:rPr>
          <w:spacing w:val="27"/>
          <w:sz w:val="20"/>
        </w:rPr>
        <w:t xml:space="preserve"> </w:t>
      </w:r>
      <w:r>
        <w:rPr>
          <w:sz w:val="20"/>
        </w:rPr>
        <w:t>Técnicas</w:t>
      </w:r>
      <w:r>
        <w:rPr>
          <w:spacing w:val="28"/>
          <w:sz w:val="20"/>
        </w:rPr>
        <w:t xml:space="preserve"> </w:t>
      </w:r>
      <w:r>
        <w:rPr>
          <w:sz w:val="20"/>
        </w:rPr>
        <w:t>suscrito</w:t>
      </w:r>
      <w:r>
        <w:rPr>
          <w:spacing w:val="27"/>
          <w:sz w:val="20"/>
        </w:rPr>
        <w:t xml:space="preserve"> </w:t>
      </w:r>
      <w:r>
        <w:rPr>
          <w:sz w:val="20"/>
        </w:rPr>
        <w:t>por</w:t>
      </w:r>
      <w:r>
        <w:rPr>
          <w:spacing w:val="28"/>
          <w:sz w:val="20"/>
        </w:rPr>
        <w:t xml:space="preserve"> </w:t>
      </w:r>
      <w:r>
        <w:rPr>
          <w:sz w:val="20"/>
        </w:rPr>
        <w:t>el</w:t>
      </w:r>
      <w:r>
        <w:rPr>
          <w:spacing w:val="27"/>
          <w:sz w:val="20"/>
        </w:rPr>
        <w:t xml:space="preserve"> </w:t>
      </w:r>
      <w:r>
        <w:rPr>
          <w:sz w:val="20"/>
        </w:rPr>
        <w:t>Director</w:t>
      </w:r>
      <w:r>
        <w:rPr>
          <w:spacing w:val="28"/>
          <w:sz w:val="20"/>
        </w:rPr>
        <w:t xml:space="preserve"> </w:t>
      </w:r>
      <w:r>
        <w:rPr>
          <w:sz w:val="20"/>
        </w:rPr>
        <w:t>General</w:t>
      </w:r>
      <w:r>
        <w:rPr>
          <w:spacing w:val="27"/>
          <w:sz w:val="20"/>
        </w:rPr>
        <w:t xml:space="preserve"> </w:t>
      </w:r>
      <w:r>
        <w:rPr>
          <w:sz w:val="20"/>
        </w:rPr>
        <w:t>de</w:t>
      </w:r>
      <w:r>
        <w:rPr>
          <w:spacing w:val="28"/>
          <w:sz w:val="20"/>
        </w:rPr>
        <w:t xml:space="preserve"> </w:t>
      </w:r>
      <w:r>
        <w:rPr>
          <w:sz w:val="20"/>
        </w:rPr>
        <w:t>Servicios</w:t>
      </w:r>
      <w:r>
        <w:rPr>
          <w:spacing w:val="27"/>
          <w:sz w:val="20"/>
        </w:rPr>
        <w:t xml:space="preserve"> </w:t>
      </w:r>
      <w:r>
        <w:rPr>
          <w:sz w:val="20"/>
        </w:rPr>
        <w:t>Sociales,</w:t>
      </w:r>
      <w:r>
        <w:rPr>
          <w:spacing w:val="28"/>
          <w:sz w:val="20"/>
        </w:rPr>
        <w:t xml:space="preserve"> </w:t>
      </w:r>
      <w:r>
        <w:rPr>
          <w:spacing w:val="-5"/>
          <w:sz w:val="20"/>
        </w:rPr>
        <w:t>D.</w:t>
      </w:r>
    </w:p>
    <w:p w14:paraId="10DFAA09" w14:textId="77777777" w:rsidR="00922AEA" w:rsidRDefault="00000000">
      <w:pPr>
        <w:pStyle w:val="Textoindependiente"/>
        <w:spacing w:before="50"/>
        <w:ind w:left="992"/>
      </w:pPr>
      <w:r>
        <w:t>Tomás</w:t>
      </w:r>
      <w:r>
        <w:rPr>
          <w:spacing w:val="-4"/>
        </w:rPr>
        <w:t xml:space="preserve"> </w:t>
      </w:r>
      <w:r>
        <w:t>Rafael</w:t>
      </w:r>
      <w:r>
        <w:rPr>
          <w:spacing w:val="-2"/>
        </w:rPr>
        <w:t xml:space="preserve"> </w:t>
      </w:r>
      <w:r>
        <w:t>Díaz</w:t>
      </w:r>
      <w:r>
        <w:rPr>
          <w:spacing w:val="-2"/>
        </w:rPr>
        <w:t xml:space="preserve"> </w:t>
      </w:r>
      <w:r>
        <w:t>Huertas,</w:t>
      </w:r>
      <w:r>
        <w:rPr>
          <w:spacing w:val="-1"/>
        </w:rPr>
        <w:t xml:space="preserve"> </w:t>
      </w:r>
      <w:r>
        <w:t>de</w:t>
      </w:r>
      <w:r>
        <w:rPr>
          <w:spacing w:val="-2"/>
        </w:rPr>
        <w:t xml:space="preserve"> </w:t>
      </w:r>
      <w:r>
        <w:t>fecha</w:t>
      </w:r>
      <w:r>
        <w:rPr>
          <w:spacing w:val="-2"/>
        </w:rPr>
        <w:t xml:space="preserve"> </w:t>
      </w:r>
      <w:r>
        <w:t>28</w:t>
      </w:r>
      <w:r>
        <w:rPr>
          <w:spacing w:val="-1"/>
        </w:rPr>
        <w:t xml:space="preserve"> </w:t>
      </w:r>
      <w:r>
        <w:t>de</w:t>
      </w:r>
      <w:r>
        <w:rPr>
          <w:spacing w:val="-2"/>
        </w:rPr>
        <w:t xml:space="preserve"> </w:t>
      </w:r>
      <w:r>
        <w:t>abril</w:t>
      </w:r>
      <w:r>
        <w:rPr>
          <w:spacing w:val="-2"/>
        </w:rPr>
        <w:t xml:space="preserve"> </w:t>
      </w:r>
      <w:r>
        <w:t>de</w:t>
      </w:r>
      <w:r>
        <w:rPr>
          <w:spacing w:val="-1"/>
        </w:rPr>
        <w:t xml:space="preserve"> </w:t>
      </w:r>
      <w:r>
        <w:rPr>
          <w:spacing w:val="-4"/>
        </w:rPr>
        <w:t>2025</w:t>
      </w:r>
    </w:p>
    <w:p w14:paraId="6F8AE525" w14:textId="77777777" w:rsidR="00922AEA" w:rsidRDefault="00922AEA">
      <w:pPr>
        <w:pStyle w:val="Textoindependiente"/>
        <w:spacing w:before="61"/>
      </w:pPr>
    </w:p>
    <w:p w14:paraId="3E85C064" w14:textId="681996F0" w:rsidR="00922AEA" w:rsidRDefault="00000000">
      <w:pPr>
        <w:pStyle w:val="Prrafodelista"/>
        <w:numPr>
          <w:ilvl w:val="0"/>
          <w:numId w:val="39"/>
        </w:numPr>
        <w:tabs>
          <w:tab w:val="left" w:pos="1614"/>
        </w:tabs>
        <w:spacing w:line="292" w:lineRule="auto"/>
        <w:ind w:right="1" w:firstLine="0"/>
        <w:jc w:val="both"/>
        <w:rPr>
          <w:sz w:val="20"/>
        </w:rPr>
      </w:pPr>
      <w:r>
        <w:rPr>
          <w:sz w:val="20"/>
        </w:rPr>
        <w:t>Memoria justificativa del contrato, suscrita con fecha 26 de mayo de 2025, por la Jefa de la Unidad de Contratación, D</w:t>
      </w:r>
      <w:r w:rsidR="00DD3D6A">
        <w:rPr>
          <w:sz w:val="20"/>
        </w:rPr>
        <w:t>.</w:t>
      </w:r>
      <w:r>
        <w:rPr>
          <w:sz w:val="20"/>
        </w:rPr>
        <w:t>ª Lisa Martín-Aragón Baudel.</w:t>
      </w:r>
    </w:p>
    <w:p w14:paraId="2C329139" w14:textId="77777777" w:rsidR="00922AEA" w:rsidRDefault="00922AEA">
      <w:pPr>
        <w:pStyle w:val="Textoindependiente"/>
        <w:spacing w:before="10"/>
      </w:pPr>
    </w:p>
    <w:p w14:paraId="2AFA09D4" w14:textId="4587A700" w:rsidR="00922AEA" w:rsidRDefault="00000000">
      <w:pPr>
        <w:pStyle w:val="Prrafodelista"/>
        <w:numPr>
          <w:ilvl w:val="0"/>
          <w:numId w:val="39"/>
        </w:numPr>
        <w:tabs>
          <w:tab w:val="left" w:pos="1553"/>
        </w:tabs>
        <w:spacing w:line="292" w:lineRule="auto"/>
        <w:ind w:right="1" w:firstLine="0"/>
        <w:jc w:val="both"/>
        <w:rPr>
          <w:sz w:val="20"/>
        </w:rPr>
      </w:pPr>
      <w:r>
        <w:rPr>
          <w:sz w:val="20"/>
        </w:rPr>
        <w:t>Pliego de cláusulas administrativas particulares</w:t>
      </w:r>
      <w:r w:rsidR="00DD3D6A">
        <w:rPr>
          <w:sz w:val="20"/>
        </w:rPr>
        <w:t>,</w:t>
      </w:r>
      <w:r>
        <w:rPr>
          <w:sz w:val="20"/>
        </w:rPr>
        <w:t xml:space="preserve"> suscrito con fecha 26 de mayo de 2025, por la Jefa de la Unidad de Contratación, D</w:t>
      </w:r>
      <w:r w:rsidR="00DD3D6A">
        <w:rPr>
          <w:sz w:val="20"/>
        </w:rPr>
        <w:t>.</w:t>
      </w:r>
      <w:r>
        <w:rPr>
          <w:sz w:val="20"/>
        </w:rPr>
        <w:t>ª Lisa Martín-Aragón Baudel.</w:t>
      </w:r>
    </w:p>
    <w:p w14:paraId="5557E6DA" w14:textId="77777777" w:rsidR="00922AEA" w:rsidRDefault="00922AEA">
      <w:pPr>
        <w:pStyle w:val="Textoindependiente"/>
        <w:spacing w:before="9"/>
      </w:pPr>
    </w:p>
    <w:p w14:paraId="2840150F" w14:textId="001E71BD" w:rsidR="00922AEA" w:rsidRDefault="00000000">
      <w:pPr>
        <w:pStyle w:val="Prrafodelista"/>
        <w:numPr>
          <w:ilvl w:val="0"/>
          <w:numId w:val="39"/>
        </w:numPr>
        <w:tabs>
          <w:tab w:val="left" w:pos="1672"/>
        </w:tabs>
        <w:spacing w:before="1" w:line="292" w:lineRule="auto"/>
        <w:ind w:right="1" w:firstLine="0"/>
        <w:jc w:val="both"/>
        <w:rPr>
          <w:sz w:val="20"/>
        </w:rPr>
      </w:pPr>
      <w:r>
        <w:rPr>
          <w:sz w:val="20"/>
        </w:rPr>
        <w:t>Retención de crédito por importe de 37.220,93</w:t>
      </w:r>
      <w:r w:rsidR="00DD3D6A">
        <w:rPr>
          <w:sz w:val="20"/>
        </w:rPr>
        <w:t xml:space="preserve"> </w:t>
      </w:r>
      <w:r>
        <w:rPr>
          <w:sz w:val="20"/>
        </w:rPr>
        <w:t>€, con cargo a la aplicación presupuestaria 113.2313.22724 del Presupuesto de la Corporación para el ejercicio 2025.</w:t>
      </w:r>
    </w:p>
    <w:p w14:paraId="3D74AE73" w14:textId="77777777" w:rsidR="00922AEA" w:rsidRDefault="00922AEA">
      <w:pPr>
        <w:pStyle w:val="Textoindependiente"/>
        <w:spacing w:before="9"/>
      </w:pPr>
    </w:p>
    <w:p w14:paraId="40554EFD" w14:textId="77777777" w:rsidR="00922AEA" w:rsidRDefault="00000000">
      <w:pPr>
        <w:pStyle w:val="Prrafodelista"/>
        <w:numPr>
          <w:ilvl w:val="0"/>
          <w:numId w:val="39"/>
        </w:numPr>
        <w:tabs>
          <w:tab w:val="left" w:pos="1612"/>
        </w:tabs>
        <w:spacing w:before="1" w:line="292" w:lineRule="auto"/>
        <w:ind w:right="1" w:firstLine="0"/>
        <w:jc w:val="both"/>
        <w:rPr>
          <w:sz w:val="20"/>
        </w:rPr>
      </w:pPr>
      <w:r>
        <w:rPr>
          <w:sz w:val="20"/>
        </w:rPr>
        <w:t>Informe jurídico suscrito con fecha de 23 de junio de 2025, por el Director General de la Asesoría Jurídica, favorable a la aprobación del expediente.</w:t>
      </w:r>
    </w:p>
    <w:p w14:paraId="23C41841" w14:textId="77777777" w:rsidR="00922AEA" w:rsidRDefault="00922AEA">
      <w:pPr>
        <w:pStyle w:val="Textoindependiente"/>
        <w:spacing w:before="9"/>
      </w:pPr>
    </w:p>
    <w:p w14:paraId="34E32F02" w14:textId="77777777" w:rsidR="00922AEA" w:rsidRDefault="00000000">
      <w:pPr>
        <w:pStyle w:val="Prrafodelista"/>
        <w:numPr>
          <w:ilvl w:val="0"/>
          <w:numId w:val="39"/>
        </w:numPr>
        <w:tabs>
          <w:tab w:val="left" w:pos="1560"/>
        </w:tabs>
        <w:spacing w:line="292" w:lineRule="auto"/>
        <w:ind w:firstLine="0"/>
        <w:jc w:val="both"/>
        <w:rPr>
          <w:sz w:val="20"/>
        </w:rPr>
      </w:pPr>
      <w:r>
        <w:rPr>
          <w:sz w:val="20"/>
        </w:rPr>
        <w:t>Informe de fiscalización emitido por el Interventor General con fecha 24 de junio de 2025, y la TAG de Fiscalización.</w:t>
      </w:r>
    </w:p>
    <w:p w14:paraId="0A8F3ED0" w14:textId="77777777" w:rsidR="00922AEA" w:rsidRDefault="00922AEA">
      <w:pPr>
        <w:pStyle w:val="Textoindependiente"/>
        <w:spacing w:before="10"/>
      </w:pPr>
    </w:p>
    <w:p w14:paraId="3469784C" w14:textId="77777777" w:rsidR="00922AEA" w:rsidRDefault="00000000">
      <w:pPr>
        <w:pStyle w:val="Prrafodelista"/>
        <w:numPr>
          <w:ilvl w:val="0"/>
          <w:numId w:val="39"/>
        </w:numPr>
        <w:tabs>
          <w:tab w:val="left" w:pos="1585"/>
        </w:tabs>
        <w:spacing w:line="292" w:lineRule="auto"/>
        <w:ind w:firstLine="0"/>
        <w:jc w:val="both"/>
        <w:rPr>
          <w:sz w:val="20"/>
        </w:rPr>
      </w:pPr>
      <w:r>
        <w:rPr>
          <w:sz w:val="20"/>
        </w:rPr>
        <w:t>Acuerdo adoptado por la Junta de Gobierno Local, en sesión celebrada el día 27 de junio de 2025, aprobando el expediente de contratación mediante procedimiento abierto, con varios criterios</w:t>
      </w:r>
      <w:r>
        <w:rPr>
          <w:spacing w:val="40"/>
          <w:sz w:val="20"/>
        </w:rPr>
        <w:t xml:space="preserve"> </w:t>
      </w:r>
      <w:r>
        <w:rPr>
          <w:sz w:val="20"/>
        </w:rPr>
        <w:t>de adjudicación.</w:t>
      </w:r>
    </w:p>
    <w:p w14:paraId="4D38C111" w14:textId="77777777" w:rsidR="00922AEA" w:rsidRDefault="00922AEA">
      <w:pPr>
        <w:pStyle w:val="Textoindependiente"/>
        <w:spacing w:before="10"/>
      </w:pPr>
    </w:p>
    <w:p w14:paraId="155391A1" w14:textId="77777777" w:rsidR="00922AEA" w:rsidRDefault="00000000">
      <w:pPr>
        <w:pStyle w:val="Prrafodelista"/>
        <w:numPr>
          <w:ilvl w:val="0"/>
          <w:numId w:val="39"/>
        </w:numPr>
        <w:tabs>
          <w:tab w:val="left" w:pos="1569"/>
        </w:tabs>
        <w:spacing w:line="292" w:lineRule="auto"/>
        <w:ind w:firstLine="0"/>
        <w:jc w:val="both"/>
        <w:rPr>
          <w:sz w:val="20"/>
        </w:rPr>
      </w:pPr>
      <w:r>
        <w:rPr>
          <w:sz w:val="20"/>
        </w:rPr>
        <w:t>Convocatoria de licitación publicada en la Plataforma de Contratación del Sector Público, con fecha 11 de julio de 2025.</w:t>
      </w:r>
    </w:p>
    <w:p w14:paraId="420688E8" w14:textId="77777777" w:rsidR="00922AEA" w:rsidRDefault="00922AEA">
      <w:pPr>
        <w:pStyle w:val="Textoindependiente"/>
        <w:spacing w:before="10"/>
      </w:pPr>
    </w:p>
    <w:p w14:paraId="0FBF07B2" w14:textId="77777777" w:rsidR="00922AEA" w:rsidRDefault="00000000">
      <w:pPr>
        <w:pStyle w:val="Prrafodelista"/>
        <w:numPr>
          <w:ilvl w:val="0"/>
          <w:numId w:val="39"/>
        </w:numPr>
        <w:tabs>
          <w:tab w:val="left" w:pos="1845"/>
        </w:tabs>
        <w:spacing w:line="292" w:lineRule="auto"/>
        <w:ind w:firstLine="0"/>
        <w:jc w:val="both"/>
        <w:rPr>
          <w:sz w:val="20"/>
        </w:rPr>
      </w:pPr>
      <w:r>
        <w:rPr>
          <w:sz w:val="20"/>
        </w:rPr>
        <w:t>Acta de la Mesa de Contratación, de fecha 30 de julio de 2025, de apertura de la documentación administrativa, en la que se acordó admitir a los licitadores que habían solicitado participar al procedimiento de licitación y se procedió a la apertura de las ofertas económicas, con el siguiente resultado:</w:t>
      </w:r>
    </w:p>
    <w:p w14:paraId="2E970238"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723CEDEA" w14:textId="77777777" w:rsidR="00922AEA" w:rsidRDefault="00000000">
      <w:pPr>
        <w:pStyle w:val="Textoindependiente"/>
        <w:spacing w:before="7"/>
        <w:rPr>
          <w:sz w:val="5"/>
        </w:rPr>
      </w:pPr>
      <w:r>
        <w:rPr>
          <w:noProof/>
          <w:sz w:val="5"/>
        </w:rPr>
        <w:lastRenderedPageBreak/>
        <mc:AlternateContent>
          <mc:Choice Requires="wps">
            <w:drawing>
              <wp:anchor distT="0" distB="0" distL="0" distR="0" simplePos="0" relativeHeight="15764992" behindDoc="0" locked="0" layoutInCell="1" allowOverlap="1" wp14:anchorId="15C71057" wp14:editId="10CA8837">
                <wp:simplePos x="0" y="0"/>
                <wp:positionH relativeFrom="page">
                  <wp:posOffset>6807087</wp:posOffset>
                </wp:positionH>
                <wp:positionV relativeFrom="page">
                  <wp:posOffset>2818850</wp:posOffset>
                </wp:positionV>
                <wp:extent cx="419734" cy="318706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C134C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13990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5C71057" id="Textbox 91" o:spid="_x0000_s1100" type="#_x0000_t202" style="position:absolute;margin-left:536pt;margin-top:221.95pt;width:33.05pt;height:250.9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1C134C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13990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5"/>
        </w:rPr>
        <mc:AlternateContent>
          <mc:Choice Requires="wps">
            <w:drawing>
              <wp:anchor distT="0" distB="0" distL="0" distR="0" simplePos="0" relativeHeight="15765504" behindDoc="0" locked="0" layoutInCell="1" allowOverlap="1" wp14:anchorId="44D858B5" wp14:editId="3ACFF078">
                <wp:simplePos x="0" y="0"/>
                <wp:positionH relativeFrom="page">
                  <wp:posOffset>6965929</wp:posOffset>
                </wp:positionH>
                <wp:positionV relativeFrom="page">
                  <wp:posOffset>6516126</wp:posOffset>
                </wp:positionV>
                <wp:extent cx="263525" cy="331216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67F1C11" w14:textId="4A6CBE6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5649157" w14:textId="77777777" w:rsidR="00922AEA" w:rsidRDefault="00000000">
                            <w:pPr>
                              <w:spacing w:line="120" w:lineRule="exact"/>
                              <w:ind w:left="20"/>
                              <w:rPr>
                                <w:sz w:val="12"/>
                              </w:rPr>
                            </w:pPr>
                            <w:r>
                              <w:rPr>
                                <w:spacing w:val="-2"/>
                                <w:sz w:val="12"/>
                              </w:rPr>
                              <w:t>Verificación:</w:t>
                            </w:r>
                            <w:r>
                              <w:rPr>
                                <w:spacing w:val="7"/>
                                <w:sz w:val="12"/>
                              </w:rPr>
                              <w:t xml:space="preserve"> </w:t>
                            </w:r>
                            <w:hyperlink r:id="rId73">
                              <w:r w:rsidR="00922AEA">
                                <w:rPr>
                                  <w:spacing w:val="-2"/>
                                  <w:sz w:val="12"/>
                                </w:rPr>
                                <w:t>https://sede.lasrozas.es/</w:t>
                              </w:r>
                            </w:hyperlink>
                          </w:p>
                          <w:p w14:paraId="5E28964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4D858B5" id="Textbox 92" o:spid="_x0000_s1101" type="#_x0000_t202" style="position:absolute;margin-left:548.5pt;margin-top:513.1pt;width:20.75pt;height:260.8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KRCkWe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67F1C11" w14:textId="4A6CBE6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5649157" w14:textId="77777777" w:rsidR="00922AEA" w:rsidRDefault="00000000">
                      <w:pPr>
                        <w:spacing w:line="120" w:lineRule="exact"/>
                        <w:ind w:left="20"/>
                        <w:rPr>
                          <w:sz w:val="12"/>
                        </w:rPr>
                      </w:pPr>
                      <w:r>
                        <w:rPr>
                          <w:spacing w:val="-2"/>
                          <w:sz w:val="12"/>
                        </w:rPr>
                        <w:t>Verificación:</w:t>
                      </w:r>
                      <w:r>
                        <w:rPr>
                          <w:spacing w:val="7"/>
                          <w:sz w:val="12"/>
                        </w:rPr>
                        <w:t xml:space="preserve"> </w:t>
                      </w:r>
                      <w:hyperlink r:id="rId74">
                        <w:r w:rsidR="00922AEA">
                          <w:rPr>
                            <w:spacing w:val="-2"/>
                            <w:sz w:val="12"/>
                          </w:rPr>
                          <w:t>https://sede.lasrozas.es/</w:t>
                        </w:r>
                      </w:hyperlink>
                    </w:p>
                    <w:p w14:paraId="5E28964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26802677" w14:textId="77777777" w:rsidR="00922AEA" w:rsidRDefault="00000000">
      <w:pPr>
        <w:ind w:left="992"/>
        <w:rPr>
          <w:sz w:val="20"/>
        </w:rPr>
      </w:pPr>
      <w:r>
        <w:rPr>
          <w:noProof/>
          <w:sz w:val="20"/>
        </w:rPr>
        <w:drawing>
          <wp:inline distT="0" distB="0" distL="0" distR="0" wp14:anchorId="564907D4" wp14:editId="4ABE40DB">
            <wp:extent cx="5724525" cy="3086100"/>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5" cstate="print"/>
                    <a:stretch>
                      <a:fillRect/>
                    </a:stretch>
                  </pic:blipFill>
                  <pic:spPr>
                    <a:xfrm>
                      <a:off x="0" y="0"/>
                      <a:ext cx="5724525" cy="3086100"/>
                    </a:xfrm>
                    <a:prstGeom prst="rect">
                      <a:avLst/>
                    </a:prstGeom>
                  </pic:spPr>
                </pic:pic>
              </a:graphicData>
            </a:graphic>
          </wp:inline>
        </w:drawing>
      </w:r>
    </w:p>
    <w:p w14:paraId="1D5071D5" w14:textId="77777777" w:rsidR="00922AEA" w:rsidRDefault="00000000">
      <w:pPr>
        <w:pStyle w:val="Prrafodelista"/>
        <w:numPr>
          <w:ilvl w:val="0"/>
          <w:numId w:val="39"/>
        </w:numPr>
        <w:tabs>
          <w:tab w:val="left" w:pos="1298"/>
        </w:tabs>
        <w:spacing w:before="93" w:line="292" w:lineRule="auto"/>
        <w:ind w:firstLine="0"/>
        <w:rPr>
          <w:sz w:val="20"/>
        </w:rPr>
      </w:pPr>
      <w:r>
        <w:rPr>
          <w:sz w:val="20"/>
        </w:rPr>
        <w:t>Acta</w:t>
      </w:r>
      <w:r>
        <w:rPr>
          <w:spacing w:val="17"/>
          <w:sz w:val="20"/>
        </w:rPr>
        <w:t xml:space="preserve"> </w:t>
      </w:r>
      <w:r>
        <w:rPr>
          <w:sz w:val="20"/>
        </w:rPr>
        <w:t>de</w:t>
      </w:r>
      <w:r>
        <w:rPr>
          <w:spacing w:val="17"/>
          <w:sz w:val="20"/>
        </w:rPr>
        <w:t xml:space="preserve"> </w:t>
      </w:r>
      <w:r>
        <w:rPr>
          <w:sz w:val="20"/>
        </w:rPr>
        <w:t>la</w:t>
      </w:r>
      <w:r>
        <w:rPr>
          <w:spacing w:val="17"/>
          <w:sz w:val="20"/>
        </w:rPr>
        <w:t xml:space="preserve"> </w:t>
      </w:r>
      <w:r>
        <w:rPr>
          <w:sz w:val="20"/>
        </w:rPr>
        <w:t>Mesa</w:t>
      </w:r>
      <w:r>
        <w:rPr>
          <w:spacing w:val="17"/>
          <w:sz w:val="20"/>
        </w:rPr>
        <w:t xml:space="preserve"> </w:t>
      </w:r>
      <w:r>
        <w:rPr>
          <w:sz w:val="20"/>
        </w:rPr>
        <w:t>de</w:t>
      </w:r>
      <w:r>
        <w:rPr>
          <w:spacing w:val="17"/>
          <w:sz w:val="20"/>
        </w:rPr>
        <w:t xml:space="preserve"> </w:t>
      </w:r>
      <w:r>
        <w:rPr>
          <w:sz w:val="20"/>
        </w:rPr>
        <w:t>Contratación</w:t>
      </w:r>
      <w:r>
        <w:rPr>
          <w:spacing w:val="17"/>
          <w:sz w:val="20"/>
        </w:rPr>
        <w:t xml:space="preserve"> </w:t>
      </w:r>
      <w:r>
        <w:rPr>
          <w:sz w:val="20"/>
        </w:rPr>
        <w:t>de</w:t>
      </w:r>
      <w:r>
        <w:rPr>
          <w:spacing w:val="17"/>
          <w:sz w:val="20"/>
        </w:rPr>
        <w:t xml:space="preserve"> </w:t>
      </w:r>
      <w:r>
        <w:rPr>
          <w:sz w:val="20"/>
        </w:rPr>
        <w:t>fecha</w:t>
      </w:r>
      <w:r>
        <w:rPr>
          <w:spacing w:val="17"/>
          <w:sz w:val="20"/>
        </w:rPr>
        <w:t xml:space="preserve"> </w:t>
      </w:r>
      <w:r>
        <w:rPr>
          <w:sz w:val="20"/>
        </w:rPr>
        <w:t>3</w:t>
      </w:r>
      <w:r>
        <w:rPr>
          <w:spacing w:val="17"/>
          <w:sz w:val="20"/>
        </w:rPr>
        <w:t xml:space="preserve"> </w:t>
      </w:r>
      <w:r>
        <w:rPr>
          <w:sz w:val="20"/>
        </w:rPr>
        <w:t>de</w:t>
      </w:r>
      <w:r>
        <w:rPr>
          <w:spacing w:val="17"/>
          <w:sz w:val="20"/>
        </w:rPr>
        <w:t xml:space="preserve"> </w:t>
      </w:r>
      <w:r>
        <w:rPr>
          <w:sz w:val="20"/>
        </w:rPr>
        <w:t>septiembre</w:t>
      </w:r>
      <w:r>
        <w:rPr>
          <w:spacing w:val="17"/>
          <w:sz w:val="20"/>
        </w:rPr>
        <w:t xml:space="preserve"> </w:t>
      </w:r>
      <w:r>
        <w:rPr>
          <w:sz w:val="20"/>
        </w:rPr>
        <w:t>de</w:t>
      </w:r>
      <w:r>
        <w:rPr>
          <w:spacing w:val="17"/>
          <w:sz w:val="20"/>
        </w:rPr>
        <w:t xml:space="preserve"> </w:t>
      </w:r>
      <w:r>
        <w:rPr>
          <w:sz w:val="20"/>
        </w:rPr>
        <w:t>2025,</w:t>
      </w:r>
      <w:r>
        <w:rPr>
          <w:spacing w:val="17"/>
          <w:sz w:val="20"/>
        </w:rPr>
        <w:t xml:space="preserve"> </w:t>
      </w:r>
      <w:r>
        <w:rPr>
          <w:sz w:val="20"/>
        </w:rPr>
        <w:t>en</w:t>
      </w:r>
      <w:r>
        <w:rPr>
          <w:spacing w:val="17"/>
          <w:sz w:val="20"/>
        </w:rPr>
        <w:t xml:space="preserve"> </w:t>
      </w:r>
      <w:r>
        <w:rPr>
          <w:sz w:val="20"/>
        </w:rPr>
        <w:t>la</w:t>
      </w:r>
      <w:r>
        <w:rPr>
          <w:spacing w:val="17"/>
          <w:sz w:val="20"/>
        </w:rPr>
        <w:t xml:space="preserve"> </w:t>
      </w:r>
      <w:r>
        <w:rPr>
          <w:sz w:val="20"/>
        </w:rPr>
        <w:t>que</w:t>
      </w:r>
      <w:r>
        <w:rPr>
          <w:spacing w:val="17"/>
          <w:sz w:val="20"/>
        </w:rPr>
        <w:t xml:space="preserve"> </w:t>
      </w:r>
      <w:r>
        <w:rPr>
          <w:sz w:val="20"/>
        </w:rPr>
        <w:t>se</w:t>
      </w:r>
      <w:r>
        <w:rPr>
          <w:spacing w:val="17"/>
          <w:sz w:val="20"/>
        </w:rPr>
        <w:t xml:space="preserve"> </w:t>
      </w:r>
      <w:r>
        <w:rPr>
          <w:sz w:val="20"/>
        </w:rPr>
        <w:t>procedió</w:t>
      </w:r>
      <w:r>
        <w:rPr>
          <w:spacing w:val="17"/>
          <w:sz w:val="20"/>
        </w:rPr>
        <w:t xml:space="preserve"> </w:t>
      </w:r>
      <w:r>
        <w:rPr>
          <w:sz w:val="20"/>
        </w:rPr>
        <w:t>a</w:t>
      </w:r>
      <w:r>
        <w:rPr>
          <w:spacing w:val="17"/>
          <w:sz w:val="20"/>
        </w:rPr>
        <w:t xml:space="preserve"> </w:t>
      </w:r>
      <w:r>
        <w:rPr>
          <w:sz w:val="20"/>
        </w:rPr>
        <w:t>la valoración de las proposiciones con el siguiente resultado:</w:t>
      </w:r>
    </w:p>
    <w:p w14:paraId="322BC09C" w14:textId="77777777" w:rsidR="00922AEA" w:rsidRDefault="00000000">
      <w:pPr>
        <w:pStyle w:val="Textoindependiente"/>
        <w:spacing w:before="7"/>
        <w:rPr>
          <w:sz w:val="16"/>
        </w:rPr>
      </w:pPr>
      <w:r>
        <w:rPr>
          <w:noProof/>
          <w:sz w:val="16"/>
        </w:rPr>
        <w:drawing>
          <wp:anchor distT="0" distB="0" distL="0" distR="0" simplePos="0" relativeHeight="487623680" behindDoc="1" locked="0" layoutInCell="1" allowOverlap="1" wp14:anchorId="7FCB0086" wp14:editId="29E01542">
            <wp:simplePos x="0" y="0"/>
            <wp:positionH relativeFrom="page">
              <wp:posOffset>900112</wp:posOffset>
            </wp:positionH>
            <wp:positionV relativeFrom="paragraph">
              <wp:posOffset>137118</wp:posOffset>
            </wp:positionV>
            <wp:extent cx="5724525" cy="3667125"/>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6" cstate="print"/>
                    <a:stretch>
                      <a:fillRect/>
                    </a:stretch>
                  </pic:blipFill>
                  <pic:spPr>
                    <a:xfrm>
                      <a:off x="0" y="0"/>
                      <a:ext cx="5724525" cy="3667125"/>
                    </a:xfrm>
                    <a:prstGeom prst="rect">
                      <a:avLst/>
                    </a:prstGeom>
                  </pic:spPr>
                </pic:pic>
              </a:graphicData>
            </a:graphic>
          </wp:anchor>
        </w:drawing>
      </w:r>
    </w:p>
    <w:p w14:paraId="5388FE68" w14:textId="77777777" w:rsidR="00922AEA" w:rsidRDefault="00000000">
      <w:pPr>
        <w:pStyle w:val="Textoindependiente"/>
        <w:spacing w:before="93" w:line="292" w:lineRule="auto"/>
        <w:ind w:left="992"/>
        <w:jc w:val="both"/>
      </w:pPr>
      <w:r>
        <w:t xml:space="preserve">A la vista de las puntuaciones obtenidas en aplicación de los criterios de valoración contenidos en el Pliego de Cláusulas Administrativas Particulares, se procede a dar traslado de las mismas a la Plataforma de Contratación del Sector Público y clasificar las ofertas de acuerdo con el siguiente </w:t>
      </w:r>
      <w:r>
        <w:rPr>
          <w:spacing w:val="-2"/>
        </w:rPr>
        <w:t>orden:</w:t>
      </w:r>
    </w:p>
    <w:p w14:paraId="4994BE89"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6A5E770B" w14:textId="3D4560EA" w:rsidR="00922AEA" w:rsidRDefault="00000000">
      <w:pPr>
        <w:pStyle w:val="Prrafodelista"/>
        <w:numPr>
          <w:ilvl w:val="0"/>
          <w:numId w:val="38"/>
        </w:numPr>
        <w:tabs>
          <w:tab w:val="left" w:pos="1214"/>
        </w:tabs>
        <w:spacing w:before="88"/>
        <w:ind w:left="1214" w:hanging="222"/>
        <w:rPr>
          <w:sz w:val="20"/>
        </w:rPr>
      </w:pPr>
      <w:r>
        <w:rPr>
          <w:noProof/>
          <w:sz w:val="20"/>
        </w:rPr>
        <w:lastRenderedPageBreak/>
        <mc:AlternateContent>
          <mc:Choice Requires="wps">
            <w:drawing>
              <wp:anchor distT="0" distB="0" distL="0" distR="0" simplePos="0" relativeHeight="15766016" behindDoc="0" locked="0" layoutInCell="1" allowOverlap="1" wp14:anchorId="149C5321" wp14:editId="4C2DDDC6">
                <wp:simplePos x="0" y="0"/>
                <wp:positionH relativeFrom="page">
                  <wp:posOffset>6807087</wp:posOffset>
                </wp:positionH>
                <wp:positionV relativeFrom="page">
                  <wp:posOffset>2818850</wp:posOffset>
                </wp:positionV>
                <wp:extent cx="419734" cy="318706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D463D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78DA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49C5321" id="Textbox 95" o:spid="_x0000_s1102" type="#_x0000_t202" style="position:absolute;left:0;text-align:left;margin-left:536pt;margin-top:221.95pt;width:33.05pt;height:250.9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D463D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78DA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66528" behindDoc="0" locked="0" layoutInCell="1" allowOverlap="1" wp14:anchorId="16A1C508" wp14:editId="57107E0D">
                <wp:simplePos x="0" y="0"/>
                <wp:positionH relativeFrom="page">
                  <wp:posOffset>6965929</wp:posOffset>
                </wp:positionH>
                <wp:positionV relativeFrom="page">
                  <wp:posOffset>6516126</wp:posOffset>
                </wp:positionV>
                <wp:extent cx="263525" cy="331216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1A1C940" w14:textId="272830C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B24F6D" w14:textId="77777777" w:rsidR="00922AEA" w:rsidRDefault="00000000">
                            <w:pPr>
                              <w:spacing w:line="120" w:lineRule="exact"/>
                              <w:ind w:left="20"/>
                              <w:rPr>
                                <w:sz w:val="12"/>
                              </w:rPr>
                            </w:pPr>
                            <w:r>
                              <w:rPr>
                                <w:spacing w:val="-2"/>
                                <w:sz w:val="12"/>
                              </w:rPr>
                              <w:t>Verificación:</w:t>
                            </w:r>
                            <w:r>
                              <w:rPr>
                                <w:spacing w:val="7"/>
                                <w:sz w:val="12"/>
                              </w:rPr>
                              <w:t xml:space="preserve"> </w:t>
                            </w:r>
                            <w:hyperlink r:id="rId77">
                              <w:r w:rsidR="00922AEA">
                                <w:rPr>
                                  <w:spacing w:val="-2"/>
                                  <w:sz w:val="12"/>
                                </w:rPr>
                                <w:t>https://sede.lasrozas.es/</w:t>
                              </w:r>
                            </w:hyperlink>
                          </w:p>
                          <w:p w14:paraId="719DE4C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6A1C508" id="Textbox 96" o:spid="_x0000_s1103" type="#_x0000_t202" style="position:absolute;left:0;text-align:left;margin-left:548.5pt;margin-top:513.1pt;width:20.75pt;height:260.8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0nApA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fHWbx5iPttAeSQztI4HlWH0kYgONt+H4spdRc9Z/&#10;8+Rf3oVTEk/J9pTE1H+BsjFZoodP+wTGFkKXNhMhGkzhOS1Rnvzf/6Xqsuq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rD0nA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1A1C940" w14:textId="272830C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B24F6D" w14:textId="77777777" w:rsidR="00922AEA" w:rsidRDefault="00000000">
                      <w:pPr>
                        <w:spacing w:line="120" w:lineRule="exact"/>
                        <w:ind w:left="20"/>
                        <w:rPr>
                          <w:sz w:val="12"/>
                        </w:rPr>
                      </w:pPr>
                      <w:r>
                        <w:rPr>
                          <w:spacing w:val="-2"/>
                          <w:sz w:val="12"/>
                        </w:rPr>
                        <w:t>Verificación:</w:t>
                      </w:r>
                      <w:r>
                        <w:rPr>
                          <w:spacing w:val="7"/>
                          <w:sz w:val="12"/>
                        </w:rPr>
                        <w:t xml:space="preserve"> </w:t>
                      </w:r>
                      <w:hyperlink r:id="rId78">
                        <w:r w:rsidR="00922AEA">
                          <w:rPr>
                            <w:spacing w:val="-2"/>
                            <w:sz w:val="12"/>
                          </w:rPr>
                          <w:t>https://sede.lasrozas.es/</w:t>
                        </w:r>
                      </w:hyperlink>
                    </w:p>
                    <w:p w14:paraId="719DE4C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ASOCIACIÓN</w:t>
      </w:r>
      <w:r>
        <w:rPr>
          <w:spacing w:val="-6"/>
          <w:sz w:val="20"/>
        </w:rPr>
        <w:t xml:space="preserve"> </w:t>
      </w:r>
      <w:r>
        <w:rPr>
          <w:sz w:val="20"/>
        </w:rPr>
        <w:t>RED</w:t>
      </w:r>
      <w:r>
        <w:rPr>
          <w:spacing w:val="-5"/>
          <w:sz w:val="20"/>
        </w:rPr>
        <w:t xml:space="preserve"> </w:t>
      </w:r>
      <w:r>
        <w:rPr>
          <w:spacing w:val="-2"/>
          <w:sz w:val="20"/>
        </w:rPr>
        <w:t>CONSULTORA</w:t>
      </w:r>
      <w:r w:rsidR="00916D35">
        <w:rPr>
          <w:spacing w:val="-2"/>
          <w:sz w:val="20"/>
        </w:rPr>
        <w:t>.</w:t>
      </w:r>
    </w:p>
    <w:p w14:paraId="4509C2B4" w14:textId="29F87FA3" w:rsidR="00922AEA" w:rsidRDefault="00000000">
      <w:pPr>
        <w:pStyle w:val="Prrafodelista"/>
        <w:numPr>
          <w:ilvl w:val="0"/>
          <w:numId w:val="38"/>
        </w:numPr>
        <w:tabs>
          <w:tab w:val="left" w:pos="1214"/>
        </w:tabs>
        <w:spacing w:before="51"/>
        <w:ind w:left="1214" w:hanging="222"/>
        <w:rPr>
          <w:sz w:val="20"/>
        </w:rPr>
      </w:pPr>
      <w:r>
        <w:rPr>
          <w:sz w:val="20"/>
        </w:rPr>
        <w:t>TEC</w:t>
      </w:r>
      <w:r>
        <w:rPr>
          <w:spacing w:val="-1"/>
          <w:sz w:val="20"/>
        </w:rPr>
        <w:t xml:space="preserve"> </w:t>
      </w:r>
      <w:r>
        <w:rPr>
          <w:sz w:val="20"/>
        </w:rPr>
        <w:t>SALUD</w:t>
      </w:r>
      <w:r>
        <w:rPr>
          <w:spacing w:val="-1"/>
          <w:sz w:val="20"/>
        </w:rPr>
        <w:t xml:space="preserve"> </w:t>
      </w:r>
      <w:r>
        <w:rPr>
          <w:sz w:val="20"/>
        </w:rPr>
        <w:t>Y</w:t>
      </w:r>
      <w:r>
        <w:rPr>
          <w:spacing w:val="-1"/>
          <w:sz w:val="20"/>
        </w:rPr>
        <w:t xml:space="preserve"> </w:t>
      </w:r>
      <w:r>
        <w:rPr>
          <w:sz w:val="20"/>
        </w:rPr>
        <w:t>SOCIAL,</w:t>
      </w:r>
      <w:r>
        <w:rPr>
          <w:spacing w:val="-1"/>
          <w:sz w:val="20"/>
        </w:rPr>
        <w:t xml:space="preserve"> </w:t>
      </w:r>
      <w:r>
        <w:rPr>
          <w:sz w:val="20"/>
        </w:rPr>
        <w:t>S.L.</w:t>
      </w:r>
      <w:r>
        <w:rPr>
          <w:spacing w:val="-5"/>
          <w:sz w:val="20"/>
        </w:rPr>
        <w:t>U.</w:t>
      </w:r>
    </w:p>
    <w:p w14:paraId="227F47D6" w14:textId="29A3BC8A" w:rsidR="00922AEA" w:rsidRDefault="00000000">
      <w:pPr>
        <w:pStyle w:val="Prrafodelista"/>
        <w:numPr>
          <w:ilvl w:val="0"/>
          <w:numId w:val="38"/>
        </w:numPr>
        <w:tabs>
          <w:tab w:val="left" w:pos="1214"/>
        </w:tabs>
        <w:spacing w:before="50"/>
        <w:ind w:left="1214" w:hanging="222"/>
        <w:rPr>
          <w:sz w:val="20"/>
        </w:rPr>
      </w:pPr>
      <w:r>
        <w:rPr>
          <w:sz w:val="20"/>
        </w:rPr>
        <w:t>ASOCIACIÓN</w:t>
      </w:r>
      <w:r>
        <w:rPr>
          <w:spacing w:val="-5"/>
          <w:sz w:val="20"/>
        </w:rPr>
        <w:t xml:space="preserve"> </w:t>
      </w:r>
      <w:r>
        <w:rPr>
          <w:sz w:val="20"/>
        </w:rPr>
        <w:t>CENTRO</w:t>
      </w:r>
      <w:r>
        <w:rPr>
          <w:spacing w:val="-4"/>
          <w:sz w:val="20"/>
        </w:rPr>
        <w:t xml:space="preserve"> </w:t>
      </w:r>
      <w:r>
        <w:rPr>
          <w:spacing w:val="-2"/>
          <w:sz w:val="20"/>
        </w:rPr>
        <w:t>TRAMA</w:t>
      </w:r>
      <w:r w:rsidR="00916D35">
        <w:rPr>
          <w:spacing w:val="-2"/>
          <w:sz w:val="20"/>
        </w:rPr>
        <w:t>.</w:t>
      </w:r>
    </w:p>
    <w:p w14:paraId="07F3AB6C" w14:textId="0984B135" w:rsidR="00922AEA" w:rsidRDefault="00000000">
      <w:pPr>
        <w:pStyle w:val="Prrafodelista"/>
        <w:numPr>
          <w:ilvl w:val="0"/>
          <w:numId w:val="38"/>
        </w:numPr>
        <w:tabs>
          <w:tab w:val="left" w:pos="1214"/>
        </w:tabs>
        <w:spacing w:before="51"/>
        <w:ind w:left="1214" w:hanging="222"/>
        <w:rPr>
          <w:sz w:val="20"/>
        </w:rPr>
      </w:pPr>
      <w:r>
        <w:rPr>
          <w:sz w:val="20"/>
        </w:rPr>
        <w:t>INSTITUTO</w:t>
      </w:r>
      <w:r>
        <w:rPr>
          <w:spacing w:val="-2"/>
          <w:sz w:val="20"/>
        </w:rPr>
        <w:t xml:space="preserve"> </w:t>
      </w:r>
      <w:r>
        <w:rPr>
          <w:sz w:val="20"/>
        </w:rPr>
        <w:t>SAFMAN</w:t>
      </w:r>
      <w:r>
        <w:rPr>
          <w:spacing w:val="-2"/>
          <w:sz w:val="20"/>
        </w:rPr>
        <w:t xml:space="preserve"> </w:t>
      </w:r>
      <w:r>
        <w:rPr>
          <w:sz w:val="20"/>
        </w:rPr>
        <w:t>PARA</w:t>
      </w:r>
      <w:r>
        <w:rPr>
          <w:spacing w:val="-2"/>
          <w:sz w:val="20"/>
        </w:rPr>
        <w:t xml:space="preserve"> </w:t>
      </w:r>
      <w:r>
        <w:rPr>
          <w:sz w:val="20"/>
        </w:rPr>
        <w:t>LA</w:t>
      </w:r>
      <w:r>
        <w:rPr>
          <w:spacing w:val="-2"/>
          <w:sz w:val="20"/>
        </w:rPr>
        <w:t xml:space="preserve"> </w:t>
      </w:r>
      <w:r>
        <w:rPr>
          <w:sz w:val="20"/>
        </w:rPr>
        <w:t>FORMACIÓN</w:t>
      </w:r>
      <w:r>
        <w:rPr>
          <w:spacing w:val="-2"/>
          <w:sz w:val="20"/>
        </w:rPr>
        <w:t xml:space="preserve"> </w:t>
      </w:r>
      <w:r>
        <w:rPr>
          <w:sz w:val="20"/>
        </w:rPr>
        <w:t>Y</w:t>
      </w:r>
      <w:r>
        <w:rPr>
          <w:spacing w:val="-2"/>
          <w:sz w:val="20"/>
        </w:rPr>
        <w:t xml:space="preserve"> </w:t>
      </w:r>
      <w:r>
        <w:rPr>
          <w:sz w:val="20"/>
        </w:rPr>
        <w:t>LA</w:t>
      </w:r>
      <w:r>
        <w:rPr>
          <w:spacing w:val="-1"/>
          <w:sz w:val="20"/>
        </w:rPr>
        <w:t xml:space="preserve"> </w:t>
      </w:r>
      <w:r>
        <w:rPr>
          <w:spacing w:val="-2"/>
          <w:sz w:val="20"/>
        </w:rPr>
        <w:t>INTERVENCIÓN</w:t>
      </w:r>
      <w:r w:rsidR="00916D35">
        <w:rPr>
          <w:spacing w:val="-2"/>
          <w:sz w:val="20"/>
        </w:rPr>
        <w:t>.</w:t>
      </w:r>
    </w:p>
    <w:p w14:paraId="2A03F712" w14:textId="77777777" w:rsidR="00922AEA" w:rsidRDefault="00922AEA">
      <w:pPr>
        <w:pStyle w:val="Textoindependiente"/>
        <w:spacing w:before="60"/>
      </w:pPr>
    </w:p>
    <w:p w14:paraId="752A4726" w14:textId="77777777" w:rsidR="00922AEA" w:rsidRDefault="00000000">
      <w:pPr>
        <w:pStyle w:val="Textoindependiente"/>
        <w:spacing w:line="292" w:lineRule="auto"/>
        <w:ind w:left="992"/>
        <w:jc w:val="both"/>
      </w:pPr>
      <w:r>
        <w:t>De acuerdo con la clasificación de ofertas, la Mesa de Contratación acuerda, por unanimidad de sus miembros, seleccionar como mejor oferta en el presente procedimiento, la presentada por ASOCIACIÓN RED CONSULTORA.</w:t>
      </w:r>
    </w:p>
    <w:p w14:paraId="71F8864C" w14:textId="77777777" w:rsidR="00922AEA" w:rsidRDefault="00922AEA">
      <w:pPr>
        <w:pStyle w:val="Textoindependiente"/>
        <w:spacing w:before="10"/>
      </w:pPr>
    </w:p>
    <w:p w14:paraId="6644F76F" w14:textId="77777777" w:rsidR="00922AEA" w:rsidRDefault="00000000">
      <w:pPr>
        <w:pStyle w:val="Prrafodelista"/>
        <w:numPr>
          <w:ilvl w:val="0"/>
          <w:numId w:val="39"/>
        </w:numPr>
        <w:tabs>
          <w:tab w:val="left" w:pos="1228"/>
        </w:tabs>
        <w:spacing w:line="292" w:lineRule="auto"/>
        <w:ind w:firstLine="0"/>
        <w:jc w:val="both"/>
        <w:rPr>
          <w:sz w:val="20"/>
        </w:rPr>
      </w:pPr>
      <w:r>
        <w:rPr>
          <w:sz w:val="20"/>
        </w:rPr>
        <w:t>Informe jurídico 2025-1360, de 29 de octubre favorable a la aceptación de la propuesta de la Mesa de Contratación a favor de Asociación Red Consultora y de requerimiento de documentación para resultar adjudicataria del contrato.</w:t>
      </w:r>
    </w:p>
    <w:p w14:paraId="7ED557D4" w14:textId="77777777" w:rsidR="00922AEA" w:rsidRDefault="00922AEA">
      <w:pPr>
        <w:pStyle w:val="Textoindependiente"/>
        <w:spacing w:before="10"/>
      </w:pPr>
    </w:p>
    <w:p w14:paraId="59975F8B" w14:textId="77777777" w:rsidR="00922AEA" w:rsidRDefault="00000000">
      <w:pPr>
        <w:pStyle w:val="Prrafodelista"/>
        <w:numPr>
          <w:ilvl w:val="0"/>
          <w:numId w:val="39"/>
        </w:numPr>
        <w:tabs>
          <w:tab w:val="left" w:pos="1243"/>
        </w:tabs>
        <w:spacing w:line="292" w:lineRule="auto"/>
        <w:ind w:firstLine="0"/>
        <w:jc w:val="both"/>
        <w:rPr>
          <w:sz w:val="20"/>
        </w:rPr>
      </w:pPr>
      <w:r>
        <w:rPr>
          <w:sz w:val="20"/>
        </w:rPr>
        <w:t>Acuerdo adoptado por la Junta de Gobierno Local en sesión de fecha 14 de noviembre de2025,</w:t>
      </w:r>
      <w:r>
        <w:rPr>
          <w:spacing w:val="40"/>
          <w:sz w:val="20"/>
        </w:rPr>
        <w:t xml:space="preserve"> </w:t>
      </w:r>
      <w:r>
        <w:rPr>
          <w:sz w:val="20"/>
        </w:rPr>
        <w:t>por el que se acepta la propuesta realizada por la Mesa de Contratación a favor de Consultora y se realiza requerimiento de documentación para que la misma pueda resultar adjudicataria del contrato.</w:t>
      </w:r>
    </w:p>
    <w:p w14:paraId="1F393755" w14:textId="77777777" w:rsidR="00922AEA" w:rsidRDefault="00922AEA">
      <w:pPr>
        <w:pStyle w:val="Textoindependiente"/>
        <w:spacing w:before="9"/>
      </w:pPr>
    </w:p>
    <w:p w14:paraId="710C7791" w14:textId="77777777" w:rsidR="00922AEA" w:rsidRDefault="00000000">
      <w:pPr>
        <w:pStyle w:val="Prrafodelista"/>
        <w:numPr>
          <w:ilvl w:val="0"/>
          <w:numId w:val="39"/>
        </w:numPr>
        <w:tabs>
          <w:tab w:val="left" w:pos="1225"/>
        </w:tabs>
        <w:spacing w:before="1"/>
        <w:ind w:left="1225" w:hanging="233"/>
        <w:rPr>
          <w:sz w:val="20"/>
        </w:rPr>
      </w:pPr>
      <w:r>
        <w:rPr>
          <w:sz w:val="20"/>
        </w:rPr>
        <w:t>Requerimiento</w:t>
      </w:r>
      <w:r>
        <w:rPr>
          <w:spacing w:val="-5"/>
          <w:sz w:val="20"/>
        </w:rPr>
        <w:t xml:space="preserve"> </w:t>
      </w:r>
      <w:r>
        <w:rPr>
          <w:sz w:val="20"/>
        </w:rPr>
        <w:t>practicado</w:t>
      </w:r>
      <w:r>
        <w:rPr>
          <w:spacing w:val="-5"/>
          <w:sz w:val="20"/>
        </w:rPr>
        <w:t xml:space="preserve"> </w:t>
      </w:r>
      <w:r>
        <w:rPr>
          <w:sz w:val="20"/>
        </w:rPr>
        <w:t>a</w:t>
      </w:r>
      <w:r>
        <w:rPr>
          <w:spacing w:val="-5"/>
          <w:sz w:val="20"/>
        </w:rPr>
        <w:t xml:space="preserve"> </w:t>
      </w:r>
      <w:r>
        <w:rPr>
          <w:sz w:val="20"/>
        </w:rPr>
        <w:t>Asociación</w:t>
      </w:r>
      <w:r>
        <w:rPr>
          <w:spacing w:val="-5"/>
          <w:sz w:val="20"/>
        </w:rPr>
        <w:t xml:space="preserve"> </w:t>
      </w:r>
      <w:r>
        <w:rPr>
          <w:sz w:val="20"/>
        </w:rPr>
        <w:t>Red</w:t>
      </w:r>
      <w:r>
        <w:rPr>
          <w:spacing w:val="-5"/>
          <w:sz w:val="20"/>
        </w:rPr>
        <w:t xml:space="preserve"> </w:t>
      </w:r>
      <w:r>
        <w:rPr>
          <w:sz w:val="20"/>
        </w:rPr>
        <w:t>Consultora</w:t>
      </w:r>
      <w:r>
        <w:rPr>
          <w:spacing w:val="-4"/>
          <w:sz w:val="20"/>
        </w:rPr>
        <w:t xml:space="preserve"> </w:t>
      </w:r>
      <w:r>
        <w:rPr>
          <w:sz w:val="20"/>
        </w:rPr>
        <w:t>el</w:t>
      </w:r>
      <w:r>
        <w:rPr>
          <w:spacing w:val="-5"/>
          <w:sz w:val="20"/>
        </w:rPr>
        <w:t xml:space="preserve"> </w:t>
      </w:r>
      <w:r>
        <w:rPr>
          <w:sz w:val="20"/>
        </w:rPr>
        <w:t>17</w:t>
      </w:r>
      <w:r>
        <w:rPr>
          <w:spacing w:val="-5"/>
          <w:sz w:val="20"/>
        </w:rPr>
        <w:t xml:space="preserve"> </w:t>
      </w:r>
      <w:r>
        <w:rPr>
          <w:sz w:val="20"/>
        </w:rPr>
        <w:t>de</w:t>
      </w:r>
      <w:r>
        <w:rPr>
          <w:spacing w:val="-5"/>
          <w:sz w:val="20"/>
        </w:rPr>
        <w:t xml:space="preserve"> </w:t>
      </w:r>
      <w:r>
        <w:rPr>
          <w:sz w:val="20"/>
        </w:rPr>
        <w:t>noviembre</w:t>
      </w:r>
      <w:r>
        <w:rPr>
          <w:spacing w:val="-5"/>
          <w:sz w:val="20"/>
        </w:rPr>
        <w:t xml:space="preserve"> </w:t>
      </w:r>
      <w:r>
        <w:rPr>
          <w:sz w:val="20"/>
        </w:rPr>
        <w:t>de</w:t>
      </w:r>
      <w:r>
        <w:rPr>
          <w:spacing w:val="-4"/>
          <w:sz w:val="20"/>
        </w:rPr>
        <w:t xml:space="preserve"> </w:t>
      </w:r>
      <w:r>
        <w:rPr>
          <w:spacing w:val="-2"/>
          <w:sz w:val="20"/>
        </w:rPr>
        <w:t>2025.</w:t>
      </w:r>
    </w:p>
    <w:p w14:paraId="0653DEA7" w14:textId="77777777" w:rsidR="00922AEA" w:rsidRDefault="00922AEA">
      <w:pPr>
        <w:pStyle w:val="Textoindependiente"/>
        <w:spacing w:before="60"/>
      </w:pPr>
    </w:p>
    <w:p w14:paraId="5A917293" w14:textId="77777777" w:rsidR="00922AEA" w:rsidRDefault="00000000">
      <w:pPr>
        <w:pStyle w:val="Prrafodelista"/>
        <w:numPr>
          <w:ilvl w:val="0"/>
          <w:numId w:val="39"/>
        </w:numPr>
        <w:tabs>
          <w:tab w:val="left" w:pos="1283"/>
        </w:tabs>
        <w:spacing w:line="292" w:lineRule="auto"/>
        <w:ind w:right="1" w:firstLine="0"/>
        <w:jc w:val="both"/>
        <w:rPr>
          <w:sz w:val="20"/>
        </w:rPr>
      </w:pPr>
      <w:r>
        <w:rPr>
          <w:sz w:val="20"/>
        </w:rPr>
        <w:t xml:space="preserve">Documentación presentada por Asociación Red consultora a través de la Sede electrónica </w:t>
      </w:r>
      <w:r>
        <w:rPr>
          <w:spacing w:val="-2"/>
          <w:sz w:val="20"/>
        </w:rPr>
        <w:t>municipal.</w:t>
      </w:r>
    </w:p>
    <w:p w14:paraId="18E55D4D" w14:textId="77777777" w:rsidR="00922AEA" w:rsidRDefault="00922AEA">
      <w:pPr>
        <w:pStyle w:val="Textoindependiente"/>
        <w:spacing w:before="10"/>
      </w:pPr>
    </w:p>
    <w:p w14:paraId="32391C07" w14:textId="03C4E31D" w:rsidR="00922AEA" w:rsidRDefault="00000000">
      <w:pPr>
        <w:pStyle w:val="Prrafodelista"/>
        <w:numPr>
          <w:ilvl w:val="0"/>
          <w:numId w:val="39"/>
        </w:numPr>
        <w:tabs>
          <w:tab w:val="left" w:pos="1246"/>
        </w:tabs>
        <w:spacing w:line="292" w:lineRule="auto"/>
        <w:ind w:firstLine="0"/>
        <w:jc w:val="both"/>
        <w:rPr>
          <w:sz w:val="20"/>
        </w:rPr>
      </w:pPr>
      <w:r>
        <w:rPr>
          <w:sz w:val="20"/>
        </w:rPr>
        <w:t>Informe emitido por el Director General de la Asesoría Jurídica Municipal</w:t>
      </w:r>
      <w:r w:rsidR="00916D35">
        <w:rPr>
          <w:sz w:val="20"/>
        </w:rPr>
        <w:t>,</w:t>
      </w:r>
      <w:r>
        <w:rPr>
          <w:sz w:val="20"/>
        </w:rPr>
        <w:t xml:space="preserve"> sobre la citada documentación</w:t>
      </w:r>
      <w:r w:rsidR="00916D35">
        <w:rPr>
          <w:sz w:val="20"/>
        </w:rPr>
        <w:t>,</w:t>
      </w:r>
      <w:r>
        <w:rPr>
          <w:sz w:val="20"/>
        </w:rPr>
        <w:t xml:space="preserve"> con el tenor literal siguiente:</w:t>
      </w:r>
    </w:p>
    <w:p w14:paraId="53F51634" w14:textId="77777777" w:rsidR="00922AEA" w:rsidRPr="00916D35" w:rsidRDefault="00922AEA">
      <w:pPr>
        <w:pStyle w:val="Textoindependiente"/>
        <w:spacing w:before="10"/>
        <w:rPr>
          <w:i/>
          <w:iCs/>
        </w:rPr>
      </w:pPr>
    </w:p>
    <w:p w14:paraId="7C61A4AD" w14:textId="77777777" w:rsidR="00922AEA" w:rsidRPr="00916D35" w:rsidRDefault="00000000">
      <w:pPr>
        <w:pStyle w:val="Textoindependiente"/>
        <w:ind w:left="992"/>
        <w:jc w:val="both"/>
        <w:rPr>
          <w:i/>
          <w:iCs/>
        </w:rPr>
      </w:pPr>
      <w:r w:rsidRPr="00916D35">
        <w:rPr>
          <w:i/>
          <w:iCs/>
        </w:rPr>
        <w:t xml:space="preserve">“INFORME </w:t>
      </w:r>
      <w:r w:rsidRPr="00916D35">
        <w:rPr>
          <w:i/>
          <w:iCs/>
          <w:spacing w:val="-2"/>
        </w:rPr>
        <w:t>JURÍDICO</w:t>
      </w:r>
    </w:p>
    <w:p w14:paraId="48F76E3E" w14:textId="77777777" w:rsidR="00922AEA" w:rsidRPr="00916D35" w:rsidRDefault="00922AEA">
      <w:pPr>
        <w:pStyle w:val="Textoindependiente"/>
        <w:spacing w:before="60"/>
        <w:rPr>
          <w:i/>
          <w:iCs/>
        </w:rPr>
      </w:pPr>
    </w:p>
    <w:p w14:paraId="574D21DB" w14:textId="33498962" w:rsidR="00922AEA" w:rsidRPr="00916D35" w:rsidRDefault="00000000">
      <w:pPr>
        <w:pStyle w:val="Textoindependiente"/>
        <w:ind w:left="992"/>
        <w:jc w:val="both"/>
        <w:rPr>
          <w:i/>
          <w:iCs/>
        </w:rPr>
      </w:pPr>
      <w:r w:rsidRPr="00916D35">
        <w:rPr>
          <w:i/>
          <w:iCs/>
        </w:rPr>
        <w:t>Expediente:</w:t>
      </w:r>
      <w:r w:rsidRPr="00916D35">
        <w:rPr>
          <w:i/>
          <w:iCs/>
          <w:spacing w:val="-5"/>
        </w:rPr>
        <w:t xml:space="preserve"> </w:t>
      </w:r>
      <w:r w:rsidRPr="00916D35">
        <w:rPr>
          <w:i/>
          <w:iCs/>
        </w:rPr>
        <w:t>21455/2025</w:t>
      </w:r>
      <w:r w:rsidRPr="00916D35">
        <w:rPr>
          <w:i/>
          <w:iCs/>
          <w:spacing w:val="-10"/>
        </w:rPr>
        <w:t>.</w:t>
      </w:r>
    </w:p>
    <w:p w14:paraId="4518A686" w14:textId="77777777" w:rsidR="00922AEA" w:rsidRPr="00916D35" w:rsidRDefault="00922AEA">
      <w:pPr>
        <w:pStyle w:val="Textoindependiente"/>
        <w:spacing w:before="61"/>
        <w:rPr>
          <w:i/>
          <w:iCs/>
        </w:rPr>
      </w:pPr>
    </w:p>
    <w:p w14:paraId="5DB945F5" w14:textId="77777777" w:rsidR="00922AEA" w:rsidRPr="00916D35" w:rsidRDefault="00000000">
      <w:pPr>
        <w:pStyle w:val="Textoindependiente"/>
        <w:spacing w:line="292" w:lineRule="auto"/>
        <w:ind w:left="992"/>
        <w:jc w:val="both"/>
        <w:rPr>
          <w:i/>
          <w:iCs/>
        </w:rPr>
      </w:pPr>
      <w:r w:rsidRPr="00916D35">
        <w:rPr>
          <w:i/>
          <w:iCs/>
        </w:rPr>
        <w:t>Asunto: Documentación presentada por el licitador Asociación Red Consultora, en el expediente relativo al contrato de servicio de “Prevención del suicidio”, mediante procedimiento abierto, con</w:t>
      </w:r>
      <w:r w:rsidRPr="00916D35">
        <w:rPr>
          <w:i/>
          <w:iCs/>
          <w:spacing w:val="40"/>
        </w:rPr>
        <w:t xml:space="preserve"> </w:t>
      </w:r>
      <w:r w:rsidRPr="00916D35">
        <w:rPr>
          <w:i/>
          <w:iCs/>
        </w:rPr>
        <w:t>varios criterios de adjudicación, no sujeto a regulación armonizada.</w:t>
      </w:r>
    </w:p>
    <w:p w14:paraId="27BDBBB2" w14:textId="77777777" w:rsidR="00922AEA" w:rsidRPr="00916D35" w:rsidRDefault="00922AEA">
      <w:pPr>
        <w:pStyle w:val="Textoindependiente"/>
        <w:spacing w:before="10"/>
        <w:rPr>
          <w:i/>
          <w:iCs/>
        </w:rPr>
      </w:pPr>
    </w:p>
    <w:p w14:paraId="34D66086" w14:textId="77777777" w:rsidR="00922AEA" w:rsidRPr="00916D35" w:rsidRDefault="00000000">
      <w:pPr>
        <w:pStyle w:val="Textoindependiente"/>
        <w:ind w:left="992"/>
        <w:jc w:val="both"/>
        <w:rPr>
          <w:i/>
          <w:iCs/>
        </w:rPr>
      </w:pPr>
      <w:r w:rsidRPr="00916D35">
        <w:rPr>
          <w:i/>
          <w:iCs/>
        </w:rPr>
        <w:t>El</w:t>
      </w:r>
      <w:r w:rsidRPr="00916D35">
        <w:rPr>
          <w:i/>
          <w:iCs/>
          <w:spacing w:val="-6"/>
        </w:rPr>
        <w:t xml:space="preserve"> </w:t>
      </w:r>
      <w:r w:rsidRPr="00916D35">
        <w:rPr>
          <w:i/>
          <w:iCs/>
        </w:rPr>
        <w:t>licitador,</w:t>
      </w:r>
      <w:r w:rsidRPr="00916D35">
        <w:rPr>
          <w:i/>
          <w:iCs/>
          <w:spacing w:val="-3"/>
        </w:rPr>
        <w:t xml:space="preserve"> </w:t>
      </w:r>
      <w:r w:rsidRPr="00916D35">
        <w:rPr>
          <w:i/>
          <w:iCs/>
        </w:rPr>
        <w:t>Asociación</w:t>
      </w:r>
      <w:r w:rsidRPr="00916D35">
        <w:rPr>
          <w:i/>
          <w:iCs/>
          <w:spacing w:val="-4"/>
        </w:rPr>
        <w:t xml:space="preserve"> </w:t>
      </w:r>
      <w:r w:rsidRPr="00916D35">
        <w:rPr>
          <w:i/>
          <w:iCs/>
        </w:rPr>
        <w:t>Red</w:t>
      </w:r>
      <w:r w:rsidRPr="00916D35">
        <w:rPr>
          <w:i/>
          <w:iCs/>
          <w:spacing w:val="-3"/>
        </w:rPr>
        <w:t xml:space="preserve"> </w:t>
      </w:r>
      <w:r w:rsidRPr="00916D35">
        <w:rPr>
          <w:i/>
          <w:iCs/>
        </w:rPr>
        <w:t>Consultora,</w:t>
      </w:r>
      <w:r w:rsidRPr="00916D35">
        <w:rPr>
          <w:i/>
          <w:iCs/>
          <w:spacing w:val="-4"/>
        </w:rPr>
        <w:t xml:space="preserve"> </w:t>
      </w:r>
      <w:r w:rsidRPr="00916D35">
        <w:rPr>
          <w:i/>
          <w:iCs/>
        </w:rPr>
        <w:t>ha</w:t>
      </w:r>
      <w:r w:rsidRPr="00916D35">
        <w:rPr>
          <w:i/>
          <w:iCs/>
          <w:spacing w:val="-3"/>
        </w:rPr>
        <w:t xml:space="preserve"> </w:t>
      </w:r>
      <w:r w:rsidRPr="00916D35">
        <w:rPr>
          <w:i/>
          <w:iCs/>
        </w:rPr>
        <w:t>presentado</w:t>
      </w:r>
      <w:r w:rsidRPr="00916D35">
        <w:rPr>
          <w:i/>
          <w:iCs/>
          <w:spacing w:val="-4"/>
        </w:rPr>
        <w:t xml:space="preserve"> </w:t>
      </w:r>
      <w:r w:rsidRPr="00916D35">
        <w:rPr>
          <w:i/>
          <w:iCs/>
        </w:rPr>
        <w:t>la</w:t>
      </w:r>
      <w:r w:rsidRPr="00916D35">
        <w:rPr>
          <w:i/>
          <w:iCs/>
          <w:spacing w:val="-3"/>
        </w:rPr>
        <w:t xml:space="preserve"> </w:t>
      </w:r>
      <w:r w:rsidRPr="00916D35">
        <w:rPr>
          <w:i/>
          <w:iCs/>
        </w:rPr>
        <w:t>siguiente</w:t>
      </w:r>
      <w:r w:rsidRPr="00916D35">
        <w:rPr>
          <w:i/>
          <w:iCs/>
          <w:spacing w:val="-3"/>
        </w:rPr>
        <w:t xml:space="preserve"> </w:t>
      </w:r>
      <w:r w:rsidRPr="00916D35">
        <w:rPr>
          <w:i/>
          <w:iCs/>
          <w:spacing w:val="-2"/>
        </w:rPr>
        <w:t>documentación:</w:t>
      </w:r>
    </w:p>
    <w:p w14:paraId="1F41CBC0" w14:textId="77777777" w:rsidR="00922AEA" w:rsidRPr="00916D35" w:rsidRDefault="00922AEA">
      <w:pPr>
        <w:pStyle w:val="Textoindependiente"/>
        <w:spacing w:before="60"/>
        <w:rPr>
          <w:i/>
          <w:iCs/>
        </w:rPr>
      </w:pPr>
    </w:p>
    <w:p w14:paraId="3A323AC6" w14:textId="77777777" w:rsidR="00922AEA" w:rsidRPr="00916D35" w:rsidRDefault="00000000">
      <w:pPr>
        <w:pStyle w:val="Prrafodelista"/>
        <w:numPr>
          <w:ilvl w:val="0"/>
          <w:numId w:val="37"/>
        </w:numPr>
        <w:tabs>
          <w:tab w:val="left" w:pos="1225"/>
        </w:tabs>
        <w:ind w:left="1225" w:hanging="233"/>
        <w:rPr>
          <w:i/>
          <w:iCs/>
          <w:sz w:val="20"/>
        </w:rPr>
      </w:pPr>
      <w:r w:rsidRPr="00916D35">
        <w:rPr>
          <w:i/>
          <w:iCs/>
          <w:sz w:val="20"/>
        </w:rPr>
        <w:t>Estatutos</w:t>
      </w:r>
      <w:r w:rsidRPr="00916D35">
        <w:rPr>
          <w:i/>
          <w:iCs/>
          <w:spacing w:val="-3"/>
          <w:sz w:val="20"/>
        </w:rPr>
        <w:t xml:space="preserve"> </w:t>
      </w:r>
      <w:r w:rsidRPr="00916D35">
        <w:rPr>
          <w:i/>
          <w:iCs/>
          <w:sz w:val="20"/>
        </w:rPr>
        <w:t>sociales</w:t>
      </w:r>
      <w:r w:rsidRPr="00916D35">
        <w:rPr>
          <w:i/>
          <w:iCs/>
          <w:spacing w:val="-2"/>
          <w:sz w:val="20"/>
        </w:rPr>
        <w:t xml:space="preserve"> </w:t>
      </w:r>
      <w:r w:rsidRPr="00916D35">
        <w:rPr>
          <w:i/>
          <w:iCs/>
          <w:sz w:val="20"/>
        </w:rPr>
        <w:t>inscritos</w:t>
      </w:r>
      <w:r w:rsidRPr="00916D35">
        <w:rPr>
          <w:i/>
          <w:iCs/>
          <w:spacing w:val="-2"/>
          <w:sz w:val="20"/>
        </w:rPr>
        <w:t xml:space="preserve"> </w:t>
      </w:r>
      <w:r w:rsidRPr="00916D35">
        <w:rPr>
          <w:i/>
          <w:iCs/>
          <w:sz w:val="20"/>
        </w:rPr>
        <w:t>en</w:t>
      </w:r>
      <w:r w:rsidRPr="00916D35">
        <w:rPr>
          <w:i/>
          <w:iCs/>
          <w:spacing w:val="-2"/>
          <w:sz w:val="20"/>
        </w:rPr>
        <w:t xml:space="preserve"> </w:t>
      </w:r>
      <w:r w:rsidRPr="00916D35">
        <w:rPr>
          <w:i/>
          <w:iCs/>
          <w:sz w:val="20"/>
        </w:rPr>
        <w:t>el</w:t>
      </w:r>
      <w:r w:rsidRPr="00916D35">
        <w:rPr>
          <w:i/>
          <w:iCs/>
          <w:spacing w:val="-2"/>
          <w:sz w:val="20"/>
        </w:rPr>
        <w:t xml:space="preserve"> </w:t>
      </w:r>
      <w:r w:rsidRPr="00916D35">
        <w:rPr>
          <w:i/>
          <w:iCs/>
          <w:sz w:val="20"/>
        </w:rPr>
        <w:t>Registro</w:t>
      </w:r>
      <w:r w:rsidRPr="00916D35">
        <w:rPr>
          <w:i/>
          <w:iCs/>
          <w:spacing w:val="-2"/>
          <w:sz w:val="20"/>
        </w:rPr>
        <w:t xml:space="preserve"> </w:t>
      </w:r>
      <w:r w:rsidRPr="00916D35">
        <w:rPr>
          <w:i/>
          <w:iCs/>
          <w:sz w:val="20"/>
        </w:rPr>
        <w:t>de</w:t>
      </w:r>
      <w:r w:rsidRPr="00916D35">
        <w:rPr>
          <w:i/>
          <w:iCs/>
          <w:spacing w:val="-2"/>
          <w:sz w:val="20"/>
        </w:rPr>
        <w:t xml:space="preserve"> </w:t>
      </w:r>
      <w:r w:rsidRPr="00916D35">
        <w:rPr>
          <w:i/>
          <w:iCs/>
          <w:sz w:val="20"/>
        </w:rPr>
        <w:t>Asociaciones</w:t>
      </w:r>
      <w:r w:rsidRPr="00916D35">
        <w:rPr>
          <w:i/>
          <w:iCs/>
          <w:spacing w:val="-2"/>
          <w:sz w:val="20"/>
        </w:rPr>
        <w:t xml:space="preserve"> </w:t>
      </w:r>
      <w:r w:rsidRPr="00916D35">
        <w:rPr>
          <w:i/>
          <w:iCs/>
          <w:sz w:val="20"/>
        </w:rPr>
        <w:t>del</w:t>
      </w:r>
      <w:r w:rsidRPr="00916D35">
        <w:rPr>
          <w:i/>
          <w:iCs/>
          <w:spacing w:val="-2"/>
          <w:sz w:val="20"/>
        </w:rPr>
        <w:t xml:space="preserve"> </w:t>
      </w:r>
      <w:r w:rsidRPr="00916D35">
        <w:rPr>
          <w:i/>
          <w:iCs/>
          <w:sz w:val="20"/>
        </w:rPr>
        <w:t>Ministerio</w:t>
      </w:r>
      <w:r w:rsidRPr="00916D35">
        <w:rPr>
          <w:i/>
          <w:iCs/>
          <w:spacing w:val="-2"/>
          <w:sz w:val="20"/>
        </w:rPr>
        <w:t xml:space="preserve"> </w:t>
      </w:r>
      <w:r w:rsidRPr="00916D35">
        <w:rPr>
          <w:i/>
          <w:iCs/>
          <w:sz w:val="20"/>
        </w:rPr>
        <w:t>del</w:t>
      </w:r>
      <w:r w:rsidRPr="00916D35">
        <w:rPr>
          <w:i/>
          <w:iCs/>
          <w:spacing w:val="-2"/>
          <w:sz w:val="20"/>
        </w:rPr>
        <w:t xml:space="preserve"> Interior.</w:t>
      </w:r>
    </w:p>
    <w:p w14:paraId="34059659" w14:textId="77777777" w:rsidR="00922AEA" w:rsidRPr="00916D35" w:rsidRDefault="00922AEA">
      <w:pPr>
        <w:pStyle w:val="Textoindependiente"/>
        <w:spacing w:before="61"/>
        <w:rPr>
          <w:i/>
          <w:iCs/>
        </w:rPr>
      </w:pPr>
    </w:p>
    <w:p w14:paraId="556594B2" w14:textId="77777777" w:rsidR="00922AEA" w:rsidRPr="00916D35" w:rsidRDefault="00000000">
      <w:pPr>
        <w:pStyle w:val="Prrafodelista"/>
        <w:numPr>
          <w:ilvl w:val="0"/>
          <w:numId w:val="37"/>
        </w:numPr>
        <w:tabs>
          <w:tab w:val="left" w:pos="1225"/>
        </w:tabs>
        <w:ind w:left="1225" w:hanging="233"/>
        <w:rPr>
          <w:i/>
          <w:iCs/>
          <w:sz w:val="20"/>
        </w:rPr>
      </w:pPr>
      <w:r w:rsidRPr="00916D35">
        <w:rPr>
          <w:i/>
          <w:iCs/>
          <w:sz w:val="20"/>
        </w:rPr>
        <w:t>Certificación</w:t>
      </w:r>
      <w:r w:rsidRPr="00916D35">
        <w:rPr>
          <w:i/>
          <w:iCs/>
          <w:spacing w:val="-3"/>
          <w:sz w:val="20"/>
        </w:rPr>
        <w:t xml:space="preserve"> </w:t>
      </w:r>
      <w:r w:rsidRPr="00916D35">
        <w:rPr>
          <w:i/>
          <w:iCs/>
          <w:sz w:val="20"/>
        </w:rPr>
        <w:t>de</w:t>
      </w:r>
      <w:r w:rsidRPr="00916D35">
        <w:rPr>
          <w:i/>
          <w:iCs/>
          <w:spacing w:val="-3"/>
          <w:sz w:val="20"/>
        </w:rPr>
        <w:t xml:space="preserve"> </w:t>
      </w:r>
      <w:r w:rsidRPr="00916D35">
        <w:rPr>
          <w:i/>
          <w:iCs/>
          <w:sz w:val="20"/>
        </w:rPr>
        <w:t>la</w:t>
      </w:r>
      <w:r w:rsidRPr="00916D35">
        <w:rPr>
          <w:i/>
          <w:iCs/>
          <w:spacing w:val="-3"/>
          <w:sz w:val="20"/>
        </w:rPr>
        <w:t xml:space="preserve"> </w:t>
      </w:r>
      <w:r w:rsidRPr="00916D35">
        <w:rPr>
          <w:i/>
          <w:iCs/>
          <w:sz w:val="20"/>
        </w:rPr>
        <w:t>AEAT</w:t>
      </w:r>
      <w:r w:rsidRPr="00916D35">
        <w:rPr>
          <w:i/>
          <w:iCs/>
          <w:spacing w:val="-2"/>
          <w:sz w:val="20"/>
        </w:rPr>
        <w:t xml:space="preserve"> </w:t>
      </w:r>
      <w:r w:rsidRPr="00916D35">
        <w:rPr>
          <w:i/>
          <w:iCs/>
          <w:sz w:val="20"/>
        </w:rPr>
        <w:t>de</w:t>
      </w:r>
      <w:r w:rsidRPr="00916D35">
        <w:rPr>
          <w:i/>
          <w:iCs/>
          <w:spacing w:val="-3"/>
          <w:sz w:val="20"/>
        </w:rPr>
        <w:t xml:space="preserve"> </w:t>
      </w:r>
      <w:r w:rsidRPr="00916D35">
        <w:rPr>
          <w:i/>
          <w:iCs/>
          <w:sz w:val="20"/>
        </w:rPr>
        <w:t>situación</w:t>
      </w:r>
      <w:r w:rsidRPr="00916D35">
        <w:rPr>
          <w:i/>
          <w:iCs/>
          <w:spacing w:val="-3"/>
          <w:sz w:val="20"/>
        </w:rPr>
        <w:t xml:space="preserve"> </w:t>
      </w:r>
      <w:r w:rsidRPr="00916D35">
        <w:rPr>
          <w:i/>
          <w:iCs/>
          <w:sz w:val="20"/>
        </w:rPr>
        <w:t>en</w:t>
      </w:r>
      <w:r w:rsidRPr="00916D35">
        <w:rPr>
          <w:i/>
          <w:iCs/>
          <w:spacing w:val="-2"/>
          <w:sz w:val="20"/>
        </w:rPr>
        <w:t xml:space="preserve"> </w:t>
      </w:r>
      <w:r w:rsidRPr="00916D35">
        <w:rPr>
          <w:i/>
          <w:iCs/>
          <w:sz w:val="20"/>
        </w:rPr>
        <w:t>el</w:t>
      </w:r>
      <w:r w:rsidRPr="00916D35">
        <w:rPr>
          <w:i/>
          <w:iCs/>
          <w:spacing w:val="-3"/>
          <w:sz w:val="20"/>
        </w:rPr>
        <w:t xml:space="preserve"> </w:t>
      </w:r>
      <w:r w:rsidRPr="00916D35">
        <w:rPr>
          <w:i/>
          <w:iCs/>
          <w:sz w:val="20"/>
        </w:rPr>
        <w:t>Censo</w:t>
      </w:r>
      <w:r w:rsidRPr="00916D35">
        <w:rPr>
          <w:i/>
          <w:iCs/>
          <w:spacing w:val="-3"/>
          <w:sz w:val="20"/>
        </w:rPr>
        <w:t xml:space="preserve"> </w:t>
      </w:r>
      <w:r w:rsidRPr="00916D35">
        <w:rPr>
          <w:i/>
          <w:iCs/>
          <w:sz w:val="20"/>
        </w:rPr>
        <w:t>de</w:t>
      </w:r>
      <w:r w:rsidRPr="00916D35">
        <w:rPr>
          <w:i/>
          <w:iCs/>
          <w:spacing w:val="-3"/>
          <w:sz w:val="20"/>
        </w:rPr>
        <w:t xml:space="preserve"> </w:t>
      </w:r>
      <w:r w:rsidRPr="00916D35">
        <w:rPr>
          <w:i/>
          <w:iCs/>
          <w:sz w:val="20"/>
        </w:rPr>
        <w:t>Actividades</w:t>
      </w:r>
      <w:r w:rsidRPr="00916D35">
        <w:rPr>
          <w:i/>
          <w:iCs/>
          <w:spacing w:val="-2"/>
          <w:sz w:val="20"/>
        </w:rPr>
        <w:t xml:space="preserve"> </w:t>
      </w:r>
      <w:r w:rsidRPr="00916D35">
        <w:rPr>
          <w:i/>
          <w:iCs/>
          <w:sz w:val="20"/>
        </w:rPr>
        <w:t>Económicas,</w:t>
      </w:r>
      <w:r w:rsidRPr="00916D35">
        <w:rPr>
          <w:i/>
          <w:iCs/>
          <w:spacing w:val="-3"/>
          <w:sz w:val="20"/>
        </w:rPr>
        <w:t xml:space="preserve"> </w:t>
      </w:r>
      <w:r w:rsidRPr="00916D35">
        <w:rPr>
          <w:i/>
          <w:iCs/>
          <w:sz w:val="20"/>
        </w:rPr>
        <w:t>referido</w:t>
      </w:r>
      <w:r w:rsidRPr="00916D35">
        <w:rPr>
          <w:i/>
          <w:iCs/>
          <w:spacing w:val="-3"/>
          <w:sz w:val="20"/>
        </w:rPr>
        <w:t xml:space="preserve"> </w:t>
      </w:r>
      <w:r w:rsidRPr="00916D35">
        <w:rPr>
          <w:i/>
          <w:iCs/>
          <w:sz w:val="20"/>
        </w:rPr>
        <w:t>al</w:t>
      </w:r>
      <w:r w:rsidRPr="00916D35">
        <w:rPr>
          <w:i/>
          <w:iCs/>
          <w:spacing w:val="-2"/>
          <w:sz w:val="20"/>
        </w:rPr>
        <w:t xml:space="preserve"> </w:t>
      </w:r>
      <w:r w:rsidRPr="00916D35">
        <w:rPr>
          <w:i/>
          <w:iCs/>
          <w:spacing w:val="-4"/>
          <w:sz w:val="20"/>
        </w:rPr>
        <w:t>IAE.</w:t>
      </w:r>
    </w:p>
    <w:p w14:paraId="35064BA1" w14:textId="77777777" w:rsidR="00922AEA" w:rsidRPr="00916D35" w:rsidRDefault="00922AEA">
      <w:pPr>
        <w:pStyle w:val="Textoindependiente"/>
        <w:spacing w:before="60"/>
        <w:rPr>
          <w:i/>
          <w:iCs/>
        </w:rPr>
      </w:pPr>
    </w:p>
    <w:p w14:paraId="4D902698" w14:textId="77777777" w:rsidR="00922AEA" w:rsidRPr="00916D35" w:rsidRDefault="00000000">
      <w:pPr>
        <w:pStyle w:val="Prrafodelista"/>
        <w:numPr>
          <w:ilvl w:val="0"/>
          <w:numId w:val="37"/>
        </w:numPr>
        <w:tabs>
          <w:tab w:val="left" w:pos="1214"/>
        </w:tabs>
        <w:ind w:left="1214" w:hanging="222"/>
        <w:rPr>
          <w:i/>
          <w:iCs/>
          <w:sz w:val="20"/>
        </w:rPr>
      </w:pPr>
      <w:r w:rsidRPr="00916D35">
        <w:rPr>
          <w:i/>
          <w:iCs/>
          <w:sz w:val="20"/>
        </w:rPr>
        <w:t>Certificados</w:t>
      </w:r>
      <w:r w:rsidRPr="00916D35">
        <w:rPr>
          <w:i/>
          <w:iCs/>
          <w:spacing w:val="-2"/>
          <w:sz w:val="20"/>
        </w:rPr>
        <w:t xml:space="preserve"> </w:t>
      </w:r>
      <w:r w:rsidRPr="00916D35">
        <w:rPr>
          <w:i/>
          <w:iCs/>
          <w:sz w:val="20"/>
        </w:rPr>
        <w:t>de</w:t>
      </w:r>
      <w:r w:rsidRPr="00916D35">
        <w:rPr>
          <w:i/>
          <w:iCs/>
          <w:spacing w:val="-2"/>
          <w:sz w:val="20"/>
        </w:rPr>
        <w:t xml:space="preserve"> </w:t>
      </w:r>
      <w:r w:rsidRPr="00916D35">
        <w:rPr>
          <w:i/>
          <w:iCs/>
          <w:sz w:val="20"/>
        </w:rPr>
        <w:t>estar</w:t>
      </w:r>
      <w:r w:rsidRPr="00916D35">
        <w:rPr>
          <w:i/>
          <w:iCs/>
          <w:spacing w:val="-2"/>
          <w:sz w:val="20"/>
        </w:rPr>
        <w:t xml:space="preserve"> </w:t>
      </w:r>
      <w:r w:rsidRPr="00916D35">
        <w:rPr>
          <w:i/>
          <w:iCs/>
          <w:sz w:val="20"/>
        </w:rPr>
        <w:t>al</w:t>
      </w:r>
      <w:r w:rsidRPr="00916D35">
        <w:rPr>
          <w:i/>
          <w:iCs/>
          <w:spacing w:val="-1"/>
          <w:sz w:val="20"/>
        </w:rPr>
        <w:t xml:space="preserve"> </w:t>
      </w:r>
      <w:r w:rsidRPr="00916D35">
        <w:rPr>
          <w:i/>
          <w:iCs/>
          <w:sz w:val="20"/>
        </w:rPr>
        <w:t>corriente</w:t>
      </w:r>
      <w:r w:rsidRPr="00916D35">
        <w:rPr>
          <w:i/>
          <w:iCs/>
          <w:spacing w:val="-2"/>
          <w:sz w:val="20"/>
        </w:rPr>
        <w:t xml:space="preserve"> </w:t>
      </w:r>
      <w:r w:rsidRPr="00916D35">
        <w:rPr>
          <w:i/>
          <w:iCs/>
          <w:sz w:val="20"/>
        </w:rPr>
        <w:t>de</w:t>
      </w:r>
      <w:r w:rsidRPr="00916D35">
        <w:rPr>
          <w:i/>
          <w:iCs/>
          <w:spacing w:val="-2"/>
          <w:sz w:val="20"/>
        </w:rPr>
        <w:t xml:space="preserve"> </w:t>
      </w:r>
      <w:r w:rsidRPr="00916D35">
        <w:rPr>
          <w:i/>
          <w:iCs/>
          <w:sz w:val="20"/>
        </w:rPr>
        <w:t>sus</w:t>
      </w:r>
      <w:r w:rsidRPr="00916D35">
        <w:rPr>
          <w:i/>
          <w:iCs/>
          <w:spacing w:val="-1"/>
          <w:sz w:val="20"/>
        </w:rPr>
        <w:t xml:space="preserve"> </w:t>
      </w:r>
      <w:r w:rsidRPr="00916D35">
        <w:rPr>
          <w:i/>
          <w:iCs/>
          <w:sz w:val="20"/>
        </w:rPr>
        <w:t>obligaciones</w:t>
      </w:r>
      <w:r w:rsidRPr="00916D35">
        <w:rPr>
          <w:i/>
          <w:iCs/>
          <w:spacing w:val="-2"/>
          <w:sz w:val="20"/>
        </w:rPr>
        <w:t xml:space="preserve"> </w:t>
      </w:r>
      <w:r w:rsidRPr="00916D35">
        <w:rPr>
          <w:i/>
          <w:iCs/>
          <w:sz w:val="20"/>
        </w:rPr>
        <w:t>tributarias</w:t>
      </w:r>
      <w:r w:rsidRPr="00916D35">
        <w:rPr>
          <w:i/>
          <w:iCs/>
          <w:spacing w:val="-2"/>
          <w:sz w:val="20"/>
        </w:rPr>
        <w:t xml:space="preserve"> </w:t>
      </w:r>
      <w:r w:rsidRPr="00916D35">
        <w:rPr>
          <w:i/>
          <w:iCs/>
          <w:sz w:val="20"/>
        </w:rPr>
        <w:t>y</w:t>
      </w:r>
      <w:r w:rsidRPr="00916D35">
        <w:rPr>
          <w:i/>
          <w:iCs/>
          <w:spacing w:val="-1"/>
          <w:sz w:val="20"/>
        </w:rPr>
        <w:t xml:space="preserve"> </w:t>
      </w:r>
      <w:r w:rsidRPr="00916D35">
        <w:rPr>
          <w:i/>
          <w:iCs/>
          <w:sz w:val="20"/>
        </w:rPr>
        <w:t>con</w:t>
      </w:r>
      <w:r w:rsidRPr="00916D35">
        <w:rPr>
          <w:i/>
          <w:iCs/>
          <w:spacing w:val="-2"/>
          <w:sz w:val="20"/>
        </w:rPr>
        <w:t xml:space="preserve"> </w:t>
      </w:r>
      <w:r w:rsidRPr="00916D35">
        <w:rPr>
          <w:i/>
          <w:iCs/>
          <w:sz w:val="20"/>
        </w:rPr>
        <w:t>la</w:t>
      </w:r>
      <w:r w:rsidRPr="00916D35">
        <w:rPr>
          <w:i/>
          <w:iCs/>
          <w:spacing w:val="-2"/>
          <w:sz w:val="20"/>
        </w:rPr>
        <w:t xml:space="preserve"> </w:t>
      </w:r>
      <w:r w:rsidRPr="00916D35">
        <w:rPr>
          <w:i/>
          <w:iCs/>
          <w:sz w:val="20"/>
        </w:rPr>
        <w:t>Seguridad</w:t>
      </w:r>
      <w:r w:rsidRPr="00916D35">
        <w:rPr>
          <w:i/>
          <w:iCs/>
          <w:spacing w:val="-1"/>
          <w:sz w:val="20"/>
        </w:rPr>
        <w:t xml:space="preserve"> </w:t>
      </w:r>
      <w:r w:rsidRPr="00916D35">
        <w:rPr>
          <w:i/>
          <w:iCs/>
          <w:spacing w:val="-2"/>
          <w:sz w:val="20"/>
        </w:rPr>
        <w:t>Social.</w:t>
      </w:r>
    </w:p>
    <w:p w14:paraId="2E257D85" w14:textId="77777777" w:rsidR="00922AEA" w:rsidRPr="00916D35" w:rsidRDefault="00922AEA">
      <w:pPr>
        <w:pStyle w:val="Textoindependiente"/>
        <w:spacing w:before="61"/>
        <w:rPr>
          <w:i/>
          <w:iCs/>
        </w:rPr>
      </w:pPr>
    </w:p>
    <w:p w14:paraId="6F4D2B29" w14:textId="77777777" w:rsidR="00922AEA" w:rsidRPr="00916D35" w:rsidRDefault="00000000">
      <w:pPr>
        <w:pStyle w:val="Prrafodelista"/>
        <w:numPr>
          <w:ilvl w:val="0"/>
          <w:numId w:val="37"/>
        </w:numPr>
        <w:tabs>
          <w:tab w:val="left" w:pos="1236"/>
        </w:tabs>
        <w:spacing w:line="292" w:lineRule="auto"/>
        <w:ind w:left="992" w:firstLine="0"/>
        <w:jc w:val="both"/>
        <w:rPr>
          <w:i/>
          <w:iCs/>
          <w:sz w:val="20"/>
        </w:rPr>
      </w:pPr>
      <w:r w:rsidRPr="00916D35">
        <w:rPr>
          <w:i/>
          <w:iCs/>
          <w:sz w:val="20"/>
        </w:rPr>
        <w:t>Cuentas anuales correspondientes al ejercicio 2024 de las que se desprende que la ratio entre el activo corriente y el pasivo corriente es inferior a la unidad y no se compensa con el patrimonio neto.</w:t>
      </w:r>
    </w:p>
    <w:p w14:paraId="7E7DA78C" w14:textId="77777777" w:rsidR="00922AEA" w:rsidRPr="00916D35" w:rsidRDefault="00922AEA">
      <w:pPr>
        <w:pStyle w:val="Textoindependiente"/>
        <w:spacing w:before="10"/>
        <w:rPr>
          <w:i/>
          <w:iCs/>
        </w:rPr>
      </w:pPr>
    </w:p>
    <w:p w14:paraId="3591962E" w14:textId="77777777" w:rsidR="00922AEA" w:rsidRPr="00916D35" w:rsidRDefault="00000000">
      <w:pPr>
        <w:pStyle w:val="Prrafodelista"/>
        <w:numPr>
          <w:ilvl w:val="0"/>
          <w:numId w:val="37"/>
        </w:numPr>
        <w:tabs>
          <w:tab w:val="left" w:pos="1268"/>
        </w:tabs>
        <w:spacing w:line="292" w:lineRule="auto"/>
        <w:ind w:left="992" w:firstLine="0"/>
        <w:jc w:val="both"/>
        <w:rPr>
          <w:i/>
          <w:iCs/>
          <w:sz w:val="20"/>
        </w:rPr>
      </w:pPr>
      <w:r w:rsidRPr="00916D35">
        <w:rPr>
          <w:i/>
          <w:iCs/>
          <w:sz w:val="20"/>
        </w:rPr>
        <w:t>Acreditación de haber ejecutado servicios por importes superiores al exigido en el pliego de cláusulas administrativas particulares.</w:t>
      </w:r>
    </w:p>
    <w:p w14:paraId="2D3B20FA" w14:textId="77777777" w:rsidR="00922AEA" w:rsidRPr="00916D35" w:rsidRDefault="00922AEA">
      <w:pPr>
        <w:pStyle w:val="Textoindependiente"/>
        <w:spacing w:before="9"/>
        <w:rPr>
          <w:i/>
          <w:iCs/>
        </w:rPr>
      </w:pPr>
    </w:p>
    <w:p w14:paraId="506CEE7C" w14:textId="77777777" w:rsidR="00922AEA" w:rsidRPr="00916D35" w:rsidRDefault="00000000">
      <w:pPr>
        <w:pStyle w:val="Prrafodelista"/>
        <w:numPr>
          <w:ilvl w:val="0"/>
          <w:numId w:val="37"/>
        </w:numPr>
        <w:tabs>
          <w:tab w:val="left" w:pos="1169"/>
        </w:tabs>
        <w:spacing w:before="1"/>
        <w:ind w:left="1169" w:hanging="177"/>
        <w:rPr>
          <w:i/>
          <w:iCs/>
          <w:sz w:val="20"/>
        </w:rPr>
      </w:pPr>
      <w:r w:rsidRPr="00916D35">
        <w:rPr>
          <w:i/>
          <w:iCs/>
          <w:sz w:val="20"/>
        </w:rPr>
        <w:t>Garantía</w:t>
      </w:r>
      <w:r w:rsidRPr="00916D35">
        <w:rPr>
          <w:i/>
          <w:iCs/>
          <w:spacing w:val="-7"/>
          <w:sz w:val="20"/>
        </w:rPr>
        <w:t xml:space="preserve"> </w:t>
      </w:r>
      <w:r w:rsidRPr="00916D35">
        <w:rPr>
          <w:i/>
          <w:iCs/>
          <w:sz w:val="20"/>
        </w:rPr>
        <w:t>definitiva</w:t>
      </w:r>
      <w:r w:rsidRPr="00916D35">
        <w:rPr>
          <w:i/>
          <w:iCs/>
          <w:spacing w:val="-5"/>
          <w:sz w:val="20"/>
        </w:rPr>
        <w:t xml:space="preserve"> </w:t>
      </w:r>
      <w:r w:rsidRPr="00916D35">
        <w:rPr>
          <w:i/>
          <w:iCs/>
          <w:sz w:val="20"/>
        </w:rPr>
        <w:t>por</w:t>
      </w:r>
      <w:r w:rsidRPr="00916D35">
        <w:rPr>
          <w:i/>
          <w:iCs/>
          <w:spacing w:val="-5"/>
          <w:sz w:val="20"/>
        </w:rPr>
        <w:t xml:space="preserve"> </w:t>
      </w:r>
      <w:r w:rsidRPr="00916D35">
        <w:rPr>
          <w:i/>
          <w:iCs/>
          <w:sz w:val="20"/>
        </w:rPr>
        <w:t>importe</w:t>
      </w:r>
      <w:r w:rsidRPr="00916D35">
        <w:rPr>
          <w:i/>
          <w:iCs/>
          <w:spacing w:val="-5"/>
          <w:sz w:val="20"/>
        </w:rPr>
        <w:t xml:space="preserve"> </w:t>
      </w:r>
      <w:r w:rsidRPr="00916D35">
        <w:rPr>
          <w:i/>
          <w:iCs/>
          <w:sz w:val="20"/>
        </w:rPr>
        <w:t>de</w:t>
      </w:r>
      <w:r w:rsidRPr="00916D35">
        <w:rPr>
          <w:i/>
          <w:iCs/>
          <w:spacing w:val="-4"/>
          <w:sz w:val="20"/>
        </w:rPr>
        <w:t xml:space="preserve"> </w:t>
      </w:r>
      <w:r w:rsidRPr="00916D35">
        <w:rPr>
          <w:i/>
          <w:iCs/>
          <w:sz w:val="20"/>
        </w:rPr>
        <w:t>1.421,92</w:t>
      </w:r>
      <w:r w:rsidRPr="00916D35">
        <w:rPr>
          <w:i/>
          <w:iCs/>
          <w:spacing w:val="-5"/>
          <w:sz w:val="20"/>
        </w:rPr>
        <w:t xml:space="preserve"> </w:t>
      </w:r>
      <w:r w:rsidRPr="00916D35">
        <w:rPr>
          <w:i/>
          <w:iCs/>
          <w:sz w:val="20"/>
        </w:rPr>
        <w:t>€</w:t>
      </w:r>
      <w:r w:rsidRPr="00916D35">
        <w:rPr>
          <w:i/>
          <w:iCs/>
          <w:spacing w:val="-5"/>
          <w:sz w:val="20"/>
        </w:rPr>
        <w:t xml:space="preserve"> </w:t>
      </w:r>
      <w:r w:rsidRPr="00916D35">
        <w:rPr>
          <w:i/>
          <w:iCs/>
          <w:sz w:val="20"/>
        </w:rPr>
        <w:t>mediante</w:t>
      </w:r>
      <w:r w:rsidRPr="00916D35">
        <w:rPr>
          <w:i/>
          <w:iCs/>
          <w:spacing w:val="-5"/>
          <w:sz w:val="20"/>
        </w:rPr>
        <w:t xml:space="preserve"> </w:t>
      </w:r>
      <w:r w:rsidRPr="00916D35">
        <w:rPr>
          <w:i/>
          <w:iCs/>
          <w:sz w:val="20"/>
        </w:rPr>
        <w:t>ingreso</w:t>
      </w:r>
      <w:r w:rsidRPr="00916D35">
        <w:rPr>
          <w:i/>
          <w:iCs/>
          <w:spacing w:val="-4"/>
          <w:sz w:val="20"/>
        </w:rPr>
        <w:t xml:space="preserve"> </w:t>
      </w:r>
      <w:r w:rsidRPr="00916D35">
        <w:rPr>
          <w:i/>
          <w:iCs/>
          <w:spacing w:val="-2"/>
          <w:sz w:val="20"/>
        </w:rPr>
        <w:t>directo.</w:t>
      </w:r>
    </w:p>
    <w:p w14:paraId="7E05F8D0" w14:textId="77777777" w:rsidR="00922AEA" w:rsidRPr="00916D35" w:rsidRDefault="00922AEA">
      <w:pPr>
        <w:pStyle w:val="Textoindependiente"/>
        <w:spacing w:before="60"/>
        <w:rPr>
          <w:i/>
          <w:iCs/>
        </w:rPr>
      </w:pPr>
    </w:p>
    <w:p w14:paraId="462747BC" w14:textId="77777777" w:rsidR="00922AEA" w:rsidRPr="00916D35" w:rsidRDefault="00000000">
      <w:pPr>
        <w:pStyle w:val="Textoindependiente"/>
        <w:spacing w:line="292" w:lineRule="auto"/>
        <w:ind w:left="992" w:right="5525"/>
        <w:rPr>
          <w:i/>
          <w:iCs/>
        </w:rPr>
      </w:pPr>
      <w:r w:rsidRPr="00916D35">
        <w:rPr>
          <w:i/>
          <w:iCs/>
        </w:rPr>
        <w:t>La</w:t>
      </w:r>
      <w:r w:rsidRPr="00916D35">
        <w:rPr>
          <w:i/>
          <w:iCs/>
          <w:spacing w:val="-8"/>
        </w:rPr>
        <w:t xml:space="preserve"> </w:t>
      </w:r>
      <w:r w:rsidRPr="00916D35">
        <w:rPr>
          <w:i/>
          <w:iCs/>
        </w:rPr>
        <w:t>documentación</w:t>
      </w:r>
      <w:r w:rsidRPr="00916D35">
        <w:rPr>
          <w:i/>
          <w:iCs/>
          <w:spacing w:val="-8"/>
        </w:rPr>
        <w:t xml:space="preserve"> </w:t>
      </w:r>
      <w:r w:rsidRPr="00916D35">
        <w:rPr>
          <w:i/>
          <w:iCs/>
        </w:rPr>
        <w:t>no</w:t>
      </w:r>
      <w:r w:rsidRPr="00916D35">
        <w:rPr>
          <w:i/>
          <w:iCs/>
          <w:spacing w:val="-8"/>
        </w:rPr>
        <w:t xml:space="preserve"> </w:t>
      </w:r>
      <w:r w:rsidRPr="00916D35">
        <w:rPr>
          <w:i/>
          <w:iCs/>
        </w:rPr>
        <w:t>es</w:t>
      </w:r>
      <w:r w:rsidRPr="00916D35">
        <w:rPr>
          <w:i/>
          <w:iCs/>
          <w:spacing w:val="-8"/>
        </w:rPr>
        <w:t xml:space="preserve"> </w:t>
      </w:r>
      <w:r w:rsidRPr="00916D35">
        <w:rPr>
          <w:i/>
          <w:iCs/>
        </w:rPr>
        <w:t>conforme. Debe subsanar:</w:t>
      </w:r>
    </w:p>
    <w:p w14:paraId="6BF7E105" w14:textId="77777777" w:rsidR="00922AEA" w:rsidRPr="00916D35" w:rsidRDefault="00922AEA">
      <w:pPr>
        <w:pStyle w:val="Textoindependiente"/>
        <w:spacing w:line="292" w:lineRule="auto"/>
        <w:rPr>
          <w:i/>
          <w:iCs/>
        </w:rPr>
        <w:sectPr w:rsidR="00922AEA" w:rsidRPr="00916D35">
          <w:pgSz w:w="11910" w:h="16840"/>
          <w:pgMar w:top="1340" w:right="1417" w:bottom="1260" w:left="425" w:header="225" w:footer="1060" w:gutter="0"/>
          <w:cols w:space="720"/>
        </w:sectPr>
      </w:pPr>
    </w:p>
    <w:p w14:paraId="1F8061F9" w14:textId="77777777" w:rsidR="00922AEA" w:rsidRPr="00916D35" w:rsidRDefault="00000000">
      <w:pPr>
        <w:pStyle w:val="Prrafodelista"/>
        <w:numPr>
          <w:ilvl w:val="0"/>
          <w:numId w:val="36"/>
        </w:numPr>
        <w:tabs>
          <w:tab w:val="left" w:pos="1114"/>
        </w:tabs>
        <w:spacing w:before="88"/>
        <w:ind w:left="1114" w:hanging="122"/>
        <w:jc w:val="left"/>
        <w:rPr>
          <w:i/>
          <w:iCs/>
          <w:sz w:val="20"/>
        </w:rPr>
      </w:pPr>
      <w:r w:rsidRPr="00916D35">
        <w:rPr>
          <w:i/>
          <w:iCs/>
          <w:noProof/>
          <w:sz w:val="20"/>
        </w:rPr>
        <w:lastRenderedPageBreak/>
        <mc:AlternateContent>
          <mc:Choice Requires="wps">
            <w:drawing>
              <wp:anchor distT="0" distB="0" distL="0" distR="0" simplePos="0" relativeHeight="251657216" behindDoc="0" locked="0" layoutInCell="1" allowOverlap="1" wp14:anchorId="2EC090C4" wp14:editId="2C7E7317">
                <wp:simplePos x="0" y="0"/>
                <wp:positionH relativeFrom="page">
                  <wp:posOffset>6807087</wp:posOffset>
                </wp:positionH>
                <wp:positionV relativeFrom="page">
                  <wp:posOffset>2818850</wp:posOffset>
                </wp:positionV>
                <wp:extent cx="419734" cy="318706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C6A5C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D2E71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EC090C4" id="Textbox 97" o:spid="_x0000_s1104" type="#_x0000_t202" style="position:absolute;left:0;text-align:left;margin-left:536pt;margin-top:221.95pt;width:33.05pt;height:250.9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8C6A5C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D2E71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916D35">
        <w:rPr>
          <w:i/>
          <w:iCs/>
          <w:noProof/>
          <w:sz w:val="20"/>
        </w:rPr>
        <mc:AlternateContent>
          <mc:Choice Requires="wps">
            <w:drawing>
              <wp:anchor distT="0" distB="0" distL="0" distR="0" simplePos="0" relativeHeight="251658240" behindDoc="0" locked="0" layoutInCell="1" allowOverlap="1" wp14:anchorId="0A120290" wp14:editId="6FF9138B">
                <wp:simplePos x="0" y="0"/>
                <wp:positionH relativeFrom="page">
                  <wp:posOffset>6965929</wp:posOffset>
                </wp:positionH>
                <wp:positionV relativeFrom="page">
                  <wp:posOffset>6516126</wp:posOffset>
                </wp:positionV>
                <wp:extent cx="263525" cy="331216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80C48A8" w14:textId="71A10EF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4C1565" w14:textId="77777777" w:rsidR="00922AEA" w:rsidRDefault="00000000">
                            <w:pPr>
                              <w:spacing w:line="120" w:lineRule="exact"/>
                              <w:ind w:left="20"/>
                              <w:rPr>
                                <w:sz w:val="12"/>
                              </w:rPr>
                            </w:pPr>
                            <w:r>
                              <w:rPr>
                                <w:spacing w:val="-2"/>
                                <w:sz w:val="12"/>
                              </w:rPr>
                              <w:t>Verificación:</w:t>
                            </w:r>
                            <w:r>
                              <w:rPr>
                                <w:spacing w:val="7"/>
                                <w:sz w:val="12"/>
                              </w:rPr>
                              <w:t xml:space="preserve"> </w:t>
                            </w:r>
                            <w:hyperlink r:id="rId79">
                              <w:r w:rsidR="00922AEA">
                                <w:rPr>
                                  <w:spacing w:val="-2"/>
                                  <w:sz w:val="12"/>
                                </w:rPr>
                                <w:t>https://sede.lasrozas.es/</w:t>
                              </w:r>
                            </w:hyperlink>
                          </w:p>
                          <w:p w14:paraId="43DD9EA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A120290" id="Textbox 98" o:spid="_x0000_s1105" type="#_x0000_t202" style="position:absolute;left:0;text-align:left;margin-left:548.5pt;margin-top:513.1pt;width:20.75pt;height:260.8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" filled="f" stroked="f">
                <v:textbox style="layout-flow:vertical;mso-layout-flow-alt:bottom-to-top" inset="0,0,0,0">
                  <w:txbxContent>
                    <w:p w14:paraId="180C48A8" w14:textId="71A10EF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4C1565" w14:textId="77777777" w:rsidR="00922AEA" w:rsidRDefault="00000000">
                      <w:pPr>
                        <w:spacing w:line="120" w:lineRule="exact"/>
                        <w:ind w:left="20"/>
                        <w:rPr>
                          <w:sz w:val="12"/>
                        </w:rPr>
                      </w:pPr>
                      <w:r>
                        <w:rPr>
                          <w:spacing w:val="-2"/>
                          <w:sz w:val="12"/>
                        </w:rPr>
                        <w:t>Verificación:</w:t>
                      </w:r>
                      <w:r>
                        <w:rPr>
                          <w:spacing w:val="7"/>
                          <w:sz w:val="12"/>
                        </w:rPr>
                        <w:t xml:space="preserve"> </w:t>
                      </w:r>
                      <w:hyperlink r:id="rId80">
                        <w:r w:rsidR="00922AEA">
                          <w:rPr>
                            <w:spacing w:val="-2"/>
                            <w:sz w:val="12"/>
                          </w:rPr>
                          <w:t>https://sede.lasrozas.es/</w:t>
                        </w:r>
                      </w:hyperlink>
                    </w:p>
                    <w:p w14:paraId="43DD9EA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916D35">
        <w:rPr>
          <w:i/>
          <w:iCs/>
          <w:sz w:val="20"/>
        </w:rPr>
        <w:t>Acreditación</w:t>
      </w:r>
      <w:r w:rsidRPr="00916D35">
        <w:rPr>
          <w:i/>
          <w:iCs/>
          <w:spacing w:val="-6"/>
          <w:sz w:val="20"/>
        </w:rPr>
        <w:t xml:space="preserve"> </w:t>
      </w:r>
      <w:r w:rsidRPr="00916D35">
        <w:rPr>
          <w:i/>
          <w:iCs/>
          <w:sz w:val="20"/>
        </w:rPr>
        <w:t>del</w:t>
      </w:r>
      <w:r w:rsidRPr="00916D35">
        <w:rPr>
          <w:i/>
          <w:iCs/>
          <w:spacing w:val="-4"/>
          <w:sz w:val="20"/>
        </w:rPr>
        <w:t xml:space="preserve"> </w:t>
      </w:r>
      <w:r w:rsidRPr="00916D35">
        <w:rPr>
          <w:i/>
          <w:iCs/>
          <w:sz w:val="20"/>
        </w:rPr>
        <w:t>pago</w:t>
      </w:r>
      <w:r w:rsidRPr="00916D35">
        <w:rPr>
          <w:i/>
          <w:iCs/>
          <w:spacing w:val="-4"/>
          <w:sz w:val="20"/>
        </w:rPr>
        <w:t xml:space="preserve"> </w:t>
      </w:r>
      <w:r w:rsidRPr="00916D35">
        <w:rPr>
          <w:i/>
          <w:iCs/>
          <w:sz w:val="20"/>
        </w:rPr>
        <w:t>del</w:t>
      </w:r>
      <w:r w:rsidRPr="00916D35">
        <w:rPr>
          <w:i/>
          <w:iCs/>
          <w:spacing w:val="-4"/>
          <w:sz w:val="20"/>
        </w:rPr>
        <w:t xml:space="preserve"> </w:t>
      </w:r>
      <w:r w:rsidRPr="00916D35">
        <w:rPr>
          <w:i/>
          <w:iCs/>
          <w:sz w:val="20"/>
        </w:rPr>
        <w:t>IAE</w:t>
      </w:r>
      <w:r w:rsidRPr="00916D35">
        <w:rPr>
          <w:i/>
          <w:iCs/>
          <w:spacing w:val="-4"/>
          <w:sz w:val="20"/>
        </w:rPr>
        <w:t xml:space="preserve"> </w:t>
      </w:r>
      <w:r w:rsidRPr="00916D35">
        <w:rPr>
          <w:i/>
          <w:iCs/>
          <w:sz w:val="20"/>
        </w:rPr>
        <w:t>o</w:t>
      </w:r>
      <w:r w:rsidRPr="00916D35">
        <w:rPr>
          <w:i/>
          <w:iCs/>
          <w:spacing w:val="-3"/>
          <w:sz w:val="20"/>
        </w:rPr>
        <w:t xml:space="preserve"> </w:t>
      </w:r>
      <w:r w:rsidRPr="00916D35">
        <w:rPr>
          <w:i/>
          <w:iCs/>
          <w:sz w:val="20"/>
        </w:rPr>
        <w:t>declaración</w:t>
      </w:r>
      <w:r w:rsidRPr="00916D35">
        <w:rPr>
          <w:i/>
          <w:iCs/>
          <w:spacing w:val="-4"/>
          <w:sz w:val="20"/>
        </w:rPr>
        <w:t xml:space="preserve"> </w:t>
      </w:r>
      <w:r w:rsidRPr="00916D35">
        <w:rPr>
          <w:i/>
          <w:iCs/>
          <w:sz w:val="20"/>
        </w:rPr>
        <w:t>responsable</w:t>
      </w:r>
      <w:r w:rsidRPr="00916D35">
        <w:rPr>
          <w:i/>
          <w:iCs/>
          <w:spacing w:val="-4"/>
          <w:sz w:val="20"/>
        </w:rPr>
        <w:t xml:space="preserve"> </w:t>
      </w:r>
      <w:r w:rsidRPr="00916D35">
        <w:rPr>
          <w:i/>
          <w:iCs/>
          <w:sz w:val="20"/>
        </w:rPr>
        <w:t>de</w:t>
      </w:r>
      <w:r w:rsidRPr="00916D35">
        <w:rPr>
          <w:i/>
          <w:iCs/>
          <w:spacing w:val="-4"/>
          <w:sz w:val="20"/>
        </w:rPr>
        <w:t xml:space="preserve"> </w:t>
      </w:r>
      <w:r w:rsidRPr="00916D35">
        <w:rPr>
          <w:i/>
          <w:iCs/>
          <w:sz w:val="20"/>
        </w:rPr>
        <w:t>estar</w:t>
      </w:r>
      <w:r w:rsidRPr="00916D35">
        <w:rPr>
          <w:i/>
          <w:iCs/>
          <w:spacing w:val="-4"/>
          <w:sz w:val="20"/>
        </w:rPr>
        <w:t xml:space="preserve"> </w:t>
      </w:r>
      <w:r w:rsidRPr="00916D35">
        <w:rPr>
          <w:i/>
          <w:iCs/>
          <w:sz w:val="20"/>
        </w:rPr>
        <w:t>exento</w:t>
      </w:r>
      <w:r w:rsidRPr="00916D35">
        <w:rPr>
          <w:i/>
          <w:iCs/>
          <w:spacing w:val="-4"/>
          <w:sz w:val="20"/>
        </w:rPr>
        <w:t xml:space="preserve"> </w:t>
      </w:r>
      <w:r w:rsidRPr="00916D35">
        <w:rPr>
          <w:i/>
          <w:iCs/>
          <w:sz w:val="20"/>
        </w:rPr>
        <w:t>del</w:t>
      </w:r>
      <w:r w:rsidRPr="00916D35">
        <w:rPr>
          <w:i/>
          <w:iCs/>
          <w:spacing w:val="-3"/>
          <w:sz w:val="20"/>
        </w:rPr>
        <w:t xml:space="preserve"> </w:t>
      </w:r>
      <w:r w:rsidRPr="00916D35">
        <w:rPr>
          <w:i/>
          <w:iCs/>
          <w:spacing w:val="-2"/>
          <w:sz w:val="20"/>
        </w:rPr>
        <w:t>mismo.</w:t>
      </w:r>
    </w:p>
    <w:p w14:paraId="1B3B4954" w14:textId="77777777" w:rsidR="00922AEA" w:rsidRPr="00916D35" w:rsidRDefault="00922AEA">
      <w:pPr>
        <w:pStyle w:val="Textoindependiente"/>
        <w:spacing w:before="61"/>
        <w:rPr>
          <w:i/>
          <w:iCs/>
        </w:rPr>
      </w:pPr>
    </w:p>
    <w:p w14:paraId="4C78D403" w14:textId="77777777" w:rsidR="00922AEA" w:rsidRPr="00916D35" w:rsidRDefault="00000000">
      <w:pPr>
        <w:pStyle w:val="Prrafodelista"/>
        <w:numPr>
          <w:ilvl w:val="0"/>
          <w:numId w:val="36"/>
        </w:numPr>
        <w:tabs>
          <w:tab w:val="left" w:pos="1144"/>
        </w:tabs>
        <w:spacing w:line="292" w:lineRule="auto"/>
        <w:ind w:firstLine="0"/>
        <w:rPr>
          <w:i/>
          <w:iCs/>
          <w:sz w:val="20"/>
        </w:rPr>
      </w:pPr>
      <w:r w:rsidRPr="00916D35">
        <w:rPr>
          <w:i/>
          <w:iCs/>
          <w:sz w:val="20"/>
        </w:rPr>
        <w:t>Las cuentas anuales no acreditan el requisito exigido. En concreto, el activo corriente es de10. 526,68 € y el pasivo corriente (exigible a corto plazo) es de 20.044,26 €, con unos fondos propios negativos de 9.517,58 €, siendo el capital más reservas de 4.004,20 €.”</w:t>
      </w:r>
    </w:p>
    <w:p w14:paraId="526A4F48" w14:textId="77777777" w:rsidR="00922AEA" w:rsidRDefault="00922AEA">
      <w:pPr>
        <w:pStyle w:val="Textoindependiente"/>
        <w:spacing w:before="9"/>
      </w:pPr>
    </w:p>
    <w:p w14:paraId="53704EFA" w14:textId="604A9E7D" w:rsidR="00922AEA" w:rsidRDefault="00000000">
      <w:pPr>
        <w:pStyle w:val="Prrafodelista"/>
        <w:numPr>
          <w:ilvl w:val="0"/>
          <w:numId w:val="39"/>
        </w:numPr>
        <w:tabs>
          <w:tab w:val="left" w:pos="1218"/>
        </w:tabs>
        <w:spacing w:before="1" w:line="292" w:lineRule="auto"/>
        <w:ind w:firstLine="0"/>
        <w:jc w:val="both"/>
        <w:rPr>
          <w:sz w:val="20"/>
        </w:rPr>
      </w:pPr>
      <w:r>
        <w:rPr>
          <w:sz w:val="20"/>
        </w:rPr>
        <w:t>Acuerdo adoptado por la Mesa de Contratación en sesión de fecha 26 de diciembre de 2025,</w:t>
      </w:r>
      <w:r w:rsidR="00916D35">
        <w:rPr>
          <w:sz w:val="20"/>
        </w:rPr>
        <w:t xml:space="preserve"> </w:t>
      </w:r>
      <w:r>
        <w:rPr>
          <w:sz w:val="20"/>
        </w:rPr>
        <w:t>por el que se acuerda requerir la subsanación de la documentación aportada.</w:t>
      </w:r>
    </w:p>
    <w:p w14:paraId="1692B426" w14:textId="77777777" w:rsidR="00922AEA" w:rsidRDefault="00922AEA">
      <w:pPr>
        <w:pStyle w:val="Textoindependiente"/>
        <w:spacing w:before="9"/>
      </w:pPr>
    </w:p>
    <w:p w14:paraId="1515DBCA" w14:textId="77777777" w:rsidR="00922AEA" w:rsidRDefault="00000000">
      <w:pPr>
        <w:pStyle w:val="Prrafodelista"/>
        <w:numPr>
          <w:ilvl w:val="0"/>
          <w:numId w:val="39"/>
        </w:numPr>
        <w:tabs>
          <w:tab w:val="left" w:pos="1169"/>
        </w:tabs>
        <w:ind w:left="1169" w:hanging="177"/>
        <w:rPr>
          <w:sz w:val="20"/>
        </w:rPr>
      </w:pPr>
      <w:r>
        <w:rPr>
          <w:sz w:val="20"/>
        </w:rPr>
        <w:t>Documentación</w:t>
      </w:r>
      <w:r>
        <w:rPr>
          <w:spacing w:val="-8"/>
          <w:sz w:val="20"/>
        </w:rPr>
        <w:t xml:space="preserve"> </w:t>
      </w:r>
      <w:r>
        <w:rPr>
          <w:sz w:val="20"/>
        </w:rPr>
        <w:t>complementaria</w:t>
      </w:r>
      <w:r>
        <w:rPr>
          <w:spacing w:val="-7"/>
          <w:sz w:val="20"/>
        </w:rPr>
        <w:t xml:space="preserve"> </w:t>
      </w:r>
      <w:r>
        <w:rPr>
          <w:sz w:val="20"/>
        </w:rPr>
        <w:t>presentada</w:t>
      </w:r>
      <w:r>
        <w:rPr>
          <w:spacing w:val="-8"/>
          <w:sz w:val="20"/>
        </w:rPr>
        <w:t xml:space="preserve"> </w:t>
      </w:r>
      <w:r>
        <w:rPr>
          <w:sz w:val="20"/>
        </w:rPr>
        <w:t>por</w:t>
      </w:r>
      <w:r>
        <w:rPr>
          <w:spacing w:val="-7"/>
          <w:sz w:val="20"/>
        </w:rPr>
        <w:t xml:space="preserve"> </w:t>
      </w:r>
      <w:r>
        <w:rPr>
          <w:sz w:val="20"/>
        </w:rPr>
        <w:t>Asociación</w:t>
      </w:r>
      <w:r>
        <w:rPr>
          <w:spacing w:val="-8"/>
          <w:sz w:val="20"/>
        </w:rPr>
        <w:t xml:space="preserve"> </w:t>
      </w:r>
      <w:r>
        <w:rPr>
          <w:sz w:val="20"/>
        </w:rPr>
        <w:t>Red</w:t>
      </w:r>
      <w:r>
        <w:rPr>
          <w:spacing w:val="-7"/>
          <w:sz w:val="20"/>
        </w:rPr>
        <w:t xml:space="preserve"> </w:t>
      </w:r>
      <w:r>
        <w:rPr>
          <w:spacing w:val="-2"/>
          <w:sz w:val="20"/>
        </w:rPr>
        <w:t>Consultora.</w:t>
      </w:r>
    </w:p>
    <w:p w14:paraId="029DA0E4" w14:textId="77777777" w:rsidR="00922AEA" w:rsidRDefault="00922AEA">
      <w:pPr>
        <w:pStyle w:val="Textoindependiente"/>
        <w:spacing w:before="61"/>
      </w:pPr>
    </w:p>
    <w:p w14:paraId="7431E965" w14:textId="2B4CA913" w:rsidR="00922AEA" w:rsidRDefault="00000000">
      <w:pPr>
        <w:pStyle w:val="Prrafodelista"/>
        <w:numPr>
          <w:ilvl w:val="0"/>
          <w:numId w:val="39"/>
        </w:numPr>
        <w:tabs>
          <w:tab w:val="left" w:pos="1251"/>
        </w:tabs>
        <w:spacing w:line="292" w:lineRule="auto"/>
        <w:ind w:firstLine="0"/>
        <w:jc w:val="both"/>
        <w:rPr>
          <w:sz w:val="20"/>
        </w:rPr>
      </w:pPr>
      <w:r>
        <w:rPr>
          <w:sz w:val="20"/>
        </w:rPr>
        <w:t xml:space="preserve">Informe a la documentación presentada por Asociación Red Consultora emitido con fecha 5 de enero de 2026, por la Jefa de Contratación, </w:t>
      </w:r>
      <w:r w:rsidR="00916D35">
        <w:rPr>
          <w:sz w:val="20"/>
        </w:rPr>
        <w:t>D.ª</w:t>
      </w:r>
      <w:r>
        <w:rPr>
          <w:sz w:val="20"/>
        </w:rPr>
        <w:t xml:space="preserve"> Lisa Martín-Aragón Baudel, con el siguiente tenor </w:t>
      </w:r>
      <w:r>
        <w:rPr>
          <w:spacing w:val="-2"/>
          <w:sz w:val="20"/>
        </w:rPr>
        <w:t>literal:</w:t>
      </w:r>
    </w:p>
    <w:p w14:paraId="39D3CC18" w14:textId="77777777" w:rsidR="00922AEA" w:rsidRDefault="00922AEA">
      <w:pPr>
        <w:pStyle w:val="Textoindependiente"/>
        <w:spacing w:before="9"/>
      </w:pPr>
    </w:p>
    <w:p w14:paraId="0D497DA1" w14:textId="77777777" w:rsidR="00922AEA" w:rsidRDefault="00000000">
      <w:pPr>
        <w:ind w:left="992"/>
        <w:rPr>
          <w:i/>
          <w:sz w:val="20"/>
        </w:rPr>
      </w:pPr>
      <w:r>
        <w:rPr>
          <w:i/>
          <w:sz w:val="20"/>
        </w:rPr>
        <w:t xml:space="preserve">“Expediente: </w:t>
      </w:r>
      <w:r>
        <w:rPr>
          <w:i/>
          <w:spacing w:val="-2"/>
          <w:sz w:val="20"/>
        </w:rPr>
        <w:t>21455/2025.</w:t>
      </w:r>
    </w:p>
    <w:p w14:paraId="576532D9" w14:textId="77777777" w:rsidR="00922AEA" w:rsidRDefault="00922AEA">
      <w:pPr>
        <w:pStyle w:val="Textoindependiente"/>
        <w:spacing w:before="60"/>
        <w:rPr>
          <w:i/>
        </w:rPr>
      </w:pPr>
    </w:p>
    <w:p w14:paraId="605C92DC" w14:textId="77777777" w:rsidR="00922AEA" w:rsidRDefault="00000000">
      <w:pPr>
        <w:spacing w:before="1" w:line="292" w:lineRule="auto"/>
        <w:ind w:left="992"/>
        <w:jc w:val="both"/>
        <w:rPr>
          <w:i/>
          <w:sz w:val="20"/>
        </w:rPr>
      </w:pPr>
      <w:r>
        <w:rPr>
          <w:i/>
          <w:sz w:val="20"/>
        </w:rPr>
        <w:t>Asunto: Documentación presentada por el licitador Asociación Red Consultora, en el expediente relativo al contrato de servicio de “Prevención del suicidio”, mediante procedimiento abierto, con</w:t>
      </w:r>
      <w:r>
        <w:rPr>
          <w:i/>
          <w:spacing w:val="40"/>
          <w:sz w:val="20"/>
        </w:rPr>
        <w:t xml:space="preserve"> </w:t>
      </w:r>
      <w:r>
        <w:rPr>
          <w:i/>
          <w:sz w:val="20"/>
        </w:rPr>
        <w:t>varios criterios de adjudicación, no sujeto a regulación armonizada.</w:t>
      </w:r>
    </w:p>
    <w:p w14:paraId="5A7AEE91" w14:textId="77777777" w:rsidR="00922AEA" w:rsidRDefault="00922AEA">
      <w:pPr>
        <w:pStyle w:val="Textoindependiente"/>
        <w:spacing w:before="9"/>
        <w:rPr>
          <w:i/>
        </w:rPr>
      </w:pPr>
    </w:p>
    <w:p w14:paraId="391F190D" w14:textId="77777777" w:rsidR="00922AEA" w:rsidRDefault="00000000">
      <w:pPr>
        <w:ind w:left="992"/>
        <w:rPr>
          <w:i/>
          <w:sz w:val="20"/>
        </w:rPr>
      </w:pPr>
      <w:r>
        <w:rPr>
          <w:i/>
          <w:sz w:val="20"/>
        </w:rPr>
        <w:t>El</w:t>
      </w:r>
      <w:r>
        <w:rPr>
          <w:i/>
          <w:spacing w:val="-6"/>
          <w:sz w:val="20"/>
        </w:rPr>
        <w:t xml:space="preserve"> </w:t>
      </w:r>
      <w:r>
        <w:rPr>
          <w:i/>
          <w:sz w:val="20"/>
        </w:rPr>
        <w:t>licitador,</w:t>
      </w:r>
      <w:r>
        <w:rPr>
          <w:i/>
          <w:spacing w:val="-3"/>
          <w:sz w:val="20"/>
        </w:rPr>
        <w:t xml:space="preserve"> </w:t>
      </w:r>
      <w:r>
        <w:rPr>
          <w:i/>
          <w:sz w:val="20"/>
        </w:rPr>
        <w:t>Asociación</w:t>
      </w:r>
      <w:r>
        <w:rPr>
          <w:i/>
          <w:spacing w:val="-4"/>
          <w:sz w:val="20"/>
        </w:rPr>
        <w:t xml:space="preserve"> </w:t>
      </w:r>
      <w:r>
        <w:rPr>
          <w:i/>
          <w:sz w:val="20"/>
        </w:rPr>
        <w:t>Red</w:t>
      </w:r>
      <w:r>
        <w:rPr>
          <w:i/>
          <w:spacing w:val="-3"/>
          <w:sz w:val="20"/>
        </w:rPr>
        <w:t xml:space="preserve"> </w:t>
      </w:r>
      <w:r>
        <w:rPr>
          <w:i/>
          <w:sz w:val="20"/>
        </w:rPr>
        <w:t>Consultora,</w:t>
      </w:r>
      <w:r>
        <w:rPr>
          <w:i/>
          <w:spacing w:val="-4"/>
          <w:sz w:val="20"/>
        </w:rPr>
        <w:t xml:space="preserve"> </w:t>
      </w:r>
      <w:r>
        <w:rPr>
          <w:i/>
          <w:sz w:val="20"/>
        </w:rPr>
        <w:t>ha</w:t>
      </w:r>
      <w:r>
        <w:rPr>
          <w:i/>
          <w:spacing w:val="-3"/>
          <w:sz w:val="20"/>
        </w:rPr>
        <w:t xml:space="preserve"> </w:t>
      </w:r>
      <w:r>
        <w:rPr>
          <w:i/>
          <w:sz w:val="20"/>
        </w:rPr>
        <w:t>presentado</w:t>
      </w:r>
      <w:r>
        <w:rPr>
          <w:i/>
          <w:spacing w:val="-4"/>
          <w:sz w:val="20"/>
        </w:rPr>
        <w:t xml:space="preserve"> </w:t>
      </w:r>
      <w:r>
        <w:rPr>
          <w:i/>
          <w:sz w:val="20"/>
        </w:rPr>
        <w:t>la</w:t>
      </w:r>
      <w:r>
        <w:rPr>
          <w:i/>
          <w:spacing w:val="-3"/>
          <w:sz w:val="20"/>
        </w:rPr>
        <w:t xml:space="preserve"> </w:t>
      </w:r>
      <w:r>
        <w:rPr>
          <w:i/>
          <w:sz w:val="20"/>
        </w:rPr>
        <w:t>siguiente</w:t>
      </w:r>
      <w:r>
        <w:rPr>
          <w:i/>
          <w:spacing w:val="-3"/>
          <w:sz w:val="20"/>
        </w:rPr>
        <w:t xml:space="preserve"> </w:t>
      </w:r>
      <w:r>
        <w:rPr>
          <w:i/>
          <w:spacing w:val="-2"/>
          <w:sz w:val="20"/>
        </w:rPr>
        <w:t>documentación:</w:t>
      </w:r>
    </w:p>
    <w:p w14:paraId="7910E288" w14:textId="77777777" w:rsidR="00922AEA" w:rsidRDefault="00922AEA">
      <w:pPr>
        <w:pStyle w:val="Textoindependiente"/>
        <w:spacing w:before="61"/>
        <w:rPr>
          <w:i/>
        </w:rPr>
      </w:pPr>
    </w:p>
    <w:p w14:paraId="17CF814E" w14:textId="77777777" w:rsidR="00922AEA" w:rsidRDefault="00000000">
      <w:pPr>
        <w:pStyle w:val="Prrafodelista"/>
        <w:numPr>
          <w:ilvl w:val="0"/>
          <w:numId w:val="37"/>
        </w:numPr>
        <w:tabs>
          <w:tab w:val="left" w:pos="1393"/>
        </w:tabs>
        <w:spacing w:before="1"/>
        <w:ind w:left="1393" w:hanging="401"/>
        <w:rPr>
          <w:sz w:val="20"/>
        </w:rPr>
      </w:pPr>
      <w:r>
        <w:rPr>
          <w:i/>
          <w:sz w:val="20"/>
        </w:rPr>
        <w:t>Estatutos</w:t>
      </w:r>
      <w:r>
        <w:rPr>
          <w:i/>
          <w:spacing w:val="-3"/>
          <w:sz w:val="20"/>
        </w:rPr>
        <w:t xml:space="preserve"> </w:t>
      </w:r>
      <w:r>
        <w:rPr>
          <w:i/>
          <w:sz w:val="20"/>
        </w:rPr>
        <w:t>sociales</w:t>
      </w:r>
      <w:r>
        <w:rPr>
          <w:i/>
          <w:spacing w:val="-2"/>
          <w:sz w:val="20"/>
        </w:rPr>
        <w:t xml:space="preserve"> </w:t>
      </w:r>
      <w:r>
        <w:rPr>
          <w:i/>
          <w:sz w:val="20"/>
        </w:rPr>
        <w:t>inscritos</w:t>
      </w:r>
      <w:r>
        <w:rPr>
          <w:i/>
          <w:spacing w:val="-2"/>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Registro</w:t>
      </w:r>
      <w:r>
        <w:rPr>
          <w:i/>
          <w:spacing w:val="-2"/>
          <w:sz w:val="20"/>
        </w:rPr>
        <w:t xml:space="preserve"> </w:t>
      </w:r>
      <w:r>
        <w:rPr>
          <w:i/>
          <w:sz w:val="20"/>
        </w:rPr>
        <w:t>de</w:t>
      </w:r>
      <w:r>
        <w:rPr>
          <w:i/>
          <w:spacing w:val="-2"/>
          <w:sz w:val="20"/>
        </w:rPr>
        <w:t xml:space="preserve"> </w:t>
      </w:r>
      <w:r>
        <w:rPr>
          <w:i/>
          <w:sz w:val="20"/>
        </w:rPr>
        <w:t>Asociaciones</w:t>
      </w:r>
      <w:r>
        <w:rPr>
          <w:i/>
          <w:spacing w:val="-2"/>
          <w:sz w:val="20"/>
        </w:rPr>
        <w:t xml:space="preserve"> </w:t>
      </w:r>
      <w:r>
        <w:rPr>
          <w:i/>
          <w:sz w:val="20"/>
        </w:rPr>
        <w:t>del</w:t>
      </w:r>
      <w:r>
        <w:rPr>
          <w:i/>
          <w:spacing w:val="-2"/>
          <w:sz w:val="20"/>
        </w:rPr>
        <w:t xml:space="preserve"> </w:t>
      </w:r>
      <w:r>
        <w:rPr>
          <w:i/>
          <w:sz w:val="20"/>
        </w:rPr>
        <w:t>Ministerio</w:t>
      </w:r>
      <w:r>
        <w:rPr>
          <w:i/>
          <w:spacing w:val="-2"/>
          <w:sz w:val="20"/>
        </w:rPr>
        <w:t xml:space="preserve"> </w:t>
      </w:r>
      <w:r>
        <w:rPr>
          <w:i/>
          <w:sz w:val="20"/>
        </w:rPr>
        <w:t>del</w:t>
      </w:r>
      <w:r>
        <w:rPr>
          <w:i/>
          <w:spacing w:val="-2"/>
          <w:sz w:val="20"/>
        </w:rPr>
        <w:t xml:space="preserve"> Interior.</w:t>
      </w:r>
    </w:p>
    <w:p w14:paraId="0EA05798" w14:textId="77777777" w:rsidR="00922AEA" w:rsidRDefault="00922AEA">
      <w:pPr>
        <w:pStyle w:val="Textoindependiente"/>
        <w:spacing w:before="64"/>
        <w:rPr>
          <w:i/>
        </w:rPr>
      </w:pPr>
    </w:p>
    <w:p w14:paraId="384D15EC" w14:textId="77777777" w:rsidR="00922AEA" w:rsidRDefault="00000000">
      <w:pPr>
        <w:pStyle w:val="Prrafodelista"/>
        <w:numPr>
          <w:ilvl w:val="0"/>
          <w:numId w:val="37"/>
        </w:numPr>
        <w:tabs>
          <w:tab w:val="left" w:pos="1393"/>
        </w:tabs>
        <w:spacing w:before="1"/>
        <w:ind w:left="1393" w:hanging="401"/>
        <w:rPr>
          <w:sz w:val="20"/>
        </w:rPr>
      </w:pPr>
      <w:r>
        <w:rPr>
          <w:i/>
          <w:sz w:val="20"/>
        </w:rPr>
        <w:t>Certificación</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AEAT</w:t>
      </w:r>
      <w:r>
        <w:rPr>
          <w:i/>
          <w:spacing w:val="-2"/>
          <w:sz w:val="20"/>
        </w:rPr>
        <w:t xml:space="preserve"> </w:t>
      </w:r>
      <w:r>
        <w:rPr>
          <w:i/>
          <w:sz w:val="20"/>
        </w:rPr>
        <w:t>de</w:t>
      </w:r>
      <w:r>
        <w:rPr>
          <w:i/>
          <w:spacing w:val="-3"/>
          <w:sz w:val="20"/>
        </w:rPr>
        <w:t xml:space="preserve"> </w:t>
      </w:r>
      <w:r>
        <w:rPr>
          <w:i/>
          <w:sz w:val="20"/>
        </w:rPr>
        <w:t>situación</w:t>
      </w:r>
      <w:r>
        <w:rPr>
          <w:i/>
          <w:spacing w:val="-3"/>
          <w:sz w:val="20"/>
        </w:rPr>
        <w:t xml:space="preserve"> </w:t>
      </w:r>
      <w:r>
        <w:rPr>
          <w:i/>
          <w:sz w:val="20"/>
        </w:rPr>
        <w:t>en</w:t>
      </w:r>
      <w:r>
        <w:rPr>
          <w:i/>
          <w:spacing w:val="-2"/>
          <w:sz w:val="20"/>
        </w:rPr>
        <w:t xml:space="preserve"> </w:t>
      </w:r>
      <w:r>
        <w:rPr>
          <w:i/>
          <w:sz w:val="20"/>
        </w:rPr>
        <w:t>el</w:t>
      </w:r>
      <w:r>
        <w:rPr>
          <w:i/>
          <w:spacing w:val="-3"/>
          <w:sz w:val="20"/>
        </w:rPr>
        <w:t xml:space="preserve"> </w:t>
      </w:r>
      <w:r>
        <w:rPr>
          <w:i/>
          <w:sz w:val="20"/>
        </w:rPr>
        <w:t>Censo</w:t>
      </w:r>
      <w:r>
        <w:rPr>
          <w:i/>
          <w:spacing w:val="-3"/>
          <w:sz w:val="20"/>
        </w:rPr>
        <w:t xml:space="preserve"> </w:t>
      </w:r>
      <w:r>
        <w:rPr>
          <w:i/>
          <w:sz w:val="20"/>
        </w:rPr>
        <w:t>de</w:t>
      </w:r>
      <w:r>
        <w:rPr>
          <w:i/>
          <w:spacing w:val="-3"/>
          <w:sz w:val="20"/>
        </w:rPr>
        <w:t xml:space="preserve"> </w:t>
      </w:r>
      <w:r>
        <w:rPr>
          <w:i/>
          <w:sz w:val="20"/>
        </w:rPr>
        <w:t>Actividades</w:t>
      </w:r>
      <w:r>
        <w:rPr>
          <w:i/>
          <w:spacing w:val="-2"/>
          <w:sz w:val="20"/>
        </w:rPr>
        <w:t xml:space="preserve"> </w:t>
      </w:r>
      <w:r>
        <w:rPr>
          <w:i/>
          <w:sz w:val="20"/>
        </w:rPr>
        <w:t>Económicas,</w:t>
      </w:r>
      <w:r>
        <w:rPr>
          <w:i/>
          <w:spacing w:val="-3"/>
          <w:sz w:val="20"/>
        </w:rPr>
        <w:t xml:space="preserve"> </w:t>
      </w:r>
      <w:r>
        <w:rPr>
          <w:i/>
          <w:sz w:val="20"/>
        </w:rPr>
        <w:t>referido</w:t>
      </w:r>
      <w:r>
        <w:rPr>
          <w:i/>
          <w:spacing w:val="-3"/>
          <w:sz w:val="20"/>
        </w:rPr>
        <w:t xml:space="preserve"> </w:t>
      </w:r>
      <w:r>
        <w:rPr>
          <w:i/>
          <w:sz w:val="20"/>
        </w:rPr>
        <w:t>al</w:t>
      </w:r>
      <w:r>
        <w:rPr>
          <w:i/>
          <w:spacing w:val="-2"/>
          <w:sz w:val="20"/>
        </w:rPr>
        <w:t xml:space="preserve"> </w:t>
      </w:r>
      <w:r>
        <w:rPr>
          <w:i/>
          <w:spacing w:val="-4"/>
          <w:sz w:val="20"/>
        </w:rPr>
        <w:t>IAE.</w:t>
      </w:r>
    </w:p>
    <w:p w14:paraId="004EBEF4" w14:textId="77777777" w:rsidR="00922AEA" w:rsidRDefault="00922AEA">
      <w:pPr>
        <w:pStyle w:val="Textoindependiente"/>
        <w:spacing w:before="64"/>
        <w:rPr>
          <w:i/>
        </w:rPr>
      </w:pPr>
    </w:p>
    <w:p w14:paraId="68003D4D" w14:textId="77777777" w:rsidR="00922AEA" w:rsidRDefault="00000000">
      <w:pPr>
        <w:pStyle w:val="Prrafodelista"/>
        <w:numPr>
          <w:ilvl w:val="0"/>
          <w:numId w:val="37"/>
        </w:numPr>
        <w:tabs>
          <w:tab w:val="left" w:pos="1493"/>
        </w:tabs>
        <w:ind w:left="1493" w:hanging="501"/>
        <w:rPr>
          <w:i/>
          <w:sz w:val="20"/>
        </w:rPr>
      </w:pPr>
      <w:r>
        <w:rPr>
          <w:i/>
          <w:sz w:val="20"/>
        </w:rPr>
        <w:t>Certificados</w:t>
      </w:r>
      <w:r>
        <w:rPr>
          <w:i/>
          <w:spacing w:val="-2"/>
          <w:sz w:val="20"/>
        </w:rPr>
        <w:t xml:space="preserve"> </w:t>
      </w:r>
      <w:r>
        <w:rPr>
          <w:i/>
          <w:sz w:val="20"/>
        </w:rPr>
        <w:t>de</w:t>
      </w:r>
      <w:r>
        <w:rPr>
          <w:i/>
          <w:spacing w:val="-2"/>
          <w:sz w:val="20"/>
        </w:rPr>
        <w:t xml:space="preserve"> </w:t>
      </w:r>
      <w:r>
        <w:rPr>
          <w:i/>
          <w:sz w:val="20"/>
        </w:rPr>
        <w:t>estar</w:t>
      </w:r>
      <w:r>
        <w:rPr>
          <w:i/>
          <w:spacing w:val="-2"/>
          <w:sz w:val="20"/>
        </w:rPr>
        <w:t xml:space="preserve"> </w:t>
      </w:r>
      <w:r>
        <w:rPr>
          <w:i/>
          <w:sz w:val="20"/>
        </w:rPr>
        <w:t>al</w:t>
      </w:r>
      <w:r>
        <w:rPr>
          <w:i/>
          <w:spacing w:val="-1"/>
          <w:sz w:val="20"/>
        </w:rPr>
        <w:t xml:space="preserve"> </w:t>
      </w:r>
      <w:r>
        <w:rPr>
          <w:i/>
          <w:sz w:val="20"/>
        </w:rPr>
        <w:t>corriente</w:t>
      </w:r>
      <w:r>
        <w:rPr>
          <w:i/>
          <w:spacing w:val="-2"/>
          <w:sz w:val="20"/>
        </w:rPr>
        <w:t xml:space="preserve"> </w:t>
      </w:r>
      <w:r>
        <w:rPr>
          <w:i/>
          <w:sz w:val="20"/>
        </w:rPr>
        <w:t>de</w:t>
      </w:r>
      <w:r>
        <w:rPr>
          <w:i/>
          <w:spacing w:val="-2"/>
          <w:sz w:val="20"/>
        </w:rPr>
        <w:t xml:space="preserve"> </w:t>
      </w:r>
      <w:r>
        <w:rPr>
          <w:i/>
          <w:sz w:val="20"/>
        </w:rPr>
        <w:t>sus</w:t>
      </w:r>
      <w:r>
        <w:rPr>
          <w:i/>
          <w:spacing w:val="-1"/>
          <w:sz w:val="20"/>
        </w:rPr>
        <w:t xml:space="preserve"> </w:t>
      </w:r>
      <w:r>
        <w:rPr>
          <w:i/>
          <w:sz w:val="20"/>
        </w:rPr>
        <w:t>obligaciones</w:t>
      </w:r>
      <w:r>
        <w:rPr>
          <w:i/>
          <w:spacing w:val="-2"/>
          <w:sz w:val="20"/>
        </w:rPr>
        <w:t xml:space="preserve"> </w:t>
      </w:r>
      <w:r>
        <w:rPr>
          <w:i/>
          <w:sz w:val="20"/>
        </w:rPr>
        <w:t>tributarias</w:t>
      </w:r>
      <w:r>
        <w:rPr>
          <w:i/>
          <w:spacing w:val="-2"/>
          <w:sz w:val="20"/>
        </w:rPr>
        <w:t xml:space="preserve"> </w:t>
      </w:r>
      <w:r>
        <w:rPr>
          <w:i/>
          <w:sz w:val="20"/>
        </w:rPr>
        <w:t>y</w:t>
      </w:r>
      <w:r>
        <w:rPr>
          <w:i/>
          <w:spacing w:val="-1"/>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Seguridad</w:t>
      </w:r>
      <w:r>
        <w:rPr>
          <w:i/>
          <w:spacing w:val="-1"/>
          <w:sz w:val="20"/>
        </w:rPr>
        <w:t xml:space="preserve"> </w:t>
      </w:r>
      <w:r>
        <w:rPr>
          <w:i/>
          <w:spacing w:val="-2"/>
          <w:sz w:val="20"/>
        </w:rPr>
        <w:t>Social.</w:t>
      </w:r>
    </w:p>
    <w:p w14:paraId="6C3CA8AF" w14:textId="77777777" w:rsidR="00922AEA" w:rsidRDefault="00922AEA">
      <w:pPr>
        <w:pStyle w:val="Textoindependiente"/>
        <w:spacing w:before="60"/>
        <w:rPr>
          <w:i/>
        </w:rPr>
      </w:pPr>
    </w:p>
    <w:p w14:paraId="6E203782" w14:textId="77777777" w:rsidR="00922AEA" w:rsidRDefault="00000000">
      <w:pPr>
        <w:pStyle w:val="Prrafodelista"/>
        <w:numPr>
          <w:ilvl w:val="0"/>
          <w:numId w:val="37"/>
        </w:numPr>
        <w:tabs>
          <w:tab w:val="left" w:pos="1536"/>
        </w:tabs>
        <w:spacing w:line="292" w:lineRule="auto"/>
        <w:ind w:left="992" w:firstLine="0"/>
        <w:jc w:val="both"/>
        <w:rPr>
          <w:i/>
          <w:sz w:val="20"/>
        </w:rPr>
      </w:pPr>
      <w:r>
        <w:rPr>
          <w:i/>
          <w:sz w:val="20"/>
        </w:rPr>
        <w:t xml:space="preserve">Cuentas anuales correspondientes al ejercicio 2024 de las que se desprende que la ratio entre el activo corriente y el pasivo corriente es inferior a la unidad y no se compensa con el patrimonio </w:t>
      </w:r>
      <w:r>
        <w:rPr>
          <w:i/>
          <w:spacing w:val="-2"/>
          <w:sz w:val="20"/>
        </w:rPr>
        <w:t>neto.</w:t>
      </w:r>
    </w:p>
    <w:p w14:paraId="64FE72D5" w14:textId="77777777" w:rsidR="00922AEA" w:rsidRDefault="00922AEA">
      <w:pPr>
        <w:pStyle w:val="Textoindependiente"/>
        <w:spacing w:before="10"/>
        <w:rPr>
          <w:i/>
        </w:rPr>
      </w:pPr>
    </w:p>
    <w:p w14:paraId="108831EB" w14:textId="77777777" w:rsidR="00922AEA" w:rsidRDefault="00000000">
      <w:pPr>
        <w:pStyle w:val="Prrafodelista"/>
        <w:numPr>
          <w:ilvl w:val="0"/>
          <w:numId w:val="37"/>
        </w:numPr>
        <w:tabs>
          <w:tab w:val="left" w:pos="1657"/>
        </w:tabs>
        <w:spacing w:line="292" w:lineRule="auto"/>
        <w:ind w:left="992" w:firstLine="0"/>
        <w:jc w:val="both"/>
        <w:rPr>
          <w:i/>
          <w:sz w:val="20"/>
        </w:rPr>
      </w:pPr>
      <w:r>
        <w:rPr>
          <w:i/>
          <w:sz w:val="20"/>
        </w:rPr>
        <w:t>Acreditación de haber ejecutado servicios por importes superiores al exigido en el pliego de cláusulas administrativas particulares.</w:t>
      </w:r>
    </w:p>
    <w:p w14:paraId="53EFC45C" w14:textId="77777777" w:rsidR="00922AEA" w:rsidRDefault="00922AEA">
      <w:pPr>
        <w:pStyle w:val="Textoindependiente"/>
        <w:spacing w:before="10"/>
        <w:rPr>
          <w:i/>
        </w:rPr>
      </w:pPr>
    </w:p>
    <w:p w14:paraId="304CDBE8" w14:textId="77777777" w:rsidR="00922AEA" w:rsidRDefault="00000000">
      <w:pPr>
        <w:pStyle w:val="Prrafodelista"/>
        <w:numPr>
          <w:ilvl w:val="0"/>
          <w:numId w:val="37"/>
        </w:numPr>
        <w:tabs>
          <w:tab w:val="left" w:pos="1548"/>
        </w:tabs>
        <w:ind w:left="1548" w:hanging="556"/>
        <w:rPr>
          <w:i/>
          <w:sz w:val="20"/>
        </w:rPr>
      </w:pPr>
      <w:r>
        <w:rPr>
          <w:i/>
          <w:sz w:val="20"/>
        </w:rPr>
        <w:t>Garantía</w:t>
      </w:r>
      <w:r>
        <w:rPr>
          <w:i/>
          <w:spacing w:val="-7"/>
          <w:sz w:val="20"/>
        </w:rPr>
        <w:t xml:space="preserve"> </w:t>
      </w:r>
      <w:r>
        <w:rPr>
          <w:i/>
          <w:sz w:val="20"/>
        </w:rPr>
        <w:t>definitiva</w:t>
      </w:r>
      <w:r>
        <w:rPr>
          <w:i/>
          <w:spacing w:val="-5"/>
          <w:sz w:val="20"/>
        </w:rPr>
        <w:t xml:space="preserve"> </w:t>
      </w:r>
      <w:r>
        <w:rPr>
          <w:i/>
          <w:sz w:val="20"/>
        </w:rPr>
        <w:t>por</w:t>
      </w:r>
      <w:r>
        <w:rPr>
          <w:i/>
          <w:spacing w:val="-5"/>
          <w:sz w:val="20"/>
        </w:rPr>
        <w:t xml:space="preserve"> </w:t>
      </w:r>
      <w:r>
        <w:rPr>
          <w:i/>
          <w:sz w:val="20"/>
        </w:rPr>
        <w:t>importe</w:t>
      </w:r>
      <w:r>
        <w:rPr>
          <w:i/>
          <w:spacing w:val="-5"/>
          <w:sz w:val="20"/>
        </w:rPr>
        <w:t xml:space="preserve"> </w:t>
      </w:r>
      <w:r>
        <w:rPr>
          <w:i/>
          <w:sz w:val="20"/>
        </w:rPr>
        <w:t>de</w:t>
      </w:r>
      <w:r>
        <w:rPr>
          <w:i/>
          <w:spacing w:val="-4"/>
          <w:sz w:val="20"/>
        </w:rPr>
        <w:t xml:space="preserve"> </w:t>
      </w:r>
      <w:r>
        <w:rPr>
          <w:i/>
          <w:sz w:val="20"/>
        </w:rPr>
        <w:t>1.421,92</w:t>
      </w:r>
      <w:r>
        <w:rPr>
          <w:i/>
          <w:spacing w:val="-5"/>
          <w:sz w:val="20"/>
        </w:rPr>
        <w:t xml:space="preserve"> </w:t>
      </w:r>
      <w:r>
        <w:rPr>
          <w:i/>
          <w:sz w:val="20"/>
        </w:rPr>
        <w:t>€</w:t>
      </w:r>
      <w:r>
        <w:rPr>
          <w:i/>
          <w:spacing w:val="-5"/>
          <w:sz w:val="20"/>
        </w:rPr>
        <w:t xml:space="preserve"> </w:t>
      </w:r>
      <w:r>
        <w:rPr>
          <w:i/>
          <w:sz w:val="20"/>
        </w:rPr>
        <w:t>mediante</w:t>
      </w:r>
      <w:r>
        <w:rPr>
          <w:i/>
          <w:spacing w:val="-5"/>
          <w:sz w:val="20"/>
        </w:rPr>
        <w:t xml:space="preserve"> </w:t>
      </w:r>
      <w:r>
        <w:rPr>
          <w:i/>
          <w:sz w:val="20"/>
        </w:rPr>
        <w:t>ingreso</w:t>
      </w:r>
      <w:r>
        <w:rPr>
          <w:i/>
          <w:spacing w:val="-4"/>
          <w:sz w:val="20"/>
        </w:rPr>
        <w:t xml:space="preserve"> </w:t>
      </w:r>
      <w:r>
        <w:rPr>
          <w:i/>
          <w:spacing w:val="-2"/>
          <w:sz w:val="20"/>
        </w:rPr>
        <w:t>directo.</w:t>
      </w:r>
    </w:p>
    <w:p w14:paraId="0F9D2EFF" w14:textId="77777777" w:rsidR="00922AEA" w:rsidRDefault="00922AEA">
      <w:pPr>
        <w:pStyle w:val="Textoindependiente"/>
        <w:spacing w:before="60"/>
        <w:rPr>
          <w:i/>
        </w:rPr>
      </w:pPr>
    </w:p>
    <w:p w14:paraId="1C20ACB4" w14:textId="77777777" w:rsidR="00922AEA" w:rsidRDefault="00000000">
      <w:pPr>
        <w:spacing w:before="1"/>
        <w:ind w:left="992"/>
        <w:rPr>
          <w:i/>
          <w:sz w:val="20"/>
        </w:rPr>
      </w:pPr>
      <w:r>
        <w:rPr>
          <w:i/>
          <w:sz w:val="20"/>
        </w:rPr>
        <w:t>Con</w:t>
      </w:r>
      <w:r>
        <w:rPr>
          <w:i/>
          <w:spacing w:val="-5"/>
          <w:sz w:val="20"/>
        </w:rPr>
        <w:t xml:space="preserve"> </w:t>
      </w:r>
      <w:r>
        <w:rPr>
          <w:i/>
          <w:sz w:val="20"/>
        </w:rPr>
        <w:t>carácter</w:t>
      </w:r>
      <w:r>
        <w:rPr>
          <w:i/>
          <w:spacing w:val="-5"/>
          <w:sz w:val="20"/>
        </w:rPr>
        <w:t xml:space="preserve"> </w:t>
      </w:r>
      <w:r>
        <w:rPr>
          <w:i/>
          <w:sz w:val="20"/>
        </w:rPr>
        <w:t>complementario</w:t>
      </w:r>
      <w:r>
        <w:rPr>
          <w:i/>
          <w:spacing w:val="-4"/>
          <w:sz w:val="20"/>
        </w:rPr>
        <w:t xml:space="preserve"> </w:t>
      </w:r>
      <w:r>
        <w:rPr>
          <w:i/>
          <w:sz w:val="20"/>
        </w:rPr>
        <w:t>ha</w:t>
      </w:r>
      <w:r>
        <w:rPr>
          <w:i/>
          <w:spacing w:val="-5"/>
          <w:sz w:val="20"/>
        </w:rPr>
        <w:t xml:space="preserve"> </w:t>
      </w:r>
      <w:r>
        <w:rPr>
          <w:i/>
          <w:sz w:val="20"/>
        </w:rPr>
        <w:t>aportado</w:t>
      </w:r>
      <w:r>
        <w:rPr>
          <w:i/>
          <w:spacing w:val="-4"/>
          <w:sz w:val="20"/>
        </w:rPr>
        <w:t xml:space="preserve"> </w:t>
      </w:r>
      <w:r>
        <w:rPr>
          <w:i/>
          <w:sz w:val="20"/>
        </w:rPr>
        <w:t>la</w:t>
      </w:r>
      <w:r>
        <w:rPr>
          <w:i/>
          <w:spacing w:val="-5"/>
          <w:sz w:val="20"/>
        </w:rPr>
        <w:t xml:space="preserve"> </w:t>
      </w:r>
      <w:r>
        <w:rPr>
          <w:i/>
          <w:sz w:val="20"/>
        </w:rPr>
        <w:t>siguiente</w:t>
      </w:r>
      <w:r>
        <w:rPr>
          <w:i/>
          <w:spacing w:val="-4"/>
          <w:sz w:val="20"/>
        </w:rPr>
        <w:t xml:space="preserve"> </w:t>
      </w:r>
      <w:r>
        <w:rPr>
          <w:i/>
          <w:spacing w:val="-2"/>
          <w:sz w:val="20"/>
        </w:rPr>
        <w:t>documentación:</w:t>
      </w:r>
    </w:p>
    <w:p w14:paraId="2C8E347B" w14:textId="77777777" w:rsidR="00922AEA" w:rsidRDefault="00922AEA">
      <w:pPr>
        <w:pStyle w:val="Textoindependiente"/>
        <w:spacing w:before="61"/>
        <w:rPr>
          <w:i/>
        </w:rPr>
      </w:pPr>
    </w:p>
    <w:p w14:paraId="66802A46" w14:textId="77777777" w:rsidR="00922AEA" w:rsidRDefault="00000000">
      <w:pPr>
        <w:pStyle w:val="Prrafodelista"/>
        <w:numPr>
          <w:ilvl w:val="0"/>
          <w:numId w:val="36"/>
        </w:numPr>
        <w:tabs>
          <w:tab w:val="left" w:pos="1616"/>
        </w:tabs>
        <w:ind w:left="1616" w:hanging="624"/>
        <w:jc w:val="left"/>
        <w:rPr>
          <w:i/>
          <w:sz w:val="20"/>
        </w:rPr>
      </w:pPr>
      <w:r>
        <w:rPr>
          <w:i/>
          <w:sz w:val="20"/>
        </w:rPr>
        <w:t>Declaración</w:t>
      </w:r>
      <w:r>
        <w:rPr>
          <w:i/>
          <w:spacing w:val="-6"/>
          <w:sz w:val="20"/>
        </w:rPr>
        <w:t xml:space="preserve"> </w:t>
      </w:r>
      <w:r>
        <w:rPr>
          <w:i/>
          <w:sz w:val="20"/>
        </w:rPr>
        <w:t>responsable</w:t>
      </w:r>
      <w:r>
        <w:rPr>
          <w:i/>
          <w:spacing w:val="-4"/>
          <w:sz w:val="20"/>
        </w:rPr>
        <w:t xml:space="preserve"> </w:t>
      </w:r>
      <w:r>
        <w:rPr>
          <w:i/>
          <w:sz w:val="20"/>
        </w:rPr>
        <w:t>de</w:t>
      </w:r>
      <w:r>
        <w:rPr>
          <w:i/>
          <w:spacing w:val="-4"/>
          <w:sz w:val="20"/>
        </w:rPr>
        <w:t xml:space="preserve"> </w:t>
      </w:r>
      <w:r>
        <w:rPr>
          <w:i/>
          <w:sz w:val="20"/>
        </w:rPr>
        <w:t>estar</w:t>
      </w:r>
      <w:r>
        <w:rPr>
          <w:i/>
          <w:spacing w:val="-3"/>
          <w:sz w:val="20"/>
        </w:rPr>
        <w:t xml:space="preserve"> </w:t>
      </w:r>
      <w:r>
        <w:rPr>
          <w:i/>
          <w:sz w:val="20"/>
        </w:rPr>
        <w:t>exento</w:t>
      </w:r>
      <w:r>
        <w:rPr>
          <w:i/>
          <w:spacing w:val="-4"/>
          <w:sz w:val="20"/>
        </w:rPr>
        <w:t xml:space="preserve"> </w:t>
      </w:r>
      <w:r>
        <w:rPr>
          <w:i/>
          <w:sz w:val="20"/>
        </w:rPr>
        <w:t>del</w:t>
      </w:r>
      <w:r>
        <w:rPr>
          <w:i/>
          <w:spacing w:val="-4"/>
          <w:sz w:val="20"/>
        </w:rPr>
        <w:t xml:space="preserve"> </w:t>
      </w:r>
      <w:r>
        <w:rPr>
          <w:i/>
          <w:sz w:val="20"/>
        </w:rPr>
        <w:t>pago</w:t>
      </w:r>
      <w:r>
        <w:rPr>
          <w:i/>
          <w:spacing w:val="-4"/>
          <w:sz w:val="20"/>
        </w:rPr>
        <w:t xml:space="preserve"> </w:t>
      </w:r>
      <w:r>
        <w:rPr>
          <w:i/>
          <w:sz w:val="20"/>
        </w:rPr>
        <w:t>del</w:t>
      </w:r>
      <w:r>
        <w:rPr>
          <w:i/>
          <w:spacing w:val="-3"/>
          <w:sz w:val="20"/>
        </w:rPr>
        <w:t xml:space="preserve"> </w:t>
      </w:r>
      <w:r>
        <w:rPr>
          <w:i/>
          <w:sz w:val="20"/>
        </w:rPr>
        <w:t>Impuesto</w:t>
      </w:r>
      <w:r>
        <w:rPr>
          <w:i/>
          <w:spacing w:val="-4"/>
          <w:sz w:val="20"/>
        </w:rPr>
        <w:t xml:space="preserve"> </w:t>
      </w:r>
      <w:r>
        <w:rPr>
          <w:i/>
          <w:sz w:val="20"/>
        </w:rPr>
        <w:t>de</w:t>
      </w:r>
      <w:r>
        <w:rPr>
          <w:i/>
          <w:spacing w:val="-4"/>
          <w:sz w:val="20"/>
        </w:rPr>
        <w:t xml:space="preserve"> </w:t>
      </w:r>
      <w:r>
        <w:rPr>
          <w:i/>
          <w:sz w:val="20"/>
        </w:rPr>
        <w:t>Actividades</w:t>
      </w:r>
      <w:r>
        <w:rPr>
          <w:i/>
          <w:spacing w:val="-3"/>
          <w:sz w:val="20"/>
        </w:rPr>
        <w:t xml:space="preserve"> </w:t>
      </w:r>
      <w:r>
        <w:rPr>
          <w:i/>
          <w:spacing w:val="-2"/>
          <w:sz w:val="20"/>
        </w:rPr>
        <w:t>Económicas.</w:t>
      </w:r>
    </w:p>
    <w:p w14:paraId="5DE2A63B" w14:textId="77777777" w:rsidR="00922AEA" w:rsidRDefault="00922AEA">
      <w:pPr>
        <w:pStyle w:val="Textoindependiente"/>
        <w:spacing w:before="65"/>
        <w:rPr>
          <w:i/>
        </w:rPr>
      </w:pPr>
    </w:p>
    <w:p w14:paraId="5B10075D" w14:textId="77777777" w:rsidR="00922AEA" w:rsidRDefault="00000000">
      <w:pPr>
        <w:pStyle w:val="Prrafodelista"/>
        <w:numPr>
          <w:ilvl w:val="0"/>
          <w:numId w:val="36"/>
        </w:numPr>
        <w:tabs>
          <w:tab w:val="left" w:pos="1810"/>
        </w:tabs>
        <w:spacing w:line="295" w:lineRule="auto"/>
        <w:ind w:firstLine="0"/>
        <w:rPr>
          <w:i/>
          <w:sz w:val="20"/>
        </w:rPr>
      </w:pPr>
      <w:r>
        <w:rPr>
          <w:i/>
          <w:sz w:val="20"/>
        </w:rPr>
        <w:t>Cuentas anuales correspondientes al ejercicio 2024 de las que se desprende que la ratio entre el activo corriente y el pasivo corriente es inferior a la unidad y no se compensa con el patrimonio neto:</w:t>
      </w:r>
    </w:p>
    <w:p w14:paraId="10F76423" w14:textId="77777777" w:rsidR="00922AEA" w:rsidRDefault="00922AEA">
      <w:pPr>
        <w:pStyle w:val="Textoindependiente"/>
        <w:spacing w:before="6"/>
        <w:rPr>
          <w:i/>
        </w:rPr>
      </w:pPr>
    </w:p>
    <w:p w14:paraId="7DC95506" w14:textId="77777777" w:rsidR="00922AEA" w:rsidRDefault="00000000">
      <w:pPr>
        <w:spacing w:before="1" w:line="292" w:lineRule="auto"/>
        <w:ind w:left="992"/>
        <w:jc w:val="both"/>
        <w:rPr>
          <w:i/>
          <w:sz w:val="20"/>
        </w:rPr>
      </w:pPr>
      <w:r>
        <w:rPr>
          <w:i/>
          <w:sz w:val="20"/>
        </w:rPr>
        <w:t>Las cuentas anuales no acreditan el requisito exigido. En concreto, el activo corriente es de</w:t>
      </w:r>
      <w:r>
        <w:rPr>
          <w:i/>
          <w:spacing w:val="80"/>
          <w:sz w:val="20"/>
        </w:rPr>
        <w:t xml:space="preserve"> </w:t>
      </w:r>
      <w:r>
        <w:rPr>
          <w:i/>
          <w:sz w:val="20"/>
        </w:rPr>
        <w:t>10.526,68 € y el pasivo corriente (exigible a corto plazo) es de 20.044,26 €, con unos fondos propios negativos de 9.517,58 €, siendo el capital más reservas de 4.004,20 €.</w:t>
      </w:r>
    </w:p>
    <w:p w14:paraId="2FCFBDDE"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4FB3BCB2" w14:textId="77777777" w:rsidR="00922AEA" w:rsidRDefault="00000000">
      <w:pPr>
        <w:spacing w:before="87" w:line="292" w:lineRule="auto"/>
        <w:ind w:left="992"/>
        <w:jc w:val="both"/>
        <w:rPr>
          <w:i/>
          <w:sz w:val="20"/>
        </w:rPr>
      </w:pPr>
      <w:r>
        <w:rPr>
          <w:i/>
          <w:noProof/>
          <w:sz w:val="20"/>
        </w:rPr>
        <w:lastRenderedPageBreak/>
        <mc:AlternateContent>
          <mc:Choice Requires="wps">
            <w:drawing>
              <wp:anchor distT="0" distB="0" distL="0" distR="0" simplePos="0" relativeHeight="15768064" behindDoc="0" locked="0" layoutInCell="1" allowOverlap="1" wp14:anchorId="416FB568" wp14:editId="758F1EA2">
                <wp:simplePos x="0" y="0"/>
                <wp:positionH relativeFrom="page">
                  <wp:posOffset>6807087</wp:posOffset>
                </wp:positionH>
                <wp:positionV relativeFrom="page">
                  <wp:posOffset>2818850</wp:posOffset>
                </wp:positionV>
                <wp:extent cx="419734" cy="318706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BAD90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24424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16FB568" id="Textbox 99" o:spid="_x0000_s1106" type="#_x0000_t202" style="position:absolute;left:0;text-align:left;margin-left:536pt;margin-top:221.95pt;width:33.05pt;height:250.9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BAD90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24424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68576" behindDoc="0" locked="0" layoutInCell="1" allowOverlap="1" wp14:anchorId="0E97347A" wp14:editId="59C4D71A">
                <wp:simplePos x="0" y="0"/>
                <wp:positionH relativeFrom="page">
                  <wp:posOffset>6965929</wp:posOffset>
                </wp:positionH>
                <wp:positionV relativeFrom="page">
                  <wp:posOffset>6516126</wp:posOffset>
                </wp:positionV>
                <wp:extent cx="263525" cy="331216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9A49782" w14:textId="140CF7C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552CD8" w14:textId="77777777" w:rsidR="00922AEA" w:rsidRDefault="00000000">
                            <w:pPr>
                              <w:spacing w:line="120" w:lineRule="exact"/>
                              <w:ind w:left="20"/>
                              <w:rPr>
                                <w:sz w:val="12"/>
                              </w:rPr>
                            </w:pPr>
                            <w:r>
                              <w:rPr>
                                <w:spacing w:val="-2"/>
                                <w:sz w:val="12"/>
                              </w:rPr>
                              <w:t>Verificación:</w:t>
                            </w:r>
                            <w:r>
                              <w:rPr>
                                <w:spacing w:val="7"/>
                                <w:sz w:val="12"/>
                              </w:rPr>
                              <w:t xml:space="preserve"> </w:t>
                            </w:r>
                            <w:hyperlink r:id="rId81">
                              <w:r w:rsidR="00922AEA">
                                <w:rPr>
                                  <w:spacing w:val="-2"/>
                                  <w:sz w:val="12"/>
                                </w:rPr>
                                <w:t>https://sede.lasrozas.es/</w:t>
                              </w:r>
                            </w:hyperlink>
                          </w:p>
                          <w:p w14:paraId="40A6336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E97347A" id="Textbox 100" o:spid="_x0000_s1107" type="#_x0000_t202" style="position:absolute;left:0;text-align:left;margin-left:548.5pt;margin-top:513.1pt;width:20.75pt;height:260.8pt;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YrMpAEAADI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Zt+G2Vx5iPttAeSQztI4HlWN0SsYHG23B82cuoOeu/&#10;efIv78Ipiadke0pi6r9A2Zgs0cOnfQJjC6FLm4kQDabwnJYoT/7v/1J1WfXNH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BaYrM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49A49782" w14:textId="140CF7C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552CD8" w14:textId="77777777" w:rsidR="00922AEA" w:rsidRDefault="00000000">
                      <w:pPr>
                        <w:spacing w:line="120" w:lineRule="exact"/>
                        <w:ind w:left="20"/>
                        <w:rPr>
                          <w:sz w:val="12"/>
                        </w:rPr>
                      </w:pPr>
                      <w:r>
                        <w:rPr>
                          <w:spacing w:val="-2"/>
                          <w:sz w:val="12"/>
                        </w:rPr>
                        <w:t>Verificación:</w:t>
                      </w:r>
                      <w:r>
                        <w:rPr>
                          <w:spacing w:val="7"/>
                          <w:sz w:val="12"/>
                        </w:rPr>
                        <w:t xml:space="preserve"> </w:t>
                      </w:r>
                      <w:hyperlink r:id="rId82">
                        <w:r w:rsidR="00922AEA">
                          <w:rPr>
                            <w:spacing w:val="-2"/>
                            <w:sz w:val="12"/>
                          </w:rPr>
                          <w:t>https://sede.lasrozas.es/</w:t>
                        </w:r>
                      </w:hyperlink>
                    </w:p>
                    <w:p w14:paraId="40A6336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La documentación no es conforme, por lo que se propone la exclusión del licitador Asociación Red Consultora del presente procedimiento, por no cumplir con el requisito de solvencia económica</w:t>
      </w:r>
      <w:r>
        <w:rPr>
          <w:i/>
          <w:spacing w:val="40"/>
          <w:sz w:val="20"/>
        </w:rPr>
        <w:t xml:space="preserve"> </w:t>
      </w:r>
      <w:r>
        <w:rPr>
          <w:i/>
          <w:sz w:val="20"/>
        </w:rPr>
        <w:t>exigido en el Pliego de Cláusulas Administrativas Particulares.”</w:t>
      </w:r>
    </w:p>
    <w:p w14:paraId="3D5AEAB5" w14:textId="77777777" w:rsidR="00922AEA" w:rsidRDefault="00922AEA">
      <w:pPr>
        <w:pStyle w:val="Textoindependiente"/>
        <w:spacing w:before="11"/>
        <w:rPr>
          <w:i/>
        </w:rPr>
      </w:pPr>
    </w:p>
    <w:p w14:paraId="63EAE6C3" w14:textId="5797BF2B" w:rsidR="00922AEA" w:rsidRDefault="00000000">
      <w:pPr>
        <w:pStyle w:val="Prrafodelista"/>
        <w:numPr>
          <w:ilvl w:val="0"/>
          <w:numId w:val="39"/>
        </w:numPr>
        <w:tabs>
          <w:tab w:val="left" w:pos="1219"/>
        </w:tabs>
        <w:spacing w:line="292" w:lineRule="auto"/>
        <w:ind w:right="1" w:firstLine="0"/>
        <w:jc w:val="both"/>
        <w:rPr>
          <w:sz w:val="20"/>
        </w:rPr>
      </w:pPr>
      <w:r>
        <w:rPr>
          <w:sz w:val="20"/>
        </w:rPr>
        <w:t>Acuerdo adoptado por la Mesa de Contratación en sesión de fecha 14 de enero de 2026 en el que se acuerda excluir del procedimiento de licitación a Asociación Red Consultora, por no cumplir con la solvencia económica exigida en el pliego, y se propone aceptar la oferta presentada por el siguiente licitador clasificado: TEC SALUD Y SOCIAL, S.L.U.</w:t>
      </w:r>
    </w:p>
    <w:p w14:paraId="45A3ABD8" w14:textId="77777777" w:rsidR="00922AEA" w:rsidRDefault="00922AEA">
      <w:pPr>
        <w:pStyle w:val="Textoindependiente"/>
        <w:spacing w:before="9"/>
      </w:pPr>
    </w:p>
    <w:p w14:paraId="3304519D" w14:textId="77777777" w:rsidR="00922AEA" w:rsidRDefault="00000000">
      <w:pPr>
        <w:pStyle w:val="Prrafodelista"/>
        <w:numPr>
          <w:ilvl w:val="0"/>
          <w:numId w:val="39"/>
        </w:numPr>
        <w:tabs>
          <w:tab w:val="left" w:pos="1285"/>
        </w:tabs>
        <w:spacing w:before="1" w:line="292" w:lineRule="auto"/>
        <w:ind w:firstLine="0"/>
        <w:jc w:val="both"/>
        <w:rPr>
          <w:sz w:val="20"/>
        </w:rPr>
      </w:pPr>
      <w:r>
        <w:rPr>
          <w:sz w:val="20"/>
        </w:rPr>
        <w:t>Acuerdo adoptado por la Junta de Gobierno Local, en sesión celebrada el día 16 de enero de</w:t>
      </w:r>
      <w:r>
        <w:rPr>
          <w:spacing w:val="80"/>
          <w:sz w:val="20"/>
        </w:rPr>
        <w:t xml:space="preserve"> </w:t>
      </w:r>
      <w:r>
        <w:rPr>
          <w:sz w:val="20"/>
        </w:rPr>
        <w:t>2026 aceptando la propuesta efectuada por la Mesa de Contratación, requiriendo a dicho licitador</w:t>
      </w:r>
      <w:r>
        <w:rPr>
          <w:spacing w:val="40"/>
          <w:sz w:val="20"/>
        </w:rPr>
        <w:t xml:space="preserve"> </w:t>
      </w:r>
      <w:r>
        <w:rPr>
          <w:sz w:val="20"/>
        </w:rPr>
        <w:t>para que presentase la documentación administrativa y la garantía definitiva.</w:t>
      </w:r>
    </w:p>
    <w:p w14:paraId="47BBCD33" w14:textId="77777777" w:rsidR="00922AEA" w:rsidRDefault="00922AEA">
      <w:pPr>
        <w:pStyle w:val="Textoindependiente"/>
        <w:spacing w:before="9"/>
      </w:pPr>
    </w:p>
    <w:p w14:paraId="0ABBFD37" w14:textId="6A598AC7" w:rsidR="00922AEA" w:rsidRDefault="00000000">
      <w:pPr>
        <w:pStyle w:val="Prrafodelista"/>
        <w:numPr>
          <w:ilvl w:val="0"/>
          <w:numId w:val="39"/>
        </w:numPr>
        <w:tabs>
          <w:tab w:val="left" w:pos="1214"/>
        </w:tabs>
        <w:ind w:left="1214" w:hanging="222"/>
        <w:jc w:val="both"/>
        <w:rPr>
          <w:sz w:val="20"/>
        </w:rPr>
      </w:pPr>
      <w:r>
        <w:rPr>
          <w:sz w:val="20"/>
        </w:rPr>
        <w:t>Documentación</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TEC</w:t>
      </w:r>
      <w:r>
        <w:rPr>
          <w:spacing w:val="-5"/>
          <w:sz w:val="20"/>
        </w:rPr>
        <w:t xml:space="preserve"> </w:t>
      </w:r>
      <w:r>
        <w:rPr>
          <w:sz w:val="20"/>
        </w:rPr>
        <w:t>SALUD</w:t>
      </w:r>
      <w:r>
        <w:rPr>
          <w:spacing w:val="-4"/>
          <w:sz w:val="20"/>
        </w:rPr>
        <w:t xml:space="preserve"> </w:t>
      </w:r>
      <w:r>
        <w:rPr>
          <w:sz w:val="20"/>
        </w:rPr>
        <w:t>Y</w:t>
      </w:r>
      <w:r>
        <w:rPr>
          <w:spacing w:val="-5"/>
          <w:sz w:val="20"/>
        </w:rPr>
        <w:t xml:space="preserve"> </w:t>
      </w:r>
      <w:r>
        <w:rPr>
          <w:sz w:val="20"/>
        </w:rPr>
        <w:t>SOCIAL</w:t>
      </w:r>
      <w:r w:rsidR="00916D35">
        <w:rPr>
          <w:sz w:val="20"/>
        </w:rPr>
        <w:t>,</w:t>
      </w:r>
      <w:r>
        <w:rPr>
          <w:spacing w:val="-4"/>
          <w:sz w:val="20"/>
        </w:rPr>
        <w:t xml:space="preserve"> S</w:t>
      </w:r>
      <w:r w:rsidR="00916D35">
        <w:rPr>
          <w:spacing w:val="-4"/>
          <w:sz w:val="20"/>
        </w:rPr>
        <w:t>.</w:t>
      </w:r>
      <w:r>
        <w:rPr>
          <w:spacing w:val="-4"/>
          <w:sz w:val="20"/>
        </w:rPr>
        <w:t>L</w:t>
      </w:r>
      <w:r w:rsidR="00916D35">
        <w:rPr>
          <w:spacing w:val="-4"/>
          <w:sz w:val="20"/>
        </w:rPr>
        <w:t>.</w:t>
      </w:r>
      <w:r>
        <w:rPr>
          <w:spacing w:val="-4"/>
          <w:sz w:val="20"/>
        </w:rPr>
        <w:t>U.</w:t>
      </w:r>
    </w:p>
    <w:p w14:paraId="68EDD8BB" w14:textId="77777777" w:rsidR="00922AEA" w:rsidRDefault="00922AEA">
      <w:pPr>
        <w:pStyle w:val="Textoindependiente"/>
        <w:spacing w:before="61"/>
      </w:pPr>
    </w:p>
    <w:p w14:paraId="07A06F27" w14:textId="05B27F8A" w:rsidR="00922AEA" w:rsidRDefault="00000000">
      <w:pPr>
        <w:pStyle w:val="Prrafodelista"/>
        <w:numPr>
          <w:ilvl w:val="0"/>
          <w:numId w:val="39"/>
        </w:numPr>
        <w:tabs>
          <w:tab w:val="left" w:pos="1233"/>
        </w:tabs>
        <w:spacing w:line="292" w:lineRule="auto"/>
        <w:ind w:firstLine="0"/>
        <w:jc w:val="both"/>
        <w:rPr>
          <w:sz w:val="20"/>
        </w:rPr>
      </w:pPr>
      <w:r>
        <w:rPr>
          <w:sz w:val="20"/>
        </w:rPr>
        <w:t xml:space="preserve">Informe jurídico, emitido con fecha 4 de febrero de 2026, por la Jefa de Contratación, </w:t>
      </w:r>
      <w:r w:rsidR="00916D35">
        <w:rPr>
          <w:sz w:val="20"/>
        </w:rPr>
        <w:t>D.ª</w:t>
      </w:r>
      <w:r>
        <w:rPr>
          <w:sz w:val="20"/>
        </w:rPr>
        <w:t xml:space="preserve"> Lisa Martín-Aragón Baudel, con el siguiente tenor literal, sobre la citada documentación:</w:t>
      </w:r>
    </w:p>
    <w:p w14:paraId="30D4F041" w14:textId="77777777" w:rsidR="00922AEA" w:rsidRPr="00916D35" w:rsidRDefault="00922AEA">
      <w:pPr>
        <w:pStyle w:val="Textoindependiente"/>
        <w:spacing w:before="9"/>
        <w:rPr>
          <w:i/>
          <w:iCs/>
        </w:rPr>
      </w:pPr>
    </w:p>
    <w:p w14:paraId="7411B338" w14:textId="42EB2E71" w:rsidR="00922AEA" w:rsidRPr="00916D35" w:rsidRDefault="00916D35">
      <w:pPr>
        <w:pStyle w:val="Ttulo3"/>
        <w:spacing w:line="292" w:lineRule="auto"/>
        <w:jc w:val="both"/>
        <w:rPr>
          <w:b w:val="0"/>
          <w:bCs w:val="0"/>
          <w:i/>
          <w:iCs/>
        </w:rPr>
      </w:pPr>
      <w:r w:rsidRPr="00916D35">
        <w:rPr>
          <w:b w:val="0"/>
          <w:bCs w:val="0"/>
          <w:i/>
          <w:iCs/>
        </w:rPr>
        <w:t>“Asunto: Documentación presentada por el licitador TEC SALUD Y SOCIAL, S.L.U., en el expediente relativo al contrato de “Servicio de prevención del suicidio en Las Rozas de Madrid”, mediante procedimiento abierto, con varios criterios de adjudicación, no sujeto a regulación armonizada.</w:t>
      </w:r>
    </w:p>
    <w:p w14:paraId="661561BA" w14:textId="77777777" w:rsidR="00922AEA" w:rsidRPr="00916D35" w:rsidRDefault="00922AEA">
      <w:pPr>
        <w:pStyle w:val="Textoindependiente"/>
        <w:spacing w:before="10"/>
        <w:rPr>
          <w:b/>
          <w:i/>
          <w:iCs/>
        </w:rPr>
      </w:pPr>
    </w:p>
    <w:p w14:paraId="5D531C79" w14:textId="60DD2503" w:rsidR="00922AEA" w:rsidRPr="00916D35" w:rsidRDefault="00000000">
      <w:pPr>
        <w:pStyle w:val="Textoindependiente"/>
        <w:spacing w:before="1"/>
        <w:ind w:left="992"/>
        <w:jc w:val="both"/>
        <w:rPr>
          <w:i/>
          <w:iCs/>
        </w:rPr>
      </w:pPr>
      <w:r w:rsidRPr="00916D35">
        <w:rPr>
          <w:i/>
          <w:iCs/>
        </w:rPr>
        <w:t>El</w:t>
      </w:r>
      <w:r w:rsidRPr="00916D35">
        <w:rPr>
          <w:i/>
          <w:iCs/>
          <w:spacing w:val="-2"/>
        </w:rPr>
        <w:t xml:space="preserve"> </w:t>
      </w:r>
      <w:r w:rsidRPr="00916D35">
        <w:rPr>
          <w:i/>
          <w:iCs/>
        </w:rPr>
        <w:t>licitador</w:t>
      </w:r>
      <w:r w:rsidRPr="00916D35">
        <w:rPr>
          <w:i/>
          <w:iCs/>
          <w:spacing w:val="-2"/>
        </w:rPr>
        <w:t xml:space="preserve"> </w:t>
      </w:r>
      <w:r w:rsidRPr="00916D35">
        <w:rPr>
          <w:i/>
          <w:iCs/>
        </w:rPr>
        <w:t>TEC</w:t>
      </w:r>
      <w:r w:rsidRPr="00916D35">
        <w:rPr>
          <w:i/>
          <w:iCs/>
          <w:spacing w:val="-2"/>
        </w:rPr>
        <w:t xml:space="preserve"> </w:t>
      </w:r>
      <w:r w:rsidRPr="00916D35">
        <w:rPr>
          <w:i/>
          <w:iCs/>
        </w:rPr>
        <w:t>SALUD</w:t>
      </w:r>
      <w:r w:rsidRPr="00916D35">
        <w:rPr>
          <w:i/>
          <w:iCs/>
          <w:spacing w:val="-2"/>
        </w:rPr>
        <w:t xml:space="preserve"> </w:t>
      </w:r>
      <w:r w:rsidRPr="00916D35">
        <w:rPr>
          <w:i/>
          <w:iCs/>
        </w:rPr>
        <w:t>Y</w:t>
      </w:r>
      <w:r w:rsidRPr="00916D35">
        <w:rPr>
          <w:i/>
          <w:iCs/>
          <w:spacing w:val="-2"/>
        </w:rPr>
        <w:t xml:space="preserve"> </w:t>
      </w:r>
      <w:r w:rsidRPr="00916D35">
        <w:rPr>
          <w:i/>
          <w:iCs/>
        </w:rPr>
        <w:t>SOCIAL,</w:t>
      </w:r>
      <w:r w:rsidRPr="00916D35">
        <w:rPr>
          <w:i/>
          <w:iCs/>
          <w:spacing w:val="-2"/>
        </w:rPr>
        <w:t xml:space="preserve"> </w:t>
      </w:r>
      <w:r w:rsidRPr="00916D35">
        <w:rPr>
          <w:i/>
          <w:iCs/>
        </w:rPr>
        <w:t>S.L.U.,</w:t>
      </w:r>
      <w:r w:rsidRPr="00916D35">
        <w:rPr>
          <w:i/>
          <w:iCs/>
          <w:spacing w:val="-2"/>
        </w:rPr>
        <w:t xml:space="preserve"> </w:t>
      </w:r>
      <w:r w:rsidRPr="00916D35">
        <w:rPr>
          <w:i/>
          <w:iCs/>
        </w:rPr>
        <w:t>ha</w:t>
      </w:r>
      <w:r w:rsidRPr="00916D35">
        <w:rPr>
          <w:i/>
          <w:iCs/>
          <w:spacing w:val="-2"/>
        </w:rPr>
        <w:t xml:space="preserve"> </w:t>
      </w:r>
      <w:r w:rsidRPr="00916D35">
        <w:rPr>
          <w:i/>
          <w:iCs/>
        </w:rPr>
        <w:t>presentado</w:t>
      </w:r>
      <w:r w:rsidRPr="00916D35">
        <w:rPr>
          <w:i/>
          <w:iCs/>
          <w:spacing w:val="-2"/>
        </w:rPr>
        <w:t xml:space="preserve"> </w:t>
      </w:r>
      <w:r w:rsidRPr="00916D35">
        <w:rPr>
          <w:i/>
          <w:iCs/>
        </w:rPr>
        <w:t>la</w:t>
      </w:r>
      <w:r w:rsidRPr="00916D35">
        <w:rPr>
          <w:i/>
          <w:iCs/>
          <w:spacing w:val="-2"/>
        </w:rPr>
        <w:t xml:space="preserve"> </w:t>
      </w:r>
      <w:r w:rsidRPr="00916D35">
        <w:rPr>
          <w:i/>
          <w:iCs/>
        </w:rPr>
        <w:t>siguiente</w:t>
      </w:r>
      <w:r w:rsidRPr="00916D35">
        <w:rPr>
          <w:i/>
          <w:iCs/>
          <w:spacing w:val="-2"/>
        </w:rPr>
        <w:t xml:space="preserve"> documentación:</w:t>
      </w:r>
    </w:p>
    <w:p w14:paraId="58782A1E" w14:textId="77777777" w:rsidR="00922AEA" w:rsidRPr="00916D35" w:rsidRDefault="00922AEA">
      <w:pPr>
        <w:pStyle w:val="Textoindependiente"/>
        <w:spacing w:before="60"/>
        <w:rPr>
          <w:i/>
          <w:iCs/>
        </w:rPr>
      </w:pPr>
    </w:p>
    <w:p w14:paraId="14F4AAC6" w14:textId="77777777" w:rsidR="00922AEA" w:rsidRPr="00916D35" w:rsidRDefault="00000000">
      <w:pPr>
        <w:pStyle w:val="Prrafodelista"/>
        <w:numPr>
          <w:ilvl w:val="0"/>
          <w:numId w:val="35"/>
        </w:numPr>
        <w:tabs>
          <w:tab w:val="left" w:pos="1225"/>
        </w:tabs>
        <w:ind w:left="1225" w:hanging="233"/>
        <w:rPr>
          <w:i/>
          <w:iCs/>
          <w:sz w:val="20"/>
        </w:rPr>
      </w:pPr>
      <w:r w:rsidRPr="00916D35">
        <w:rPr>
          <w:i/>
          <w:iCs/>
          <w:sz w:val="20"/>
        </w:rPr>
        <w:t>Certificado</w:t>
      </w:r>
      <w:r w:rsidRPr="00916D35">
        <w:rPr>
          <w:i/>
          <w:iCs/>
          <w:spacing w:val="-5"/>
          <w:sz w:val="20"/>
        </w:rPr>
        <w:t xml:space="preserve"> </w:t>
      </w:r>
      <w:r w:rsidRPr="00916D35">
        <w:rPr>
          <w:i/>
          <w:iCs/>
          <w:sz w:val="20"/>
        </w:rPr>
        <w:t>de</w:t>
      </w:r>
      <w:r w:rsidRPr="00916D35">
        <w:rPr>
          <w:i/>
          <w:iCs/>
          <w:spacing w:val="-3"/>
          <w:sz w:val="20"/>
        </w:rPr>
        <w:t xml:space="preserve"> </w:t>
      </w:r>
      <w:r w:rsidRPr="00916D35">
        <w:rPr>
          <w:i/>
          <w:iCs/>
          <w:sz w:val="20"/>
        </w:rPr>
        <w:t>situación</w:t>
      </w:r>
      <w:r w:rsidRPr="00916D35">
        <w:rPr>
          <w:i/>
          <w:iCs/>
          <w:spacing w:val="-3"/>
          <w:sz w:val="20"/>
        </w:rPr>
        <w:t xml:space="preserve"> </w:t>
      </w:r>
      <w:r w:rsidRPr="00916D35">
        <w:rPr>
          <w:i/>
          <w:iCs/>
          <w:sz w:val="20"/>
        </w:rPr>
        <w:t>en</w:t>
      </w:r>
      <w:r w:rsidRPr="00916D35">
        <w:rPr>
          <w:i/>
          <w:iCs/>
          <w:spacing w:val="-3"/>
          <w:sz w:val="20"/>
        </w:rPr>
        <w:t xml:space="preserve"> </w:t>
      </w:r>
      <w:r w:rsidRPr="00916D35">
        <w:rPr>
          <w:i/>
          <w:iCs/>
          <w:sz w:val="20"/>
        </w:rPr>
        <w:t>el</w:t>
      </w:r>
      <w:r w:rsidRPr="00916D35">
        <w:rPr>
          <w:i/>
          <w:iCs/>
          <w:spacing w:val="-3"/>
          <w:sz w:val="20"/>
        </w:rPr>
        <w:t xml:space="preserve"> </w:t>
      </w:r>
      <w:r w:rsidRPr="00916D35">
        <w:rPr>
          <w:i/>
          <w:iCs/>
          <w:sz w:val="20"/>
        </w:rPr>
        <w:t>Censo</w:t>
      </w:r>
      <w:r w:rsidRPr="00916D35">
        <w:rPr>
          <w:i/>
          <w:iCs/>
          <w:spacing w:val="-3"/>
          <w:sz w:val="20"/>
        </w:rPr>
        <w:t xml:space="preserve"> </w:t>
      </w:r>
      <w:r w:rsidRPr="00916D35">
        <w:rPr>
          <w:i/>
          <w:iCs/>
          <w:sz w:val="20"/>
        </w:rPr>
        <w:t>de</w:t>
      </w:r>
      <w:r w:rsidRPr="00916D35">
        <w:rPr>
          <w:i/>
          <w:iCs/>
          <w:spacing w:val="-2"/>
          <w:sz w:val="20"/>
        </w:rPr>
        <w:t xml:space="preserve"> </w:t>
      </w:r>
      <w:r w:rsidRPr="00916D35">
        <w:rPr>
          <w:i/>
          <w:iCs/>
          <w:sz w:val="20"/>
        </w:rPr>
        <w:t>Actividades</w:t>
      </w:r>
      <w:r w:rsidRPr="00916D35">
        <w:rPr>
          <w:i/>
          <w:iCs/>
          <w:spacing w:val="-3"/>
          <w:sz w:val="20"/>
        </w:rPr>
        <w:t xml:space="preserve"> </w:t>
      </w:r>
      <w:r w:rsidRPr="00916D35">
        <w:rPr>
          <w:i/>
          <w:iCs/>
          <w:sz w:val="20"/>
        </w:rPr>
        <w:t>Económicas</w:t>
      </w:r>
      <w:r w:rsidRPr="00916D35">
        <w:rPr>
          <w:i/>
          <w:iCs/>
          <w:spacing w:val="-3"/>
          <w:sz w:val="20"/>
        </w:rPr>
        <w:t xml:space="preserve"> </w:t>
      </w:r>
      <w:r w:rsidRPr="00916D35">
        <w:rPr>
          <w:i/>
          <w:iCs/>
          <w:sz w:val="20"/>
        </w:rPr>
        <w:t>y</w:t>
      </w:r>
      <w:r w:rsidRPr="00916D35">
        <w:rPr>
          <w:i/>
          <w:iCs/>
          <w:spacing w:val="-3"/>
          <w:sz w:val="20"/>
        </w:rPr>
        <w:t xml:space="preserve"> </w:t>
      </w:r>
      <w:r w:rsidRPr="00916D35">
        <w:rPr>
          <w:i/>
          <w:iCs/>
          <w:sz w:val="20"/>
        </w:rPr>
        <w:t>exención</w:t>
      </w:r>
      <w:r w:rsidRPr="00916D35">
        <w:rPr>
          <w:i/>
          <w:iCs/>
          <w:spacing w:val="-3"/>
          <w:sz w:val="20"/>
        </w:rPr>
        <w:t xml:space="preserve"> </w:t>
      </w:r>
      <w:r w:rsidRPr="00916D35">
        <w:rPr>
          <w:i/>
          <w:iCs/>
          <w:sz w:val="20"/>
        </w:rPr>
        <w:t>del</w:t>
      </w:r>
      <w:r w:rsidRPr="00916D35">
        <w:rPr>
          <w:i/>
          <w:iCs/>
          <w:spacing w:val="-3"/>
          <w:sz w:val="20"/>
        </w:rPr>
        <w:t xml:space="preserve"> </w:t>
      </w:r>
      <w:r w:rsidRPr="00916D35">
        <w:rPr>
          <w:i/>
          <w:iCs/>
          <w:sz w:val="20"/>
        </w:rPr>
        <w:t>pago</w:t>
      </w:r>
      <w:r w:rsidRPr="00916D35">
        <w:rPr>
          <w:i/>
          <w:iCs/>
          <w:spacing w:val="-3"/>
          <w:sz w:val="20"/>
        </w:rPr>
        <w:t xml:space="preserve"> </w:t>
      </w:r>
      <w:r w:rsidRPr="00916D35">
        <w:rPr>
          <w:i/>
          <w:iCs/>
          <w:sz w:val="20"/>
        </w:rPr>
        <w:t>del</w:t>
      </w:r>
      <w:r w:rsidRPr="00916D35">
        <w:rPr>
          <w:i/>
          <w:iCs/>
          <w:spacing w:val="-2"/>
          <w:sz w:val="20"/>
        </w:rPr>
        <w:t xml:space="preserve"> impuesto.</w:t>
      </w:r>
    </w:p>
    <w:p w14:paraId="09483AA9" w14:textId="77777777" w:rsidR="00922AEA" w:rsidRPr="00916D35" w:rsidRDefault="00922AEA">
      <w:pPr>
        <w:pStyle w:val="Textoindependiente"/>
        <w:spacing w:before="60"/>
        <w:rPr>
          <w:i/>
          <w:iCs/>
        </w:rPr>
      </w:pPr>
    </w:p>
    <w:p w14:paraId="32FF18DF" w14:textId="77777777" w:rsidR="00922AEA" w:rsidRPr="00916D35" w:rsidRDefault="00000000">
      <w:pPr>
        <w:pStyle w:val="Prrafodelista"/>
        <w:numPr>
          <w:ilvl w:val="0"/>
          <w:numId w:val="35"/>
        </w:numPr>
        <w:tabs>
          <w:tab w:val="left" w:pos="1225"/>
        </w:tabs>
        <w:spacing w:before="1"/>
        <w:ind w:left="1225" w:hanging="233"/>
        <w:rPr>
          <w:i/>
          <w:iCs/>
          <w:sz w:val="20"/>
        </w:rPr>
      </w:pPr>
      <w:r w:rsidRPr="00916D35">
        <w:rPr>
          <w:i/>
          <w:iCs/>
          <w:sz w:val="20"/>
        </w:rPr>
        <w:t>Certificados</w:t>
      </w:r>
      <w:r w:rsidRPr="00916D35">
        <w:rPr>
          <w:i/>
          <w:iCs/>
          <w:spacing w:val="-2"/>
          <w:sz w:val="20"/>
        </w:rPr>
        <w:t xml:space="preserve"> </w:t>
      </w:r>
      <w:r w:rsidRPr="00916D35">
        <w:rPr>
          <w:i/>
          <w:iCs/>
          <w:sz w:val="20"/>
        </w:rPr>
        <w:t>de</w:t>
      </w:r>
      <w:r w:rsidRPr="00916D35">
        <w:rPr>
          <w:i/>
          <w:iCs/>
          <w:spacing w:val="-2"/>
          <w:sz w:val="20"/>
        </w:rPr>
        <w:t xml:space="preserve"> </w:t>
      </w:r>
      <w:r w:rsidRPr="00916D35">
        <w:rPr>
          <w:i/>
          <w:iCs/>
          <w:sz w:val="20"/>
        </w:rPr>
        <w:t>estar</w:t>
      </w:r>
      <w:r w:rsidRPr="00916D35">
        <w:rPr>
          <w:i/>
          <w:iCs/>
          <w:spacing w:val="-2"/>
          <w:sz w:val="20"/>
        </w:rPr>
        <w:t xml:space="preserve"> </w:t>
      </w:r>
      <w:r w:rsidRPr="00916D35">
        <w:rPr>
          <w:i/>
          <w:iCs/>
          <w:sz w:val="20"/>
        </w:rPr>
        <w:t>al</w:t>
      </w:r>
      <w:r w:rsidRPr="00916D35">
        <w:rPr>
          <w:i/>
          <w:iCs/>
          <w:spacing w:val="-1"/>
          <w:sz w:val="20"/>
        </w:rPr>
        <w:t xml:space="preserve"> </w:t>
      </w:r>
      <w:r w:rsidRPr="00916D35">
        <w:rPr>
          <w:i/>
          <w:iCs/>
          <w:sz w:val="20"/>
        </w:rPr>
        <w:t>corriente</w:t>
      </w:r>
      <w:r w:rsidRPr="00916D35">
        <w:rPr>
          <w:i/>
          <w:iCs/>
          <w:spacing w:val="-2"/>
          <w:sz w:val="20"/>
        </w:rPr>
        <w:t xml:space="preserve"> </w:t>
      </w:r>
      <w:r w:rsidRPr="00916D35">
        <w:rPr>
          <w:i/>
          <w:iCs/>
          <w:sz w:val="20"/>
        </w:rPr>
        <w:t>de</w:t>
      </w:r>
      <w:r w:rsidRPr="00916D35">
        <w:rPr>
          <w:i/>
          <w:iCs/>
          <w:spacing w:val="-2"/>
          <w:sz w:val="20"/>
        </w:rPr>
        <w:t xml:space="preserve"> </w:t>
      </w:r>
      <w:r w:rsidRPr="00916D35">
        <w:rPr>
          <w:i/>
          <w:iCs/>
          <w:sz w:val="20"/>
        </w:rPr>
        <w:t>sus</w:t>
      </w:r>
      <w:r w:rsidRPr="00916D35">
        <w:rPr>
          <w:i/>
          <w:iCs/>
          <w:spacing w:val="-1"/>
          <w:sz w:val="20"/>
        </w:rPr>
        <w:t xml:space="preserve"> </w:t>
      </w:r>
      <w:r w:rsidRPr="00916D35">
        <w:rPr>
          <w:i/>
          <w:iCs/>
          <w:sz w:val="20"/>
        </w:rPr>
        <w:t>obligaciones</w:t>
      </w:r>
      <w:r w:rsidRPr="00916D35">
        <w:rPr>
          <w:i/>
          <w:iCs/>
          <w:spacing w:val="-2"/>
          <w:sz w:val="20"/>
        </w:rPr>
        <w:t xml:space="preserve"> </w:t>
      </w:r>
      <w:r w:rsidRPr="00916D35">
        <w:rPr>
          <w:i/>
          <w:iCs/>
          <w:sz w:val="20"/>
        </w:rPr>
        <w:t>tributarias</w:t>
      </w:r>
      <w:r w:rsidRPr="00916D35">
        <w:rPr>
          <w:i/>
          <w:iCs/>
          <w:spacing w:val="-2"/>
          <w:sz w:val="20"/>
        </w:rPr>
        <w:t xml:space="preserve"> </w:t>
      </w:r>
      <w:r w:rsidRPr="00916D35">
        <w:rPr>
          <w:i/>
          <w:iCs/>
          <w:sz w:val="20"/>
        </w:rPr>
        <w:t>y</w:t>
      </w:r>
      <w:r w:rsidRPr="00916D35">
        <w:rPr>
          <w:i/>
          <w:iCs/>
          <w:spacing w:val="-1"/>
          <w:sz w:val="20"/>
        </w:rPr>
        <w:t xml:space="preserve"> </w:t>
      </w:r>
      <w:r w:rsidRPr="00916D35">
        <w:rPr>
          <w:i/>
          <w:iCs/>
          <w:sz w:val="20"/>
        </w:rPr>
        <w:t>con</w:t>
      </w:r>
      <w:r w:rsidRPr="00916D35">
        <w:rPr>
          <w:i/>
          <w:iCs/>
          <w:spacing w:val="-2"/>
          <w:sz w:val="20"/>
        </w:rPr>
        <w:t xml:space="preserve"> </w:t>
      </w:r>
      <w:r w:rsidRPr="00916D35">
        <w:rPr>
          <w:i/>
          <w:iCs/>
          <w:sz w:val="20"/>
        </w:rPr>
        <w:t>la</w:t>
      </w:r>
      <w:r w:rsidRPr="00916D35">
        <w:rPr>
          <w:i/>
          <w:iCs/>
          <w:spacing w:val="-2"/>
          <w:sz w:val="20"/>
        </w:rPr>
        <w:t xml:space="preserve"> </w:t>
      </w:r>
      <w:r w:rsidRPr="00916D35">
        <w:rPr>
          <w:i/>
          <w:iCs/>
          <w:sz w:val="20"/>
        </w:rPr>
        <w:t>Seguridad</w:t>
      </w:r>
      <w:r w:rsidRPr="00916D35">
        <w:rPr>
          <w:i/>
          <w:iCs/>
          <w:spacing w:val="-1"/>
          <w:sz w:val="20"/>
        </w:rPr>
        <w:t xml:space="preserve"> </w:t>
      </w:r>
      <w:r w:rsidRPr="00916D35">
        <w:rPr>
          <w:i/>
          <w:iCs/>
          <w:spacing w:val="-2"/>
          <w:sz w:val="20"/>
        </w:rPr>
        <w:t>Social.</w:t>
      </w:r>
    </w:p>
    <w:p w14:paraId="7F69F4AE" w14:textId="77777777" w:rsidR="00922AEA" w:rsidRPr="00916D35" w:rsidRDefault="00922AEA">
      <w:pPr>
        <w:pStyle w:val="Textoindependiente"/>
        <w:spacing w:before="60"/>
        <w:rPr>
          <w:i/>
          <w:iCs/>
        </w:rPr>
      </w:pPr>
    </w:p>
    <w:p w14:paraId="1EDCB6F7" w14:textId="77777777" w:rsidR="00922AEA" w:rsidRPr="00916D35" w:rsidRDefault="00000000">
      <w:pPr>
        <w:pStyle w:val="Prrafodelista"/>
        <w:numPr>
          <w:ilvl w:val="0"/>
          <w:numId w:val="35"/>
        </w:numPr>
        <w:tabs>
          <w:tab w:val="left" w:pos="1237"/>
        </w:tabs>
        <w:spacing w:line="292" w:lineRule="auto"/>
        <w:ind w:left="992" w:right="1" w:firstLine="0"/>
        <w:jc w:val="both"/>
        <w:rPr>
          <w:i/>
          <w:iCs/>
          <w:sz w:val="20"/>
        </w:rPr>
      </w:pPr>
      <w:r w:rsidRPr="00916D35">
        <w:rPr>
          <w:i/>
          <w:iCs/>
          <w:sz w:val="20"/>
        </w:rPr>
        <w:t>Cuentas anuales correspondientes al ejercicio 2022, 2023 y 2024 de las que se desprende que entre el activo corriente y el pasivo corriente es superior a la unidad.</w:t>
      </w:r>
    </w:p>
    <w:p w14:paraId="1463F009" w14:textId="77777777" w:rsidR="00922AEA" w:rsidRPr="00916D35" w:rsidRDefault="00922AEA">
      <w:pPr>
        <w:pStyle w:val="Textoindependiente"/>
        <w:spacing w:before="10"/>
        <w:rPr>
          <w:i/>
          <w:iCs/>
        </w:rPr>
      </w:pPr>
    </w:p>
    <w:p w14:paraId="58FC35A0" w14:textId="3A178E66" w:rsidR="00922AEA" w:rsidRPr="00916D35" w:rsidRDefault="00000000">
      <w:pPr>
        <w:pStyle w:val="Prrafodelista"/>
        <w:numPr>
          <w:ilvl w:val="0"/>
          <w:numId w:val="35"/>
        </w:numPr>
        <w:tabs>
          <w:tab w:val="left" w:pos="1256"/>
        </w:tabs>
        <w:spacing w:line="292" w:lineRule="auto"/>
        <w:ind w:left="992" w:firstLine="0"/>
        <w:jc w:val="both"/>
        <w:rPr>
          <w:i/>
          <w:iCs/>
          <w:sz w:val="20"/>
        </w:rPr>
      </w:pPr>
      <w:r w:rsidRPr="00916D35">
        <w:rPr>
          <w:i/>
          <w:iCs/>
          <w:sz w:val="20"/>
        </w:rPr>
        <w:t xml:space="preserve">Escrituras de constitución del sociedad de fecha 25 de febrero de 2022, ante la Notaria, </w:t>
      </w:r>
      <w:r w:rsidR="00916D35" w:rsidRPr="00916D35">
        <w:rPr>
          <w:i/>
          <w:iCs/>
          <w:sz w:val="20"/>
        </w:rPr>
        <w:t>D.ª A.R.A.</w:t>
      </w:r>
      <w:r w:rsidRPr="00916D35">
        <w:rPr>
          <w:i/>
          <w:iCs/>
          <w:sz w:val="20"/>
        </w:rPr>
        <w:t>, y estatutos.</w:t>
      </w:r>
    </w:p>
    <w:p w14:paraId="5EA22958" w14:textId="77777777" w:rsidR="00922AEA" w:rsidRPr="00916D35" w:rsidRDefault="00922AEA">
      <w:pPr>
        <w:pStyle w:val="Textoindependiente"/>
        <w:spacing w:before="10"/>
        <w:rPr>
          <w:i/>
          <w:iCs/>
        </w:rPr>
      </w:pPr>
    </w:p>
    <w:p w14:paraId="0E18F63B" w14:textId="34BEBAB1" w:rsidR="00922AEA" w:rsidRPr="00916D35" w:rsidRDefault="00000000">
      <w:pPr>
        <w:pStyle w:val="Prrafodelista"/>
        <w:numPr>
          <w:ilvl w:val="0"/>
          <w:numId w:val="35"/>
        </w:numPr>
        <w:tabs>
          <w:tab w:val="left" w:pos="1241"/>
        </w:tabs>
        <w:spacing w:line="292" w:lineRule="auto"/>
        <w:ind w:left="992" w:right="1" w:firstLine="0"/>
        <w:jc w:val="both"/>
        <w:rPr>
          <w:i/>
          <w:iCs/>
          <w:sz w:val="20"/>
        </w:rPr>
      </w:pPr>
      <w:r w:rsidRPr="00916D35">
        <w:rPr>
          <w:i/>
          <w:iCs/>
          <w:sz w:val="20"/>
        </w:rPr>
        <w:t>Garantía definitiva debidamente constituida ante la Tesorería Municipal por importe de1.478,00</w:t>
      </w:r>
      <w:r w:rsidR="00916D35" w:rsidRPr="00916D35">
        <w:rPr>
          <w:i/>
          <w:iCs/>
          <w:sz w:val="20"/>
        </w:rPr>
        <w:t xml:space="preserve"> </w:t>
      </w:r>
      <w:r w:rsidRPr="00916D35">
        <w:rPr>
          <w:i/>
          <w:iCs/>
          <w:sz w:val="20"/>
        </w:rPr>
        <w:t>€, mediante ingreso directo.</w:t>
      </w:r>
    </w:p>
    <w:p w14:paraId="6EAAE011" w14:textId="77777777" w:rsidR="00922AEA" w:rsidRPr="00916D35" w:rsidRDefault="00922AEA">
      <w:pPr>
        <w:pStyle w:val="Textoindependiente"/>
        <w:spacing w:before="10"/>
        <w:rPr>
          <w:i/>
          <w:iCs/>
        </w:rPr>
      </w:pPr>
    </w:p>
    <w:p w14:paraId="2C62D394" w14:textId="77777777" w:rsidR="00922AEA" w:rsidRPr="00916D35" w:rsidRDefault="00000000">
      <w:pPr>
        <w:pStyle w:val="Prrafodelista"/>
        <w:numPr>
          <w:ilvl w:val="0"/>
          <w:numId w:val="35"/>
        </w:numPr>
        <w:tabs>
          <w:tab w:val="left" w:pos="1169"/>
        </w:tabs>
        <w:ind w:left="1169" w:hanging="177"/>
        <w:rPr>
          <w:i/>
          <w:iCs/>
          <w:sz w:val="20"/>
        </w:rPr>
      </w:pPr>
      <w:r w:rsidRPr="00916D35">
        <w:rPr>
          <w:i/>
          <w:iCs/>
          <w:sz w:val="20"/>
        </w:rPr>
        <w:t>Póliza</w:t>
      </w:r>
      <w:r w:rsidRPr="00916D35">
        <w:rPr>
          <w:i/>
          <w:iCs/>
          <w:spacing w:val="-7"/>
          <w:sz w:val="20"/>
        </w:rPr>
        <w:t xml:space="preserve"> </w:t>
      </w:r>
      <w:r w:rsidRPr="00916D35">
        <w:rPr>
          <w:i/>
          <w:iCs/>
          <w:sz w:val="20"/>
        </w:rPr>
        <w:t>de</w:t>
      </w:r>
      <w:r w:rsidRPr="00916D35">
        <w:rPr>
          <w:i/>
          <w:iCs/>
          <w:spacing w:val="-5"/>
          <w:sz w:val="20"/>
        </w:rPr>
        <w:t xml:space="preserve"> </w:t>
      </w:r>
      <w:r w:rsidRPr="00916D35">
        <w:rPr>
          <w:i/>
          <w:iCs/>
          <w:sz w:val="20"/>
        </w:rPr>
        <w:t>seguro</w:t>
      </w:r>
      <w:r w:rsidRPr="00916D35">
        <w:rPr>
          <w:i/>
          <w:iCs/>
          <w:spacing w:val="-4"/>
          <w:sz w:val="20"/>
        </w:rPr>
        <w:t xml:space="preserve"> </w:t>
      </w:r>
      <w:r w:rsidRPr="00916D35">
        <w:rPr>
          <w:i/>
          <w:iCs/>
          <w:sz w:val="20"/>
        </w:rPr>
        <w:t>de</w:t>
      </w:r>
      <w:r w:rsidRPr="00916D35">
        <w:rPr>
          <w:i/>
          <w:iCs/>
          <w:spacing w:val="-5"/>
          <w:sz w:val="20"/>
        </w:rPr>
        <w:t xml:space="preserve"> </w:t>
      </w:r>
      <w:r w:rsidRPr="00916D35">
        <w:rPr>
          <w:i/>
          <w:iCs/>
          <w:sz w:val="20"/>
        </w:rPr>
        <w:t>responsabilidad</w:t>
      </w:r>
      <w:r w:rsidRPr="00916D35">
        <w:rPr>
          <w:i/>
          <w:iCs/>
          <w:spacing w:val="-4"/>
          <w:sz w:val="20"/>
        </w:rPr>
        <w:t xml:space="preserve"> </w:t>
      </w:r>
      <w:r w:rsidRPr="00916D35">
        <w:rPr>
          <w:i/>
          <w:iCs/>
          <w:sz w:val="20"/>
        </w:rPr>
        <w:t>civil</w:t>
      </w:r>
      <w:r w:rsidRPr="00916D35">
        <w:rPr>
          <w:i/>
          <w:iCs/>
          <w:spacing w:val="-5"/>
          <w:sz w:val="20"/>
        </w:rPr>
        <w:t xml:space="preserve"> </w:t>
      </w:r>
      <w:r w:rsidRPr="00916D35">
        <w:rPr>
          <w:i/>
          <w:iCs/>
          <w:sz w:val="20"/>
        </w:rPr>
        <w:t>con</w:t>
      </w:r>
      <w:r w:rsidRPr="00916D35">
        <w:rPr>
          <w:i/>
          <w:iCs/>
          <w:spacing w:val="-5"/>
          <w:sz w:val="20"/>
        </w:rPr>
        <w:t xml:space="preserve"> </w:t>
      </w:r>
      <w:r w:rsidRPr="00916D35">
        <w:rPr>
          <w:i/>
          <w:iCs/>
          <w:sz w:val="20"/>
        </w:rPr>
        <w:t>la</w:t>
      </w:r>
      <w:r w:rsidRPr="00916D35">
        <w:rPr>
          <w:i/>
          <w:iCs/>
          <w:spacing w:val="-4"/>
          <w:sz w:val="20"/>
        </w:rPr>
        <w:t xml:space="preserve"> </w:t>
      </w:r>
      <w:r w:rsidRPr="00916D35">
        <w:rPr>
          <w:i/>
          <w:iCs/>
          <w:sz w:val="20"/>
        </w:rPr>
        <w:t>cobertura</w:t>
      </w:r>
      <w:r w:rsidRPr="00916D35">
        <w:rPr>
          <w:i/>
          <w:iCs/>
          <w:spacing w:val="-5"/>
          <w:sz w:val="20"/>
        </w:rPr>
        <w:t xml:space="preserve"> </w:t>
      </w:r>
      <w:r w:rsidRPr="00916D35">
        <w:rPr>
          <w:i/>
          <w:iCs/>
          <w:sz w:val="20"/>
        </w:rPr>
        <w:t>mínima</w:t>
      </w:r>
      <w:r w:rsidRPr="00916D35">
        <w:rPr>
          <w:i/>
          <w:iCs/>
          <w:spacing w:val="-4"/>
          <w:sz w:val="20"/>
        </w:rPr>
        <w:t xml:space="preserve"> </w:t>
      </w:r>
      <w:r w:rsidRPr="00916D35">
        <w:rPr>
          <w:i/>
          <w:iCs/>
          <w:spacing w:val="-2"/>
          <w:sz w:val="20"/>
        </w:rPr>
        <w:t>exigida.</w:t>
      </w:r>
    </w:p>
    <w:p w14:paraId="665BA1B7" w14:textId="77777777" w:rsidR="00922AEA" w:rsidRPr="00916D35" w:rsidRDefault="00922AEA">
      <w:pPr>
        <w:pStyle w:val="Textoindependiente"/>
        <w:spacing w:before="60"/>
        <w:rPr>
          <w:i/>
          <w:iCs/>
        </w:rPr>
      </w:pPr>
    </w:p>
    <w:p w14:paraId="6457D839" w14:textId="77777777" w:rsidR="00922AEA" w:rsidRPr="00916D35" w:rsidRDefault="00000000">
      <w:pPr>
        <w:pStyle w:val="Prrafodelista"/>
        <w:numPr>
          <w:ilvl w:val="0"/>
          <w:numId w:val="35"/>
        </w:numPr>
        <w:tabs>
          <w:tab w:val="left" w:pos="1259"/>
        </w:tabs>
        <w:spacing w:line="292" w:lineRule="auto"/>
        <w:ind w:left="992" w:right="1" w:firstLine="0"/>
        <w:jc w:val="both"/>
        <w:rPr>
          <w:i/>
          <w:iCs/>
          <w:sz w:val="20"/>
        </w:rPr>
      </w:pPr>
      <w:r w:rsidRPr="00916D35">
        <w:rPr>
          <w:i/>
          <w:iCs/>
          <w:sz w:val="20"/>
        </w:rPr>
        <w:t>Documentación acreditativa de la solvencia técnica, mediante certificados de buena ejecución, acuerdos de adjudicación y formalizaciones de contrato, por los importes exigidos en el Pliego.</w:t>
      </w:r>
    </w:p>
    <w:p w14:paraId="190EEE62" w14:textId="77777777" w:rsidR="00922AEA" w:rsidRPr="00916D35" w:rsidRDefault="00922AEA">
      <w:pPr>
        <w:pStyle w:val="Textoindependiente"/>
        <w:spacing w:before="10"/>
        <w:rPr>
          <w:i/>
          <w:iCs/>
        </w:rPr>
      </w:pPr>
    </w:p>
    <w:p w14:paraId="6CDBD9C0" w14:textId="77777777" w:rsidR="00922AEA" w:rsidRPr="00916D35" w:rsidRDefault="00000000">
      <w:pPr>
        <w:pStyle w:val="Prrafodelista"/>
        <w:numPr>
          <w:ilvl w:val="0"/>
          <w:numId w:val="35"/>
        </w:numPr>
        <w:tabs>
          <w:tab w:val="left" w:pos="1241"/>
        </w:tabs>
        <w:spacing w:line="292" w:lineRule="auto"/>
        <w:ind w:left="992" w:firstLine="0"/>
        <w:jc w:val="both"/>
        <w:rPr>
          <w:i/>
          <w:iCs/>
          <w:sz w:val="20"/>
        </w:rPr>
      </w:pPr>
      <w:r w:rsidRPr="00916D35">
        <w:rPr>
          <w:i/>
          <w:iCs/>
          <w:sz w:val="20"/>
        </w:rPr>
        <w:t xml:space="preserve">Compromiso de adscripción de medios humanos y materiales para la consecución del objeto del </w:t>
      </w:r>
      <w:r w:rsidRPr="00916D35">
        <w:rPr>
          <w:i/>
          <w:iCs/>
          <w:spacing w:val="-2"/>
          <w:sz w:val="20"/>
        </w:rPr>
        <w:t>contrato.</w:t>
      </w:r>
    </w:p>
    <w:p w14:paraId="493D84C6" w14:textId="77777777" w:rsidR="00922AEA" w:rsidRPr="00916D35" w:rsidRDefault="00922AEA">
      <w:pPr>
        <w:pStyle w:val="Textoindependiente"/>
        <w:spacing w:before="10"/>
        <w:rPr>
          <w:i/>
          <w:iCs/>
        </w:rPr>
      </w:pPr>
    </w:p>
    <w:p w14:paraId="581B7AAB" w14:textId="12A19584" w:rsidR="00922AEA" w:rsidRPr="00916D35" w:rsidRDefault="00000000">
      <w:pPr>
        <w:pStyle w:val="Textoindependiente"/>
        <w:ind w:left="992"/>
        <w:jc w:val="both"/>
        <w:rPr>
          <w:i/>
          <w:iCs/>
        </w:rPr>
      </w:pPr>
      <w:r w:rsidRPr="00916D35">
        <w:rPr>
          <w:i/>
          <w:iCs/>
        </w:rPr>
        <w:t>La</w:t>
      </w:r>
      <w:r w:rsidRPr="00916D35">
        <w:rPr>
          <w:i/>
          <w:iCs/>
          <w:spacing w:val="-5"/>
        </w:rPr>
        <w:t xml:space="preserve"> </w:t>
      </w:r>
      <w:r w:rsidRPr="00916D35">
        <w:rPr>
          <w:i/>
          <w:iCs/>
        </w:rPr>
        <w:t>documentación</w:t>
      </w:r>
      <w:r w:rsidRPr="00916D35">
        <w:rPr>
          <w:i/>
          <w:iCs/>
          <w:spacing w:val="-4"/>
        </w:rPr>
        <w:t xml:space="preserve"> </w:t>
      </w:r>
      <w:r w:rsidRPr="00916D35">
        <w:rPr>
          <w:i/>
          <w:iCs/>
        </w:rPr>
        <w:t>es</w:t>
      </w:r>
      <w:r w:rsidRPr="00916D35">
        <w:rPr>
          <w:i/>
          <w:iCs/>
          <w:spacing w:val="-4"/>
        </w:rPr>
        <w:t xml:space="preserve"> </w:t>
      </w:r>
      <w:r w:rsidRPr="00916D35">
        <w:rPr>
          <w:i/>
          <w:iCs/>
          <w:spacing w:val="-2"/>
        </w:rPr>
        <w:t>conforme</w:t>
      </w:r>
      <w:r w:rsidR="00916D35">
        <w:rPr>
          <w:i/>
          <w:iCs/>
          <w:spacing w:val="-2"/>
        </w:rPr>
        <w:t>”</w:t>
      </w:r>
      <w:r w:rsidRPr="00916D35">
        <w:rPr>
          <w:i/>
          <w:iCs/>
          <w:spacing w:val="-2"/>
        </w:rPr>
        <w:t>.</w:t>
      </w:r>
    </w:p>
    <w:p w14:paraId="313DCAB0" w14:textId="77777777" w:rsidR="00922AEA" w:rsidRDefault="00922AEA">
      <w:pPr>
        <w:pStyle w:val="Textoindependiente"/>
        <w:spacing w:before="60"/>
      </w:pPr>
    </w:p>
    <w:p w14:paraId="2A95903D" w14:textId="319C3959" w:rsidR="00922AEA" w:rsidRDefault="00000000">
      <w:pPr>
        <w:pStyle w:val="Prrafodelista"/>
        <w:numPr>
          <w:ilvl w:val="0"/>
          <w:numId w:val="39"/>
        </w:numPr>
        <w:tabs>
          <w:tab w:val="left" w:pos="1299"/>
        </w:tabs>
        <w:spacing w:before="1" w:line="292" w:lineRule="auto"/>
        <w:ind w:firstLine="0"/>
        <w:jc w:val="both"/>
        <w:rPr>
          <w:sz w:val="20"/>
        </w:rPr>
      </w:pPr>
      <w:r>
        <w:rPr>
          <w:sz w:val="20"/>
        </w:rPr>
        <w:t>Acta de la Mesa de Contratación, correspondiente a la sesión celebrada el día 4 de</w:t>
      </w:r>
      <w:r>
        <w:rPr>
          <w:spacing w:val="40"/>
          <w:sz w:val="20"/>
        </w:rPr>
        <w:t xml:space="preserve"> </w:t>
      </w:r>
      <w:r>
        <w:rPr>
          <w:sz w:val="20"/>
        </w:rPr>
        <w:t>febrerode2026, en la que se eleva al órgano de contratación propuesta de adjudicación a favor de TECSALUD Y SOCIAL</w:t>
      </w:r>
      <w:r w:rsidR="00916D35">
        <w:rPr>
          <w:sz w:val="20"/>
        </w:rPr>
        <w:t>,</w:t>
      </w:r>
      <w:r>
        <w:rPr>
          <w:sz w:val="20"/>
        </w:rPr>
        <w:t xml:space="preserve"> S</w:t>
      </w:r>
      <w:r w:rsidR="00916D35">
        <w:rPr>
          <w:sz w:val="20"/>
        </w:rPr>
        <w:t>.</w:t>
      </w:r>
      <w:r>
        <w:rPr>
          <w:sz w:val="20"/>
        </w:rPr>
        <w:t>L</w:t>
      </w:r>
      <w:r w:rsidR="00916D35">
        <w:rPr>
          <w:sz w:val="20"/>
        </w:rPr>
        <w:t>.</w:t>
      </w:r>
      <w:r>
        <w:rPr>
          <w:sz w:val="20"/>
        </w:rPr>
        <w:t>U.</w:t>
      </w:r>
    </w:p>
    <w:p w14:paraId="46CB46E2"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7F6B13F4" w14:textId="77777777"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69600" behindDoc="0" locked="0" layoutInCell="1" allowOverlap="1" wp14:anchorId="6F7CF5C8" wp14:editId="27EDE4BB">
                <wp:simplePos x="0" y="0"/>
                <wp:positionH relativeFrom="page">
                  <wp:posOffset>6807087</wp:posOffset>
                </wp:positionH>
                <wp:positionV relativeFrom="page">
                  <wp:posOffset>2818850</wp:posOffset>
                </wp:positionV>
                <wp:extent cx="419734" cy="318706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95FB3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D336B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F7CF5C8" id="Textbox 101" o:spid="_x0000_s1108" type="#_x0000_t202" style="position:absolute;left:0;text-align:left;margin-left:536pt;margin-top:221.95pt;width:33.05pt;height:250.9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95FB3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D336B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70112" behindDoc="0" locked="0" layoutInCell="1" allowOverlap="1" wp14:anchorId="6C6CA323" wp14:editId="1EBB6150">
                <wp:simplePos x="0" y="0"/>
                <wp:positionH relativeFrom="page">
                  <wp:posOffset>6965929</wp:posOffset>
                </wp:positionH>
                <wp:positionV relativeFrom="page">
                  <wp:posOffset>6516126</wp:posOffset>
                </wp:positionV>
                <wp:extent cx="263525" cy="331216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D8B4343" w14:textId="3670F7B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2A0521B" w14:textId="77777777" w:rsidR="00922AEA" w:rsidRDefault="00000000">
                            <w:pPr>
                              <w:spacing w:line="120" w:lineRule="exact"/>
                              <w:ind w:left="20"/>
                              <w:rPr>
                                <w:sz w:val="12"/>
                              </w:rPr>
                            </w:pPr>
                            <w:r>
                              <w:rPr>
                                <w:spacing w:val="-2"/>
                                <w:sz w:val="12"/>
                              </w:rPr>
                              <w:t>Verificación:</w:t>
                            </w:r>
                            <w:r>
                              <w:rPr>
                                <w:spacing w:val="7"/>
                                <w:sz w:val="12"/>
                              </w:rPr>
                              <w:t xml:space="preserve"> </w:t>
                            </w:r>
                            <w:hyperlink r:id="rId83">
                              <w:r w:rsidR="00922AEA">
                                <w:rPr>
                                  <w:spacing w:val="-2"/>
                                  <w:sz w:val="12"/>
                                </w:rPr>
                                <w:t>https://sede.lasrozas.es/</w:t>
                              </w:r>
                            </w:hyperlink>
                          </w:p>
                          <w:p w14:paraId="3B7ABDE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C6CA323" id="Textbox 102" o:spid="_x0000_s1109" type="#_x0000_t202" style="position:absolute;left:0;text-align:left;margin-left:548.5pt;margin-top:513.1pt;width:20.75pt;height:260.8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qmESC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7D8B4343" w14:textId="3670F7B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2A0521B" w14:textId="77777777" w:rsidR="00922AEA" w:rsidRDefault="00000000">
                      <w:pPr>
                        <w:spacing w:line="120" w:lineRule="exact"/>
                        <w:ind w:left="20"/>
                        <w:rPr>
                          <w:sz w:val="12"/>
                        </w:rPr>
                      </w:pPr>
                      <w:r>
                        <w:rPr>
                          <w:spacing w:val="-2"/>
                          <w:sz w:val="12"/>
                        </w:rPr>
                        <w:t>Verificación:</w:t>
                      </w:r>
                      <w:r>
                        <w:rPr>
                          <w:spacing w:val="7"/>
                          <w:sz w:val="12"/>
                        </w:rPr>
                        <w:t xml:space="preserve"> </w:t>
                      </w:r>
                      <w:hyperlink r:id="rId84">
                        <w:r w:rsidR="00922AEA">
                          <w:rPr>
                            <w:spacing w:val="-2"/>
                            <w:sz w:val="12"/>
                          </w:rPr>
                          <w:t>https://sede.lasrozas.es/</w:t>
                        </w:r>
                      </w:hyperlink>
                    </w:p>
                    <w:p w14:paraId="3B7ABDE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Con carácter previo a la propuesta que a continuación se transcribe, deberá ser unido documento de reserva de crédito adecuado y suficiente.</w:t>
      </w:r>
    </w:p>
    <w:p w14:paraId="49E97F43" w14:textId="77777777" w:rsidR="00922AEA" w:rsidRDefault="00922AEA">
      <w:pPr>
        <w:pStyle w:val="Textoindependiente"/>
        <w:spacing w:before="10"/>
      </w:pPr>
    </w:p>
    <w:p w14:paraId="1DC3FE7D" w14:textId="5150CF97" w:rsidR="00922AEA" w:rsidRDefault="00000000">
      <w:pPr>
        <w:pStyle w:val="Prrafodelista"/>
        <w:numPr>
          <w:ilvl w:val="0"/>
          <w:numId w:val="39"/>
        </w:numPr>
        <w:tabs>
          <w:tab w:val="left" w:pos="1374"/>
        </w:tabs>
        <w:spacing w:line="292" w:lineRule="auto"/>
        <w:ind w:right="1" w:firstLine="0"/>
        <w:rPr>
          <w:sz w:val="20"/>
        </w:rPr>
      </w:pPr>
      <w:r>
        <w:rPr>
          <w:sz w:val="20"/>
        </w:rPr>
        <w:t>Informe</w:t>
      </w:r>
      <w:r>
        <w:rPr>
          <w:spacing w:val="40"/>
          <w:sz w:val="20"/>
        </w:rPr>
        <w:t xml:space="preserve"> </w:t>
      </w:r>
      <w:r>
        <w:rPr>
          <w:sz w:val="20"/>
        </w:rPr>
        <w:t>jurídico</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w:t>
      </w:r>
      <w:r>
        <w:rPr>
          <w:spacing w:val="40"/>
          <w:sz w:val="20"/>
        </w:rPr>
        <w:t xml:space="preserve"> </w:t>
      </w:r>
      <w:r>
        <w:rPr>
          <w:sz w:val="20"/>
        </w:rPr>
        <w:t>D.</w:t>
      </w:r>
      <w:r>
        <w:rPr>
          <w:spacing w:val="40"/>
          <w:sz w:val="20"/>
        </w:rPr>
        <w:t xml:space="preserve"> </w:t>
      </w:r>
      <w:r>
        <w:rPr>
          <w:sz w:val="20"/>
        </w:rPr>
        <w:t>Felipe Jiménez Andrés, con fecha 19 de febrero de 2026</w:t>
      </w:r>
      <w:r w:rsidR="00916D35">
        <w:rPr>
          <w:sz w:val="20"/>
        </w:rPr>
        <w:t>.</w:t>
      </w:r>
    </w:p>
    <w:p w14:paraId="0306D063" w14:textId="77777777" w:rsidR="00922AEA" w:rsidRDefault="00922AEA">
      <w:pPr>
        <w:pStyle w:val="Textoindependiente"/>
        <w:spacing w:before="10"/>
      </w:pPr>
    </w:p>
    <w:p w14:paraId="37752AAD" w14:textId="7621D159" w:rsidR="00922AEA" w:rsidRDefault="00000000">
      <w:pPr>
        <w:pStyle w:val="Textoindependiente"/>
        <w:spacing w:line="292" w:lineRule="auto"/>
        <w:ind w:left="992"/>
        <w:jc w:val="both"/>
      </w:pPr>
      <w:r>
        <w:t>Vista la propuesta de resolución PR/2026/1024</w:t>
      </w:r>
      <w:r w:rsidR="00916D35">
        <w:t>,</w:t>
      </w:r>
      <w:r>
        <w:t xml:space="preserve"> de 20 de febrero de 2026</w:t>
      </w:r>
      <w:r w:rsidR="00916D35">
        <w:t>,</w:t>
      </w:r>
      <w:r>
        <w:t xml:space="preserve"> fiscalizada favorablemente con fecha de 23 de febrero de 2026</w:t>
      </w:r>
      <w:r w:rsidR="00916D35">
        <w:t>,</w:t>
      </w:r>
    </w:p>
    <w:p w14:paraId="24F2F7FB" w14:textId="77777777" w:rsidR="00922AEA" w:rsidRDefault="00922AEA">
      <w:pPr>
        <w:pStyle w:val="Textoindependiente"/>
        <w:spacing w:before="9"/>
      </w:pPr>
    </w:p>
    <w:p w14:paraId="18202D74" w14:textId="77777777" w:rsidR="00922AEA" w:rsidRDefault="00000000">
      <w:pPr>
        <w:pStyle w:val="Ttulo3"/>
      </w:pPr>
      <w:r>
        <w:rPr>
          <w:spacing w:val="-2"/>
        </w:rPr>
        <w:t>Resolución:</w:t>
      </w:r>
    </w:p>
    <w:p w14:paraId="257C89BE" w14:textId="77777777" w:rsidR="00922AEA" w:rsidRDefault="00922AEA">
      <w:pPr>
        <w:pStyle w:val="Textoindependiente"/>
        <w:spacing w:before="61"/>
        <w:rPr>
          <w:b/>
        </w:rPr>
      </w:pPr>
    </w:p>
    <w:p w14:paraId="35BD0641" w14:textId="77777777" w:rsidR="00922AEA" w:rsidRDefault="00000000">
      <w:pPr>
        <w:pStyle w:val="Textoindependiente"/>
        <w:ind w:left="99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2FA5C95A" w14:textId="77777777" w:rsidR="00922AEA" w:rsidRDefault="00922AEA">
      <w:pPr>
        <w:pStyle w:val="Textoindependiente"/>
        <w:spacing w:before="61"/>
      </w:pPr>
    </w:p>
    <w:p w14:paraId="062A3E17" w14:textId="0A6929B0" w:rsidR="00922AEA" w:rsidRDefault="00000000">
      <w:pPr>
        <w:pStyle w:val="Textoindependiente"/>
        <w:spacing w:line="292" w:lineRule="auto"/>
        <w:ind w:left="992" w:right="1"/>
        <w:jc w:val="both"/>
      </w:pPr>
      <w:r>
        <w:t>2º.- Disponer (D) la cantidad de 35.767,60 €</w:t>
      </w:r>
      <w:r w:rsidR="00916D35">
        <w:t>,</w:t>
      </w:r>
      <w:r>
        <w:t xml:space="preserve"> con cargo a la aplicación correspondiente del Presupuesto de la Corporación para el ejercicio 2026 y 2027.</w:t>
      </w:r>
    </w:p>
    <w:p w14:paraId="1D9CBB45" w14:textId="77777777" w:rsidR="00922AEA" w:rsidRDefault="00922AEA">
      <w:pPr>
        <w:pStyle w:val="Textoindependiente"/>
        <w:spacing w:before="10"/>
      </w:pPr>
    </w:p>
    <w:p w14:paraId="20C90169" w14:textId="479E5341" w:rsidR="00922AEA" w:rsidRDefault="00000000">
      <w:pPr>
        <w:pStyle w:val="Textoindependiente"/>
        <w:spacing w:line="292" w:lineRule="auto"/>
        <w:ind w:left="992" w:right="1"/>
        <w:jc w:val="both"/>
      </w:pPr>
      <w:r>
        <w:t xml:space="preserve">3º.- Adjudicación, del contrato de servicio de </w:t>
      </w:r>
      <w:r w:rsidRPr="00916D35">
        <w:rPr>
          <w:i/>
          <w:iCs/>
        </w:rPr>
        <w:t>“Prevención del suicidio en Las Rozas de Madrid”,</w:t>
      </w:r>
      <w:r>
        <w:t xml:space="preserve"> mediante procedimiento abierto y una pluralidad de criterios de adjudicación, no sujeto a regulación armonizada, a favor de TEC SALUD Y SOCIAL, S.L.U., en la cantidad máxima de 29.560,00</w:t>
      </w:r>
      <w:r w:rsidR="00916D35">
        <w:t xml:space="preserve"> </w:t>
      </w:r>
      <w:r>
        <w:t>€, excluido IVA, por un año de duración de contrato, con las mejoras indicadas en la oferta:</w:t>
      </w:r>
    </w:p>
    <w:p w14:paraId="5A47ED96" w14:textId="77777777" w:rsidR="00922AEA" w:rsidRDefault="00922AEA">
      <w:pPr>
        <w:pStyle w:val="Textoindependiente"/>
        <w:spacing w:before="126"/>
      </w:pPr>
    </w:p>
    <w:p w14:paraId="14728888" w14:textId="77777777" w:rsidR="00922AEA" w:rsidRDefault="00000000">
      <w:pPr>
        <w:pStyle w:val="Textoindependiente"/>
        <w:spacing w:line="285" w:lineRule="auto"/>
        <w:ind w:left="1112" w:firstLine="360"/>
      </w:pPr>
      <w:r>
        <w:t>1º. Se compromete a incrementar las horas por formación a profesionales de la Concejalía de Familia y Servicios Sociales en 15 horas al año.</w:t>
      </w:r>
    </w:p>
    <w:p w14:paraId="08EC989C" w14:textId="77777777" w:rsidR="00922AEA" w:rsidRDefault="00922AEA">
      <w:pPr>
        <w:pStyle w:val="Textoindependiente"/>
        <w:spacing w:before="41"/>
      </w:pPr>
    </w:p>
    <w:p w14:paraId="77A74BEB" w14:textId="77777777" w:rsidR="00922AEA" w:rsidRDefault="00000000">
      <w:pPr>
        <w:pStyle w:val="Textoindependiente"/>
        <w:spacing w:line="285" w:lineRule="auto"/>
        <w:ind w:left="1112" w:firstLine="419"/>
      </w:pPr>
      <w:r>
        <w:t>2º. Se compromete a la organización y ejecución de 2 eventos al año para los ciudadanos,</w:t>
      </w:r>
      <w:r>
        <w:rPr>
          <w:spacing w:val="80"/>
        </w:rPr>
        <w:t xml:space="preserve"> </w:t>
      </w:r>
      <w:r>
        <w:t>donde se realizará sensibilización e información relacionada con la salud mental.</w:t>
      </w:r>
    </w:p>
    <w:p w14:paraId="68187FDD" w14:textId="77777777" w:rsidR="00922AEA" w:rsidRDefault="00922AEA">
      <w:pPr>
        <w:pStyle w:val="Textoindependiente"/>
        <w:spacing w:before="42"/>
      </w:pPr>
    </w:p>
    <w:p w14:paraId="0EEE271E" w14:textId="77777777" w:rsidR="00922AEA" w:rsidRDefault="00000000">
      <w:pPr>
        <w:pStyle w:val="Textoindependiente"/>
        <w:spacing w:line="285" w:lineRule="auto"/>
        <w:ind w:left="1112" w:firstLine="449"/>
      </w:pPr>
      <w:r>
        <w:t>3º.</w:t>
      </w:r>
      <w:r>
        <w:rPr>
          <w:spacing w:val="24"/>
        </w:rPr>
        <w:t xml:space="preserve"> </w:t>
      </w:r>
      <w:r>
        <w:t>Se</w:t>
      </w:r>
      <w:r>
        <w:rPr>
          <w:spacing w:val="24"/>
        </w:rPr>
        <w:t xml:space="preserve"> </w:t>
      </w:r>
      <w:r>
        <w:t>compromete</w:t>
      </w:r>
      <w:r>
        <w:rPr>
          <w:spacing w:val="24"/>
        </w:rPr>
        <w:t xml:space="preserve"> </w:t>
      </w:r>
      <w:r>
        <w:t>a</w:t>
      </w:r>
      <w:r>
        <w:rPr>
          <w:spacing w:val="24"/>
        </w:rPr>
        <w:t xml:space="preserve"> </w:t>
      </w:r>
      <w:r>
        <w:t>incrementar</w:t>
      </w:r>
      <w:r>
        <w:rPr>
          <w:spacing w:val="24"/>
        </w:rPr>
        <w:t xml:space="preserve"> </w:t>
      </w:r>
      <w:r>
        <w:t>15</w:t>
      </w:r>
      <w:r>
        <w:rPr>
          <w:spacing w:val="24"/>
        </w:rPr>
        <w:t xml:space="preserve"> </w:t>
      </w:r>
      <w:r>
        <w:t>horas</w:t>
      </w:r>
      <w:r>
        <w:rPr>
          <w:spacing w:val="24"/>
        </w:rPr>
        <w:t xml:space="preserve"> </w:t>
      </w:r>
      <w:r>
        <w:t>por</w:t>
      </w:r>
      <w:r>
        <w:rPr>
          <w:spacing w:val="24"/>
        </w:rPr>
        <w:t xml:space="preserve"> </w:t>
      </w:r>
      <w:r>
        <w:t>formación</w:t>
      </w:r>
      <w:r>
        <w:rPr>
          <w:spacing w:val="24"/>
        </w:rPr>
        <w:t xml:space="preserve"> </w:t>
      </w:r>
      <w:r>
        <w:t>y/o</w:t>
      </w:r>
      <w:r>
        <w:rPr>
          <w:spacing w:val="24"/>
        </w:rPr>
        <w:t xml:space="preserve"> </w:t>
      </w:r>
      <w:r>
        <w:t>orientación</w:t>
      </w:r>
      <w:r>
        <w:rPr>
          <w:spacing w:val="24"/>
        </w:rPr>
        <w:t xml:space="preserve"> </w:t>
      </w:r>
      <w:r>
        <w:t>a</w:t>
      </w:r>
      <w:r>
        <w:rPr>
          <w:spacing w:val="24"/>
        </w:rPr>
        <w:t xml:space="preserve"> </w:t>
      </w:r>
      <w:r>
        <w:t>usuarios</w:t>
      </w:r>
      <w:r>
        <w:rPr>
          <w:spacing w:val="24"/>
        </w:rPr>
        <w:t xml:space="preserve"> </w:t>
      </w:r>
      <w:r>
        <w:t>de</w:t>
      </w:r>
      <w:r>
        <w:rPr>
          <w:spacing w:val="24"/>
        </w:rPr>
        <w:t xml:space="preserve"> </w:t>
      </w:r>
      <w:r>
        <w:t>la Concejalía de Familia y Servicios Sociales.</w:t>
      </w:r>
    </w:p>
    <w:p w14:paraId="615F579A" w14:textId="77777777" w:rsidR="00922AEA" w:rsidRDefault="00922AEA">
      <w:pPr>
        <w:pStyle w:val="Textoindependiente"/>
        <w:spacing w:before="42"/>
      </w:pPr>
    </w:p>
    <w:p w14:paraId="21B0A782" w14:textId="77777777" w:rsidR="00922AEA" w:rsidRDefault="00000000">
      <w:pPr>
        <w:pStyle w:val="Textoindependiente"/>
        <w:spacing w:line="285" w:lineRule="auto"/>
        <w:ind w:left="1112" w:firstLine="372"/>
      </w:pPr>
      <w:r>
        <w:t xml:space="preserve">4º. Se compromete a incrementar 20 horas para formación y/o orientación a la ciudadanía en </w:t>
      </w:r>
      <w:r>
        <w:rPr>
          <w:spacing w:val="-2"/>
        </w:rPr>
        <w:t>general.</w:t>
      </w:r>
    </w:p>
    <w:p w14:paraId="1116E3AC" w14:textId="77777777" w:rsidR="00922AEA" w:rsidRDefault="00922AEA">
      <w:pPr>
        <w:pStyle w:val="Textoindependiente"/>
        <w:spacing w:before="132"/>
      </w:pPr>
    </w:p>
    <w:p w14:paraId="3628EEDD" w14:textId="77777777" w:rsidR="00922AEA" w:rsidRDefault="00000000">
      <w:pPr>
        <w:pStyle w:val="Textoindependiente"/>
        <w:ind w:left="99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5B6062A9" w14:textId="77777777" w:rsidR="00922AEA" w:rsidRDefault="00922AEA">
      <w:pPr>
        <w:pStyle w:val="Textoindependiente"/>
        <w:spacing w:before="60"/>
      </w:pPr>
    </w:p>
    <w:p w14:paraId="1BB5C716" w14:textId="3195218E" w:rsidR="00922AEA" w:rsidRDefault="00916D35" w:rsidP="00916D35">
      <w:pPr>
        <w:pStyle w:val="Prrafodelista"/>
        <w:tabs>
          <w:tab w:val="left" w:pos="2544"/>
        </w:tabs>
        <w:spacing w:before="1" w:line="292" w:lineRule="auto"/>
        <w:rPr>
          <w:sz w:val="20"/>
        </w:rPr>
      </w:pPr>
      <w:r>
        <w:rPr>
          <w:sz w:val="20"/>
        </w:rPr>
        <w:t>- Han sido admitidas todas las ofertas presentadas al procedimiento de licitación, a excepción de la presentada por ASOCIACION RED CONSULTORA, por no acreditar disponer de la solvencia económica y financiera exigida.</w:t>
      </w:r>
    </w:p>
    <w:p w14:paraId="27A35ABB" w14:textId="77777777" w:rsidR="00922AEA" w:rsidRDefault="00922AEA">
      <w:pPr>
        <w:pStyle w:val="Textoindependiente"/>
        <w:spacing w:before="9"/>
      </w:pPr>
    </w:p>
    <w:p w14:paraId="40DC7334" w14:textId="2CB4DC63" w:rsidR="00922AEA" w:rsidRPr="00916D35" w:rsidRDefault="00916D35" w:rsidP="00916D35">
      <w:pPr>
        <w:tabs>
          <w:tab w:val="left" w:pos="2228"/>
        </w:tabs>
        <w:rPr>
          <w:sz w:val="20"/>
        </w:rPr>
      </w:pPr>
      <w:r>
        <w:rPr>
          <w:sz w:val="20"/>
        </w:rPr>
        <w:t xml:space="preserve">                  - </w:t>
      </w:r>
      <w:r w:rsidRPr="00916D35">
        <w:rPr>
          <w:sz w:val="20"/>
        </w:rPr>
        <w:t>Las</w:t>
      </w:r>
      <w:r w:rsidRPr="00916D35">
        <w:rPr>
          <w:spacing w:val="-6"/>
          <w:sz w:val="20"/>
        </w:rPr>
        <w:t xml:space="preserve"> </w:t>
      </w:r>
      <w:r w:rsidRPr="00916D35">
        <w:rPr>
          <w:sz w:val="20"/>
        </w:rPr>
        <w:t>características</w:t>
      </w:r>
      <w:r w:rsidRPr="00916D35">
        <w:rPr>
          <w:spacing w:val="-3"/>
          <w:sz w:val="20"/>
        </w:rPr>
        <w:t xml:space="preserve"> </w:t>
      </w:r>
      <w:r w:rsidRPr="00916D35">
        <w:rPr>
          <w:sz w:val="20"/>
        </w:rPr>
        <w:t>de</w:t>
      </w:r>
      <w:r w:rsidRPr="00916D35">
        <w:rPr>
          <w:spacing w:val="-4"/>
          <w:sz w:val="20"/>
        </w:rPr>
        <w:t xml:space="preserve"> </w:t>
      </w:r>
      <w:r w:rsidRPr="00916D35">
        <w:rPr>
          <w:sz w:val="20"/>
        </w:rPr>
        <w:t>la</w:t>
      </w:r>
      <w:r w:rsidRPr="00916D35">
        <w:rPr>
          <w:spacing w:val="-3"/>
          <w:sz w:val="20"/>
        </w:rPr>
        <w:t xml:space="preserve"> </w:t>
      </w:r>
      <w:r w:rsidRPr="00916D35">
        <w:rPr>
          <w:sz w:val="20"/>
        </w:rPr>
        <w:t>oferta</w:t>
      </w:r>
      <w:r w:rsidRPr="00916D35">
        <w:rPr>
          <w:spacing w:val="-3"/>
          <w:sz w:val="20"/>
        </w:rPr>
        <w:t xml:space="preserve"> </w:t>
      </w:r>
      <w:r w:rsidRPr="00916D35">
        <w:rPr>
          <w:sz w:val="20"/>
        </w:rPr>
        <w:t>adjudicataria</w:t>
      </w:r>
      <w:r w:rsidRPr="00916D35">
        <w:rPr>
          <w:spacing w:val="-4"/>
          <w:sz w:val="20"/>
        </w:rPr>
        <w:t xml:space="preserve"> </w:t>
      </w:r>
      <w:r w:rsidRPr="00916D35">
        <w:rPr>
          <w:sz w:val="20"/>
        </w:rPr>
        <w:t>figuran</w:t>
      </w:r>
      <w:r w:rsidRPr="00916D35">
        <w:rPr>
          <w:spacing w:val="-3"/>
          <w:sz w:val="20"/>
        </w:rPr>
        <w:t xml:space="preserve"> </w:t>
      </w:r>
      <w:r w:rsidRPr="00916D35">
        <w:rPr>
          <w:sz w:val="20"/>
        </w:rPr>
        <w:t>en</w:t>
      </w:r>
      <w:r w:rsidRPr="00916D35">
        <w:rPr>
          <w:spacing w:val="-4"/>
          <w:sz w:val="20"/>
        </w:rPr>
        <w:t xml:space="preserve"> </w:t>
      </w:r>
      <w:r w:rsidRPr="00916D35">
        <w:rPr>
          <w:sz w:val="20"/>
        </w:rPr>
        <w:t>el</w:t>
      </w:r>
      <w:r w:rsidRPr="00916D35">
        <w:rPr>
          <w:spacing w:val="-3"/>
          <w:sz w:val="20"/>
        </w:rPr>
        <w:t xml:space="preserve"> </w:t>
      </w:r>
      <w:r w:rsidRPr="00916D35">
        <w:rPr>
          <w:sz w:val="20"/>
        </w:rPr>
        <w:t>apartado</w:t>
      </w:r>
      <w:r w:rsidRPr="00916D35">
        <w:rPr>
          <w:spacing w:val="-3"/>
          <w:sz w:val="20"/>
        </w:rPr>
        <w:t xml:space="preserve"> </w:t>
      </w:r>
      <w:r w:rsidRPr="00916D35">
        <w:rPr>
          <w:spacing w:val="-2"/>
          <w:sz w:val="20"/>
        </w:rPr>
        <w:t>tercero.</w:t>
      </w:r>
    </w:p>
    <w:p w14:paraId="643C5F5D" w14:textId="77777777" w:rsidR="00922AEA" w:rsidRDefault="00922AEA">
      <w:pPr>
        <w:pStyle w:val="Textoindependiente"/>
        <w:spacing w:before="61"/>
      </w:pPr>
    </w:p>
    <w:p w14:paraId="7B236BF1" w14:textId="4FB03869" w:rsidR="00922AEA" w:rsidRDefault="00916D35" w:rsidP="00916D35">
      <w:pPr>
        <w:pStyle w:val="Prrafodelista"/>
        <w:tabs>
          <w:tab w:val="left" w:pos="2626"/>
        </w:tabs>
        <w:spacing w:line="292" w:lineRule="auto"/>
        <w:rPr>
          <w:sz w:val="20"/>
        </w:rPr>
      </w:pPr>
      <w:r>
        <w:rPr>
          <w:sz w:val="20"/>
        </w:rPr>
        <w:t>- Ha resultado adjudicataria la oferta que ha obtenido la mayor puntuación tras la aplicación de los criterios contenidos en el pliego de cláusulas administrativas particulares.</w:t>
      </w:r>
    </w:p>
    <w:p w14:paraId="18F0F1BE" w14:textId="77777777" w:rsidR="00922AEA" w:rsidRDefault="00922AEA">
      <w:pPr>
        <w:pStyle w:val="Textoindependiente"/>
        <w:spacing w:before="10"/>
      </w:pPr>
    </w:p>
    <w:p w14:paraId="6E76BCCB" w14:textId="77777777" w:rsidR="00922AEA" w:rsidRDefault="00000000">
      <w:pPr>
        <w:pStyle w:val="Textoindependiente"/>
        <w:spacing w:line="292" w:lineRule="auto"/>
        <w:ind w:left="992"/>
      </w:pPr>
      <w:r>
        <w:t>5°. - Notificar el presente acuerdo al adjudicatario, para que proceda a firmar el contrato en el plazo máximo de 15 días a contar desde la recepción de la notificación.</w:t>
      </w:r>
    </w:p>
    <w:p w14:paraId="5C35AF7B" w14:textId="77777777" w:rsidR="00922AEA" w:rsidRDefault="00922AEA">
      <w:pPr>
        <w:pStyle w:val="Textoindependiente"/>
        <w:spacing w:before="10"/>
      </w:pPr>
    </w:p>
    <w:p w14:paraId="1299E5B7" w14:textId="77777777" w:rsidR="00922AEA" w:rsidRDefault="00000000">
      <w:pPr>
        <w:pStyle w:val="Textoindependiente"/>
        <w:spacing w:line="542" w:lineRule="auto"/>
        <w:ind w:left="992" w:right="1896"/>
      </w:pPr>
      <w:r>
        <w:rPr>
          <w:noProof/>
        </w:rPr>
        <mc:AlternateContent>
          <mc:Choice Requires="wpg">
            <w:drawing>
              <wp:anchor distT="0" distB="0" distL="0" distR="0" simplePos="0" relativeHeight="15769088" behindDoc="0" locked="0" layoutInCell="1" allowOverlap="1" wp14:anchorId="15910D9C" wp14:editId="78C3E173">
                <wp:simplePos x="0" y="0"/>
                <wp:positionH relativeFrom="page">
                  <wp:posOffset>900112</wp:posOffset>
                </wp:positionH>
                <wp:positionV relativeFrom="paragraph">
                  <wp:posOffset>641102</wp:posOffset>
                </wp:positionV>
                <wp:extent cx="5760085" cy="9779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97790"/>
                          <a:chOff x="0" y="0"/>
                          <a:chExt cx="5760085" cy="97790"/>
                        </a:xfrm>
                      </wpg:grpSpPr>
                      <wps:wsp>
                        <wps:cNvPr id="104" name="Graphic 104"/>
                        <wps:cNvSpPr/>
                        <wps:spPr>
                          <a:xfrm>
                            <a:off x="4762" y="9525"/>
                            <a:ext cx="5750560" cy="88265"/>
                          </a:xfrm>
                          <a:custGeom>
                            <a:avLst/>
                            <a:gdLst/>
                            <a:ahLst/>
                            <a:cxnLst/>
                            <a:rect l="l" t="t" r="r" b="b"/>
                            <a:pathLst>
                              <a:path w="5750560" h="88265">
                                <a:moveTo>
                                  <a:pt x="5750242" y="0"/>
                                </a:moveTo>
                                <a:lnTo>
                                  <a:pt x="0" y="0"/>
                                </a:lnTo>
                                <a:lnTo>
                                  <a:pt x="0" y="88106"/>
                                </a:lnTo>
                                <a:lnTo>
                                  <a:pt x="5750242" y="88106"/>
                                </a:lnTo>
                                <a:lnTo>
                                  <a:pt x="5750242" y="0"/>
                                </a:lnTo>
                                <a:close/>
                              </a:path>
                            </a:pathLst>
                          </a:custGeom>
                          <a:solidFill>
                            <a:srgbClr val="F2F2F2"/>
                          </a:solidFill>
                        </wps:spPr>
                        <wps:bodyPr wrap="square" lIns="0" tIns="0" rIns="0" bIns="0" rtlCol="0">
                          <a:prstTxWarp prst="textNoShape">
                            <a:avLst/>
                          </a:prstTxWarp>
                          <a:noAutofit/>
                        </wps:bodyPr>
                      </wps:wsp>
                      <wps:wsp>
                        <wps:cNvPr id="105" name="Graphic 105"/>
                        <wps:cNvSpPr/>
                        <wps:spPr>
                          <a:xfrm>
                            <a:off x="0" y="0"/>
                            <a:ext cx="5760085" cy="97790"/>
                          </a:xfrm>
                          <a:custGeom>
                            <a:avLst/>
                            <a:gdLst/>
                            <a:ahLst/>
                            <a:cxnLst/>
                            <a:rect l="l" t="t" r="r" b="b"/>
                            <a:pathLst>
                              <a:path w="5760085" h="97790">
                                <a:moveTo>
                                  <a:pt x="5759767" y="0"/>
                                </a:moveTo>
                                <a:lnTo>
                                  <a:pt x="5759462" y="0"/>
                                </a:lnTo>
                                <a:lnTo>
                                  <a:pt x="5759462" y="5080"/>
                                </a:lnTo>
                                <a:lnTo>
                                  <a:pt x="5756910" y="7632"/>
                                </a:lnTo>
                                <a:lnTo>
                                  <a:pt x="5756910" y="5080"/>
                                </a:lnTo>
                                <a:lnTo>
                                  <a:pt x="5759462" y="5080"/>
                                </a:lnTo>
                                <a:lnTo>
                                  <a:pt x="5759462" y="0"/>
                                </a:lnTo>
                                <a:lnTo>
                                  <a:pt x="2844" y="0"/>
                                </a:lnTo>
                                <a:lnTo>
                                  <a:pt x="2844" y="5080"/>
                                </a:lnTo>
                                <a:lnTo>
                                  <a:pt x="2844" y="7620"/>
                                </a:lnTo>
                                <a:lnTo>
                                  <a:pt x="304" y="5080"/>
                                </a:lnTo>
                                <a:lnTo>
                                  <a:pt x="2844" y="5080"/>
                                </a:lnTo>
                                <a:lnTo>
                                  <a:pt x="2844" y="0"/>
                                </a:lnTo>
                                <a:lnTo>
                                  <a:pt x="0" y="0"/>
                                </a:lnTo>
                                <a:lnTo>
                                  <a:pt x="0" y="4775"/>
                                </a:lnTo>
                                <a:lnTo>
                                  <a:pt x="0" y="5080"/>
                                </a:lnTo>
                                <a:lnTo>
                                  <a:pt x="0" y="97637"/>
                                </a:lnTo>
                                <a:lnTo>
                                  <a:pt x="4762" y="97637"/>
                                </a:lnTo>
                                <a:lnTo>
                                  <a:pt x="4762" y="10160"/>
                                </a:lnTo>
                                <a:lnTo>
                                  <a:pt x="5755005" y="10160"/>
                                </a:lnTo>
                                <a:lnTo>
                                  <a:pt x="5755005" y="97637"/>
                                </a:lnTo>
                                <a:lnTo>
                                  <a:pt x="5759767" y="97637"/>
                                </a:lnTo>
                                <a:lnTo>
                                  <a:pt x="5759767" y="5080"/>
                                </a:lnTo>
                                <a:lnTo>
                                  <a:pt x="5759767" y="4775"/>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63EC378F" id="Group 103" o:spid="_x0000_s1026" style="position:absolute;margin-left:70.85pt;margin-top:50.5pt;width:453.55pt;height:7.7pt;z-index:15769088;mso-wrap-distance-left:0;mso-wrap-distance-right:0;mso-position-horizontal-relative:page" coordsize="57600,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">
                <v:shape id="Graphic 104" o:spid="_x0000_s1027" style="position:absolute;left:47;top:95;width:57506;height:882;visibility:visible;mso-wrap-style:square;v-text-anchor:top" coordsize="575056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" path="m5750242,l,,,88106r5750242,l5750242,xe" fillcolor="#f2f2f2" stroked="f">
                  <v:path arrowok="t"/>
                </v:shape>
                <v:shape id="Graphic 105" o:spid="_x0000_s1028" style="position:absolute;width:57600;height:977;visibility:visible;mso-wrap-style:square;v-text-anchor:top" coordsize="576008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" path="m5759767,r-305,l5759462,5080r-2552,2552l5756910,5080r2552,l5759462,,2844,r,5080l2844,7620,304,5080r2540,l2844,,,,,4775r,305l,97637r4762,l4762,10160r5750243,l5755005,97637r4762,l5759767,5080r,-305l5759767,xe" fillcolor="#ccc" stroked="f">
                  <v:path arrowok="t"/>
                </v:shape>
                <w10:wrap anchorx="page"/>
              </v:group>
            </w:pict>
          </mc:Fallback>
        </mc:AlternateContent>
      </w: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p w14:paraId="350E63C4" w14:textId="77777777" w:rsidR="00922AEA" w:rsidRDefault="00922AEA">
      <w:pPr>
        <w:pStyle w:val="Textoindependiente"/>
        <w:spacing w:line="542" w:lineRule="auto"/>
        <w:sectPr w:rsidR="00922AEA">
          <w:pgSz w:w="11910" w:h="16840"/>
          <w:pgMar w:top="1340" w:right="1417" w:bottom="1260" w:left="425" w:header="225" w:footer="1060" w:gutter="0"/>
          <w:cols w:space="720"/>
        </w:sectPr>
      </w:pPr>
    </w:p>
    <w:p w14:paraId="04161838" w14:textId="77777777" w:rsidR="00922AEA" w:rsidRDefault="00000000">
      <w:pPr>
        <w:pStyle w:val="Textoindependiente"/>
        <w:spacing w:before="10"/>
        <w:rPr>
          <w:sz w:val="4"/>
        </w:rPr>
      </w:pPr>
      <w:r>
        <w:rPr>
          <w:noProof/>
          <w:sz w:val="4"/>
        </w:rPr>
        <w:lastRenderedPageBreak/>
        <mc:AlternateContent>
          <mc:Choice Requires="wps">
            <w:drawing>
              <wp:anchor distT="0" distB="0" distL="0" distR="0" simplePos="0" relativeHeight="15770624" behindDoc="0" locked="0" layoutInCell="1" allowOverlap="1" wp14:anchorId="0DACF96F" wp14:editId="3FE9C628">
                <wp:simplePos x="0" y="0"/>
                <wp:positionH relativeFrom="page">
                  <wp:posOffset>6807087</wp:posOffset>
                </wp:positionH>
                <wp:positionV relativeFrom="page">
                  <wp:posOffset>2818850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F29B7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41E07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DACF96F" id="Textbox 106" o:spid="_x0000_s1110" type="#_x0000_t202" style="position:absolute;margin-left:536pt;margin-top:221.95pt;width:33.05pt;height:250.9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FF29B7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41E07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4"/>
        </w:rPr>
        <mc:AlternateContent>
          <mc:Choice Requires="wps">
            <w:drawing>
              <wp:anchor distT="0" distB="0" distL="0" distR="0" simplePos="0" relativeHeight="15771136" behindDoc="0" locked="0" layoutInCell="1" allowOverlap="1" wp14:anchorId="0663B42B" wp14:editId="3A037B9C">
                <wp:simplePos x="0" y="0"/>
                <wp:positionH relativeFrom="page">
                  <wp:posOffset>6965929</wp:posOffset>
                </wp:positionH>
                <wp:positionV relativeFrom="page">
                  <wp:posOffset>6516126</wp:posOffset>
                </wp:positionV>
                <wp:extent cx="263525" cy="331216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9EE8BCD" w14:textId="6F1E8D2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F75FD02" w14:textId="77777777" w:rsidR="00922AEA" w:rsidRDefault="00000000">
                            <w:pPr>
                              <w:spacing w:line="120" w:lineRule="exact"/>
                              <w:ind w:left="20"/>
                              <w:rPr>
                                <w:sz w:val="12"/>
                              </w:rPr>
                            </w:pPr>
                            <w:r>
                              <w:rPr>
                                <w:spacing w:val="-2"/>
                                <w:sz w:val="12"/>
                              </w:rPr>
                              <w:t>Verificación:</w:t>
                            </w:r>
                            <w:r>
                              <w:rPr>
                                <w:spacing w:val="7"/>
                                <w:sz w:val="12"/>
                              </w:rPr>
                              <w:t xml:space="preserve"> </w:t>
                            </w:r>
                            <w:hyperlink r:id="rId85">
                              <w:r w:rsidR="00922AEA">
                                <w:rPr>
                                  <w:spacing w:val="-2"/>
                                  <w:sz w:val="12"/>
                                </w:rPr>
                                <w:t>https://sede.lasrozas.es/</w:t>
                              </w:r>
                            </w:hyperlink>
                          </w:p>
                          <w:p w14:paraId="3C77FEC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663B42B" id="Textbox 107" o:spid="_x0000_s1111" type="#_x0000_t202" style="position:absolute;margin-left:548.5pt;margin-top:513.1pt;width:20.75pt;height:260.8pt;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wG4pAEAADI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Zt+O0qjzEfbaE9khjaRwLLsbolYgONt+H4spdRc9Z/&#10;8+Rf3oVTEk/J9pTE1H+BsjFZoodP+wTGFkKXNhMhGkzhOS1Rnvzf/6Xqsuq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zNwG4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39EE8BCD" w14:textId="6F1E8D2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F75FD02" w14:textId="77777777" w:rsidR="00922AEA" w:rsidRDefault="00000000">
                      <w:pPr>
                        <w:spacing w:line="120" w:lineRule="exact"/>
                        <w:ind w:left="20"/>
                        <w:rPr>
                          <w:sz w:val="12"/>
                        </w:rPr>
                      </w:pPr>
                      <w:r>
                        <w:rPr>
                          <w:spacing w:val="-2"/>
                          <w:sz w:val="12"/>
                        </w:rPr>
                        <w:t>Verificación:</w:t>
                      </w:r>
                      <w:r>
                        <w:rPr>
                          <w:spacing w:val="7"/>
                          <w:sz w:val="12"/>
                        </w:rPr>
                        <w:t xml:space="preserve"> </w:t>
                      </w:r>
                      <w:hyperlink r:id="rId86">
                        <w:r w:rsidR="00922AEA">
                          <w:rPr>
                            <w:spacing w:val="-2"/>
                            <w:sz w:val="12"/>
                          </w:rPr>
                          <w:t>https://sede.lasrozas.es/</w:t>
                        </w:r>
                      </w:hyperlink>
                    </w:p>
                    <w:p w14:paraId="3C77FEC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22AEA" w14:paraId="0075DB49" w14:textId="77777777">
        <w:trPr>
          <w:trHeight w:val="917"/>
        </w:trPr>
        <w:tc>
          <w:tcPr>
            <w:tcW w:w="9063" w:type="dxa"/>
            <w:gridSpan w:val="2"/>
            <w:tcBorders>
              <w:top w:val="nil"/>
              <w:bottom w:val="single" w:sz="6" w:space="0" w:color="CCCCCC"/>
            </w:tcBorders>
            <w:shd w:val="clear" w:color="auto" w:fill="F2F2F2"/>
          </w:tcPr>
          <w:p w14:paraId="5EABD0CB" w14:textId="4CBB68B8" w:rsidR="00922AEA" w:rsidRDefault="00000000">
            <w:pPr>
              <w:pStyle w:val="TableParagraph"/>
              <w:spacing w:before="22" w:line="297" w:lineRule="auto"/>
              <w:ind w:right="53"/>
              <w:jc w:val="both"/>
              <w:rPr>
                <w:b/>
                <w:sz w:val="20"/>
              </w:rPr>
            </w:pPr>
            <w:r>
              <w:rPr>
                <w:b/>
                <w:sz w:val="20"/>
              </w:rPr>
              <w:t xml:space="preserve">Declarar desierto el contrato de concesión de </w:t>
            </w:r>
            <w:r w:rsidR="00916D35" w:rsidRPr="00916D35">
              <w:rPr>
                <w:b/>
                <w:i/>
                <w:iCs/>
                <w:sz w:val="20"/>
              </w:rPr>
              <w:t>“</w:t>
            </w:r>
            <w:r w:rsidRPr="00916D35">
              <w:rPr>
                <w:b/>
                <w:i/>
                <w:iCs/>
                <w:sz w:val="20"/>
              </w:rPr>
              <w:t>Servicio de Formación en Arte Dramático</w:t>
            </w:r>
            <w:r w:rsidR="00916D35" w:rsidRPr="00916D35">
              <w:rPr>
                <w:b/>
                <w:i/>
                <w:iCs/>
                <w:sz w:val="20"/>
              </w:rPr>
              <w:t>”</w:t>
            </w:r>
            <w:r w:rsidRPr="00916D35">
              <w:rPr>
                <w:b/>
                <w:i/>
                <w:iCs/>
                <w:sz w:val="20"/>
              </w:rPr>
              <w:t xml:space="preserve">, </w:t>
            </w:r>
            <w:r>
              <w:rPr>
                <w:b/>
                <w:sz w:val="20"/>
              </w:rPr>
              <w:t>mediante procedimiento abierto y una pluralidad de criterios de adjudicación. No sujeto a regulación armonizada</w:t>
            </w:r>
            <w:r w:rsidR="00916D35">
              <w:rPr>
                <w:b/>
                <w:sz w:val="20"/>
              </w:rPr>
              <w:t>. E</w:t>
            </w:r>
            <w:r>
              <w:rPr>
                <w:b/>
                <w:sz w:val="20"/>
              </w:rPr>
              <w:t>xpte. 31402/2025.</w:t>
            </w:r>
          </w:p>
        </w:tc>
      </w:tr>
      <w:tr w:rsidR="00922AEA" w14:paraId="74A17267" w14:textId="77777777">
        <w:trPr>
          <w:trHeight w:val="403"/>
        </w:trPr>
        <w:tc>
          <w:tcPr>
            <w:tcW w:w="1877" w:type="dxa"/>
            <w:tcBorders>
              <w:top w:val="single" w:sz="6" w:space="0" w:color="CCCCCC"/>
              <w:bottom w:val="single" w:sz="8" w:space="0" w:color="CCCCCC"/>
              <w:right w:val="single" w:sz="6" w:space="0" w:color="CCCCCC"/>
            </w:tcBorders>
          </w:tcPr>
          <w:p w14:paraId="446A2356"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36DA6D57"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0AEC46A" w14:textId="77777777" w:rsidR="00922AEA" w:rsidRDefault="00922AEA">
      <w:pPr>
        <w:pStyle w:val="Textoindependiente"/>
        <w:spacing w:before="152"/>
      </w:pPr>
    </w:p>
    <w:p w14:paraId="7BB1FF08" w14:textId="77777777" w:rsidR="00922AEA"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691BEBA" w14:textId="77777777" w:rsidR="00922AEA" w:rsidRDefault="00922AEA">
      <w:pPr>
        <w:pStyle w:val="Textoindependiente"/>
        <w:spacing w:before="61"/>
        <w:rPr>
          <w:b/>
        </w:rPr>
      </w:pPr>
    </w:p>
    <w:p w14:paraId="504EEA45" w14:textId="74089F23" w:rsidR="00922AEA" w:rsidRDefault="00000000">
      <w:pPr>
        <w:pStyle w:val="Textoindependiente"/>
        <w:spacing w:line="292" w:lineRule="auto"/>
        <w:ind w:left="992" w:right="1"/>
        <w:jc w:val="both"/>
      </w:pPr>
      <w:r>
        <w:t>1º.- Estudio de viabilidad económica del servicio suscrito por la Técnico de la Concejalía de</w:t>
      </w:r>
      <w:r>
        <w:rPr>
          <w:spacing w:val="40"/>
        </w:rPr>
        <w:t xml:space="preserve"> </w:t>
      </w:r>
      <w:r>
        <w:t xml:space="preserve">Educación y Cultura, </w:t>
      </w:r>
      <w:r w:rsidR="00916D35">
        <w:t>D.ª</w:t>
      </w:r>
      <w:r>
        <w:t xml:space="preserve"> Gloria Tellería Murias, firmado con fecha 3 de junio de 2025.</w:t>
      </w:r>
    </w:p>
    <w:p w14:paraId="7E7E26EA" w14:textId="77777777" w:rsidR="00922AEA" w:rsidRDefault="00922AEA">
      <w:pPr>
        <w:pStyle w:val="Textoindependiente"/>
        <w:spacing w:before="10"/>
      </w:pPr>
    </w:p>
    <w:p w14:paraId="48A7D4A5" w14:textId="09CDEFCA" w:rsidR="00922AEA" w:rsidRDefault="00000000">
      <w:pPr>
        <w:pStyle w:val="Textoindependiente"/>
        <w:spacing w:line="292" w:lineRule="auto"/>
        <w:ind w:left="992"/>
        <w:jc w:val="both"/>
      </w:pPr>
      <w:r>
        <w:t>2º.- Propuesta de inicio de la Concejal-Delegada de Educación y Cultura, D</w:t>
      </w:r>
      <w:r w:rsidR="00916D35">
        <w:t>.</w:t>
      </w:r>
      <w:r>
        <w:t>ª Gloria Fernández Álvarez, de 3 de junio de 2025.</w:t>
      </w:r>
    </w:p>
    <w:p w14:paraId="69959EAC" w14:textId="77777777" w:rsidR="00922AEA" w:rsidRDefault="00922AEA">
      <w:pPr>
        <w:pStyle w:val="Textoindependiente"/>
        <w:spacing w:before="10"/>
      </w:pPr>
    </w:p>
    <w:p w14:paraId="2BF5196F" w14:textId="74018588" w:rsidR="00922AEA" w:rsidRDefault="00000000">
      <w:pPr>
        <w:pStyle w:val="Textoindependiente"/>
        <w:spacing w:line="292" w:lineRule="auto"/>
        <w:ind w:left="992" w:right="1"/>
        <w:jc w:val="both"/>
      </w:pPr>
      <w:r>
        <w:t>3º.- Informe de control permanente emitido por TAG de Fiscalización, D</w:t>
      </w:r>
      <w:r w:rsidR="00363BF4">
        <w:t>.</w:t>
      </w:r>
      <w:r>
        <w:t xml:space="preserve">ª Mercedes Bueno Vico y el Interventor General, D. Fernando Álvarez </w:t>
      </w:r>
      <w:r w:rsidR="00363BF4">
        <w:t>R</w:t>
      </w:r>
      <w:r>
        <w:t>odríguez, el 3 de julio de 2025.</w:t>
      </w:r>
    </w:p>
    <w:p w14:paraId="74DD6ED8" w14:textId="77777777" w:rsidR="00922AEA" w:rsidRDefault="00922AEA">
      <w:pPr>
        <w:pStyle w:val="Textoindependiente"/>
        <w:spacing w:before="10"/>
      </w:pPr>
    </w:p>
    <w:p w14:paraId="6DF24529" w14:textId="77777777" w:rsidR="00922AEA" w:rsidRDefault="00000000">
      <w:pPr>
        <w:pStyle w:val="Textoindependiente"/>
        <w:spacing w:line="292" w:lineRule="auto"/>
        <w:ind w:left="992"/>
        <w:jc w:val="both"/>
      </w:pPr>
      <w:r>
        <w:t>4º.- Acuerdo adoptado por la Junta de Gobierno Local en sesión de fecha 11 de julio de 2025, de aprobación del estudio de viabilidad.</w:t>
      </w:r>
    </w:p>
    <w:p w14:paraId="025416EE" w14:textId="77777777" w:rsidR="00922AEA" w:rsidRDefault="00922AEA">
      <w:pPr>
        <w:pStyle w:val="Textoindependiente"/>
        <w:spacing w:before="10"/>
      </w:pPr>
    </w:p>
    <w:p w14:paraId="6F0064A0" w14:textId="7999A081" w:rsidR="00922AEA" w:rsidRDefault="00000000">
      <w:pPr>
        <w:pStyle w:val="Textoindependiente"/>
        <w:spacing w:line="292" w:lineRule="auto"/>
        <w:ind w:left="992"/>
        <w:jc w:val="both"/>
      </w:pPr>
      <w:r>
        <w:t>5º.- Propuesta de inicio del expediente de contratación suscrito por la Concejal-</w:t>
      </w:r>
      <w:r w:rsidR="00363BF4">
        <w:t>D</w:t>
      </w:r>
      <w:r>
        <w:t>elegada de Educación y Cultura, D</w:t>
      </w:r>
      <w:r w:rsidR="00363BF4">
        <w:t>.</w:t>
      </w:r>
      <w:r>
        <w:t>ª Gloria Fernández Álvarez, con fecha 23 de julio de 2025.</w:t>
      </w:r>
    </w:p>
    <w:p w14:paraId="7D2148DB" w14:textId="77777777" w:rsidR="00922AEA" w:rsidRDefault="00922AEA">
      <w:pPr>
        <w:pStyle w:val="Textoindependiente"/>
        <w:spacing w:before="9"/>
      </w:pPr>
    </w:p>
    <w:p w14:paraId="00F4FEB6" w14:textId="15AF77B1" w:rsidR="00922AEA" w:rsidRDefault="00000000">
      <w:pPr>
        <w:pStyle w:val="Textoindependiente"/>
        <w:spacing w:before="1" w:line="292" w:lineRule="auto"/>
        <w:ind w:left="992"/>
        <w:jc w:val="both"/>
      </w:pPr>
      <w:r>
        <w:t>6º.- Informe de la Coordinadora de Educación y Cultura, D</w:t>
      </w:r>
      <w:r w:rsidR="00363BF4">
        <w:t>.</w:t>
      </w:r>
      <w:r>
        <w:t>ª Rebeca Gómez Naves, de fecha 26 de septiembre de 2025, sobre extremos contenidos en el artículo 116.4 de la LCSP, incluyendo la propuesta de criterios de adjudicación.</w:t>
      </w:r>
    </w:p>
    <w:p w14:paraId="51DC370D" w14:textId="77777777" w:rsidR="00922AEA" w:rsidRDefault="00922AEA">
      <w:pPr>
        <w:pStyle w:val="Textoindependiente"/>
        <w:spacing w:before="9"/>
      </w:pPr>
    </w:p>
    <w:p w14:paraId="0838CAA3" w14:textId="078F7A7A" w:rsidR="00922AEA" w:rsidRDefault="00000000">
      <w:pPr>
        <w:pStyle w:val="Textoindependiente"/>
        <w:spacing w:line="292" w:lineRule="auto"/>
        <w:ind w:left="992"/>
        <w:jc w:val="both"/>
      </w:pPr>
      <w:r>
        <w:t>7º.- Informe de la Coordinadora de Educación y Cultura, D</w:t>
      </w:r>
      <w:r w:rsidR="00363BF4">
        <w:t>.</w:t>
      </w:r>
      <w:r>
        <w:t>ª Rebeca Gómez Naves, de fecha 18 de septiembre de 2025, justificativo del precio del contrato.</w:t>
      </w:r>
    </w:p>
    <w:p w14:paraId="05C29726" w14:textId="77777777" w:rsidR="00922AEA" w:rsidRDefault="00922AEA">
      <w:pPr>
        <w:pStyle w:val="Textoindependiente"/>
        <w:spacing w:before="10"/>
      </w:pPr>
    </w:p>
    <w:p w14:paraId="152D4EAB" w14:textId="6F0E97CF" w:rsidR="00922AEA" w:rsidRDefault="00000000">
      <w:pPr>
        <w:pStyle w:val="Textoindependiente"/>
        <w:spacing w:line="292" w:lineRule="auto"/>
        <w:ind w:left="992" w:right="1"/>
        <w:jc w:val="both"/>
      </w:pPr>
      <w:r>
        <w:t>8º.- Pliego de Prescripciones Técnicas</w:t>
      </w:r>
      <w:r w:rsidR="00363BF4">
        <w:t>,</w:t>
      </w:r>
      <w:r>
        <w:t xml:space="preserve"> suscrito por Coordinadora de Educación y Cultura, D</w:t>
      </w:r>
      <w:r w:rsidR="00363BF4">
        <w:t>.</w:t>
      </w:r>
      <w:r>
        <w:t>ª Rebeca Gómez Naves, de fecha 18 de septiembre de 2025.</w:t>
      </w:r>
    </w:p>
    <w:p w14:paraId="062FC300" w14:textId="77777777" w:rsidR="00922AEA" w:rsidRDefault="00922AEA">
      <w:pPr>
        <w:pStyle w:val="Textoindependiente"/>
        <w:spacing w:before="10"/>
      </w:pPr>
    </w:p>
    <w:p w14:paraId="71589869" w14:textId="77777777" w:rsidR="00922AEA" w:rsidRDefault="00000000">
      <w:pPr>
        <w:pStyle w:val="Textoindependiente"/>
        <w:ind w:left="992"/>
        <w:jc w:val="both"/>
      </w:pPr>
      <w:r>
        <w:t>9º.-</w:t>
      </w:r>
      <w:r>
        <w:rPr>
          <w:spacing w:val="-4"/>
        </w:rPr>
        <w:t xml:space="preserve"> </w:t>
      </w:r>
      <w:r>
        <w:t>Tabla</w:t>
      </w:r>
      <w:r>
        <w:rPr>
          <w:spacing w:val="-3"/>
        </w:rPr>
        <w:t xml:space="preserve"> </w:t>
      </w:r>
      <w:r>
        <w:t>de</w:t>
      </w:r>
      <w:r>
        <w:rPr>
          <w:spacing w:val="-4"/>
        </w:rPr>
        <w:t xml:space="preserve"> </w:t>
      </w:r>
      <w:r>
        <w:t>subrogación</w:t>
      </w:r>
      <w:r>
        <w:rPr>
          <w:spacing w:val="-3"/>
        </w:rPr>
        <w:t xml:space="preserve"> </w:t>
      </w:r>
      <w:r>
        <w:t>del</w:t>
      </w:r>
      <w:r>
        <w:rPr>
          <w:spacing w:val="-3"/>
        </w:rPr>
        <w:t xml:space="preserve"> </w:t>
      </w:r>
      <w:r>
        <w:rPr>
          <w:spacing w:val="-2"/>
        </w:rPr>
        <w:t>personal.</w:t>
      </w:r>
    </w:p>
    <w:p w14:paraId="6EDBE3EF" w14:textId="77777777" w:rsidR="00922AEA" w:rsidRDefault="00922AEA">
      <w:pPr>
        <w:pStyle w:val="Textoindependiente"/>
        <w:spacing w:before="60"/>
      </w:pPr>
    </w:p>
    <w:p w14:paraId="04C44855" w14:textId="48E580E3" w:rsidR="00922AEA" w:rsidRDefault="00000000">
      <w:pPr>
        <w:pStyle w:val="Textoindependiente"/>
        <w:spacing w:before="1" w:line="292" w:lineRule="auto"/>
        <w:ind w:left="992" w:right="1"/>
        <w:jc w:val="both"/>
      </w:pPr>
      <w:r>
        <w:t xml:space="preserve">10º.- Memoria justificativa del contrato, suscrita con fecha 18 de septiembre de 2025, por la Jefa del Departamento de Contratación, </w:t>
      </w:r>
      <w:r w:rsidR="00363BF4">
        <w:t>D.ª</w:t>
      </w:r>
      <w:r>
        <w:t xml:space="preserve"> Lisa Martín-Aragón Baudel.</w:t>
      </w:r>
    </w:p>
    <w:p w14:paraId="791785C5" w14:textId="77777777" w:rsidR="00922AEA" w:rsidRDefault="00922AEA">
      <w:pPr>
        <w:pStyle w:val="Textoindependiente"/>
        <w:spacing w:before="9"/>
      </w:pPr>
    </w:p>
    <w:p w14:paraId="1673CCCE" w14:textId="654A5151" w:rsidR="00922AEA" w:rsidRDefault="00000000">
      <w:pPr>
        <w:pStyle w:val="Textoindependiente"/>
        <w:spacing w:before="1" w:line="292" w:lineRule="auto"/>
        <w:ind w:left="992"/>
        <w:jc w:val="both"/>
      </w:pPr>
      <w:r>
        <w:t>11º.- Pliego de cláusulas administrativas particulares</w:t>
      </w:r>
      <w:r w:rsidR="00363BF4">
        <w:t>,</w:t>
      </w:r>
      <w:r>
        <w:t xml:space="preserve"> suscrito con fecha 8 de octubre de 2025, por la Jefa del Departamento de Contratación, </w:t>
      </w:r>
      <w:r w:rsidR="00363BF4">
        <w:t>D.ª</w:t>
      </w:r>
      <w:r>
        <w:t xml:space="preserve"> Lisa Martín-Aragón Baudel.</w:t>
      </w:r>
    </w:p>
    <w:p w14:paraId="7384C696" w14:textId="77777777" w:rsidR="00922AEA" w:rsidRDefault="00922AEA">
      <w:pPr>
        <w:pStyle w:val="Textoindependiente"/>
        <w:spacing w:before="9"/>
      </w:pPr>
    </w:p>
    <w:p w14:paraId="47C35AD5" w14:textId="77777777" w:rsidR="00922AEA" w:rsidRDefault="00000000">
      <w:pPr>
        <w:pStyle w:val="Textoindependiente"/>
        <w:spacing w:line="292" w:lineRule="auto"/>
        <w:ind w:left="992" w:right="1"/>
        <w:jc w:val="both"/>
      </w:pPr>
      <w:r>
        <w:t>12º.- Informe jurídico 1158-2025 suscrito con fecha de 8 de octubre de 2025, por el Director General de la Asesoría Jurídica, favorable a la aprobación del expediente.</w:t>
      </w:r>
    </w:p>
    <w:p w14:paraId="2C807E6A" w14:textId="77777777" w:rsidR="00922AEA" w:rsidRDefault="00922AEA">
      <w:pPr>
        <w:pStyle w:val="Textoindependiente"/>
        <w:spacing w:before="10"/>
      </w:pPr>
    </w:p>
    <w:p w14:paraId="587E6499" w14:textId="77777777" w:rsidR="00922AEA" w:rsidRDefault="00000000">
      <w:pPr>
        <w:pStyle w:val="Textoindependiente"/>
        <w:spacing w:line="292" w:lineRule="auto"/>
        <w:ind w:left="992" w:right="1"/>
        <w:jc w:val="both"/>
      </w:pPr>
      <w:r>
        <w:t>13º.- Informe de control permanente emitido por el Interventor General con fecha 9 de octubre de 2025, y la TAG de Fiscalización.</w:t>
      </w:r>
    </w:p>
    <w:p w14:paraId="03E6355A" w14:textId="77777777" w:rsidR="00922AEA" w:rsidRDefault="00922AEA">
      <w:pPr>
        <w:pStyle w:val="Textoindependiente"/>
        <w:spacing w:before="10"/>
      </w:pPr>
    </w:p>
    <w:p w14:paraId="31996329" w14:textId="77777777" w:rsidR="00922AEA" w:rsidRDefault="00000000">
      <w:pPr>
        <w:pStyle w:val="Textoindependiente"/>
        <w:spacing w:line="292" w:lineRule="auto"/>
        <w:ind w:left="992"/>
        <w:jc w:val="both"/>
      </w:pPr>
      <w:r>
        <w:t>14º.- Acuerdo adoptado por la Junta de Gobierno Local, en sesión celebrada el día 17 de octubre de 2025, aprobando el expediente de contratación mediante procedimiento abierto, con varios criterios</w:t>
      </w:r>
      <w:r>
        <w:rPr>
          <w:spacing w:val="40"/>
        </w:rPr>
        <w:t xml:space="preserve"> </w:t>
      </w:r>
      <w:r>
        <w:t>de adjudicación.</w:t>
      </w:r>
    </w:p>
    <w:p w14:paraId="647DEED7"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4E408ADE" w14:textId="77777777"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71648" behindDoc="0" locked="0" layoutInCell="1" allowOverlap="1" wp14:anchorId="32A9ED09" wp14:editId="3BF7322F">
                <wp:simplePos x="0" y="0"/>
                <wp:positionH relativeFrom="page">
                  <wp:posOffset>6807087</wp:posOffset>
                </wp:positionH>
                <wp:positionV relativeFrom="page">
                  <wp:posOffset>2818850</wp:posOffset>
                </wp:positionV>
                <wp:extent cx="419734" cy="318706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292B3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6BA40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2A9ED09" id="Textbox 108" o:spid="_x0000_s1112" type="#_x0000_t202" style="position:absolute;left:0;text-align:left;margin-left:536pt;margin-top:221.95pt;width:33.05pt;height:250.95pt;z-index:157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292B3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6BA40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72160" behindDoc="0" locked="0" layoutInCell="1" allowOverlap="1" wp14:anchorId="154D0C98" wp14:editId="47E8DCB0">
                <wp:simplePos x="0" y="0"/>
                <wp:positionH relativeFrom="page">
                  <wp:posOffset>6965929</wp:posOffset>
                </wp:positionH>
                <wp:positionV relativeFrom="page">
                  <wp:posOffset>6516126</wp:posOffset>
                </wp:positionV>
                <wp:extent cx="263525" cy="331216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0044F34" w14:textId="021B081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5F3AD0" w14:textId="77777777" w:rsidR="00922AEA" w:rsidRDefault="00000000">
                            <w:pPr>
                              <w:spacing w:line="120" w:lineRule="exact"/>
                              <w:ind w:left="20"/>
                              <w:rPr>
                                <w:sz w:val="12"/>
                              </w:rPr>
                            </w:pPr>
                            <w:r>
                              <w:rPr>
                                <w:spacing w:val="-2"/>
                                <w:sz w:val="12"/>
                              </w:rPr>
                              <w:t>Verificación:</w:t>
                            </w:r>
                            <w:r>
                              <w:rPr>
                                <w:spacing w:val="7"/>
                                <w:sz w:val="12"/>
                              </w:rPr>
                              <w:t xml:space="preserve"> </w:t>
                            </w:r>
                            <w:hyperlink r:id="rId87">
                              <w:r w:rsidR="00922AEA">
                                <w:rPr>
                                  <w:spacing w:val="-2"/>
                                  <w:sz w:val="12"/>
                                </w:rPr>
                                <w:t>https://sede.lasrozas.es/</w:t>
                              </w:r>
                            </w:hyperlink>
                          </w:p>
                          <w:p w14:paraId="305FE48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54D0C98" id="Textbox 109" o:spid="_x0000_s1113" type="#_x0000_t202" style="position:absolute;left:0;text-align:left;margin-left:548.5pt;margin-top:513.1pt;width:20.75pt;height:260.8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8etkf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0044F34" w14:textId="021B081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5F3AD0" w14:textId="77777777" w:rsidR="00922AEA" w:rsidRDefault="00000000">
                      <w:pPr>
                        <w:spacing w:line="120" w:lineRule="exact"/>
                        <w:ind w:left="20"/>
                        <w:rPr>
                          <w:sz w:val="12"/>
                        </w:rPr>
                      </w:pPr>
                      <w:r>
                        <w:rPr>
                          <w:spacing w:val="-2"/>
                          <w:sz w:val="12"/>
                        </w:rPr>
                        <w:t>Verificación:</w:t>
                      </w:r>
                      <w:r>
                        <w:rPr>
                          <w:spacing w:val="7"/>
                          <w:sz w:val="12"/>
                        </w:rPr>
                        <w:t xml:space="preserve"> </w:t>
                      </w:r>
                      <w:hyperlink r:id="rId88">
                        <w:r w:rsidR="00922AEA">
                          <w:rPr>
                            <w:spacing w:val="-2"/>
                            <w:sz w:val="12"/>
                          </w:rPr>
                          <w:t>https://sede.lasrozas.es/</w:t>
                        </w:r>
                      </w:hyperlink>
                    </w:p>
                    <w:p w14:paraId="305FE48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15º.- Convocatoria de licitación publicada en la Plataforma de Contratación del Sector Público, con fecha 30 de octubre de 2025.</w:t>
      </w:r>
    </w:p>
    <w:p w14:paraId="1D1C3B8B" w14:textId="77777777" w:rsidR="00922AEA" w:rsidRDefault="00922AEA">
      <w:pPr>
        <w:pStyle w:val="Textoindependiente"/>
        <w:spacing w:before="10"/>
      </w:pPr>
    </w:p>
    <w:p w14:paraId="5F25159E" w14:textId="77777777" w:rsidR="00922AEA" w:rsidRDefault="00000000">
      <w:pPr>
        <w:pStyle w:val="Textoindependiente"/>
        <w:spacing w:line="292" w:lineRule="auto"/>
        <w:ind w:left="992"/>
        <w:jc w:val="both"/>
      </w:pPr>
      <w:r>
        <w:t>16º.- Acta de la Mesa de Contratación, de fecha 26 de noviembre de 2025, de apertura de la documentación administrativa y de los criterios evaluables mediante juicio de valor, en la que se acordó admitir al único licitador que solicitó participar en el procedimiento.</w:t>
      </w:r>
    </w:p>
    <w:p w14:paraId="2CBB2B3C" w14:textId="77777777" w:rsidR="00922AEA" w:rsidRDefault="00922AEA">
      <w:pPr>
        <w:pStyle w:val="Textoindependiente"/>
        <w:spacing w:before="10"/>
      </w:pPr>
    </w:p>
    <w:p w14:paraId="237678A9" w14:textId="77777777" w:rsidR="00922AEA" w:rsidRDefault="00000000">
      <w:pPr>
        <w:pStyle w:val="Textoindependiente"/>
        <w:spacing w:line="292" w:lineRule="auto"/>
        <w:ind w:left="992" w:right="1"/>
        <w:jc w:val="both"/>
      </w:pPr>
      <w:r>
        <w:t>17º.- Acta de la Mesa de Contratación, de fecha 3 de diciembre de 2025, en la que se adoptaron los siguientes acuerdos:</w:t>
      </w:r>
    </w:p>
    <w:p w14:paraId="12FFB966" w14:textId="77777777" w:rsidR="00922AEA" w:rsidRPr="00FD4BC3" w:rsidRDefault="00922AEA">
      <w:pPr>
        <w:pStyle w:val="Textoindependiente"/>
        <w:spacing w:before="10"/>
        <w:rPr>
          <w:i/>
          <w:iCs/>
        </w:rPr>
      </w:pPr>
    </w:p>
    <w:p w14:paraId="777834E6" w14:textId="77777777" w:rsidR="00922AEA" w:rsidRPr="00FD4BC3" w:rsidRDefault="00000000">
      <w:pPr>
        <w:pStyle w:val="Textoindependiente"/>
        <w:spacing w:line="292" w:lineRule="auto"/>
        <w:ind w:left="992"/>
        <w:jc w:val="both"/>
        <w:rPr>
          <w:i/>
          <w:iCs/>
        </w:rPr>
      </w:pPr>
      <w:r w:rsidRPr="00FD4BC3">
        <w:rPr>
          <w:i/>
          <w:iCs/>
        </w:rPr>
        <w:t>“Se da cuenta del informe de valoración de criterios subjetivos suscrito por la Coordinadora de Educación y Cultura, Dña. Rebeca Gómez Naves, el 28 de noviembre de 2025, cuyo tenor literal es</w:t>
      </w:r>
      <w:r w:rsidRPr="00FD4BC3">
        <w:rPr>
          <w:i/>
          <w:iCs/>
          <w:spacing w:val="80"/>
        </w:rPr>
        <w:t xml:space="preserve"> </w:t>
      </w:r>
      <w:r w:rsidRPr="00FD4BC3">
        <w:rPr>
          <w:i/>
          <w:iCs/>
        </w:rPr>
        <w:t>el siguiente:</w:t>
      </w:r>
    </w:p>
    <w:p w14:paraId="59925A42" w14:textId="77777777" w:rsidR="00922AEA" w:rsidRPr="00FD4BC3" w:rsidRDefault="00922AEA">
      <w:pPr>
        <w:pStyle w:val="Textoindependiente"/>
        <w:spacing w:before="9"/>
        <w:rPr>
          <w:i/>
          <w:iCs/>
        </w:rPr>
      </w:pPr>
    </w:p>
    <w:p w14:paraId="5E9D75CF" w14:textId="77777777" w:rsidR="00922AEA" w:rsidRPr="00FD4BC3" w:rsidRDefault="00000000">
      <w:pPr>
        <w:pStyle w:val="Textoindependiente"/>
        <w:spacing w:before="1" w:line="292" w:lineRule="auto"/>
        <w:ind w:left="992"/>
        <w:jc w:val="both"/>
        <w:rPr>
          <w:i/>
          <w:iCs/>
        </w:rPr>
      </w:pPr>
      <w:r w:rsidRPr="00FD4BC3">
        <w:rPr>
          <w:i/>
          <w:iCs/>
        </w:rPr>
        <w:t>”CONTRATO DE CONCESIÓN DE SERVICIO DE FORMACIÓN EN ARTE DRAMÁTICO, A ADJUDICAR POR PROCEDIMIENTO ABIERTO MEDIANTE PLURALIDAD DE CRITERIOS, NO SUJETO A REGULACIÓN ARMONIZADA (EXP. 31402/2025)</w:t>
      </w:r>
    </w:p>
    <w:p w14:paraId="59BD6C40" w14:textId="77777777" w:rsidR="00922AEA" w:rsidRPr="00FD4BC3" w:rsidRDefault="00922AEA">
      <w:pPr>
        <w:pStyle w:val="Textoindependiente"/>
        <w:spacing w:before="9"/>
        <w:rPr>
          <w:i/>
          <w:iCs/>
        </w:rPr>
      </w:pPr>
    </w:p>
    <w:p w14:paraId="52EEBC39" w14:textId="77777777" w:rsidR="00922AEA" w:rsidRPr="00FD4BC3" w:rsidRDefault="00000000">
      <w:pPr>
        <w:pStyle w:val="Textoindependiente"/>
        <w:spacing w:line="542" w:lineRule="auto"/>
        <w:ind w:left="992" w:right="3427"/>
        <w:jc w:val="both"/>
        <w:rPr>
          <w:i/>
          <w:iCs/>
        </w:rPr>
      </w:pPr>
      <w:r w:rsidRPr="00FD4BC3">
        <w:rPr>
          <w:i/>
          <w:iCs/>
        </w:rPr>
        <w:t>INFORME</w:t>
      </w:r>
      <w:r w:rsidRPr="00FD4BC3">
        <w:rPr>
          <w:i/>
          <w:iCs/>
          <w:spacing w:val="-7"/>
        </w:rPr>
        <w:t xml:space="preserve"> </w:t>
      </w:r>
      <w:r w:rsidRPr="00FD4BC3">
        <w:rPr>
          <w:i/>
          <w:iCs/>
        </w:rPr>
        <w:t>CRITERIOS</w:t>
      </w:r>
      <w:r w:rsidRPr="00FD4BC3">
        <w:rPr>
          <w:i/>
          <w:iCs/>
          <w:spacing w:val="-7"/>
        </w:rPr>
        <w:t xml:space="preserve"> </w:t>
      </w:r>
      <w:r w:rsidRPr="00FD4BC3">
        <w:rPr>
          <w:i/>
          <w:iCs/>
        </w:rPr>
        <w:t>CUANTIFICABLES</w:t>
      </w:r>
      <w:r w:rsidRPr="00FD4BC3">
        <w:rPr>
          <w:i/>
          <w:iCs/>
          <w:spacing w:val="-7"/>
        </w:rPr>
        <w:t xml:space="preserve"> </w:t>
      </w:r>
      <w:r w:rsidRPr="00FD4BC3">
        <w:rPr>
          <w:i/>
          <w:iCs/>
        </w:rPr>
        <w:t>MEDIANTE</w:t>
      </w:r>
      <w:r w:rsidRPr="00FD4BC3">
        <w:rPr>
          <w:i/>
          <w:iCs/>
          <w:spacing w:val="-7"/>
        </w:rPr>
        <w:t xml:space="preserve"> </w:t>
      </w:r>
      <w:r w:rsidRPr="00FD4BC3">
        <w:rPr>
          <w:i/>
          <w:iCs/>
        </w:rPr>
        <w:t>JUICIO 1.- BASES DE LA CONVOCATORIA</w:t>
      </w:r>
    </w:p>
    <w:p w14:paraId="2BB7C2E8" w14:textId="77777777" w:rsidR="00922AEA" w:rsidRPr="00FD4BC3" w:rsidRDefault="00000000">
      <w:pPr>
        <w:pStyle w:val="Textoindependiente"/>
        <w:spacing w:before="2" w:line="292" w:lineRule="auto"/>
        <w:ind w:left="992" w:right="1"/>
        <w:jc w:val="both"/>
        <w:rPr>
          <w:i/>
          <w:iCs/>
        </w:rPr>
      </w:pPr>
      <w:r w:rsidRPr="00FD4BC3">
        <w:rPr>
          <w:i/>
          <w:iCs/>
        </w:rPr>
        <w:t>El Pliego de Cláusulas Administrativas Particulares determina, entre los criterios de adjudicación del contrato, que en el proyecto educativo que presente el licitador se valorarán los siguientes criterios:</w:t>
      </w:r>
    </w:p>
    <w:p w14:paraId="43BCFCD9" w14:textId="77777777" w:rsidR="00922AEA" w:rsidRPr="00FD4BC3" w:rsidRDefault="00922AEA">
      <w:pPr>
        <w:pStyle w:val="Textoindependiente"/>
        <w:spacing w:before="9"/>
        <w:rPr>
          <w:i/>
          <w:iCs/>
        </w:rPr>
      </w:pPr>
    </w:p>
    <w:p w14:paraId="443CDE02" w14:textId="77777777" w:rsidR="00922AEA" w:rsidRPr="00FD4BC3" w:rsidRDefault="00000000">
      <w:pPr>
        <w:pStyle w:val="Textoindependiente"/>
        <w:spacing w:before="1"/>
        <w:ind w:left="992"/>
        <w:jc w:val="both"/>
        <w:rPr>
          <w:i/>
          <w:iCs/>
        </w:rPr>
      </w:pPr>
      <w:r w:rsidRPr="00FD4BC3">
        <w:rPr>
          <w:i/>
          <w:iCs/>
        </w:rPr>
        <w:t>Criterios</w:t>
      </w:r>
      <w:r w:rsidRPr="00FD4BC3">
        <w:rPr>
          <w:i/>
          <w:iCs/>
          <w:spacing w:val="-3"/>
        </w:rPr>
        <w:t xml:space="preserve"> </w:t>
      </w:r>
      <w:r w:rsidRPr="00FD4BC3">
        <w:rPr>
          <w:i/>
          <w:iCs/>
        </w:rPr>
        <w:t>cuantificables</w:t>
      </w:r>
      <w:r w:rsidRPr="00FD4BC3">
        <w:rPr>
          <w:i/>
          <w:iCs/>
          <w:spacing w:val="-2"/>
        </w:rPr>
        <w:t xml:space="preserve"> </w:t>
      </w:r>
      <w:r w:rsidRPr="00FD4BC3">
        <w:rPr>
          <w:i/>
          <w:iCs/>
        </w:rPr>
        <w:t>mediante</w:t>
      </w:r>
      <w:r w:rsidRPr="00FD4BC3">
        <w:rPr>
          <w:i/>
          <w:iCs/>
          <w:spacing w:val="-3"/>
        </w:rPr>
        <w:t xml:space="preserve"> </w:t>
      </w:r>
      <w:r w:rsidRPr="00FD4BC3">
        <w:rPr>
          <w:i/>
          <w:iCs/>
        </w:rPr>
        <w:t>juicio</w:t>
      </w:r>
      <w:r w:rsidRPr="00FD4BC3">
        <w:rPr>
          <w:i/>
          <w:iCs/>
          <w:spacing w:val="-2"/>
        </w:rPr>
        <w:t xml:space="preserve"> </w:t>
      </w:r>
      <w:r w:rsidRPr="00FD4BC3">
        <w:rPr>
          <w:i/>
          <w:iCs/>
        </w:rPr>
        <w:t>de</w:t>
      </w:r>
      <w:r w:rsidRPr="00FD4BC3">
        <w:rPr>
          <w:i/>
          <w:iCs/>
          <w:spacing w:val="-2"/>
        </w:rPr>
        <w:t xml:space="preserve"> </w:t>
      </w:r>
      <w:r w:rsidRPr="00FD4BC3">
        <w:rPr>
          <w:i/>
          <w:iCs/>
        </w:rPr>
        <w:t>valor:</w:t>
      </w:r>
      <w:r w:rsidRPr="00FD4BC3">
        <w:rPr>
          <w:i/>
          <w:iCs/>
          <w:spacing w:val="-3"/>
        </w:rPr>
        <w:t xml:space="preserve"> </w:t>
      </w:r>
      <w:r w:rsidRPr="00FD4BC3">
        <w:rPr>
          <w:i/>
          <w:iCs/>
        </w:rPr>
        <w:t>máximo</w:t>
      </w:r>
      <w:r w:rsidRPr="00FD4BC3">
        <w:rPr>
          <w:i/>
          <w:iCs/>
          <w:spacing w:val="-2"/>
        </w:rPr>
        <w:t xml:space="preserve"> </w:t>
      </w:r>
      <w:r w:rsidRPr="00FD4BC3">
        <w:rPr>
          <w:i/>
          <w:iCs/>
        </w:rPr>
        <w:t>30</w:t>
      </w:r>
      <w:r w:rsidRPr="00FD4BC3">
        <w:rPr>
          <w:i/>
          <w:iCs/>
          <w:spacing w:val="-2"/>
        </w:rPr>
        <w:t xml:space="preserve"> puntos</w:t>
      </w:r>
    </w:p>
    <w:p w14:paraId="6E1DD003" w14:textId="77777777" w:rsidR="00922AEA" w:rsidRPr="00FD4BC3" w:rsidRDefault="00922AEA">
      <w:pPr>
        <w:pStyle w:val="Textoindependiente"/>
        <w:spacing w:before="60"/>
        <w:rPr>
          <w:i/>
          <w:iCs/>
        </w:rPr>
      </w:pPr>
    </w:p>
    <w:p w14:paraId="08C1E267" w14:textId="77777777" w:rsidR="00922AEA" w:rsidRPr="00FD4BC3" w:rsidRDefault="00000000">
      <w:pPr>
        <w:pStyle w:val="Prrafodelista"/>
        <w:numPr>
          <w:ilvl w:val="0"/>
          <w:numId w:val="34"/>
        </w:numPr>
        <w:tabs>
          <w:tab w:val="left" w:pos="1286"/>
        </w:tabs>
        <w:spacing w:line="292" w:lineRule="auto"/>
        <w:ind w:firstLine="0"/>
        <w:rPr>
          <w:i/>
          <w:iCs/>
          <w:sz w:val="20"/>
        </w:rPr>
      </w:pPr>
      <w:r w:rsidRPr="00FD4BC3">
        <w:rPr>
          <w:i/>
          <w:iCs/>
          <w:sz w:val="20"/>
        </w:rPr>
        <w:t>Fundamentación</w:t>
      </w:r>
      <w:r w:rsidRPr="00FD4BC3">
        <w:rPr>
          <w:i/>
          <w:iCs/>
          <w:spacing w:val="80"/>
          <w:sz w:val="20"/>
        </w:rPr>
        <w:t xml:space="preserve"> </w:t>
      </w:r>
      <w:r w:rsidRPr="00FD4BC3">
        <w:rPr>
          <w:i/>
          <w:iCs/>
          <w:sz w:val="20"/>
        </w:rPr>
        <w:t>teórica</w:t>
      </w:r>
      <w:r w:rsidRPr="00FD4BC3">
        <w:rPr>
          <w:i/>
          <w:iCs/>
          <w:spacing w:val="80"/>
          <w:sz w:val="20"/>
        </w:rPr>
        <w:t xml:space="preserve"> </w:t>
      </w:r>
      <w:r w:rsidRPr="00FD4BC3">
        <w:rPr>
          <w:i/>
          <w:iCs/>
          <w:sz w:val="20"/>
        </w:rPr>
        <w:t>en</w:t>
      </w:r>
      <w:r w:rsidRPr="00FD4BC3">
        <w:rPr>
          <w:i/>
          <w:iCs/>
          <w:spacing w:val="80"/>
          <w:sz w:val="20"/>
        </w:rPr>
        <w:t xml:space="preserve"> </w:t>
      </w:r>
      <w:r w:rsidRPr="00FD4BC3">
        <w:rPr>
          <w:i/>
          <w:iCs/>
          <w:sz w:val="20"/>
        </w:rPr>
        <w:t>que</w:t>
      </w:r>
      <w:r w:rsidRPr="00FD4BC3">
        <w:rPr>
          <w:i/>
          <w:iCs/>
          <w:spacing w:val="80"/>
          <w:sz w:val="20"/>
        </w:rPr>
        <w:t xml:space="preserve"> </w:t>
      </w:r>
      <w:r w:rsidRPr="00FD4BC3">
        <w:rPr>
          <w:i/>
          <w:iCs/>
          <w:sz w:val="20"/>
        </w:rPr>
        <w:t>se</w:t>
      </w:r>
      <w:r w:rsidRPr="00FD4BC3">
        <w:rPr>
          <w:i/>
          <w:iCs/>
          <w:spacing w:val="80"/>
          <w:sz w:val="20"/>
        </w:rPr>
        <w:t xml:space="preserve"> </w:t>
      </w:r>
      <w:r w:rsidRPr="00FD4BC3">
        <w:rPr>
          <w:i/>
          <w:iCs/>
          <w:sz w:val="20"/>
        </w:rPr>
        <w:t>basa</w:t>
      </w:r>
      <w:r w:rsidRPr="00FD4BC3">
        <w:rPr>
          <w:i/>
          <w:iCs/>
          <w:spacing w:val="80"/>
          <w:sz w:val="20"/>
        </w:rPr>
        <w:t xml:space="preserve"> </w:t>
      </w:r>
      <w:r w:rsidRPr="00FD4BC3">
        <w:rPr>
          <w:i/>
          <w:iCs/>
          <w:sz w:val="20"/>
        </w:rPr>
        <w:t>la</w:t>
      </w:r>
      <w:r w:rsidRPr="00FD4BC3">
        <w:rPr>
          <w:i/>
          <w:iCs/>
          <w:spacing w:val="80"/>
          <w:sz w:val="20"/>
        </w:rPr>
        <w:t xml:space="preserve"> </w:t>
      </w:r>
      <w:r w:rsidRPr="00FD4BC3">
        <w:rPr>
          <w:i/>
          <w:iCs/>
          <w:sz w:val="20"/>
        </w:rPr>
        <w:t>actuación</w:t>
      </w:r>
      <w:r w:rsidRPr="00FD4BC3">
        <w:rPr>
          <w:i/>
          <w:iCs/>
          <w:spacing w:val="80"/>
          <w:sz w:val="20"/>
        </w:rPr>
        <w:t xml:space="preserve"> </w:t>
      </w:r>
      <w:r w:rsidRPr="00FD4BC3">
        <w:rPr>
          <w:i/>
          <w:iCs/>
          <w:sz w:val="20"/>
        </w:rPr>
        <w:t>profesional,</w:t>
      </w:r>
      <w:r w:rsidRPr="00FD4BC3">
        <w:rPr>
          <w:i/>
          <w:iCs/>
          <w:spacing w:val="80"/>
          <w:sz w:val="20"/>
        </w:rPr>
        <w:t xml:space="preserve"> </w:t>
      </w:r>
      <w:r w:rsidRPr="00FD4BC3">
        <w:rPr>
          <w:i/>
          <w:iCs/>
          <w:sz w:val="20"/>
        </w:rPr>
        <w:t>objetivos</w:t>
      </w:r>
      <w:r w:rsidRPr="00FD4BC3">
        <w:rPr>
          <w:i/>
          <w:iCs/>
          <w:spacing w:val="80"/>
          <w:sz w:val="20"/>
        </w:rPr>
        <w:t xml:space="preserve"> </w:t>
      </w:r>
      <w:r w:rsidRPr="00FD4BC3">
        <w:rPr>
          <w:i/>
          <w:iCs/>
          <w:sz w:val="20"/>
        </w:rPr>
        <w:t>del</w:t>
      </w:r>
      <w:r w:rsidRPr="00FD4BC3">
        <w:rPr>
          <w:i/>
          <w:iCs/>
          <w:spacing w:val="80"/>
          <w:sz w:val="20"/>
        </w:rPr>
        <w:t xml:space="preserve"> </w:t>
      </w:r>
      <w:r w:rsidRPr="00FD4BC3">
        <w:rPr>
          <w:i/>
          <w:iCs/>
          <w:sz w:val="20"/>
        </w:rPr>
        <w:t>proyecto, contenidos, metodología y procedimiento en la atención a los usuarios (hasta 15 puntos).</w:t>
      </w:r>
    </w:p>
    <w:p w14:paraId="11173EB2" w14:textId="77777777" w:rsidR="00922AEA" w:rsidRPr="00FD4BC3" w:rsidRDefault="00922AEA">
      <w:pPr>
        <w:pStyle w:val="Textoindependiente"/>
        <w:spacing w:before="10"/>
        <w:rPr>
          <w:i/>
          <w:iCs/>
        </w:rPr>
      </w:pPr>
    </w:p>
    <w:p w14:paraId="43CCEBC2" w14:textId="77777777" w:rsidR="00922AEA" w:rsidRPr="00FD4BC3" w:rsidRDefault="00000000">
      <w:pPr>
        <w:pStyle w:val="Prrafodelista"/>
        <w:numPr>
          <w:ilvl w:val="0"/>
          <w:numId w:val="34"/>
        </w:numPr>
        <w:tabs>
          <w:tab w:val="left" w:pos="1214"/>
        </w:tabs>
        <w:ind w:left="1214" w:hanging="222"/>
        <w:rPr>
          <w:i/>
          <w:iCs/>
          <w:sz w:val="20"/>
        </w:rPr>
      </w:pPr>
      <w:r w:rsidRPr="00FD4BC3">
        <w:rPr>
          <w:i/>
          <w:iCs/>
          <w:sz w:val="20"/>
        </w:rPr>
        <w:t>Conocimiento</w:t>
      </w:r>
      <w:r w:rsidRPr="00FD4BC3">
        <w:rPr>
          <w:i/>
          <w:iCs/>
          <w:spacing w:val="-6"/>
          <w:sz w:val="20"/>
        </w:rPr>
        <w:t xml:space="preserve"> </w:t>
      </w:r>
      <w:r w:rsidRPr="00FD4BC3">
        <w:rPr>
          <w:i/>
          <w:iCs/>
          <w:sz w:val="20"/>
        </w:rPr>
        <w:t>del</w:t>
      </w:r>
      <w:r w:rsidRPr="00FD4BC3">
        <w:rPr>
          <w:i/>
          <w:iCs/>
          <w:spacing w:val="-4"/>
          <w:sz w:val="20"/>
        </w:rPr>
        <w:t xml:space="preserve"> </w:t>
      </w:r>
      <w:r w:rsidRPr="00FD4BC3">
        <w:rPr>
          <w:i/>
          <w:iCs/>
          <w:sz w:val="20"/>
        </w:rPr>
        <w:t>contexto</w:t>
      </w:r>
      <w:r w:rsidRPr="00FD4BC3">
        <w:rPr>
          <w:i/>
          <w:iCs/>
          <w:spacing w:val="-4"/>
          <w:sz w:val="20"/>
        </w:rPr>
        <w:t xml:space="preserve"> </w:t>
      </w:r>
      <w:r w:rsidRPr="00FD4BC3">
        <w:rPr>
          <w:i/>
          <w:iCs/>
          <w:sz w:val="20"/>
        </w:rPr>
        <w:t>social</w:t>
      </w:r>
      <w:r w:rsidRPr="00FD4BC3">
        <w:rPr>
          <w:i/>
          <w:iCs/>
          <w:spacing w:val="-4"/>
          <w:sz w:val="20"/>
        </w:rPr>
        <w:t xml:space="preserve"> </w:t>
      </w:r>
      <w:r w:rsidRPr="00FD4BC3">
        <w:rPr>
          <w:i/>
          <w:iCs/>
          <w:sz w:val="20"/>
        </w:rPr>
        <w:t>del</w:t>
      </w:r>
      <w:r w:rsidRPr="00FD4BC3">
        <w:rPr>
          <w:i/>
          <w:iCs/>
          <w:spacing w:val="-4"/>
          <w:sz w:val="20"/>
        </w:rPr>
        <w:t xml:space="preserve"> </w:t>
      </w:r>
      <w:r w:rsidRPr="00FD4BC3">
        <w:rPr>
          <w:i/>
          <w:iCs/>
          <w:sz w:val="20"/>
        </w:rPr>
        <w:t>municipio</w:t>
      </w:r>
      <w:r w:rsidRPr="00FD4BC3">
        <w:rPr>
          <w:i/>
          <w:iCs/>
          <w:spacing w:val="-3"/>
          <w:sz w:val="20"/>
        </w:rPr>
        <w:t xml:space="preserve"> </w:t>
      </w:r>
      <w:r w:rsidRPr="00FD4BC3">
        <w:rPr>
          <w:i/>
          <w:iCs/>
          <w:sz w:val="20"/>
        </w:rPr>
        <w:t>de</w:t>
      </w:r>
      <w:r w:rsidRPr="00FD4BC3">
        <w:rPr>
          <w:i/>
          <w:iCs/>
          <w:spacing w:val="-4"/>
          <w:sz w:val="20"/>
        </w:rPr>
        <w:t xml:space="preserve"> </w:t>
      </w:r>
      <w:r w:rsidRPr="00FD4BC3">
        <w:rPr>
          <w:i/>
          <w:iCs/>
          <w:sz w:val="20"/>
        </w:rPr>
        <w:t>Las</w:t>
      </w:r>
      <w:r w:rsidRPr="00FD4BC3">
        <w:rPr>
          <w:i/>
          <w:iCs/>
          <w:spacing w:val="-4"/>
          <w:sz w:val="20"/>
        </w:rPr>
        <w:t xml:space="preserve"> </w:t>
      </w:r>
      <w:r w:rsidRPr="00FD4BC3">
        <w:rPr>
          <w:i/>
          <w:iCs/>
          <w:sz w:val="20"/>
        </w:rPr>
        <w:t>Rozas</w:t>
      </w:r>
      <w:r w:rsidRPr="00FD4BC3">
        <w:rPr>
          <w:i/>
          <w:iCs/>
          <w:spacing w:val="-4"/>
          <w:sz w:val="20"/>
        </w:rPr>
        <w:t xml:space="preserve"> </w:t>
      </w:r>
      <w:r w:rsidRPr="00FD4BC3">
        <w:rPr>
          <w:i/>
          <w:iCs/>
          <w:sz w:val="20"/>
        </w:rPr>
        <w:t>(hasta</w:t>
      </w:r>
      <w:r w:rsidRPr="00FD4BC3">
        <w:rPr>
          <w:i/>
          <w:iCs/>
          <w:spacing w:val="-4"/>
          <w:sz w:val="20"/>
        </w:rPr>
        <w:t xml:space="preserve"> </w:t>
      </w:r>
      <w:r w:rsidRPr="00FD4BC3">
        <w:rPr>
          <w:i/>
          <w:iCs/>
          <w:sz w:val="20"/>
        </w:rPr>
        <w:t>10</w:t>
      </w:r>
      <w:r w:rsidRPr="00FD4BC3">
        <w:rPr>
          <w:i/>
          <w:iCs/>
          <w:spacing w:val="-3"/>
          <w:sz w:val="20"/>
        </w:rPr>
        <w:t xml:space="preserve"> </w:t>
      </w:r>
      <w:r w:rsidRPr="00FD4BC3">
        <w:rPr>
          <w:i/>
          <w:iCs/>
          <w:spacing w:val="-2"/>
          <w:sz w:val="20"/>
        </w:rPr>
        <w:t>puntos).</w:t>
      </w:r>
    </w:p>
    <w:p w14:paraId="277D5B0D" w14:textId="77777777" w:rsidR="00922AEA" w:rsidRPr="00FD4BC3" w:rsidRDefault="00922AEA">
      <w:pPr>
        <w:pStyle w:val="Textoindependiente"/>
        <w:spacing w:before="60"/>
        <w:rPr>
          <w:i/>
          <w:iCs/>
        </w:rPr>
      </w:pPr>
    </w:p>
    <w:p w14:paraId="0F1AD8F1" w14:textId="77777777" w:rsidR="00922AEA" w:rsidRPr="00FD4BC3" w:rsidRDefault="00000000">
      <w:pPr>
        <w:pStyle w:val="Prrafodelista"/>
        <w:numPr>
          <w:ilvl w:val="0"/>
          <w:numId w:val="34"/>
        </w:numPr>
        <w:tabs>
          <w:tab w:val="left" w:pos="1214"/>
        </w:tabs>
        <w:spacing w:before="1"/>
        <w:ind w:left="1214" w:hanging="222"/>
        <w:rPr>
          <w:i/>
          <w:iCs/>
          <w:sz w:val="20"/>
        </w:rPr>
      </w:pPr>
      <w:r w:rsidRPr="00FD4BC3">
        <w:rPr>
          <w:i/>
          <w:iCs/>
          <w:sz w:val="20"/>
        </w:rPr>
        <w:t>Calidad</w:t>
      </w:r>
      <w:r w:rsidRPr="00FD4BC3">
        <w:rPr>
          <w:i/>
          <w:iCs/>
          <w:spacing w:val="-3"/>
          <w:sz w:val="20"/>
        </w:rPr>
        <w:t xml:space="preserve"> </w:t>
      </w:r>
      <w:r w:rsidRPr="00FD4BC3">
        <w:rPr>
          <w:i/>
          <w:iCs/>
          <w:sz w:val="20"/>
        </w:rPr>
        <w:t>de</w:t>
      </w:r>
      <w:r w:rsidRPr="00FD4BC3">
        <w:rPr>
          <w:i/>
          <w:iCs/>
          <w:spacing w:val="-2"/>
          <w:sz w:val="20"/>
        </w:rPr>
        <w:t xml:space="preserve"> </w:t>
      </w:r>
      <w:r w:rsidRPr="00FD4BC3">
        <w:rPr>
          <w:i/>
          <w:iCs/>
          <w:sz w:val="20"/>
        </w:rPr>
        <w:t>los</w:t>
      </w:r>
      <w:r w:rsidRPr="00FD4BC3">
        <w:rPr>
          <w:i/>
          <w:iCs/>
          <w:spacing w:val="-2"/>
          <w:sz w:val="20"/>
        </w:rPr>
        <w:t xml:space="preserve"> </w:t>
      </w:r>
      <w:r w:rsidRPr="00FD4BC3">
        <w:rPr>
          <w:i/>
          <w:iCs/>
          <w:sz w:val="20"/>
        </w:rPr>
        <w:t>materiales</w:t>
      </w:r>
      <w:r w:rsidRPr="00FD4BC3">
        <w:rPr>
          <w:i/>
          <w:iCs/>
          <w:spacing w:val="-3"/>
          <w:sz w:val="20"/>
        </w:rPr>
        <w:t xml:space="preserve"> </w:t>
      </w:r>
      <w:r w:rsidRPr="00FD4BC3">
        <w:rPr>
          <w:i/>
          <w:iCs/>
          <w:sz w:val="20"/>
        </w:rPr>
        <w:t>pedagógicos</w:t>
      </w:r>
      <w:r w:rsidRPr="00FD4BC3">
        <w:rPr>
          <w:i/>
          <w:iCs/>
          <w:spacing w:val="-2"/>
          <w:sz w:val="20"/>
        </w:rPr>
        <w:t xml:space="preserve"> </w:t>
      </w:r>
      <w:r w:rsidRPr="00FD4BC3">
        <w:rPr>
          <w:i/>
          <w:iCs/>
          <w:sz w:val="20"/>
        </w:rPr>
        <w:t>del</w:t>
      </w:r>
      <w:r w:rsidRPr="00FD4BC3">
        <w:rPr>
          <w:i/>
          <w:iCs/>
          <w:spacing w:val="-2"/>
          <w:sz w:val="20"/>
        </w:rPr>
        <w:t xml:space="preserve"> </w:t>
      </w:r>
      <w:r w:rsidRPr="00FD4BC3">
        <w:rPr>
          <w:i/>
          <w:iCs/>
          <w:sz w:val="20"/>
        </w:rPr>
        <w:t>servicio</w:t>
      </w:r>
      <w:r w:rsidRPr="00FD4BC3">
        <w:rPr>
          <w:i/>
          <w:iCs/>
          <w:spacing w:val="-3"/>
          <w:sz w:val="20"/>
        </w:rPr>
        <w:t xml:space="preserve"> </w:t>
      </w:r>
      <w:r w:rsidRPr="00FD4BC3">
        <w:rPr>
          <w:i/>
          <w:iCs/>
          <w:sz w:val="20"/>
        </w:rPr>
        <w:t>(hasta</w:t>
      </w:r>
      <w:r w:rsidRPr="00FD4BC3">
        <w:rPr>
          <w:i/>
          <w:iCs/>
          <w:spacing w:val="-2"/>
          <w:sz w:val="20"/>
        </w:rPr>
        <w:t xml:space="preserve"> </w:t>
      </w:r>
      <w:r w:rsidRPr="00FD4BC3">
        <w:rPr>
          <w:i/>
          <w:iCs/>
          <w:sz w:val="20"/>
        </w:rPr>
        <w:t>5</w:t>
      </w:r>
      <w:r w:rsidRPr="00FD4BC3">
        <w:rPr>
          <w:i/>
          <w:iCs/>
          <w:spacing w:val="-2"/>
          <w:sz w:val="20"/>
        </w:rPr>
        <w:t xml:space="preserve"> puntos).</w:t>
      </w:r>
    </w:p>
    <w:p w14:paraId="14015984" w14:textId="77777777" w:rsidR="00922AEA" w:rsidRPr="00FD4BC3" w:rsidRDefault="00922AEA">
      <w:pPr>
        <w:pStyle w:val="Textoindependiente"/>
        <w:spacing w:before="60"/>
        <w:rPr>
          <w:i/>
          <w:iCs/>
        </w:rPr>
      </w:pPr>
    </w:p>
    <w:p w14:paraId="12D3C6C4" w14:textId="77777777" w:rsidR="00922AEA" w:rsidRPr="00FD4BC3" w:rsidRDefault="00000000">
      <w:pPr>
        <w:pStyle w:val="Textoindependiente"/>
        <w:ind w:left="992"/>
        <w:jc w:val="both"/>
        <w:rPr>
          <w:i/>
          <w:iCs/>
        </w:rPr>
      </w:pPr>
      <w:r w:rsidRPr="00FD4BC3">
        <w:rPr>
          <w:i/>
          <w:iCs/>
        </w:rPr>
        <w:t xml:space="preserve">2.- LICITADORES Y </w:t>
      </w:r>
      <w:r w:rsidRPr="00FD4BC3">
        <w:rPr>
          <w:i/>
          <w:iCs/>
          <w:spacing w:val="-2"/>
        </w:rPr>
        <w:t>LOTES:</w:t>
      </w:r>
    </w:p>
    <w:p w14:paraId="617D0E50" w14:textId="77777777" w:rsidR="00922AEA" w:rsidRPr="00FD4BC3" w:rsidRDefault="00922AEA">
      <w:pPr>
        <w:pStyle w:val="Textoindependiente"/>
        <w:spacing w:before="60"/>
        <w:rPr>
          <w:i/>
          <w:iCs/>
        </w:rPr>
      </w:pPr>
    </w:p>
    <w:p w14:paraId="159B0D59" w14:textId="77777777" w:rsidR="00922AEA" w:rsidRPr="00FD4BC3" w:rsidRDefault="00000000">
      <w:pPr>
        <w:pStyle w:val="Textoindependiente"/>
        <w:spacing w:before="1" w:line="542" w:lineRule="auto"/>
        <w:ind w:left="992" w:right="554"/>
        <w:jc w:val="both"/>
        <w:rPr>
          <w:i/>
          <w:iCs/>
        </w:rPr>
      </w:pPr>
      <w:r w:rsidRPr="00FD4BC3">
        <w:rPr>
          <w:i/>
          <w:iCs/>
        </w:rPr>
        <w:t>El</w:t>
      </w:r>
      <w:r w:rsidRPr="00FD4BC3">
        <w:rPr>
          <w:i/>
          <w:iCs/>
          <w:spacing w:val="-2"/>
        </w:rPr>
        <w:t xml:space="preserve"> </w:t>
      </w:r>
      <w:r w:rsidRPr="00FD4BC3">
        <w:rPr>
          <w:i/>
          <w:iCs/>
        </w:rPr>
        <w:t>licitador</w:t>
      </w:r>
      <w:r w:rsidRPr="00FD4BC3">
        <w:rPr>
          <w:i/>
          <w:iCs/>
          <w:spacing w:val="-2"/>
        </w:rPr>
        <w:t xml:space="preserve"> </w:t>
      </w:r>
      <w:r w:rsidRPr="00FD4BC3">
        <w:rPr>
          <w:i/>
          <w:iCs/>
        </w:rPr>
        <w:t>admitido</w:t>
      </w:r>
      <w:r w:rsidRPr="00FD4BC3">
        <w:rPr>
          <w:i/>
          <w:iCs/>
          <w:spacing w:val="-2"/>
        </w:rPr>
        <w:t xml:space="preserve"> </w:t>
      </w:r>
      <w:r w:rsidRPr="00FD4BC3">
        <w:rPr>
          <w:i/>
          <w:iCs/>
        </w:rPr>
        <w:t>por</w:t>
      </w:r>
      <w:r w:rsidRPr="00FD4BC3">
        <w:rPr>
          <w:i/>
          <w:iCs/>
          <w:spacing w:val="-2"/>
        </w:rPr>
        <w:t xml:space="preserve"> </w:t>
      </w:r>
      <w:r w:rsidRPr="00FD4BC3">
        <w:rPr>
          <w:i/>
          <w:iCs/>
        </w:rPr>
        <w:t>la</w:t>
      </w:r>
      <w:r w:rsidRPr="00FD4BC3">
        <w:rPr>
          <w:i/>
          <w:iCs/>
          <w:spacing w:val="-2"/>
        </w:rPr>
        <w:t xml:space="preserve"> </w:t>
      </w:r>
      <w:r w:rsidRPr="00FD4BC3">
        <w:rPr>
          <w:i/>
          <w:iCs/>
        </w:rPr>
        <w:t>Mesa</w:t>
      </w:r>
      <w:r w:rsidRPr="00FD4BC3">
        <w:rPr>
          <w:i/>
          <w:iCs/>
          <w:spacing w:val="-2"/>
        </w:rPr>
        <w:t xml:space="preserve"> </w:t>
      </w:r>
      <w:r w:rsidRPr="00FD4BC3">
        <w:rPr>
          <w:i/>
          <w:iCs/>
        </w:rPr>
        <w:t>de</w:t>
      </w:r>
      <w:r w:rsidRPr="00FD4BC3">
        <w:rPr>
          <w:i/>
          <w:iCs/>
          <w:spacing w:val="-2"/>
        </w:rPr>
        <w:t xml:space="preserve"> </w:t>
      </w:r>
      <w:r w:rsidRPr="00FD4BC3">
        <w:rPr>
          <w:i/>
          <w:iCs/>
        </w:rPr>
        <w:t>Contratación</w:t>
      </w:r>
      <w:r w:rsidRPr="00FD4BC3">
        <w:rPr>
          <w:i/>
          <w:iCs/>
          <w:spacing w:val="-2"/>
        </w:rPr>
        <w:t xml:space="preserve"> </w:t>
      </w:r>
      <w:r w:rsidRPr="00FD4BC3">
        <w:rPr>
          <w:i/>
          <w:iCs/>
        </w:rPr>
        <w:t>es</w:t>
      </w:r>
      <w:r w:rsidRPr="00FD4BC3">
        <w:rPr>
          <w:i/>
          <w:iCs/>
          <w:spacing w:val="-2"/>
        </w:rPr>
        <w:t xml:space="preserve"> </w:t>
      </w:r>
      <w:r w:rsidRPr="00FD4BC3">
        <w:rPr>
          <w:i/>
          <w:iCs/>
        </w:rPr>
        <w:t>Producciones</w:t>
      </w:r>
      <w:r w:rsidRPr="00FD4BC3">
        <w:rPr>
          <w:i/>
          <w:iCs/>
          <w:spacing w:val="-2"/>
        </w:rPr>
        <w:t xml:space="preserve"> </w:t>
      </w:r>
      <w:r w:rsidRPr="00FD4BC3">
        <w:rPr>
          <w:i/>
          <w:iCs/>
        </w:rPr>
        <w:t>Yllana</w:t>
      </w:r>
      <w:r w:rsidRPr="00FD4BC3">
        <w:rPr>
          <w:i/>
          <w:iCs/>
          <w:spacing w:val="-2"/>
        </w:rPr>
        <w:t xml:space="preserve"> </w:t>
      </w:r>
      <w:r w:rsidRPr="00FD4BC3">
        <w:rPr>
          <w:i/>
          <w:iCs/>
        </w:rPr>
        <w:t>S.L.</w:t>
      </w:r>
      <w:r w:rsidRPr="00FD4BC3">
        <w:rPr>
          <w:i/>
          <w:iCs/>
          <w:spacing w:val="-2"/>
        </w:rPr>
        <w:t xml:space="preserve"> </w:t>
      </w:r>
      <w:r w:rsidRPr="00FD4BC3">
        <w:rPr>
          <w:i/>
          <w:iCs/>
        </w:rPr>
        <w:t>(CIF</w:t>
      </w:r>
      <w:r w:rsidRPr="00FD4BC3">
        <w:rPr>
          <w:i/>
          <w:iCs/>
          <w:spacing w:val="-2"/>
        </w:rPr>
        <w:t xml:space="preserve"> </w:t>
      </w:r>
      <w:r w:rsidRPr="00FD4BC3">
        <w:rPr>
          <w:i/>
          <w:iCs/>
        </w:rPr>
        <w:t>B80769581). 3.- VALORACIÓN TÉCNICA:</w:t>
      </w:r>
    </w:p>
    <w:p w14:paraId="785BD397" w14:textId="77777777" w:rsidR="00922AEA" w:rsidRPr="00FD4BC3" w:rsidRDefault="00000000">
      <w:pPr>
        <w:pStyle w:val="Textoindependiente"/>
        <w:spacing w:before="1" w:line="292" w:lineRule="auto"/>
        <w:ind w:left="992"/>
        <w:jc w:val="both"/>
        <w:rPr>
          <w:i/>
          <w:iCs/>
        </w:rPr>
      </w:pPr>
      <w:r w:rsidRPr="00FD4BC3">
        <w:rPr>
          <w:i/>
          <w:iCs/>
        </w:rPr>
        <w:t>Una vez revisado el proyecto aportado por el licitador aceptado por la Mesa de Contratación, se determinan las siguientes puntaciones:</w:t>
      </w:r>
    </w:p>
    <w:p w14:paraId="75D133E6" w14:textId="77777777" w:rsidR="00922AEA" w:rsidRPr="00FD4BC3" w:rsidRDefault="00922AEA">
      <w:pPr>
        <w:pStyle w:val="Textoindependiente"/>
        <w:spacing w:before="10"/>
        <w:rPr>
          <w:i/>
          <w:iCs/>
        </w:rPr>
      </w:pPr>
    </w:p>
    <w:p w14:paraId="75C0FC0E" w14:textId="77777777" w:rsidR="00922AEA" w:rsidRPr="00FD4BC3" w:rsidRDefault="00000000">
      <w:pPr>
        <w:pStyle w:val="Textoindependiente"/>
        <w:ind w:left="992"/>
        <w:jc w:val="both"/>
        <w:rPr>
          <w:i/>
          <w:iCs/>
        </w:rPr>
      </w:pPr>
      <w:r w:rsidRPr="00FD4BC3">
        <w:rPr>
          <w:i/>
          <w:iCs/>
        </w:rPr>
        <w:t>Criterios</w:t>
      </w:r>
      <w:r w:rsidRPr="00FD4BC3">
        <w:rPr>
          <w:i/>
          <w:iCs/>
          <w:spacing w:val="-4"/>
        </w:rPr>
        <w:t xml:space="preserve"> </w:t>
      </w:r>
      <w:r w:rsidRPr="00FD4BC3">
        <w:rPr>
          <w:i/>
          <w:iCs/>
        </w:rPr>
        <w:t>cuantificables</w:t>
      </w:r>
      <w:r w:rsidRPr="00FD4BC3">
        <w:rPr>
          <w:i/>
          <w:iCs/>
          <w:spacing w:val="-2"/>
        </w:rPr>
        <w:t xml:space="preserve"> </w:t>
      </w:r>
      <w:r w:rsidRPr="00FD4BC3">
        <w:rPr>
          <w:i/>
          <w:iCs/>
        </w:rPr>
        <w:t>mediante</w:t>
      </w:r>
      <w:r w:rsidRPr="00FD4BC3">
        <w:rPr>
          <w:i/>
          <w:iCs/>
          <w:spacing w:val="-2"/>
        </w:rPr>
        <w:t xml:space="preserve"> </w:t>
      </w:r>
      <w:r w:rsidRPr="00FD4BC3">
        <w:rPr>
          <w:i/>
          <w:iCs/>
        </w:rPr>
        <w:t>juicio</w:t>
      </w:r>
      <w:r w:rsidRPr="00FD4BC3">
        <w:rPr>
          <w:i/>
          <w:iCs/>
          <w:spacing w:val="-2"/>
        </w:rPr>
        <w:t xml:space="preserve"> </w:t>
      </w:r>
      <w:r w:rsidRPr="00FD4BC3">
        <w:rPr>
          <w:i/>
          <w:iCs/>
        </w:rPr>
        <w:t>de</w:t>
      </w:r>
      <w:r w:rsidRPr="00FD4BC3">
        <w:rPr>
          <w:i/>
          <w:iCs/>
          <w:spacing w:val="-2"/>
        </w:rPr>
        <w:t xml:space="preserve"> </w:t>
      </w:r>
      <w:r w:rsidRPr="00FD4BC3">
        <w:rPr>
          <w:i/>
          <w:iCs/>
        </w:rPr>
        <w:t>valor:</w:t>
      </w:r>
      <w:r w:rsidRPr="00FD4BC3">
        <w:rPr>
          <w:i/>
          <w:iCs/>
          <w:spacing w:val="-2"/>
        </w:rPr>
        <w:t xml:space="preserve"> </w:t>
      </w:r>
      <w:r w:rsidRPr="00FD4BC3">
        <w:rPr>
          <w:i/>
          <w:iCs/>
        </w:rPr>
        <w:t>30</w:t>
      </w:r>
      <w:r w:rsidRPr="00FD4BC3">
        <w:rPr>
          <w:i/>
          <w:iCs/>
          <w:spacing w:val="-2"/>
        </w:rPr>
        <w:t xml:space="preserve"> puntos</w:t>
      </w:r>
    </w:p>
    <w:p w14:paraId="0792AEE2" w14:textId="77777777" w:rsidR="00922AEA" w:rsidRPr="00FD4BC3" w:rsidRDefault="00922AEA">
      <w:pPr>
        <w:pStyle w:val="Textoindependiente"/>
        <w:spacing w:before="60"/>
        <w:rPr>
          <w:i/>
          <w:iCs/>
        </w:rPr>
      </w:pPr>
    </w:p>
    <w:p w14:paraId="214BC914" w14:textId="77777777" w:rsidR="00922AEA" w:rsidRPr="00FD4BC3" w:rsidRDefault="00000000">
      <w:pPr>
        <w:pStyle w:val="Textoindependiente"/>
        <w:spacing w:before="1" w:line="292" w:lineRule="auto"/>
        <w:ind w:left="992" w:right="1"/>
        <w:jc w:val="both"/>
        <w:rPr>
          <w:i/>
          <w:iCs/>
        </w:rPr>
      </w:pPr>
      <w:r w:rsidRPr="00FD4BC3">
        <w:rPr>
          <w:i/>
          <w:iCs/>
        </w:rPr>
        <w:t>-</w:t>
      </w:r>
      <w:r w:rsidRPr="00FD4BC3">
        <w:rPr>
          <w:i/>
          <w:iCs/>
          <w:spacing w:val="40"/>
        </w:rPr>
        <w:t xml:space="preserve"> </w:t>
      </w:r>
      <w:r w:rsidRPr="00FD4BC3">
        <w:rPr>
          <w:i/>
          <w:iCs/>
        </w:rPr>
        <w:t>Fundamentación</w:t>
      </w:r>
      <w:r w:rsidRPr="00FD4BC3">
        <w:rPr>
          <w:i/>
          <w:iCs/>
          <w:spacing w:val="40"/>
        </w:rPr>
        <w:t xml:space="preserve"> </w:t>
      </w:r>
      <w:r w:rsidRPr="00FD4BC3">
        <w:rPr>
          <w:i/>
          <w:iCs/>
        </w:rPr>
        <w:t>teórica</w:t>
      </w:r>
      <w:r w:rsidRPr="00FD4BC3">
        <w:rPr>
          <w:i/>
          <w:iCs/>
          <w:spacing w:val="40"/>
        </w:rPr>
        <w:t xml:space="preserve"> </w:t>
      </w:r>
      <w:r w:rsidRPr="00FD4BC3">
        <w:rPr>
          <w:i/>
          <w:iCs/>
        </w:rPr>
        <w:t>en</w:t>
      </w:r>
      <w:r w:rsidRPr="00FD4BC3">
        <w:rPr>
          <w:i/>
          <w:iCs/>
          <w:spacing w:val="40"/>
        </w:rPr>
        <w:t xml:space="preserve"> </w:t>
      </w:r>
      <w:r w:rsidRPr="00FD4BC3">
        <w:rPr>
          <w:i/>
          <w:iCs/>
        </w:rPr>
        <w:t>que</w:t>
      </w:r>
      <w:r w:rsidRPr="00FD4BC3">
        <w:rPr>
          <w:i/>
          <w:iCs/>
          <w:spacing w:val="40"/>
        </w:rPr>
        <w:t xml:space="preserve"> </w:t>
      </w:r>
      <w:r w:rsidRPr="00FD4BC3">
        <w:rPr>
          <w:i/>
          <w:iCs/>
        </w:rPr>
        <w:t>se</w:t>
      </w:r>
      <w:r w:rsidRPr="00FD4BC3">
        <w:rPr>
          <w:i/>
          <w:iCs/>
          <w:spacing w:val="40"/>
        </w:rPr>
        <w:t xml:space="preserve"> </w:t>
      </w:r>
      <w:r w:rsidRPr="00FD4BC3">
        <w:rPr>
          <w:i/>
          <w:iCs/>
        </w:rPr>
        <w:t>basa</w:t>
      </w:r>
      <w:r w:rsidRPr="00FD4BC3">
        <w:rPr>
          <w:i/>
          <w:iCs/>
          <w:spacing w:val="40"/>
        </w:rPr>
        <w:t xml:space="preserve"> </w:t>
      </w:r>
      <w:r w:rsidRPr="00FD4BC3">
        <w:rPr>
          <w:i/>
          <w:iCs/>
        </w:rPr>
        <w:t>la</w:t>
      </w:r>
      <w:r w:rsidRPr="00FD4BC3">
        <w:rPr>
          <w:i/>
          <w:iCs/>
          <w:spacing w:val="40"/>
        </w:rPr>
        <w:t xml:space="preserve"> </w:t>
      </w:r>
      <w:r w:rsidRPr="00FD4BC3">
        <w:rPr>
          <w:i/>
          <w:iCs/>
        </w:rPr>
        <w:t>actuación</w:t>
      </w:r>
      <w:r w:rsidRPr="00FD4BC3">
        <w:rPr>
          <w:i/>
          <w:iCs/>
          <w:spacing w:val="40"/>
        </w:rPr>
        <w:t xml:space="preserve"> </w:t>
      </w:r>
      <w:r w:rsidRPr="00FD4BC3">
        <w:rPr>
          <w:i/>
          <w:iCs/>
        </w:rPr>
        <w:t>profesional,</w:t>
      </w:r>
      <w:r w:rsidRPr="00FD4BC3">
        <w:rPr>
          <w:i/>
          <w:iCs/>
          <w:spacing w:val="40"/>
        </w:rPr>
        <w:t xml:space="preserve"> </w:t>
      </w:r>
      <w:r w:rsidRPr="00FD4BC3">
        <w:rPr>
          <w:i/>
          <w:iCs/>
        </w:rPr>
        <w:t>objetivos</w:t>
      </w:r>
      <w:r w:rsidRPr="00FD4BC3">
        <w:rPr>
          <w:i/>
          <w:iCs/>
          <w:spacing w:val="40"/>
        </w:rPr>
        <w:t xml:space="preserve"> </w:t>
      </w:r>
      <w:r w:rsidRPr="00FD4BC3">
        <w:rPr>
          <w:i/>
          <w:iCs/>
        </w:rPr>
        <w:t>del</w:t>
      </w:r>
      <w:r w:rsidRPr="00FD4BC3">
        <w:rPr>
          <w:i/>
          <w:iCs/>
          <w:spacing w:val="40"/>
        </w:rPr>
        <w:t xml:space="preserve"> </w:t>
      </w:r>
      <w:r w:rsidRPr="00FD4BC3">
        <w:rPr>
          <w:i/>
          <w:iCs/>
        </w:rPr>
        <w:t>proyecto, contenidos, metodología y procedimiento en la atención a los usuarios (15 puntos).</w:t>
      </w:r>
    </w:p>
    <w:p w14:paraId="736DC7D9" w14:textId="77777777" w:rsidR="00922AEA" w:rsidRPr="00FD4BC3" w:rsidRDefault="00922AEA">
      <w:pPr>
        <w:pStyle w:val="Textoindependiente"/>
        <w:spacing w:before="9"/>
        <w:rPr>
          <w:i/>
          <w:iCs/>
        </w:rPr>
      </w:pPr>
    </w:p>
    <w:p w14:paraId="5598C9E4" w14:textId="77777777" w:rsidR="00922AEA" w:rsidRPr="00FD4BC3" w:rsidRDefault="00000000">
      <w:pPr>
        <w:pStyle w:val="Textoindependiente"/>
        <w:spacing w:line="292" w:lineRule="auto"/>
        <w:ind w:left="992"/>
        <w:jc w:val="both"/>
        <w:rPr>
          <w:i/>
          <w:iCs/>
        </w:rPr>
      </w:pPr>
      <w:r w:rsidRPr="00FD4BC3">
        <w:rPr>
          <w:i/>
          <w:iCs/>
        </w:rPr>
        <w:t>En la oferta aportada por el licitador se realiza fundamentación teórica con una completa exposición de la descripción del proyecto, incluyendo objetivos, contenidos, metodología y procedimiento de atención a los usuarios.</w:t>
      </w:r>
    </w:p>
    <w:p w14:paraId="6186059F" w14:textId="77777777" w:rsidR="00922AEA" w:rsidRPr="00FD4BC3" w:rsidRDefault="00922AEA">
      <w:pPr>
        <w:pStyle w:val="Textoindependiente"/>
        <w:spacing w:line="292" w:lineRule="auto"/>
        <w:jc w:val="both"/>
        <w:rPr>
          <w:i/>
          <w:iCs/>
        </w:rPr>
        <w:sectPr w:rsidR="00922AEA" w:rsidRPr="00FD4BC3">
          <w:pgSz w:w="11910" w:h="16840"/>
          <w:pgMar w:top="1340" w:right="1417" w:bottom="1260" w:left="425" w:header="225" w:footer="1060" w:gutter="0"/>
          <w:cols w:space="720"/>
        </w:sectPr>
      </w:pPr>
    </w:p>
    <w:p w14:paraId="6D927DC6" w14:textId="77777777" w:rsidR="00922AEA" w:rsidRPr="00FD4BC3" w:rsidRDefault="00000000">
      <w:pPr>
        <w:pStyle w:val="Prrafodelista"/>
        <w:numPr>
          <w:ilvl w:val="0"/>
          <w:numId w:val="33"/>
        </w:numPr>
        <w:tabs>
          <w:tab w:val="left" w:pos="1114"/>
        </w:tabs>
        <w:spacing w:before="88"/>
        <w:ind w:left="1114" w:hanging="122"/>
        <w:jc w:val="left"/>
        <w:rPr>
          <w:i/>
          <w:iCs/>
          <w:sz w:val="20"/>
        </w:rPr>
      </w:pPr>
      <w:r w:rsidRPr="00FD4BC3">
        <w:rPr>
          <w:i/>
          <w:iCs/>
          <w:noProof/>
          <w:sz w:val="20"/>
        </w:rPr>
        <w:lastRenderedPageBreak/>
        <mc:AlternateContent>
          <mc:Choice Requires="wps">
            <w:drawing>
              <wp:anchor distT="0" distB="0" distL="0" distR="0" simplePos="0" relativeHeight="251653120" behindDoc="0" locked="0" layoutInCell="1" allowOverlap="1" wp14:anchorId="4B6731FD" wp14:editId="50F59FE2">
                <wp:simplePos x="0" y="0"/>
                <wp:positionH relativeFrom="page">
                  <wp:posOffset>6807087</wp:posOffset>
                </wp:positionH>
                <wp:positionV relativeFrom="page">
                  <wp:posOffset>2818850</wp:posOffset>
                </wp:positionV>
                <wp:extent cx="419734" cy="31870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A41BF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D26EE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B6731FD" id="Textbox 110" o:spid="_x0000_s1114" type="#_x0000_t202" style="position:absolute;left:0;text-align:left;margin-left:536pt;margin-top:221.95pt;width:33.05pt;height:250.9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EA41BF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D26EE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FD4BC3">
        <w:rPr>
          <w:i/>
          <w:iCs/>
          <w:noProof/>
          <w:sz w:val="20"/>
        </w:rPr>
        <mc:AlternateContent>
          <mc:Choice Requires="wps">
            <w:drawing>
              <wp:anchor distT="0" distB="0" distL="0" distR="0" simplePos="0" relativeHeight="251654144" behindDoc="0" locked="0" layoutInCell="1" allowOverlap="1" wp14:anchorId="7A038D4B" wp14:editId="75508189">
                <wp:simplePos x="0" y="0"/>
                <wp:positionH relativeFrom="page">
                  <wp:posOffset>6965929</wp:posOffset>
                </wp:positionH>
                <wp:positionV relativeFrom="page">
                  <wp:posOffset>6516126</wp:posOffset>
                </wp:positionV>
                <wp:extent cx="263525" cy="331216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F47CDE3" w14:textId="5D22D8C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B25881" w14:textId="77777777" w:rsidR="00922AEA" w:rsidRDefault="00000000">
                            <w:pPr>
                              <w:spacing w:line="120" w:lineRule="exact"/>
                              <w:ind w:left="20"/>
                              <w:rPr>
                                <w:sz w:val="12"/>
                              </w:rPr>
                            </w:pPr>
                            <w:r>
                              <w:rPr>
                                <w:spacing w:val="-2"/>
                                <w:sz w:val="12"/>
                              </w:rPr>
                              <w:t>Verificación:</w:t>
                            </w:r>
                            <w:r>
                              <w:rPr>
                                <w:spacing w:val="7"/>
                                <w:sz w:val="12"/>
                              </w:rPr>
                              <w:t xml:space="preserve"> </w:t>
                            </w:r>
                            <w:hyperlink r:id="rId89">
                              <w:r w:rsidR="00922AEA">
                                <w:rPr>
                                  <w:spacing w:val="-2"/>
                                  <w:sz w:val="12"/>
                                </w:rPr>
                                <w:t>https://sede.lasrozas.es/</w:t>
                              </w:r>
                            </w:hyperlink>
                          </w:p>
                          <w:p w14:paraId="14FA1AF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A038D4B" id="Textbox 111" o:spid="_x0000_s1115" type="#_x0000_t202" style="position:absolute;left:0;text-align:left;margin-left:548.5pt;margin-top:513.1pt;width:20.75pt;height:260.8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5vPow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Lag5qMttEcSQ/tIYDlWH4nYQONtOL7sZdSc9d88&#10;+Zd34ZTEU7I9JTH1X6BsTJbo4dM+gbGF0KXNRIgGU3hOS5Qn//d/qbqs+uYP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MM3m8+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3F47CDE3" w14:textId="5D22D8C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B25881" w14:textId="77777777" w:rsidR="00922AEA" w:rsidRDefault="00000000">
                      <w:pPr>
                        <w:spacing w:line="120" w:lineRule="exact"/>
                        <w:ind w:left="20"/>
                        <w:rPr>
                          <w:sz w:val="12"/>
                        </w:rPr>
                      </w:pPr>
                      <w:r>
                        <w:rPr>
                          <w:spacing w:val="-2"/>
                          <w:sz w:val="12"/>
                        </w:rPr>
                        <w:t>Verificación:</w:t>
                      </w:r>
                      <w:r>
                        <w:rPr>
                          <w:spacing w:val="7"/>
                          <w:sz w:val="12"/>
                        </w:rPr>
                        <w:t xml:space="preserve"> </w:t>
                      </w:r>
                      <w:hyperlink r:id="rId90">
                        <w:r w:rsidR="00922AEA">
                          <w:rPr>
                            <w:spacing w:val="-2"/>
                            <w:sz w:val="12"/>
                          </w:rPr>
                          <w:t>https://sede.lasrozas.es/</w:t>
                        </w:r>
                      </w:hyperlink>
                    </w:p>
                    <w:p w14:paraId="14FA1AF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FD4BC3">
        <w:rPr>
          <w:i/>
          <w:iCs/>
          <w:sz w:val="20"/>
        </w:rPr>
        <w:t>Conocimiento</w:t>
      </w:r>
      <w:r w:rsidRPr="00FD4BC3">
        <w:rPr>
          <w:i/>
          <w:iCs/>
          <w:spacing w:val="-6"/>
          <w:sz w:val="20"/>
        </w:rPr>
        <w:t xml:space="preserve"> </w:t>
      </w:r>
      <w:r w:rsidRPr="00FD4BC3">
        <w:rPr>
          <w:i/>
          <w:iCs/>
          <w:sz w:val="20"/>
        </w:rPr>
        <w:t>del</w:t>
      </w:r>
      <w:r w:rsidRPr="00FD4BC3">
        <w:rPr>
          <w:i/>
          <w:iCs/>
          <w:spacing w:val="-4"/>
          <w:sz w:val="20"/>
        </w:rPr>
        <w:t xml:space="preserve"> </w:t>
      </w:r>
      <w:r w:rsidRPr="00FD4BC3">
        <w:rPr>
          <w:i/>
          <w:iCs/>
          <w:sz w:val="20"/>
        </w:rPr>
        <w:t>contexto</w:t>
      </w:r>
      <w:r w:rsidRPr="00FD4BC3">
        <w:rPr>
          <w:i/>
          <w:iCs/>
          <w:spacing w:val="-4"/>
          <w:sz w:val="20"/>
        </w:rPr>
        <w:t xml:space="preserve"> </w:t>
      </w:r>
      <w:r w:rsidRPr="00FD4BC3">
        <w:rPr>
          <w:i/>
          <w:iCs/>
          <w:sz w:val="20"/>
        </w:rPr>
        <w:t>social</w:t>
      </w:r>
      <w:r w:rsidRPr="00FD4BC3">
        <w:rPr>
          <w:i/>
          <w:iCs/>
          <w:spacing w:val="-4"/>
          <w:sz w:val="20"/>
        </w:rPr>
        <w:t xml:space="preserve"> </w:t>
      </w:r>
      <w:r w:rsidRPr="00FD4BC3">
        <w:rPr>
          <w:i/>
          <w:iCs/>
          <w:sz w:val="20"/>
        </w:rPr>
        <w:t>del</w:t>
      </w:r>
      <w:r w:rsidRPr="00FD4BC3">
        <w:rPr>
          <w:i/>
          <w:iCs/>
          <w:spacing w:val="-3"/>
          <w:sz w:val="20"/>
        </w:rPr>
        <w:t xml:space="preserve"> </w:t>
      </w:r>
      <w:r w:rsidRPr="00FD4BC3">
        <w:rPr>
          <w:i/>
          <w:iCs/>
          <w:sz w:val="20"/>
        </w:rPr>
        <w:t>municipio</w:t>
      </w:r>
      <w:r w:rsidRPr="00FD4BC3">
        <w:rPr>
          <w:i/>
          <w:iCs/>
          <w:spacing w:val="-4"/>
          <w:sz w:val="20"/>
        </w:rPr>
        <w:t xml:space="preserve"> </w:t>
      </w:r>
      <w:r w:rsidRPr="00FD4BC3">
        <w:rPr>
          <w:i/>
          <w:iCs/>
          <w:sz w:val="20"/>
        </w:rPr>
        <w:t>de</w:t>
      </w:r>
      <w:r w:rsidRPr="00FD4BC3">
        <w:rPr>
          <w:i/>
          <w:iCs/>
          <w:spacing w:val="-4"/>
          <w:sz w:val="20"/>
        </w:rPr>
        <w:t xml:space="preserve"> </w:t>
      </w:r>
      <w:r w:rsidRPr="00FD4BC3">
        <w:rPr>
          <w:i/>
          <w:iCs/>
          <w:sz w:val="20"/>
        </w:rPr>
        <w:t>Las</w:t>
      </w:r>
      <w:r w:rsidRPr="00FD4BC3">
        <w:rPr>
          <w:i/>
          <w:iCs/>
          <w:spacing w:val="-4"/>
          <w:sz w:val="20"/>
        </w:rPr>
        <w:t xml:space="preserve"> </w:t>
      </w:r>
      <w:r w:rsidRPr="00FD4BC3">
        <w:rPr>
          <w:i/>
          <w:iCs/>
          <w:sz w:val="20"/>
        </w:rPr>
        <w:t>Rozas</w:t>
      </w:r>
      <w:r w:rsidRPr="00FD4BC3">
        <w:rPr>
          <w:i/>
          <w:iCs/>
          <w:spacing w:val="-4"/>
          <w:sz w:val="20"/>
        </w:rPr>
        <w:t xml:space="preserve"> </w:t>
      </w:r>
      <w:r w:rsidRPr="00FD4BC3">
        <w:rPr>
          <w:i/>
          <w:iCs/>
          <w:sz w:val="20"/>
        </w:rPr>
        <w:t>(10</w:t>
      </w:r>
      <w:r w:rsidRPr="00FD4BC3">
        <w:rPr>
          <w:i/>
          <w:iCs/>
          <w:spacing w:val="-3"/>
          <w:sz w:val="20"/>
        </w:rPr>
        <w:t xml:space="preserve"> </w:t>
      </w:r>
      <w:r w:rsidRPr="00FD4BC3">
        <w:rPr>
          <w:i/>
          <w:iCs/>
          <w:spacing w:val="-2"/>
          <w:sz w:val="20"/>
        </w:rPr>
        <w:t>puntos).</w:t>
      </w:r>
    </w:p>
    <w:p w14:paraId="27F00D0B" w14:textId="77777777" w:rsidR="00922AEA" w:rsidRPr="00FD4BC3" w:rsidRDefault="00922AEA">
      <w:pPr>
        <w:pStyle w:val="Textoindependiente"/>
        <w:spacing w:before="61"/>
        <w:rPr>
          <w:i/>
          <w:iCs/>
        </w:rPr>
      </w:pPr>
    </w:p>
    <w:p w14:paraId="3F311911" w14:textId="77777777" w:rsidR="00922AEA" w:rsidRPr="00FD4BC3" w:rsidRDefault="00000000">
      <w:pPr>
        <w:pStyle w:val="Textoindependiente"/>
        <w:spacing w:line="292" w:lineRule="auto"/>
        <w:ind w:left="992"/>
        <w:jc w:val="both"/>
        <w:rPr>
          <w:i/>
          <w:iCs/>
        </w:rPr>
      </w:pPr>
      <w:r w:rsidRPr="00FD4BC3">
        <w:rPr>
          <w:i/>
          <w:iCs/>
        </w:rPr>
        <w:t>Se realiza buena descripción del contexto social del municipio de Las Rozas que denota</w:t>
      </w:r>
      <w:r w:rsidRPr="00FD4BC3">
        <w:rPr>
          <w:i/>
          <w:iCs/>
          <w:spacing w:val="80"/>
        </w:rPr>
        <w:t xml:space="preserve"> </w:t>
      </w:r>
      <w:r w:rsidRPr="00FD4BC3">
        <w:rPr>
          <w:i/>
          <w:iCs/>
        </w:rPr>
        <w:t>conocimiento del mismo.</w:t>
      </w:r>
    </w:p>
    <w:p w14:paraId="599B723F" w14:textId="77777777" w:rsidR="00922AEA" w:rsidRPr="00FD4BC3" w:rsidRDefault="00922AEA">
      <w:pPr>
        <w:pStyle w:val="Textoindependiente"/>
        <w:spacing w:before="9"/>
        <w:rPr>
          <w:i/>
          <w:iCs/>
        </w:rPr>
      </w:pPr>
    </w:p>
    <w:p w14:paraId="3B7AC942" w14:textId="77777777" w:rsidR="00922AEA" w:rsidRPr="00FD4BC3" w:rsidRDefault="00000000">
      <w:pPr>
        <w:pStyle w:val="Textoindependiente"/>
        <w:spacing w:before="1" w:line="292" w:lineRule="auto"/>
        <w:ind w:left="992"/>
        <w:jc w:val="both"/>
        <w:rPr>
          <w:i/>
          <w:iCs/>
        </w:rPr>
      </w:pPr>
      <w:r w:rsidRPr="00FD4BC3">
        <w:rPr>
          <w:i/>
          <w:iCs/>
        </w:rPr>
        <w:t>Incluyen reseñas a la estructura demográfica, percepción ciudadana, perfil cultural y educativo, infraestructura cultural del municipio, participación ciudadana y la relevancia de la Escuela del Teatro dentro del contexto municipal.</w:t>
      </w:r>
    </w:p>
    <w:p w14:paraId="7087B1CE" w14:textId="77777777" w:rsidR="00922AEA" w:rsidRPr="00FD4BC3" w:rsidRDefault="00922AEA">
      <w:pPr>
        <w:pStyle w:val="Textoindependiente"/>
        <w:spacing w:before="9"/>
        <w:rPr>
          <w:i/>
          <w:iCs/>
        </w:rPr>
      </w:pPr>
    </w:p>
    <w:p w14:paraId="20BD1AF5" w14:textId="77777777" w:rsidR="00922AEA" w:rsidRPr="00FD4BC3" w:rsidRDefault="00000000">
      <w:pPr>
        <w:pStyle w:val="Prrafodelista"/>
        <w:numPr>
          <w:ilvl w:val="0"/>
          <w:numId w:val="33"/>
        </w:numPr>
        <w:tabs>
          <w:tab w:val="left" w:pos="1114"/>
        </w:tabs>
        <w:ind w:left="1114" w:hanging="122"/>
        <w:jc w:val="left"/>
        <w:rPr>
          <w:i/>
          <w:iCs/>
          <w:sz w:val="20"/>
        </w:rPr>
      </w:pPr>
      <w:r w:rsidRPr="00FD4BC3">
        <w:rPr>
          <w:i/>
          <w:iCs/>
          <w:sz w:val="20"/>
        </w:rPr>
        <w:t>Calidad</w:t>
      </w:r>
      <w:r w:rsidRPr="00FD4BC3">
        <w:rPr>
          <w:i/>
          <w:iCs/>
          <w:spacing w:val="-3"/>
          <w:sz w:val="20"/>
        </w:rPr>
        <w:t xml:space="preserve"> </w:t>
      </w:r>
      <w:r w:rsidRPr="00FD4BC3">
        <w:rPr>
          <w:i/>
          <w:iCs/>
          <w:sz w:val="20"/>
        </w:rPr>
        <w:t>de</w:t>
      </w:r>
      <w:r w:rsidRPr="00FD4BC3">
        <w:rPr>
          <w:i/>
          <w:iCs/>
          <w:spacing w:val="-2"/>
          <w:sz w:val="20"/>
        </w:rPr>
        <w:t xml:space="preserve"> </w:t>
      </w:r>
      <w:r w:rsidRPr="00FD4BC3">
        <w:rPr>
          <w:i/>
          <w:iCs/>
          <w:sz w:val="20"/>
        </w:rPr>
        <w:t>los</w:t>
      </w:r>
      <w:r w:rsidRPr="00FD4BC3">
        <w:rPr>
          <w:i/>
          <w:iCs/>
          <w:spacing w:val="-2"/>
          <w:sz w:val="20"/>
        </w:rPr>
        <w:t xml:space="preserve"> </w:t>
      </w:r>
      <w:r w:rsidRPr="00FD4BC3">
        <w:rPr>
          <w:i/>
          <w:iCs/>
          <w:sz w:val="20"/>
        </w:rPr>
        <w:t>materiales</w:t>
      </w:r>
      <w:r w:rsidRPr="00FD4BC3">
        <w:rPr>
          <w:i/>
          <w:iCs/>
          <w:spacing w:val="-2"/>
          <w:sz w:val="20"/>
        </w:rPr>
        <w:t xml:space="preserve"> </w:t>
      </w:r>
      <w:r w:rsidRPr="00FD4BC3">
        <w:rPr>
          <w:i/>
          <w:iCs/>
          <w:sz w:val="20"/>
        </w:rPr>
        <w:t>pedagógicos</w:t>
      </w:r>
      <w:r w:rsidRPr="00FD4BC3">
        <w:rPr>
          <w:i/>
          <w:iCs/>
          <w:spacing w:val="-2"/>
          <w:sz w:val="20"/>
        </w:rPr>
        <w:t xml:space="preserve"> </w:t>
      </w:r>
      <w:r w:rsidRPr="00FD4BC3">
        <w:rPr>
          <w:i/>
          <w:iCs/>
          <w:sz w:val="20"/>
        </w:rPr>
        <w:t>del</w:t>
      </w:r>
      <w:r w:rsidRPr="00FD4BC3">
        <w:rPr>
          <w:i/>
          <w:iCs/>
          <w:spacing w:val="-2"/>
          <w:sz w:val="20"/>
        </w:rPr>
        <w:t xml:space="preserve"> </w:t>
      </w:r>
      <w:r w:rsidRPr="00FD4BC3">
        <w:rPr>
          <w:i/>
          <w:iCs/>
          <w:sz w:val="20"/>
        </w:rPr>
        <w:t>servicio</w:t>
      </w:r>
      <w:r w:rsidRPr="00FD4BC3">
        <w:rPr>
          <w:i/>
          <w:iCs/>
          <w:spacing w:val="-2"/>
          <w:sz w:val="20"/>
        </w:rPr>
        <w:t xml:space="preserve"> </w:t>
      </w:r>
      <w:r w:rsidRPr="00FD4BC3">
        <w:rPr>
          <w:i/>
          <w:iCs/>
          <w:sz w:val="20"/>
        </w:rPr>
        <w:t>(5</w:t>
      </w:r>
      <w:r w:rsidRPr="00FD4BC3">
        <w:rPr>
          <w:i/>
          <w:iCs/>
          <w:spacing w:val="-2"/>
          <w:sz w:val="20"/>
        </w:rPr>
        <w:t xml:space="preserve"> puntos).</w:t>
      </w:r>
    </w:p>
    <w:p w14:paraId="11BFEADE" w14:textId="77777777" w:rsidR="00922AEA" w:rsidRPr="00FD4BC3" w:rsidRDefault="00922AEA">
      <w:pPr>
        <w:pStyle w:val="Textoindependiente"/>
        <w:spacing w:before="61"/>
        <w:rPr>
          <w:i/>
          <w:iCs/>
        </w:rPr>
      </w:pPr>
    </w:p>
    <w:p w14:paraId="0AA21387" w14:textId="77777777" w:rsidR="00922AEA" w:rsidRPr="00FD4BC3" w:rsidRDefault="00000000">
      <w:pPr>
        <w:pStyle w:val="Textoindependiente"/>
        <w:spacing w:line="292" w:lineRule="auto"/>
        <w:ind w:left="992"/>
        <w:jc w:val="both"/>
        <w:rPr>
          <w:i/>
          <w:iCs/>
        </w:rPr>
      </w:pPr>
      <w:r w:rsidRPr="00FD4BC3">
        <w:rPr>
          <w:i/>
          <w:iCs/>
        </w:rPr>
        <w:t>Se realiza descripción de los materiales pedagógicos del servicio, destacando la variedad,</w:t>
      </w:r>
      <w:r w:rsidRPr="00FD4BC3">
        <w:rPr>
          <w:i/>
          <w:iCs/>
          <w:spacing w:val="80"/>
        </w:rPr>
        <w:t xml:space="preserve"> </w:t>
      </w:r>
      <w:r w:rsidRPr="00FD4BC3">
        <w:rPr>
          <w:i/>
          <w:iCs/>
        </w:rPr>
        <w:t>versatilidad y seguridad de los mismos, relacionándolos con la metodología práctica y creativa</w:t>
      </w:r>
      <w:r w:rsidRPr="00FD4BC3">
        <w:rPr>
          <w:i/>
          <w:iCs/>
          <w:spacing w:val="40"/>
        </w:rPr>
        <w:t xml:space="preserve"> </w:t>
      </w:r>
      <w:r w:rsidRPr="00FD4BC3">
        <w:rPr>
          <w:i/>
          <w:iCs/>
        </w:rPr>
        <w:t>descrita en su proyecto.</w:t>
      </w:r>
    </w:p>
    <w:p w14:paraId="06D3E376" w14:textId="77777777" w:rsidR="00922AEA" w:rsidRPr="00FD4BC3" w:rsidRDefault="00922AEA">
      <w:pPr>
        <w:pStyle w:val="Textoindependiente"/>
        <w:spacing w:before="10"/>
        <w:rPr>
          <w:i/>
          <w:iCs/>
        </w:rPr>
      </w:pPr>
    </w:p>
    <w:p w14:paraId="09C9C8F0" w14:textId="77777777" w:rsidR="00922AEA" w:rsidRPr="00FD4BC3" w:rsidRDefault="00000000">
      <w:pPr>
        <w:pStyle w:val="Textoindependiente"/>
        <w:ind w:left="992"/>
        <w:rPr>
          <w:i/>
          <w:iCs/>
        </w:rPr>
      </w:pPr>
      <w:r w:rsidRPr="00FD4BC3">
        <w:rPr>
          <w:i/>
          <w:iCs/>
        </w:rPr>
        <w:t>TOTAL:</w:t>
      </w:r>
      <w:r w:rsidRPr="00FD4BC3">
        <w:rPr>
          <w:i/>
          <w:iCs/>
          <w:spacing w:val="-3"/>
        </w:rPr>
        <w:t xml:space="preserve"> </w:t>
      </w:r>
      <w:r w:rsidRPr="00FD4BC3">
        <w:rPr>
          <w:i/>
          <w:iCs/>
        </w:rPr>
        <w:t xml:space="preserve">30 </w:t>
      </w:r>
      <w:r w:rsidRPr="00FD4BC3">
        <w:rPr>
          <w:i/>
          <w:iCs/>
          <w:spacing w:val="-2"/>
        </w:rPr>
        <w:t>PUNTOS.”</w:t>
      </w:r>
    </w:p>
    <w:p w14:paraId="1D2E52F7" w14:textId="77777777" w:rsidR="00922AEA" w:rsidRDefault="00922AEA">
      <w:pPr>
        <w:pStyle w:val="Textoindependiente"/>
        <w:spacing w:before="60"/>
      </w:pPr>
    </w:p>
    <w:p w14:paraId="153194EA" w14:textId="77777777" w:rsidR="00922AEA" w:rsidRPr="00FD4BC3" w:rsidRDefault="00000000">
      <w:pPr>
        <w:pStyle w:val="Textoindependiente"/>
        <w:spacing w:line="292" w:lineRule="auto"/>
        <w:ind w:left="992"/>
        <w:jc w:val="both"/>
        <w:rPr>
          <w:i/>
          <w:iCs/>
        </w:rPr>
      </w:pPr>
      <w:r w:rsidRPr="00FD4BC3">
        <w:rPr>
          <w:i/>
          <w:iCs/>
        </w:rPr>
        <w:t xml:space="preserve">A la vista del informe, se acordó, otorgar las puntuaciones contenidas en el informe transcrito al </w:t>
      </w:r>
      <w:r w:rsidRPr="00FD4BC3">
        <w:rPr>
          <w:i/>
          <w:iCs/>
          <w:spacing w:val="-2"/>
        </w:rPr>
        <w:t>licitador.</w:t>
      </w:r>
    </w:p>
    <w:p w14:paraId="2A2A9DEA" w14:textId="77777777" w:rsidR="00922AEA" w:rsidRPr="00FD4BC3" w:rsidRDefault="00922AEA">
      <w:pPr>
        <w:pStyle w:val="Textoindependiente"/>
        <w:spacing w:before="10"/>
        <w:rPr>
          <w:i/>
          <w:iCs/>
        </w:rPr>
      </w:pPr>
    </w:p>
    <w:p w14:paraId="3FF8E9BB" w14:textId="77777777" w:rsidR="00922AEA" w:rsidRPr="00FD4BC3" w:rsidRDefault="00000000">
      <w:pPr>
        <w:pStyle w:val="Textoindependiente"/>
        <w:spacing w:line="292" w:lineRule="auto"/>
        <w:ind w:left="992"/>
        <w:jc w:val="both"/>
        <w:rPr>
          <w:i/>
          <w:iCs/>
        </w:rPr>
      </w:pPr>
      <w:r w:rsidRPr="00FD4BC3">
        <w:rPr>
          <w:i/>
          <w:iCs/>
        </w:rPr>
        <w:t>A continuación, en acto público, se procede a dar lectura de las puntuaciones obtenidas por el</w:t>
      </w:r>
      <w:r w:rsidRPr="00FD4BC3">
        <w:rPr>
          <w:i/>
          <w:iCs/>
          <w:spacing w:val="40"/>
        </w:rPr>
        <w:t xml:space="preserve"> </w:t>
      </w:r>
      <w:r w:rsidRPr="00FD4BC3">
        <w:rPr>
          <w:i/>
          <w:iCs/>
        </w:rPr>
        <w:t>licitador PRODUCCIONES YLLANA, S.L., y a la apertura del archivo electrónico que contiene la</w:t>
      </w:r>
      <w:r w:rsidRPr="00FD4BC3">
        <w:rPr>
          <w:i/>
          <w:iCs/>
          <w:spacing w:val="40"/>
        </w:rPr>
        <w:t xml:space="preserve"> </w:t>
      </w:r>
      <w:r w:rsidRPr="00FD4BC3">
        <w:rPr>
          <w:i/>
          <w:iCs/>
        </w:rPr>
        <w:t>oferta de criterios evaluables automáticamente, con el siguiente resultado:</w:t>
      </w:r>
    </w:p>
    <w:p w14:paraId="4B2B8EF6" w14:textId="77777777" w:rsidR="00922AEA" w:rsidRPr="00FD4BC3" w:rsidRDefault="00922AEA">
      <w:pPr>
        <w:pStyle w:val="Textoindependiente"/>
        <w:spacing w:before="10"/>
        <w:rPr>
          <w:i/>
          <w:iCs/>
        </w:rPr>
      </w:pPr>
    </w:p>
    <w:p w14:paraId="61186003" w14:textId="77777777" w:rsidR="00922AEA" w:rsidRPr="00FD4BC3" w:rsidRDefault="00000000">
      <w:pPr>
        <w:pStyle w:val="Textoindependiente"/>
        <w:spacing w:line="542" w:lineRule="auto"/>
        <w:ind w:left="992" w:right="1896"/>
        <w:rPr>
          <w:i/>
          <w:iCs/>
        </w:rPr>
      </w:pPr>
      <w:r w:rsidRPr="00FD4BC3">
        <w:rPr>
          <w:i/>
          <w:iCs/>
        </w:rPr>
        <w:t>CIF LICITADOR ANEXO I - OFERTA ECONÓMICA B80769581PRODUCCIONES</w:t>
      </w:r>
      <w:r w:rsidRPr="00FD4BC3">
        <w:rPr>
          <w:i/>
          <w:iCs/>
          <w:spacing w:val="-7"/>
        </w:rPr>
        <w:t xml:space="preserve"> </w:t>
      </w:r>
      <w:r w:rsidRPr="00FD4BC3">
        <w:rPr>
          <w:i/>
          <w:iCs/>
        </w:rPr>
        <w:t>YLLANA,</w:t>
      </w:r>
      <w:r w:rsidRPr="00FD4BC3">
        <w:rPr>
          <w:i/>
          <w:iCs/>
          <w:spacing w:val="-7"/>
        </w:rPr>
        <w:t xml:space="preserve"> </w:t>
      </w:r>
      <w:r w:rsidRPr="00FD4BC3">
        <w:rPr>
          <w:i/>
          <w:iCs/>
        </w:rPr>
        <w:t>S.L.</w:t>
      </w:r>
      <w:r w:rsidRPr="00FD4BC3">
        <w:rPr>
          <w:i/>
          <w:iCs/>
          <w:spacing w:val="-7"/>
        </w:rPr>
        <w:t xml:space="preserve"> </w:t>
      </w:r>
      <w:r w:rsidRPr="00FD4BC3">
        <w:rPr>
          <w:i/>
          <w:iCs/>
        </w:rPr>
        <w:t>Oferta</w:t>
      </w:r>
      <w:r w:rsidRPr="00FD4BC3">
        <w:rPr>
          <w:i/>
          <w:iCs/>
          <w:spacing w:val="-7"/>
        </w:rPr>
        <w:t xml:space="preserve"> </w:t>
      </w:r>
      <w:r w:rsidRPr="00FD4BC3">
        <w:rPr>
          <w:i/>
          <w:iCs/>
        </w:rPr>
        <w:t>Económica:</w:t>
      </w:r>
    </w:p>
    <w:p w14:paraId="7F283B76" w14:textId="425ED10C" w:rsidR="00922AEA" w:rsidRPr="00FD4BC3" w:rsidRDefault="00000000">
      <w:pPr>
        <w:pStyle w:val="Textoindependiente"/>
        <w:spacing w:before="1"/>
        <w:ind w:left="992"/>
        <w:rPr>
          <w:i/>
          <w:iCs/>
        </w:rPr>
      </w:pPr>
      <w:r w:rsidRPr="00FD4BC3">
        <w:rPr>
          <w:i/>
          <w:iCs/>
        </w:rPr>
        <w:t>-</w:t>
      </w:r>
      <w:r w:rsidRPr="00FD4BC3">
        <w:rPr>
          <w:i/>
          <w:iCs/>
          <w:spacing w:val="-2"/>
        </w:rPr>
        <w:t xml:space="preserve"> </w:t>
      </w:r>
      <w:r w:rsidRPr="00FD4BC3">
        <w:rPr>
          <w:i/>
          <w:iCs/>
        </w:rPr>
        <w:t>50,00</w:t>
      </w:r>
      <w:r w:rsidRPr="00FD4BC3">
        <w:rPr>
          <w:i/>
          <w:iCs/>
          <w:spacing w:val="-2"/>
        </w:rPr>
        <w:t xml:space="preserve"> </w:t>
      </w:r>
      <w:r w:rsidRPr="00FD4BC3">
        <w:rPr>
          <w:i/>
          <w:iCs/>
          <w:spacing w:val="-10"/>
        </w:rPr>
        <w:t>€</w:t>
      </w:r>
      <w:r w:rsidR="00FD4BC3" w:rsidRPr="00FD4BC3">
        <w:rPr>
          <w:i/>
          <w:iCs/>
          <w:spacing w:val="-10"/>
        </w:rPr>
        <w:t>.</w:t>
      </w:r>
    </w:p>
    <w:p w14:paraId="457E1F0B" w14:textId="77777777" w:rsidR="00922AEA" w:rsidRPr="00FD4BC3" w:rsidRDefault="00922AEA">
      <w:pPr>
        <w:pStyle w:val="Textoindependiente"/>
        <w:spacing w:before="61"/>
        <w:rPr>
          <w:i/>
          <w:iCs/>
        </w:rPr>
      </w:pPr>
    </w:p>
    <w:p w14:paraId="1279C888" w14:textId="77777777" w:rsidR="00922AEA" w:rsidRPr="00FD4BC3" w:rsidRDefault="00000000">
      <w:pPr>
        <w:pStyle w:val="Textoindependiente"/>
        <w:ind w:left="992"/>
        <w:rPr>
          <w:i/>
          <w:iCs/>
        </w:rPr>
      </w:pPr>
      <w:r w:rsidRPr="00FD4BC3">
        <w:rPr>
          <w:i/>
          <w:iCs/>
        </w:rPr>
        <w:t>Criterios</w:t>
      </w:r>
      <w:r w:rsidRPr="00FD4BC3">
        <w:rPr>
          <w:i/>
          <w:iCs/>
          <w:spacing w:val="-2"/>
        </w:rPr>
        <w:t xml:space="preserve"> </w:t>
      </w:r>
      <w:r w:rsidRPr="00FD4BC3">
        <w:rPr>
          <w:i/>
          <w:iCs/>
        </w:rPr>
        <w:t>relacionados</w:t>
      </w:r>
      <w:r w:rsidRPr="00FD4BC3">
        <w:rPr>
          <w:i/>
          <w:iCs/>
          <w:spacing w:val="-2"/>
        </w:rPr>
        <w:t xml:space="preserve"> </w:t>
      </w:r>
      <w:r w:rsidRPr="00FD4BC3">
        <w:rPr>
          <w:i/>
          <w:iCs/>
        </w:rPr>
        <w:t>calidad</w:t>
      </w:r>
      <w:r w:rsidRPr="00FD4BC3">
        <w:rPr>
          <w:i/>
          <w:iCs/>
          <w:spacing w:val="-1"/>
        </w:rPr>
        <w:t xml:space="preserve"> </w:t>
      </w:r>
      <w:r w:rsidRPr="00FD4BC3">
        <w:rPr>
          <w:i/>
          <w:iCs/>
        </w:rPr>
        <w:t>de</w:t>
      </w:r>
      <w:r w:rsidRPr="00FD4BC3">
        <w:rPr>
          <w:i/>
          <w:iCs/>
          <w:spacing w:val="-2"/>
        </w:rPr>
        <w:t xml:space="preserve"> </w:t>
      </w:r>
      <w:r w:rsidRPr="00FD4BC3">
        <w:rPr>
          <w:i/>
          <w:iCs/>
        </w:rPr>
        <w:t>la</w:t>
      </w:r>
      <w:r w:rsidRPr="00FD4BC3">
        <w:rPr>
          <w:i/>
          <w:iCs/>
          <w:spacing w:val="-1"/>
        </w:rPr>
        <w:t xml:space="preserve"> </w:t>
      </w:r>
      <w:r w:rsidRPr="00FD4BC3">
        <w:rPr>
          <w:i/>
          <w:iCs/>
          <w:spacing w:val="-2"/>
        </w:rPr>
        <w:t>oferta:</w:t>
      </w:r>
    </w:p>
    <w:p w14:paraId="650ED395" w14:textId="77777777" w:rsidR="00922AEA" w:rsidRPr="00FD4BC3" w:rsidRDefault="00922AEA">
      <w:pPr>
        <w:pStyle w:val="Textoindependiente"/>
        <w:spacing w:before="60"/>
        <w:rPr>
          <w:i/>
          <w:iCs/>
        </w:rPr>
      </w:pPr>
    </w:p>
    <w:p w14:paraId="04D7F497" w14:textId="60BB2CF4" w:rsidR="00922AEA" w:rsidRPr="00FD4BC3" w:rsidRDefault="00FD4BC3">
      <w:pPr>
        <w:pStyle w:val="Textoindependiente"/>
        <w:ind w:left="992"/>
        <w:rPr>
          <w:i/>
          <w:iCs/>
        </w:rPr>
      </w:pPr>
      <w:r w:rsidRPr="00FD4BC3">
        <w:rPr>
          <w:i/>
          <w:iCs/>
        </w:rPr>
        <w:t>- Horas</w:t>
      </w:r>
      <w:r w:rsidRPr="00FD4BC3">
        <w:rPr>
          <w:i/>
          <w:iCs/>
          <w:spacing w:val="-1"/>
        </w:rPr>
        <w:t xml:space="preserve"> </w:t>
      </w:r>
      <w:r w:rsidRPr="00FD4BC3">
        <w:rPr>
          <w:i/>
          <w:iCs/>
        </w:rPr>
        <w:t>de Formación:</w:t>
      </w:r>
      <w:r w:rsidRPr="00FD4BC3">
        <w:rPr>
          <w:i/>
          <w:iCs/>
          <w:spacing w:val="-1"/>
        </w:rPr>
        <w:t xml:space="preserve"> </w:t>
      </w:r>
      <w:r w:rsidRPr="00FD4BC3">
        <w:rPr>
          <w:i/>
          <w:iCs/>
        </w:rPr>
        <w:t xml:space="preserve">100 </w:t>
      </w:r>
      <w:r w:rsidRPr="00FD4BC3">
        <w:rPr>
          <w:i/>
          <w:iCs/>
          <w:spacing w:val="-2"/>
        </w:rPr>
        <w:t>horas.</w:t>
      </w:r>
    </w:p>
    <w:p w14:paraId="6BCF0930" w14:textId="77777777" w:rsidR="00922AEA" w:rsidRPr="00FD4BC3" w:rsidRDefault="00922AEA">
      <w:pPr>
        <w:pStyle w:val="Textoindependiente"/>
        <w:spacing w:before="61"/>
        <w:rPr>
          <w:i/>
          <w:iCs/>
        </w:rPr>
      </w:pPr>
    </w:p>
    <w:p w14:paraId="00A06975" w14:textId="407F8312" w:rsidR="00922AEA" w:rsidRPr="00FD4BC3" w:rsidRDefault="00FD4BC3">
      <w:pPr>
        <w:pStyle w:val="Textoindependiente"/>
        <w:ind w:left="992"/>
        <w:rPr>
          <w:i/>
          <w:iCs/>
        </w:rPr>
      </w:pPr>
      <w:r w:rsidRPr="00FD4BC3">
        <w:rPr>
          <w:i/>
          <w:iCs/>
        </w:rPr>
        <w:t>- Actividades</w:t>
      </w:r>
      <w:r w:rsidRPr="00FD4BC3">
        <w:rPr>
          <w:i/>
          <w:iCs/>
          <w:spacing w:val="-1"/>
        </w:rPr>
        <w:t xml:space="preserve"> </w:t>
      </w:r>
      <w:r w:rsidRPr="00FD4BC3">
        <w:rPr>
          <w:i/>
          <w:iCs/>
        </w:rPr>
        <w:t>especiales:</w:t>
      </w:r>
      <w:r w:rsidRPr="00FD4BC3">
        <w:rPr>
          <w:i/>
          <w:iCs/>
          <w:spacing w:val="-1"/>
        </w:rPr>
        <w:t xml:space="preserve"> </w:t>
      </w:r>
      <w:r w:rsidRPr="00FD4BC3">
        <w:rPr>
          <w:i/>
          <w:iCs/>
        </w:rPr>
        <w:t>Bolsa</w:t>
      </w:r>
      <w:r w:rsidRPr="00FD4BC3">
        <w:rPr>
          <w:i/>
          <w:iCs/>
          <w:spacing w:val="-1"/>
        </w:rPr>
        <w:t xml:space="preserve"> </w:t>
      </w:r>
      <w:r w:rsidRPr="00FD4BC3">
        <w:rPr>
          <w:i/>
          <w:iCs/>
        </w:rPr>
        <w:t>de</w:t>
      </w:r>
      <w:r w:rsidRPr="00FD4BC3">
        <w:rPr>
          <w:i/>
          <w:iCs/>
          <w:spacing w:val="-1"/>
        </w:rPr>
        <w:t xml:space="preserve"> </w:t>
      </w:r>
      <w:r w:rsidRPr="00FD4BC3">
        <w:rPr>
          <w:i/>
          <w:iCs/>
        </w:rPr>
        <w:t>horas</w:t>
      </w:r>
      <w:r w:rsidRPr="00FD4BC3">
        <w:rPr>
          <w:i/>
          <w:iCs/>
          <w:spacing w:val="-1"/>
        </w:rPr>
        <w:t xml:space="preserve"> </w:t>
      </w:r>
      <w:r w:rsidRPr="00FD4BC3">
        <w:rPr>
          <w:i/>
          <w:iCs/>
        </w:rPr>
        <w:t>de</w:t>
      </w:r>
      <w:r w:rsidRPr="00FD4BC3">
        <w:rPr>
          <w:i/>
          <w:iCs/>
          <w:spacing w:val="-1"/>
        </w:rPr>
        <w:t xml:space="preserve"> </w:t>
      </w:r>
      <w:r w:rsidRPr="00FD4BC3">
        <w:rPr>
          <w:i/>
          <w:iCs/>
        </w:rPr>
        <w:t xml:space="preserve">50 </w:t>
      </w:r>
      <w:r w:rsidRPr="00FD4BC3">
        <w:rPr>
          <w:i/>
          <w:iCs/>
          <w:spacing w:val="-2"/>
        </w:rPr>
        <w:t>horas.</w:t>
      </w:r>
    </w:p>
    <w:p w14:paraId="24FA5A17" w14:textId="77777777" w:rsidR="00922AEA" w:rsidRPr="00FD4BC3" w:rsidRDefault="00922AEA">
      <w:pPr>
        <w:pStyle w:val="Textoindependiente"/>
        <w:spacing w:before="60"/>
        <w:rPr>
          <w:i/>
          <w:iCs/>
        </w:rPr>
      </w:pPr>
    </w:p>
    <w:p w14:paraId="335EDAC1" w14:textId="66F72770" w:rsidR="00922AEA" w:rsidRPr="00FD4BC3" w:rsidRDefault="00FD4BC3">
      <w:pPr>
        <w:pStyle w:val="Textoindependiente"/>
        <w:spacing w:before="1"/>
        <w:ind w:left="992"/>
        <w:rPr>
          <w:i/>
          <w:iCs/>
        </w:rPr>
      </w:pPr>
      <w:r w:rsidRPr="00FD4BC3">
        <w:rPr>
          <w:i/>
          <w:iCs/>
        </w:rPr>
        <w:t>- Mejoras</w:t>
      </w:r>
      <w:r w:rsidRPr="00FD4BC3">
        <w:rPr>
          <w:i/>
          <w:iCs/>
          <w:spacing w:val="-1"/>
        </w:rPr>
        <w:t xml:space="preserve"> </w:t>
      </w:r>
      <w:r w:rsidRPr="00FD4BC3">
        <w:rPr>
          <w:i/>
          <w:iCs/>
        </w:rPr>
        <w:t>materiales:</w:t>
      </w:r>
      <w:r w:rsidRPr="00FD4BC3">
        <w:rPr>
          <w:i/>
          <w:iCs/>
          <w:spacing w:val="-1"/>
        </w:rPr>
        <w:t xml:space="preserve"> </w:t>
      </w:r>
      <w:r w:rsidRPr="00FD4BC3">
        <w:rPr>
          <w:i/>
          <w:iCs/>
        </w:rPr>
        <w:t>en</w:t>
      </w:r>
      <w:r w:rsidRPr="00FD4BC3">
        <w:rPr>
          <w:i/>
          <w:iCs/>
          <w:spacing w:val="-1"/>
        </w:rPr>
        <w:t xml:space="preserve"> </w:t>
      </w:r>
      <w:r w:rsidRPr="00FD4BC3">
        <w:rPr>
          <w:i/>
          <w:iCs/>
        </w:rPr>
        <w:t>710,00</w:t>
      </w:r>
      <w:r w:rsidRPr="00FD4BC3">
        <w:rPr>
          <w:i/>
          <w:iCs/>
          <w:spacing w:val="-1"/>
        </w:rPr>
        <w:t xml:space="preserve"> </w:t>
      </w:r>
      <w:r w:rsidRPr="00FD4BC3">
        <w:rPr>
          <w:i/>
          <w:iCs/>
          <w:spacing w:val="-10"/>
        </w:rPr>
        <w:t>€.</w:t>
      </w:r>
    </w:p>
    <w:p w14:paraId="58FAFE82" w14:textId="77777777" w:rsidR="00922AEA" w:rsidRPr="00FD4BC3" w:rsidRDefault="00922AEA">
      <w:pPr>
        <w:pStyle w:val="Textoindependiente"/>
        <w:spacing w:before="60"/>
        <w:rPr>
          <w:i/>
          <w:iCs/>
        </w:rPr>
      </w:pPr>
    </w:p>
    <w:p w14:paraId="3002A1FF" w14:textId="637C56DC" w:rsidR="00922AEA" w:rsidRPr="00FD4BC3" w:rsidRDefault="00000000">
      <w:pPr>
        <w:pStyle w:val="Prrafodelista"/>
        <w:numPr>
          <w:ilvl w:val="0"/>
          <w:numId w:val="33"/>
        </w:numPr>
        <w:tabs>
          <w:tab w:val="left" w:pos="1114"/>
        </w:tabs>
        <w:spacing w:line="542" w:lineRule="auto"/>
        <w:ind w:right="996" w:firstLine="0"/>
        <w:rPr>
          <w:i/>
          <w:iCs/>
          <w:sz w:val="20"/>
        </w:rPr>
      </w:pPr>
      <w:r w:rsidRPr="00FD4BC3">
        <w:rPr>
          <w:i/>
          <w:iCs/>
          <w:sz w:val="20"/>
        </w:rPr>
        <w:t>Plantilla</w:t>
      </w:r>
      <w:r w:rsidRPr="00FD4BC3">
        <w:rPr>
          <w:i/>
          <w:iCs/>
          <w:spacing w:val="-5"/>
          <w:sz w:val="20"/>
        </w:rPr>
        <w:t xml:space="preserve"> </w:t>
      </w:r>
      <w:r w:rsidRPr="00FD4BC3">
        <w:rPr>
          <w:i/>
          <w:iCs/>
          <w:sz w:val="20"/>
        </w:rPr>
        <w:t>trabajadores</w:t>
      </w:r>
      <w:r w:rsidRPr="00FD4BC3">
        <w:rPr>
          <w:i/>
          <w:iCs/>
          <w:spacing w:val="-5"/>
          <w:sz w:val="20"/>
        </w:rPr>
        <w:t xml:space="preserve"> </w:t>
      </w:r>
      <w:r w:rsidRPr="00FD4BC3">
        <w:rPr>
          <w:i/>
          <w:iCs/>
          <w:sz w:val="20"/>
        </w:rPr>
        <w:t>discapacitados</w:t>
      </w:r>
      <w:r w:rsidRPr="00FD4BC3">
        <w:rPr>
          <w:i/>
          <w:iCs/>
          <w:spacing w:val="-5"/>
          <w:sz w:val="20"/>
        </w:rPr>
        <w:t xml:space="preserve"> </w:t>
      </w:r>
      <w:r w:rsidRPr="00FD4BC3">
        <w:rPr>
          <w:i/>
          <w:iCs/>
          <w:sz w:val="20"/>
        </w:rPr>
        <w:t>en</w:t>
      </w:r>
      <w:r w:rsidRPr="00FD4BC3">
        <w:rPr>
          <w:i/>
          <w:iCs/>
          <w:spacing w:val="-5"/>
          <w:sz w:val="20"/>
        </w:rPr>
        <w:t xml:space="preserve"> </w:t>
      </w:r>
      <w:r w:rsidRPr="00FD4BC3">
        <w:rPr>
          <w:i/>
          <w:iCs/>
          <w:sz w:val="20"/>
        </w:rPr>
        <w:t>un</w:t>
      </w:r>
      <w:r w:rsidRPr="00FD4BC3">
        <w:rPr>
          <w:i/>
          <w:iCs/>
          <w:spacing w:val="-5"/>
          <w:sz w:val="20"/>
        </w:rPr>
        <w:t xml:space="preserve"> </w:t>
      </w:r>
      <w:r w:rsidRPr="00FD4BC3">
        <w:rPr>
          <w:i/>
          <w:iCs/>
          <w:sz w:val="20"/>
        </w:rPr>
        <w:t>2,33</w:t>
      </w:r>
      <w:r w:rsidRPr="00FD4BC3">
        <w:rPr>
          <w:i/>
          <w:iCs/>
          <w:spacing w:val="-5"/>
          <w:sz w:val="20"/>
        </w:rPr>
        <w:t xml:space="preserve"> </w:t>
      </w:r>
      <w:r w:rsidRPr="00FD4BC3">
        <w:rPr>
          <w:i/>
          <w:iCs/>
          <w:sz w:val="20"/>
        </w:rPr>
        <w:t>%,</w:t>
      </w:r>
      <w:r w:rsidR="00FD4BC3" w:rsidRPr="00FD4BC3">
        <w:rPr>
          <w:i/>
          <w:iCs/>
          <w:sz w:val="20"/>
        </w:rPr>
        <w:t xml:space="preserve"> d</w:t>
      </w:r>
      <w:r w:rsidRPr="00FD4BC3">
        <w:rPr>
          <w:i/>
          <w:iCs/>
          <w:sz w:val="20"/>
        </w:rPr>
        <w:t>e los cuales 2,33 % son trabajadores fijos</w:t>
      </w:r>
      <w:r w:rsidR="00FD4BC3">
        <w:rPr>
          <w:i/>
          <w:iCs/>
          <w:sz w:val="20"/>
        </w:rPr>
        <w:t>”</w:t>
      </w:r>
      <w:r w:rsidRPr="00FD4BC3">
        <w:rPr>
          <w:i/>
          <w:iCs/>
          <w:sz w:val="20"/>
        </w:rPr>
        <w:t>.</w:t>
      </w:r>
    </w:p>
    <w:p w14:paraId="700D90D8" w14:textId="341D250B" w:rsidR="00922AEA" w:rsidRDefault="00000000">
      <w:pPr>
        <w:pStyle w:val="Textoindependiente"/>
        <w:spacing w:before="2" w:line="292" w:lineRule="auto"/>
        <w:ind w:left="992"/>
      </w:pPr>
      <w:r>
        <w:t>18º.- Acta de la Mesa de Contratación</w:t>
      </w:r>
      <w:r w:rsidR="00FD4BC3">
        <w:t>,</w:t>
      </w:r>
      <w:r>
        <w:t xml:space="preserve"> de fecha 10 de diciembre de 2025, en la que se procedió a la valoración de la proposición admitida:</w:t>
      </w:r>
    </w:p>
    <w:p w14:paraId="537AAD2C" w14:textId="77777777" w:rsidR="00922AEA" w:rsidRPr="00FD4BC3" w:rsidRDefault="00922AEA">
      <w:pPr>
        <w:pStyle w:val="Textoindependiente"/>
        <w:spacing w:before="9"/>
        <w:rPr>
          <w:i/>
          <w:iCs/>
        </w:rPr>
      </w:pPr>
    </w:p>
    <w:p w14:paraId="245250D2" w14:textId="77777777" w:rsidR="00922AEA" w:rsidRPr="00FD4BC3" w:rsidRDefault="00000000">
      <w:pPr>
        <w:pStyle w:val="Textoindependiente"/>
        <w:spacing w:line="292" w:lineRule="auto"/>
        <w:ind w:left="992"/>
        <w:rPr>
          <w:i/>
          <w:iCs/>
        </w:rPr>
      </w:pPr>
      <w:r w:rsidRPr="00FD4BC3">
        <w:rPr>
          <w:i/>
          <w:iCs/>
        </w:rPr>
        <w:t>“Se procede la valoración de la única oferta presentada al presente licitador, de conformidad con los criterios contenidos en el Pliego de Cláusulas Administrativas Particulares, con el siguiente resultado:</w:t>
      </w:r>
    </w:p>
    <w:p w14:paraId="04F347FB" w14:textId="77777777" w:rsidR="00922AEA" w:rsidRPr="00FD4BC3" w:rsidRDefault="00922AEA">
      <w:pPr>
        <w:pStyle w:val="Textoindependiente"/>
        <w:spacing w:before="10"/>
        <w:rPr>
          <w:i/>
          <w:iCs/>
        </w:rPr>
      </w:pPr>
    </w:p>
    <w:p w14:paraId="041D2ACD" w14:textId="5970DBFE" w:rsidR="00922AEA" w:rsidRPr="00FD4BC3" w:rsidRDefault="00000000">
      <w:pPr>
        <w:pStyle w:val="Textoindependiente"/>
        <w:ind w:left="992"/>
        <w:rPr>
          <w:i/>
          <w:iCs/>
        </w:rPr>
      </w:pPr>
      <w:r w:rsidRPr="00FD4BC3">
        <w:rPr>
          <w:i/>
          <w:iCs/>
        </w:rPr>
        <w:t>PRODUCCIONES</w:t>
      </w:r>
      <w:r w:rsidRPr="00FD4BC3">
        <w:rPr>
          <w:i/>
          <w:iCs/>
          <w:spacing w:val="-1"/>
        </w:rPr>
        <w:t xml:space="preserve"> </w:t>
      </w:r>
      <w:r w:rsidRPr="00FD4BC3">
        <w:rPr>
          <w:i/>
          <w:iCs/>
        </w:rPr>
        <w:t>YLLANA</w:t>
      </w:r>
      <w:r w:rsidR="00FD4BC3" w:rsidRPr="00FD4BC3">
        <w:rPr>
          <w:i/>
          <w:iCs/>
        </w:rPr>
        <w:t>,</w:t>
      </w:r>
      <w:r w:rsidRPr="00FD4BC3">
        <w:rPr>
          <w:i/>
          <w:iCs/>
        </w:rPr>
        <w:t xml:space="preserve"> S.L.:</w:t>
      </w:r>
      <w:r w:rsidRPr="00FD4BC3">
        <w:rPr>
          <w:i/>
          <w:iCs/>
          <w:spacing w:val="-1"/>
        </w:rPr>
        <w:t xml:space="preserve"> </w:t>
      </w:r>
      <w:r w:rsidRPr="00FD4BC3">
        <w:rPr>
          <w:i/>
          <w:iCs/>
        </w:rPr>
        <w:t xml:space="preserve">100 </w:t>
      </w:r>
      <w:r w:rsidRPr="00FD4BC3">
        <w:rPr>
          <w:i/>
          <w:iCs/>
          <w:spacing w:val="-2"/>
        </w:rPr>
        <w:t>puntos</w:t>
      </w:r>
      <w:r w:rsidR="00FD4BC3" w:rsidRPr="00FD4BC3">
        <w:rPr>
          <w:i/>
          <w:iCs/>
          <w:spacing w:val="-2"/>
        </w:rPr>
        <w:t>.</w:t>
      </w:r>
    </w:p>
    <w:p w14:paraId="6DFF99F1" w14:textId="77777777" w:rsidR="00922AEA" w:rsidRPr="00FD4BC3" w:rsidRDefault="00922AEA">
      <w:pPr>
        <w:pStyle w:val="Textoindependiente"/>
        <w:spacing w:before="61"/>
        <w:rPr>
          <w:i/>
          <w:iCs/>
        </w:rPr>
      </w:pPr>
    </w:p>
    <w:p w14:paraId="01C1977C" w14:textId="77777777" w:rsidR="00922AEA" w:rsidRPr="00FD4BC3" w:rsidRDefault="00000000">
      <w:pPr>
        <w:pStyle w:val="Textoindependiente"/>
        <w:spacing w:line="292" w:lineRule="auto"/>
        <w:ind w:left="992"/>
        <w:rPr>
          <w:i/>
          <w:iCs/>
        </w:rPr>
      </w:pPr>
      <w:r w:rsidRPr="00FD4BC3">
        <w:rPr>
          <w:i/>
          <w:iCs/>
        </w:rPr>
        <w:t>A</w:t>
      </w:r>
      <w:r w:rsidRPr="00FD4BC3">
        <w:rPr>
          <w:i/>
          <w:iCs/>
          <w:spacing w:val="40"/>
        </w:rPr>
        <w:t xml:space="preserve"> </w:t>
      </w:r>
      <w:r w:rsidRPr="00FD4BC3">
        <w:rPr>
          <w:i/>
          <w:iCs/>
        </w:rPr>
        <w:t>la</w:t>
      </w:r>
      <w:r w:rsidRPr="00FD4BC3">
        <w:rPr>
          <w:i/>
          <w:iCs/>
          <w:spacing w:val="40"/>
        </w:rPr>
        <w:t xml:space="preserve"> </w:t>
      </w:r>
      <w:r w:rsidRPr="00FD4BC3">
        <w:rPr>
          <w:i/>
          <w:iCs/>
        </w:rPr>
        <w:t>vista</w:t>
      </w:r>
      <w:r w:rsidRPr="00FD4BC3">
        <w:rPr>
          <w:i/>
          <w:iCs/>
          <w:spacing w:val="40"/>
        </w:rPr>
        <w:t xml:space="preserve"> </w:t>
      </w:r>
      <w:r w:rsidRPr="00FD4BC3">
        <w:rPr>
          <w:i/>
          <w:iCs/>
        </w:rPr>
        <w:t>de</w:t>
      </w:r>
      <w:r w:rsidRPr="00FD4BC3">
        <w:rPr>
          <w:i/>
          <w:iCs/>
          <w:spacing w:val="40"/>
        </w:rPr>
        <w:t xml:space="preserve"> </w:t>
      </w:r>
      <w:r w:rsidRPr="00FD4BC3">
        <w:rPr>
          <w:i/>
          <w:iCs/>
        </w:rPr>
        <w:t>la</w:t>
      </w:r>
      <w:r w:rsidRPr="00FD4BC3">
        <w:rPr>
          <w:i/>
          <w:iCs/>
          <w:spacing w:val="40"/>
        </w:rPr>
        <w:t xml:space="preserve"> </w:t>
      </w:r>
      <w:r w:rsidRPr="00FD4BC3">
        <w:rPr>
          <w:i/>
          <w:iCs/>
        </w:rPr>
        <w:t>puntuación</w:t>
      </w:r>
      <w:r w:rsidRPr="00FD4BC3">
        <w:rPr>
          <w:i/>
          <w:iCs/>
          <w:spacing w:val="40"/>
        </w:rPr>
        <w:t xml:space="preserve"> </w:t>
      </w:r>
      <w:r w:rsidRPr="00FD4BC3">
        <w:rPr>
          <w:i/>
          <w:iCs/>
        </w:rPr>
        <w:t>obtenida,</w:t>
      </w:r>
      <w:r w:rsidRPr="00FD4BC3">
        <w:rPr>
          <w:i/>
          <w:iCs/>
          <w:spacing w:val="40"/>
        </w:rPr>
        <w:t xml:space="preserve"> </w:t>
      </w:r>
      <w:r w:rsidRPr="00FD4BC3">
        <w:rPr>
          <w:i/>
          <w:iCs/>
        </w:rPr>
        <w:t>la</w:t>
      </w:r>
      <w:r w:rsidRPr="00FD4BC3">
        <w:rPr>
          <w:i/>
          <w:iCs/>
          <w:spacing w:val="40"/>
        </w:rPr>
        <w:t xml:space="preserve"> </w:t>
      </w:r>
      <w:r w:rsidRPr="00FD4BC3">
        <w:rPr>
          <w:i/>
          <w:iCs/>
        </w:rPr>
        <w:t>Mesa</w:t>
      </w:r>
      <w:r w:rsidRPr="00FD4BC3">
        <w:rPr>
          <w:i/>
          <w:iCs/>
          <w:spacing w:val="40"/>
        </w:rPr>
        <w:t xml:space="preserve"> </w:t>
      </w:r>
      <w:r w:rsidRPr="00FD4BC3">
        <w:rPr>
          <w:i/>
          <w:iCs/>
        </w:rPr>
        <w:t>de</w:t>
      </w:r>
      <w:r w:rsidRPr="00FD4BC3">
        <w:rPr>
          <w:i/>
          <w:iCs/>
          <w:spacing w:val="40"/>
        </w:rPr>
        <w:t xml:space="preserve"> </w:t>
      </w:r>
      <w:r w:rsidRPr="00FD4BC3">
        <w:rPr>
          <w:i/>
          <w:iCs/>
        </w:rPr>
        <w:t>Contratación</w:t>
      </w:r>
      <w:r w:rsidRPr="00FD4BC3">
        <w:rPr>
          <w:i/>
          <w:iCs/>
          <w:spacing w:val="40"/>
        </w:rPr>
        <w:t xml:space="preserve"> </w:t>
      </w:r>
      <w:r w:rsidRPr="00FD4BC3">
        <w:rPr>
          <w:i/>
          <w:iCs/>
        </w:rPr>
        <w:t>acuerda,</w:t>
      </w:r>
      <w:r w:rsidRPr="00FD4BC3">
        <w:rPr>
          <w:i/>
          <w:iCs/>
          <w:spacing w:val="40"/>
        </w:rPr>
        <w:t xml:space="preserve"> </w:t>
      </w:r>
      <w:r w:rsidRPr="00FD4BC3">
        <w:rPr>
          <w:i/>
          <w:iCs/>
        </w:rPr>
        <w:t>por</w:t>
      </w:r>
      <w:r w:rsidRPr="00FD4BC3">
        <w:rPr>
          <w:i/>
          <w:iCs/>
          <w:spacing w:val="40"/>
        </w:rPr>
        <w:t xml:space="preserve"> </w:t>
      </w:r>
      <w:r w:rsidRPr="00FD4BC3">
        <w:rPr>
          <w:i/>
          <w:iCs/>
        </w:rPr>
        <w:t>unanimidad</w:t>
      </w:r>
      <w:r w:rsidRPr="00FD4BC3">
        <w:rPr>
          <w:i/>
          <w:iCs/>
          <w:spacing w:val="40"/>
        </w:rPr>
        <w:t xml:space="preserve"> </w:t>
      </w:r>
      <w:r w:rsidRPr="00FD4BC3">
        <w:rPr>
          <w:i/>
          <w:iCs/>
        </w:rPr>
        <w:t>de</w:t>
      </w:r>
      <w:r w:rsidRPr="00FD4BC3">
        <w:rPr>
          <w:i/>
          <w:iCs/>
          <w:spacing w:val="40"/>
        </w:rPr>
        <w:t xml:space="preserve"> </w:t>
      </w:r>
      <w:r w:rsidRPr="00FD4BC3">
        <w:rPr>
          <w:i/>
          <w:iCs/>
        </w:rPr>
        <w:t>sus miembros, otorgar la puntuación indicada a dicho licitador.</w:t>
      </w:r>
    </w:p>
    <w:p w14:paraId="7ADD16EE" w14:textId="77777777" w:rsidR="00922AEA" w:rsidRPr="00FD4BC3" w:rsidRDefault="00922AEA">
      <w:pPr>
        <w:pStyle w:val="Textoindependiente"/>
        <w:spacing w:line="292" w:lineRule="auto"/>
        <w:rPr>
          <w:i/>
          <w:iCs/>
        </w:rPr>
        <w:sectPr w:rsidR="00922AEA" w:rsidRPr="00FD4BC3">
          <w:pgSz w:w="11910" w:h="16840"/>
          <w:pgMar w:top="1340" w:right="1417" w:bottom="1260" w:left="425" w:header="225" w:footer="1060" w:gutter="0"/>
          <w:cols w:space="720"/>
        </w:sectPr>
      </w:pPr>
    </w:p>
    <w:p w14:paraId="0EC5B315" w14:textId="59B48EB1" w:rsidR="00922AEA" w:rsidRPr="00FD4BC3" w:rsidRDefault="00000000">
      <w:pPr>
        <w:pStyle w:val="Textoindependiente"/>
        <w:spacing w:before="102" w:line="292" w:lineRule="auto"/>
        <w:ind w:left="992"/>
        <w:jc w:val="both"/>
        <w:rPr>
          <w:i/>
          <w:iCs/>
        </w:rPr>
      </w:pPr>
      <w:r w:rsidRPr="00FD4BC3">
        <w:rPr>
          <w:i/>
          <w:iCs/>
          <w:noProof/>
        </w:rPr>
        <w:lastRenderedPageBreak/>
        <mc:AlternateContent>
          <mc:Choice Requires="wps">
            <w:drawing>
              <wp:anchor distT="0" distB="0" distL="0" distR="0" simplePos="0" relativeHeight="251655168" behindDoc="0" locked="0" layoutInCell="1" allowOverlap="1" wp14:anchorId="2C865863" wp14:editId="38F98BEE">
                <wp:simplePos x="0" y="0"/>
                <wp:positionH relativeFrom="page">
                  <wp:posOffset>6807087</wp:posOffset>
                </wp:positionH>
                <wp:positionV relativeFrom="page">
                  <wp:posOffset>2818850</wp:posOffset>
                </wp:positionV>
                <wp:extent cx="419734" cy="318706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ECE35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DB6D4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C865863" id="Textbox 112" o:spid="_x0000_s1116" type="#_x0000_t202" style="position:absolute;left:0;text-align:left;margin-left:536pt;margin-top:221.95pt;width:33.05pt;height:250.9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FECE35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DB6D4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sidRPr="00FD4BC3">
        <w:rPr>
          <w:i/>
          <w:iCs/>
          <w:noProof/>
        </w:rPr>
        <mc:AlternateContent>
          <mc:Choice Requires="wps">
            <w:drawing>
              <wp:anchor distT="0" distB="0" distL="0" distR="0" simplePos="0" relativeHeight="251656192" behindDoc="0" locked="0" layoutInCell="1" allowOverlap="1" wp14:anchorId="587A0B9E" wp14:editId="5D1C844A">
                <wp:simplePos x="0" y="0"/>
                <wp:positionH relativeFrom="page">
                  <wp:posOffset>6965929</wp:posOffset>
                </wp:positionH>
                <wp:positionV relativeFrom="page">
                  <wp:posOffset>6516126</wp:posOffset>
                </wp:positionV>
                <wp:extent cx="263525" cy="331216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8FEF17D" w14:textId="0DD58A6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82F752" w14:textId="77777777" w:rsidR="00922AEA" w:rsidRDefault="00000000">
                            <w:pPr>
                              <w:spacing w:line="120" w:lineRule="exact"/>
                              <w:ind w:left="20"/>
                              <w:rPr>
                                <w:sz w:val="12"/>
                              </w:rPr>
                            </w:pPr>
                            <w:r>
                              <w:rPr>
                                <w:spacing w:val="-2"/>
                                <w:sz w:val="12"/>
                              </w:rPr>
                              <w:t>Verificación:</w:t>
                            </w:r>
                            <w:r>
                              <w:rPr>
                                <w:spacing w:val="7"/>
                                <w:sz w:val="12"/>
                              </w:rPr>
                              <w:t xml:space="preserve"> </w:t>
                            </w:r>
                            <w:hyperlink r:id="rId91">
                              <w:r w:rsidR="00922AEA">
                                <w:rPr>
                                  <w:spacing w:val="-2"/>
                                  <w:sz w:val="12"/>
                                </w:rPr>
                                <w:t>https://sede.lasrozas.es/</w:t>
                              </w:r>
                            </w:hyperlink>
                          </w:p>
                          <w:p w14:paraId="4656AD0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87A0B9E" id="Textbox 113" o:spid="_x0000_s1117" type="#_x0000_t202" style="position:absolute;left:0;text-align:left;margin-left:548.5pt;margin-top:513.1pt;width:20.75pt;height:260.8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71pA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LbKY8xHW2iPJIb2kcByrD4SsYHG23B82cuoOeu/&#10;efIv78Ipiadke0pi6r9A2Zgs0cOnfQJjC6FLm4kQDabwnJYoT/7v/1J1WfXNH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amN71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18FEF17D" w14:textId="0DD58A6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82F752" w14:textId="77777777" w:rsidR="00922AEA" w:rsidRDefault="00000000">
                      <w:pPr>
                        <w:spacing w:line="120" w:lineRule="exact"/>
                        <w:ind w:left="20"/>
                        <w:rPr>
                          <w:sz w:val="12"/>
                        </w:rPr>
                      </w:pPr>
                      <w:r>
                        <w:rPr>
                          <w:spacing w:val="-2"/>
                          <w:sz w:val="12"/>
                        </w:rPr>
                        <w:t>Verificación:</w:t>
                      </w:r>
                      <w:r>
                        <w:rPr>
                          <w:spacing w:val="7"/>
                          <w:sz w:val="12"/>
                        </w:rPr>
                        <w:t xml:space="preserve"> </w:t>
                      </w:r>
                      <w:hyperlink r:id="rId92">
                        <w:r w:rsidR="00922AEA">
                          <w:rPr>
                            <w:spacing w:val="-2"/>
                            <w:sz w:val="12"/>
                          </w:rPr>
                          <w:t>https://sede.lasrozas.es/</w:t>
                        </w:r>
                      </w:hyperlink>
                    </w:p>
                    <w:p w14:paraId="4656AD0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Pr="00FD4BC3">
        <w:rPr>
          <w:i/>
          <w:iCs/>
        </w:rPr>
        <w:t>Asimismo, una vez traslada la puntuación, la Mesa de Contratación acuerda, por unanimidad de sus miembros, seleccionar como mejor oferta en el presente procedimiento de licitación, la presentada</w:t>
      </w:r>
      <w:r w:rsidRPr="00FD4BC3">
        <w:rPr>
          <w:i/>
          <w:iCs/>
          <w:spacing w:val="80"/>
        </w:rPr>
        <w:t xml:space="preserve"> </w:t>
      </w:r>
      <w:r w:rsidRPr="00FD4BC3">
        <w:rPr>
          <w:i/>
          <w:iCs/>
        </w:rPr>
        <w:t>por PRODUCCIONES YLLANA, S.L.”</w:t>
      </w:r>
    </w:p>
    <w:p w14:paraId="5173F888" w14:textId="77777777" w:rsidR="00922AEA" w:rsidRDefault="00922AEA">
      <w:pPr>
        <w:pStyle w:val="Textoindependiente"/>
        <w:spacing w:before="9"/>
      </w:pPr>
    </w:p>
    <w:p w14:paraId="69125351" w14:textId="77777777" w:rsidR="00922AEA" w:rsidRDefault="00000000">
      <w:pPr>
        <w:pStyle w:val="Textoindependiente"/>
        <w:spacing w:line="292" w:lineRule="auto"/>
        <w:ind w:left="992"/>
        <w:jc w:val="both"/>
      </w:pPr>
      <w:r>
        <w:t>La mercantil se encuentra inscrita en el Registro Oficial de Licitadores y Empresas Clasificadas del Sector Público, con la siguiente información: domicilio social, ausencia de prohibiciones para</w:t>
      </w:r>
      <w:r>
        <w:rPr>
          <w:spacing w:val="40"/>
        </w:rPr>
        <w:t xml:space="preserve"> </w:t>
      </w:r>
      <w:r>
        <w:t>contratar, órganos de administración y objeto social.</w:t>
      </w:r>
    </w:p>
    <w:p w14:paraId="7F13496D" w14:textId="77777777" w:rsidR="00922AEA" w:rsidRDefault="00922AEA">
      <w:pPr>
        <w:pStyle w:val="Textoindependiente"/>
        <w:spacing w:before="10"/>
      </w:pPr>
    </w:p>
    <w:p w14:paraId="21F4D63B" w14:textId="7ED2F9F5" w:rsidR="00922AEA" w:rsidRDefault="00000000">
      <w:pPr>
        <w:pStyle w:val="Textoindependiente"/>
        <w:spacing w:line="292" w:lineRule="auto"/>
        <w:ind w:left="992"/>
        <w:jc w:val="both"/>
      </w:pPr>
      <w:r>
        <w:t>19º.- Acuerdo adoptado por la Junta de Gobierno Local, en sesión celebrada el día 19 de diciembre</w:t>
      </w:r>
      <w:r>
        <w:rPr>
          <w:spacing w:val="40"/>
        </w:rPr>
        <w:t xml:space="preserve"> </w:t>
      </w:r>
      <w:r>
        <w:t>de 2026, aceptando la propuesta de la Mesa de Contratación a favor de PRODUCCIONES YLLANA</w:t>
      </w:r>
      <w:r w:rsidR="00FD4BC3">
        <w:t>,</w:t>
      </w:r>
      <w:r>
        <w:t xml:space="preserve"> </w:t>
      </w:r>
      <w:r>
        <w:rPr>
          <w:spacing w:val="-4"/>
        </w:rPr>
        <w:t>S.L.</w:t>
      </w:r>
    </w:p>
    <w:p w14:paraId="48CB642F" w14:textId="77777777" w:rsidR="00922AEA" w:rsidRDefault="00922AEA">
      <w:pPr>
        <w:pStyle w:val="Textoindependiente"/>
        <w:spacing w:before="10"/>
      </w:pPr>
    </w:p>
    <w:p w14:paraId="3DCF353E" w14:textId="7ECC2E27" w:rsidR="00922AEA" w:rsidRDefault="00000000">
      <w:pPr>
        <w:pStyle w:val="Textoindependiente"/>
        <w:ind w:left="992"/>
        <w:jc w:val="both"/>
      </w:pPr>
      <w:r>
        <w:t>20º.-</w:t>
      </w:r>
      <w:r>
        <w:rPr>
          <w:spacing w:val="-4"/>
        </w:rPr>
        <w:t xml:space="preserve"> </w:t>
      </w:r>
      <w:r>
        <w:t>Documentación</w:t>
      </w:r>
      <w:r>
        <w:rPr>
          <w:spacing w:val="-3"/>
        </w:rPr>
        <w:t xml:space="preserve"> </w:t>
      </w:r>
      <w:r>
        <w:t>presentada</w:t>
      </w:r>
      <w:r>
        <w:rPr>
          <w:spacing w:val="-4"/>
        </w:rPr>
        <w:t xml:space="preserve"> </w:t>
      </w:r>
      <w:r>
        <w:t>por</w:t>
      </w:r>
      <w:r>
        <w:rPr>
          <w:spacing w:val="-3"/>
        </w:rPr>
        <w:t xml:space="preserve"> </w:t>
      </w:r>
      <w:r>
        <w:t>PRODUCCIONES</w:t>
      </w:r>
      <w:r>
        <w:rPr>
          <w:spacing w:val="-4"/>
        </w:rPr>
        <w:t xml:space="preserve"> </w:t>
      </w:r>
      <w:r>
        <w:t>YLLANA</w:t>
      </w:r>
      <w:r w:rsidR="00FD4BC3">
        <w:t>,</w:t>
      </w:r>
      <w:r>
        <w:rPr>
          <w:spacing w:val="-3"/>
        </w:rPr>
        <w:t xml:space="preserve"> </w:t>
      </w:r>
      <w:r>
        <w:rPr>
          <w:spacing w:val="-4"/>
        </w:rPr>
        <w:t>S.L.</w:t>
      </w:r>
    </w:p>
    <w:p w14:paraId="513A6104" w14:textId="77777777" w:rsidR="00922AEA" w:rsidRDefault="00922AEA">
      <w:pPr>
        <w:pStyle w:val="Textoindependiente"/>
        <w:spacing w:before="60"/>
      </w:pPr>
    </w:p>
    <w:p w14:paraId="47A8B9F5" w14:textId="7A137BA3" w:rsidR="00922AEA" w:rsidRDefault="00000000">
      <w:pPr>
        <w:pStyle w:val="Textoindependiente"/>
        <w:spacing w:before="1" w:line="292" w:lineRule="auto"/>
        <w:ind w:left="992" w:right="6"/>
        <w:jc w:val="both"/>
      </w:pPr>
      <w:r>
        <w:t>21º.- Informe suscrito con fecha 7 de enero de 2026 por la Jefa de Contratación, D</w:t>
      </w:r>
      <w:r w:rsidR="00FD4BC3">
        <w:t>.</w:t>
      </w:r>
      <w:r>
        <w:t>ª Lisa Martin-Aragón Baudel, sobre la citada documentación, del tenor literal siguiente:</w:t>
      </w:r>
    </w:p>
    <w:p w14:paraId="2EF2CE3C" w14:textId="77777777" w:rsidR="00922AEA" w:rsidRDefault="00922AEA">
      <w:pPr>
        <w:pStyle w:val="Textoindependiente"/>
        <w:spacing w:before="9"/>
      </w:pPr>
    </w:p>
    <w:p w14:paraId="33DEB2A8" w14:textId="587B0497" w:rsidR="00922AEA" w:rsidRPr="00FD4BC3" w:rsidRDefault="00000000">
      <w:pPr>
        <w:pStyle w:val="Textoindependiente"/>
        <w:spacing w:line="292" w:lineRule="auto"/>
        <w:ind w:left="992"/>
        <w:jc w:val="both"/>
        <w:rPr>
          <w:i/>
          <w:iCs/>
        </w:rPr>
      </w:pPr>
      <w:r w:rsidRPr="00FD4BC3">
        <w:rPr>
          <w:i/>
          <w:iCs/>
        </w:rPr>
        <w:t>“Asunto: Documentación presentada por el licitador Producciones Yllana, S.L., en el expediente relativo al contrato de concesión de servicio de “Formación en Arte Dramático”, mediante procedimiento abierto, con varios criterios de adjudicación, no sujeto a regulación armonizada.</w:t>
      </w:r>
    </w:p>
    <w:p w14:paraId="0178AF3A" w14:textId="77777777" w:rsidR="00922AEA" w:rsidRPr="00FD4BC3" w:rsidRDefault="00922AEA">
      <w:pPr>
        <w:pStyle w:val="Textoindependiente"/>
        <w:spacing w:before="10"/>
        <w:rPr>
          <w:i/>
          <w:iCs/>
        </w:rPr>
      </w:pPr>
    </w:p>
    <w:p w14:paraId="0DE6EF88" w14:textId="026BEFBF" w:rsidR="00922AEA" w:rsidRPr="00FD4BC3" w:rsidRDefault="00000000">
      <w:pPr>
        <w:pStyle w:val="Textoindependiente"/>
        <w:ind w:left="992"/>
        <w:rPr>
          <w:i/>
          <w:iCs/>
        </w:rPr>
      </w:pPr>
      <w:r w:rsidRPr="00FD4BC3">
        <w:rPr>
          <w:i/>
          <w:iCs/>
        </w:rPr>
        <w:t>El</w:t>
      </w:r>
      <w:r w:rsidRPr="00FD4BC3">
        <w:rPr>
          <w:i/>
          <w:iCs/>
          <w:spacing w:val="-2"/>
        </w:rPr>
        <w:t xml:space="preserve"> </w:t>
      </w:r>
      <w:r w:rsidRPr="00FD4BC3">
        <w:rPr>
          <w:i/>
          <w:iCs/>
        </w:rPr>
        <w:t>licitador</w:t>
      </w:r>
      <w:r w:rsidRPr="00FD4BC3">
        <w:rPr>
          <w:i/>
          <w:iCs/>
          <w:spacing w:val="-2"/>
        </w:rPr>
        <w:t xml:space="preserve"> </w:t>
      </w:r>
      <w:r w:rsidRPr="00FD4BC3">
        <w:rPr>
          <w:i/>
          <w:iCs/>
        </w:rPr>
        <w:t>Producciones</w:t>
      </w:r>
      <w:r w:rsidRPr="00FD4BC3">
        <w:rPr>
          <w:i/>
          <w:iCs/>
          <w:spacing w:val="-2"/>
        </w:rPr>
        <w:t xml:space="preserve"> </w:t>
      </w:r>
      <w:r w:rsidRPr="00FD4BC3">
        <w:rPr>
          <w:i/>
          <w:iCs/>
        </w:rPr>
        <w:t>Yllana,</w:t>
      </w:r>
      <w:r w:rsidRPr="00FD4BC3">
        <w:rPr>
          <w:i/>
          <w:iCs/>
          <w:spacing w:val="-2"/>
        </w:rPr>
        <w:t xml:space="preserve"> </w:t>
      </w:r>
      <w:r w:rsidRPr="00FD4BC3">
        <w:rPr>
          <w:i/>
          <w:iCs/>
        </w:rPr>
        <w:t>S.L.,</w:t>
      </w:r>
      <w:r w:rsidRPr="00FD4BC3">
        <w:rPr>
          <w:i/>
          <w:iCs/>
          <w:spacing w:val="-2"/>
        </w:rPr>
        <w:t xml:space="preserve"> </w:t>
      </w:r>
      <w:r w:rsidRPr="00FD4BC3">
        <w:rPr>
          <w:i/>
          <w:iCs/>
        </w:rPr>
        <w:t>ha</w:t>
      </w:r>
      <w:r w:rsidRPr="00FD4BC3">
        <w:rPr>
          <w:i/>
          <w:iCs/>
          <w:spacing w:val="-2"/>
        </w:rPr>
        <w:t xml:space="preserve"> </w:t>
      </w:r>
      <w:r w:rsidRPr="00FD4BC3">
        <w:rPr>
          <w:i/>
          <w:iCs/>
        </w:rPr>
        <w:t>presentado</w:t>
      </w:r>
      <w:r w:rsidRPr="00FD4BC3">
        <w:rPr>
          <w:i/>
          <w:iCs/>
          <w:spacing w:val="-2"/>
        </w:rPr>
        <w:t xml:space="preserve"> </w:t>
      </w:r>
      <w:r w:rsidRPr="00FD4BC3">
        <w:rPr>
          <w:i/>
          <w:iCs/>
        </w:rPr>
        <w:t>la</w:t>
      </w:r>
      <w:r w:rsidRPr="00FD4BC3">
        <w:rPr>
          <w:i/>
          <w:iCs/>
          <w:spacing w:val="-2"/>
        </w:rPr>
        <w:t xml:space="preserve"> </w:t>
      </w:r>
      <w:r w:rsidRPr="00FD4BC3">
        <w:rPr>
          <w:i/>
          <w:iCs/>
        </w:rPr>
        <w:t>siguiente</w:t>
      </w:r>
      <w:r w:rsidRPr="00FD4BC3">
        <w:rPr>
          <w:i/>
          <w:iCs/>
          <w:spacing w:val="-2"/>
        </w:rPr>
        <w:t xml:space="preserve"> documentación:</w:t>
      </w:r>
    </w:p>
    <w:p w14:paraId="6F7FF55E" w14:textId="77777777" w:rsidR="00922AEA" w:rsidRPr="00FD4BC3" w:rsidRDefault="00922AEA">
      <w:pPr>
        <w:pStyle w:val="Textoindependiente"/>
        <w:spacing w:before="61"/>
        <w:rPr>
          <w:i/>
          <w:iCs/>
        </w:rPr>
      </w:pPr>
    </w:p>
    <w:p w14:paraId="1AF50F00" w14:textId="77777777" w:rsidR="00922AEA" w:rsidRPr="00FD4BC3" w:rsidRDefault="00000000">
      <w:pPr>
        <w:pStyle w:val="Prrafodelista"/>
        <w:numPr>
          <w:ilvl w:val="0"/>
          <w:numId w:val="32"/>
        </w:numPr>
        <w:tabs>
          <w:tab w:val="left" w:pos="1172"/>
        </w:tabs>
        <w:spacing w:line="292" w:lineRule="auto"/>
        <w:ind w:right="1" w:firstLine="0"/>
        <w:jc w:val="both"/>
        <w:rPr>
          <w:i/>
          <w:iCs/>
          <w:sz w:val="20"/>
        </w:rPr>
      </w:pPr>
      <w:r w:rsidRPr="00FD4BC3">
        <w:rPr>
          <w:i/>
          <w:iCs/>
          <w:sz w:val="20"/>
        </w:rPr>
        <w:t>Certificación de la AEAT de situación en el Censo de Actividades Económicas, referido al IAE y acreditación del pago del último recibo del impuesto.</w:t>
      </w:r>
    </w:p>
    <w:p w14:paraId="464D27D3" w14:textId="77777777" w:rsidR="00922AEA" w:rsidRPr="00FD4BC3" w:rsidRDefault="00922AEA">
      <w:pPr>
        <w:pStyle w:val="Textoindependiente"/>
        <w:spacing w:before="9"/>
        <w:rPr>
          <w:i/>
          <w:iCs/>
        </w:rPr>
      </w:pPr>
    </w:p>
    <w:p w14:paraId="18FDA5AB" w14:textId="77777777" w:rsidR="00922AEA" w:rsidRPr="00FD4BC3" w:rsidRDefault="00000000">
      <w:pPr>
        <w:pStyle w:val="Prrafodelista"/>
        <w:numPr>
          <w:ilvl w:val="0"/>
          <w:numId w:val="32"/>
        </w:numPr>
        <w:tabs>
          <w:tab w:val="left" w:pos="1170"/>
        </w:tabs>
        <w:spacing w:before="1"/>
        <w:ind w:left="1170" w:hanging="178"/>
        <w:rPr>
          <w:i/>
          <w:iCs/>
          <w:sz w:val="20"/>
        </w:rPr>
      </w:pPr>
      <w:r w:rsidRPr="00FD4BC3">
        <w:rPr>
          <w:i/>
          <w:iCs/>
          <w:sz w:val="20"/>
        </w:rPr>
        <w:t>Certificados</w:t>
      </w:r>
      <w:r w:rsidRPr="00FD4BC3">
        <w:rPr>
          <w:i/>
          <w:iCs/>
          <w:spacing w:val="-2"/>
          <w:sz w:val="20"/>
        </w:rPr>
        <w:t xml:space="preserve"> </w:t>
      </w:r>
      <w:r w:rsidRPr="00FD4BC3">
        <w:rPr>
          <w:i/>
          <w:iCs/>
          <w:sz w:val="20"/>
        </w:rPr>
        <w:t>de</w:t>
      </w:r>
      <w:r w:rsidRPr="00FD4BC3">
        <w:rPr>
          <w:i/>
          <w:iCs/>
          <w:spacing w:val="-2"/>
          <w:sz w:val="20"/>
        </w:rPr>
        <w:t xml:space="preserve"> </w:t>
      </w:r>
      <w:r w:rsidRPr="00FD4BC3">
        <w:rPr>
          <w:i/>
          <w:iCs/>
          <w:sz w:val="20"/>
        </w:rPr>
        <w:t>estar</w:t>
      </w:r>
      <w:r w:rsidRPr="00FD4BC3">
        <w:rPr>
          <w:i/>
          <w:iCs/>
          <w:spacing w:val="-2"/>
          <w:sz w:val="20"/>
        </w:rPr>
        <w:t xml:space="preserve"> </w:t>
      </w:r>
      <w:r w:rsidRPr="00FD4BC3">
        <w:rPr>
          <w:i/>
          <w:iCs/>
          <w:sz w:val="20"/>
        </w:rPr>
        <w:t>al</w:t>
      </w:r>
      <w:r w:rsidRPr="00FD4BC3">
        <w:rPr>
          <w:i/>
          <w:iCs/>
          <w:spacing w:val="-1"/>
          <w:sz w:val="20"/>
        </w:rPr>
        <w:t xml:space="preserve"> </w:t>
      </w:r>
      <w:r w:rsidRPr="00FD4BC3">
        <w:rPr>
          <w:i/>
          <w:iCs/>
          <w:sz w:val="20"/>
        </w:rPr>
        <w:t>corriente</w:t>
      </w:r>
      <w:r w:rsidRPr="00FD4BC3">
        <w:rPr>
          <w:i/>
          <w:iCs/>
          <w:spacing w:val="-2"/>
          <w:sz w:val="20"/>
        </w:rPr>
        <w:t xml:space="preserve"> </w:t>
      </w:r>
      <w:r w:rsidRPr="00FD4BC3">
        <w:rPr>
          <w:i/>
          <w:iCs/>
          <w:sz w:val="20"/>
        </w:rPr>
        <w:t>de</w:t>
      </w:r>
      <w:r w:rsidRPr="00FD4BC3">
        <w:rPr>
          <w:i/>
          <w:iCs/>
          <w:spacing w:val="-2"/>
          <w:sz w:val="20"/>
        </w:rPr>
        <w:t xml:space="preserve"> </w:t>
      </w:r>
      <w:r w:rsidRPr="00FD4BC3">
        <w:rPr>
          <w:i/>
          <w:iCs/>
          <w:sz w:val="20"/>
        </w:rPr>
        <w:t>sus</w:t>
      </w:r>
      <w:r w:rsidRPr="00FD4BC3">
        <w:rPr>
          <w:i/>
          <w:iCs/>
          <w:spacing w:val="-1"/>
          <w:sz w:val="20"/>
        </w:rPr>
        <w:t xml:space="preserve"> </w:t>
      </w:r>
      <w:r w:rsidRPr="00FD4BC3">
        <w:rPr>
          <w:i/>
          <w:iCs/>
          <w:sz w:val="20"/>
        </w:rPr>
        <w:t>obligaciones</w:t>
      </w:r>
      <w:r w:rsidRPr="00FD4BC3">
        <w:rPr>
          <w:i/>
          <w:iCs/>
          <w:spacing w:val="-2"/>
          <w:sz w:val="20"/>
        </w:rPr>
        <w:t xml:space="preserve"> </w:t>
      </w:r>
      <w:r w:rsidRPr="00FD4BC3">
        <w:rPr>
          <w:i/>
          <w:iCs/>
          <w:sz w:val="20"/>
        </w:rPr>
        <w:t>tributarias</w:t>
      </w:r>
      <w:r w:rsidRPr="00FD4BC3">
        <w:rPr>
          <w:i/>
          <w:iCs/>
          <w:spacing w:val="-2"/>
          <w:sz w:val="20"/>
        </w:rPr>
        <w:t xml:space="preserve"> </w:t>
      </w:r>
      <w:r w:rsidRPr="00FD4BC3">
        <w:rPr>
          <w:i/>
          <w:iCs/>
          <w:sz w:val="20"/>
        </w:rPr>
        <w:t>y</w:t>
      </w:r>
      <w:r w:rsidRPr="00FD4BC3">
        <w:rPr>
          <w:i/>
          <w:iCs/>
          <w:spacing w:val="-1"/>
          <w:sz w:val="20"/>
        </w:rPr>
        <w:t xml:space="preserve"> </w:t>
      </w:r>
      <w:r w:rsidRPr="00FD4BC3">
        <w:rPr>
          <w:i/>
          <w:iCs/>
          <w:sz w:val="20"/>
        </w:rPr>
        <w:t>con</w:t>
      </w:r>
      <w:r w:rsidRPr="00FD4BC3">
        <w:rPr>
          <w:i/>
          <w:iCs/>
          <w:spacing w:val="-2"/>
          <w:sz w:val="20"/>
        </w:rPr>
        <w:t xml:space="preserve"> </w:t>
      </w:r>
      <w:r w:rsidRPr="00FD4BC3">
        <w:rPr>
          <w:i/>
          <w:iCs/>
          <w:sz w:val="20"/>
        </w:rPr>
        <w:t>la</w:t>
      </w:r>
      <w:r w:rsidRPr="00FD4BC3">
        <w:rPr>
          <w:i/>
          <w:iCs/>
          <w:spacing w:val="-2"/>
          <w:sz w:val="20"/>
        </w:rPr>
        <w:t xml:space="preserve"> </w:t>
      </w:r>
      <w:r w:rsidRPr="00FD4BC3">
        <w:rPr>
          <w:i/>
          <w:iCs/>
          <w:sz w:val="20"/>
        </w:rPr>
        <w:t>Seguridad</w:t>
      </w:r>
      <w:r w:rsidRPr="00FD4BC3">
        <w:rPr>
          <w:i/>
          <w:iCs/>
          <w:spacing w:val="-1"/>
          <w:sz w:val="20"/>
        </w:rPr>
        <w:t xml:space="preserve"> </w:t>
      </w:r>
      <w:r w:rsidRPr="00FD4BC3">
        <w:rPr>
          <w:i/>
          <w:iCs/>
          <w:spacing w:val="-2"/>
          <w:sz w:val="20"/>
        </w:rPr>
        <w:t>Social.</w:t>
      </w:r>
    </w:p>
    <w:p w14:paraId="55C946B2" w14:textId="77777777" w:rsidR="00922AEA" w:rsidRPr="00FD4BC3" w:rsidRDefault="00922AEA">
      <w:pPr>
        <w:pStyle w:val="Textoindependiente"/>
        <w:spacing w:before="60"/>
        <w:rPr>
          <w:i/>
          <w:iCs/>
        </w:rPr>
      </w:pPr>
    </w:p>
    <w:p w14:paraId="25A9EFA2" w14:textId="77777777" w:rsidR="00922AEA" w:rsidRPr="00FD4BC3" w:rsidRDefault="00000000">
      <w:pPr>
        <w:pStyle w:val="Prrafodelista"/>
        <w:numPr>
          <w:ilvl w:val="0"/>
          <w:numId w:val="32"/>
        </w:numPr>
        <w:tabs>
          <w:tab w:val="left" w:pos="1158"/>
        </w:tabs>
        <w:spacing w:line="292" w:lineRule="auto"/>
        <w:ind w:right="1" w:firstLine="0"/>
        <w:jc w:val="both"/>
        <w:rPr>
          <w:i/>
          <w:iCs/>
          <w:sz w:val="20"/>
        </w:rPr>
      </w:pPr>
      <w:r w:rsidRPr="00FD4BC3">
        <w:rPr>
          <w:i/>
          <w:iCs/>
          <w:sz w:val="20"/>
        </w:rPr>
        <w:t>Cuentas anuales correspondientes al ejercicio 2024 de las que se desprende que la ratio entre el activo corriente y el pasivo corriente es inferior a la unidad y no se compensa con el patrimonio neto.</w:t>
      </w:r>
    </w:p>
    <w:p w14:paraId="035AF2F2" w14:textId="77777777" w:rsidR="00922AEA" w:rsidRPr="00FD4BC3" w:rsidRDefault="00922AEA">
      <w:pPr>
        <w:pStyle w:val="Textoindependiente"/>
        <w:spacing w:before="10"/>
        <w:rPr>
          <w:i/>
          <w:iCs/>
        </w:rPr>
      </w:pPr>
    </w:p>
    <w:p w14:paraId="5326E044" w14:textId="77777777" w:rsidR="00922AEA" w:rsidRPr="00FD4BC3" w:rsidRDefault="00000000">
      <w:pPr>
        <w:pStyle w:val="Prrafodelista"/>
        <w:numPr>
          <w:ilvl w:val="0"/>
          <w:numId w:val="32"/>
        </w:numPr>
        <w:tabs>
          <w:tab w:val="left" w:pos="1168"/>
        </w:tabs>
        <w:ind w:left="1168" w:hanging="176"/>
        <w:rPr>
          <w:i/>
          <w:iCs/>
          <w:sz w:val="20"/>
        </w:rPr>
      </w:pPr>
      <w:r w:rsidRPr="00FD4BC3">
        <w:rPr>
          <w:i/>
          <w:iCs/>
          <w:sz w:val="20"/>
        </w:rPr>
        <w:t>Declaración</w:t>
      </w:r>
      <w:r w:rsidRPr="00FD4BC3">
        <w:rPr>
          <w:i/>
          <w:iCs/>
          <w:spacing w:val="-7"/>
          <w:sz w:val="20"/>
        </w:rPr>
        <w:t xml:space="preserve"> </w:t>
      </w:r>
      <w:r w:rsidRPr="00FD4BC3">
        <w:rPr>
          <w:i/>
          <w:iCs/>
          <w:sz w:val="20"/>
        </w:rPr>
        <w:t>responsable</w:t>
      </w:r>
      <w:r w:rsidRPr="00FD4BC3">
        <w:rPr>
          <w:i/>
          <w:iCs/>
          <w:spacing w:val="-6"/>
          <w:sz w:val="20"/>
        </w:rPr>
        <w:t xml:space="preserve"> </w:t>
      </w:r>
      <w:r w:rsidRPr="00FD4BC3">
        <w:rPr>
          <w:i/>
          <w:iCs/>
          <w:sz w:val="20"/>
        </w:rPr>
        <w:t>relativa</w:t>
      </w:r>
      <w:r w:rsidRPr="00FD4BC3">
        <w:rPr>
          <w:i/>
          <w:iCs/>
          <w:spacing w:val="-6"/>
          <w:sz w:val="20"/>
        </w:rPr>
        <w:t xml:space="preserve"> </w:t>
      </w:r>
      <w:r w:rsidRPr="00FD4BC3">
        <w:rPr>
          <w:i/>
          <w:iCs/>
          <w:sz w:val="20"/>
        </w:rPr>
        <w:t>al</w:t>
      </w:r>
      <w:r w:rsidRPr="00FD4BC3">
        <w:rPr>
          <w:i/>
          <w:iCs/>
          <w:spacing w:val="-6"/>
          <w:sz w:val="20"/>
        </w:rPr>
        <w:t xml:space="preserve"> </w:t>
      </w:r>
      <w:r w:rsidRPr="00FD4BC3">
        <w:rPr>
          <w:i/>
          <w:iCs/>
          <w:sz w:val="20"/>
        </w:rPr>
        <w:t>compromiso</w:t>
      </w:r>
      <w:r w:rsidRPr="00FD4BC3">
        <w:rPr>
          <w:i/>
          <w:iCs/>
          <w:spacing w:val="-7"/>
          <w:sz w:val="20"/>
        </w:rPr>
        <w:t xml:space="preserve"> </w:t>
      </w:r>
      <w:r w:rsidRPr="00FD4BC3">
        <w:rPr>
          <w:i/>
          <w:iCs/>
          <w:sz w:val="20"/>
        </w:rPr>
        <w:t>de</w:t>
      </w:r>
      <w:r w:rsidRPr="00FD4BC3">
        <w:rPr>
          <w:i/>
          <w:iCs/>
          <w:spacing w:val="-6"/>
          <w:sz w:val="20"/>
        </w:rPr>
        <w:t xml:space="preserve"> </w:t>
      </w:r>
      <w:r w:rsidRPr="00FD4BC3">
        <w:rPr>
          <w:i/>
          <w:iCs/>
          <w:sz w:val="20"/>
        </w:rPr>
        <w:t>subrogación</w:t>
      </w:r>
      <w:r w:rsidRPr="00FD4BC3">
        <w:rPr>
          <w:i/>
          <w:iCs/>
          <w:spacing w:val="-6"/>
          <w:sz w:val="20"/>
        </w:rPr>
        <w:t xml:space="preserve"> </w:t>
      </w:r>
      <w:r w:rsidRPr="00FD4BC3">
        <w:rPr>
          <w:i/>
          <w:iCs/>
          <w:sz w:val="20"/>
        </w:rPr>
        <w:t>del</w:t>
      </w:r>
      <w:r w:rsidRPr="00FD4BC3">
        <w:rPr>
          <w:i/>
          <w:iCs/>
          <w:spacing w:val="-6"/>
          <w:sz w:val="20"/>
        </w:rPr>
        <w:t xml:space="preserve"> </w:t>
      </w:r>
      <w:r w:rsidRPr="00FD4BC3">
        <w:rPr>
          <w:i/>
          <w:iCs/>
          <w:spacing w:val="-2"/>
          <w:sz w:val="20"/>
        </w:rPr>
        <w:t>personal.</w:t>
      </w:r>
    </w:p>
    <w:p w14:paraId="15766CF1" w14:textId="77777777" w:rsidR="00922AEA" w:rsidRPr="00FD4BC3" w:rsidRDefault="00922AEA">
      <w:pPr>
        <w:pStyle w:val="Textoindependiente"/>
        <w:spacing w:before="60"/>
        <w:rPr>
          <w:i/>
          <w:iCs/>
        </w:rPr>
      </w:pPr>
    </w:p>
    <w:p w14:paraId="7B3E2407" w14:textId="77777777" w:rsidR="00922AEA" w:rsidRPr="00FD4BC3" w:rsidRDefault="00000000">
      <w:pPr>
        <w:pStyle w:val="Prrafodelista"/>
        <w:numPr>
          <w:ilvl w:val="0"/>
          <w:numId w:val="32"/>
        </w:numPr>
        <w:tabs>
          <w:tab w:val="left" w:pos="1168"/>
        </w:tabs>
        <w:spacing w:before="1"/>
        <w:ind w:left="1168" w:hanging="176"/>
        <w:rPr>
          <w:i/>
          <w:iCs/>
          <w:sz w:val="20"/>
        </w:rPr>
      </w:pPr>
      <w:r w:rsidRPr="00FD4BC3">
        <w:rPr>
          <w:i/>
          <w:iCs/>
          <w:sz w:val="20"/>
        </w:rPr>
        <w:t>Garantía</w:t>
      </w:r>
      <w:r w:rsidRPr="00FD4BC3">
        <w:rPr>
          <w:i/>
          <w:iCs/>
          <w:spacing w:val="-6"/>
          <w:sz w:val="20"/>
        </w:rPr>
        <w:t xml:space="preserve"> </w:t>
      </w:r>
      <w:r w:rsidRPr="00FD4BC3">
        <w:rPr>
          <w:i/>
          <w:iCs/>
          <w:sz w:val="20"/>
        </w:rPr>
        <w:t>definitiva</w:t>
      </w:r>
      <w:r w:rsidRPr="00FD4BC3">
        <w:rPr>
          <w:i/>
          <w:iCs/>
          <w:spacing w:val="-5"/>
          <w:sz w:val="20"/>
        </w:rPr>
        <w:t xml:space="preserve"> </w:t>
      </w:r>
      <w:r w:rsidRPr="00FD4BC3">
        <w:rPr>
          <w:i/>
          <w:iCs/>
          <w:sz w:val="20"/>
        </w:rPr>
        <w:t>por</w:t>
      </w:r>
      <w:r w:rsidRPr="00FD4BC3">
        <w:rPr>
          <w:i/>
          <w:iCs/>
          <w:spacing w:val="-6"/>
          <w:sz w:val="20"/>
        </w:rPr>
        <w:t xml:space="preserve"> </w:t>
      </w:r>
      <w:r w:rsidRPr="00FD4BC3">
        <w:rPr>
          <w:i/>
          <w:iCs/>
          <w:sz w:val="20"/>
        </w:rPr>
        <w:t>importe</w:t>
      </w:r>
      <w:r w:rsidRPr="00FD4BC3">
        <w:rPr>
          <w:i/>
          <w:iCs/>
          <w:spacing w:val="-5"/>
          <w:sz w:val="20"/>
        </w:rPr>
        <w:t xml:space="preserve"> </w:t>
      </w:r>
      <w:r w:rsidRPr="00FD4BC3">
        <w:rPr>
          <w:i/>
          <w:iCs/>
          <w:sz w:val="20"/>
        </w:rPr>
        <w:t>de</w:t>
      </w:r>
      <w:r w:rsidRPr="00FD4BC3">
        <w:rPr>
          <w:i/>
          <w:iCs/>
          <w:spacing w:val="-6"/>
          <w:sz w:val="20"/>
        </w:rPr>
        <w:t xml:space="preserve"> </w:t>
      </w:r>
      <w:r w:rsidRPr="00FD4BC3">
        <w:rPr>
          <w:i/>
          <w:iCs/>
          <w:sz w:val="20"/>
        </w:rPr>
        <w:t>5.000,00€</w:t>
      </w:r>
      <w:r w:rsidRPr="00FD4BC3">
        <w:rPr>
          <w:i/>
          <w:iCs/>
          <w:spacing w:val="-5"/>
          <w:sz w:val="20"/>
        </w:rPr>
        <w:t xml:space="preserve"> </w:t>
      </w:r>
      <w:r w:rsidRPr="00FD4BC3">
        <w:rPr>
          <w:i/>
          <w:iCs/>
          <w:sz w:val="20"/>
        </w:rPr>
        <w:t>mediante</w:t>
      </w:r>
      <w:r w:rsidRPr="00FD4BC3">
        <w:rPr>
          <w:i/>
          <w:iCs/>
          <w:spacing w:val="-6"/>
          <w:sz w:val="20"/>
        </w:rPr>
        <w:t xml:space="preserve"> </w:t>
      </w:r>
      <w:r w:rsidRPr="00FD4BC3">
        <w:rPr>
          <w:i/>
          <w:iCs/>
          <w:sz w:val="20"/>
        </w:rPr>
        <w:t>ingreso</w:t>
      </w:r>
      <w:r w:rsidRPr="00FD4BC3">
        <w:rPr>
          <w:i/>
          <w:iCs/>
          <w:spacing w:val="-5"/>
          <w:sz w:val="20"/>
        </w:rPr>
        <w:t xml:space="preserve"> </w:t>
      </w:r>
      <w:r w:rsidRPr="00FD4BC3">
        <w:rPr>
          <w:i/>
          <w:iCs/>
          <w:spacing w:val="-2"/>
          <w:sz w:val="20"/>
        </w:rPr>
        <w:t>directo.</w:t>
      </w:r>
    </w:p>
    <w:p w14:paraId="19F90F84" w14:textId="77777777" w:rsidR="00922AEA" w:rsidRPr="00FD4BC3" w:rsidRDefault="00922AEA">
      <w:pPr>
        <w:pStyle w:val="Textoindependiente"/>
        <w:spacing w:before="60"/>
        <w:rPr>
          <w:i/>
          <w:iCs/>
        </w:rPr>
      </w:pPr>
    </w:p>
    <w:p w14:paraId="02D4EEE2" w14:textId="77777777" w:rsidR="00922AEA" w:rsidRPr="00FD4BC3" w:rsidRDefault="00000000">
      <w:pPr>
        <w:pStyle w:val="Prrafodelista"/>
        <w:numPr>
          <w:ilvl w:val="0"/>
          <w:numId w:val="32"/>
        </w:numPr>
        <w:tabs>
          <w:tab w:val="left" w:pos="1118"/>
        </w:tabs>
        <w:spacing w:line="292" w:lineRule="auto"/>
        <w:ind w:firstLine="0"/>
        <w:jc w:val="both"/>
        <w:rPr>
          <w:i/>
          <w:iCs/>
          <w:sz w:val="20"/>
        </w:rPr>
      </w:pPr>
      <w:r w:rsidRPr="00FD4BC3">
        <w:rPr>
          <w:i/>
          <w:iCs/>
          <w:sz w:val="20"/>
        </w:rPr>
        <w:t>Documentación acreditativa de la solvencia técnica, cuyo contenido se ha trasladado a la Coordinadora de Educación y Cultura para su informe.</w:t>
      </w:r>
    </w:p>
    <w:p w14:paraId="3DDD02DB" w14:textId="77777777" w:rsidR="00922AEA" w:rsidRPr="00FD4BC3" w:rsidRDefault="00922AEA">
      <w:pPr>
        <w:pStyle w:val="Textoindependiente"/>
        <w:spacing w:before="10"/>
        <w:rPr>
          <w:i/>
          <w:iCs/>
        </w:rPr>
      </w:pPr>
    </w:p>
    <w:p w14:paraId="62C37296" w14:textId="77777777" w:rsidR="00922AEA" w:rsidRPr="00FD4BC3" w:rsidRDefault="00000000">
      <w:pPr>
        <w:pStyle w:val="Textoindependiente"/>
        <w:spacing w:line="292" w:lineRule="auto"/>
        <w:ind w:left="992"/>
        <w:jc w:val="both"/>
        <w:rPr>
          <w:i/>
          <w:iCs/>
        </w:rPr>
      </w:pPr>
      <w:r w:rsidRPr="00FD4BC3">
        <w:rPr>
          <w:i/>
          <w:iCs/>
        </w:rPr>
        <w:t>Considerando que no cumple con la solvencia económico-financiera exigida en el Pliego de</w:t>
      </w:r>
      <w:r w:rsidRPr="00FD4BC3">
        <w:rPr>
          <w:i/>
          <w:iCs/>
          <w:spacing w:val="80"/>
        </w:rPr>
        <w:t xml:space="preserve"> </w:t>
      </w:r>
      <w:r w:rsidRPr="00FD4BC3">
        <w:rPr>
          <w:i/>
          <w:iCs/>
        </w:rPr>
        <w:t>Cláusulas Administrativas Particulares, procede otorgar al licitador un plazo de tres días hábiles para que realice las alegaciones que estime pertinentes”.</w:t>
      </w:r>
    </w:p>
    <w:p w14:paraId="7F0FCBF7" w14:textId="77777777" w:rsidR="00922AEA" w:rsidRDefault="00922AEA">
      <w:pPr>
        <w:pStyle w:val="Textoindependiente"/>
        <w:spacing w:before="10"/>
      </w:pPr>
    </w:p>
    <w:p w14:paraId="1C10BD04" w14:textId="77691118" w:rsidR="00922AEA" w:rsidRDefault="00000000">
      <w:pPr>
        <w:pStyle w:val="Textoindependiente"/>
        <w:spacing w:line="292" w:lineRule="auto"/>
        <w:ind w:left="992" w:right="1"/>
        <w:jc w:val="both"/>
      </w:pPr>
      <w:r>
        <w:t>22º.- Acta de la Mesa de Contratación de fecha 19 de enero de 2026 en la que consta que se</w:t>
      </w:r>
      <w:r>
        <w:rPr>
          <w:spacing w:val="40"/>
        </w:rPr>
        <w:t xml:space="preserve"> </w:t>
      </w:r>
      <w:r>
        <w:t>resuelve requerir a PRODUCCIONES YLLANA S.L.</w:t>
      </w:r>
      <w:r w:rsidR="00FD4BC3">
        <w:t>,</w:t>
      </w:r>
      <w:r>
        <w:t xml:space="preserve"> para que subsane la documentación presentada.</w:t>
      </w:r>
    </w:p>
    <w:p w14:paraId="493006B6" w14:textId="77777777" w:rsidR="00922AEA" w:rsidRDefault="00922AEA">
      <w:pPr>
        <w:pStyle w:val="Textoindependiente"/>
        <w:spacing w:before="9"/>
      </w:pPr>
    </w:p>
    <w:p w14:paraId="527E602A" w14:textId="68E3FFB4" w:rsidR="00922AEA" w:rsidRDefault="00000000">
      <w:pPr>
        <w:pStyle w:val="Textoindependiente"/>
        <w:spacing w:before="1" w:line="292" w:lineRule="auto"/>
        <w:ind w:left="992"/>
        <w:jc w:val="both"/>
      </w:pPr>
      <w:r>
        <w:t>23º.- Acta de la Mesa de Contratación, de fecha 12 de febrero de 2026, en la que propone rechazar</w:t>
      </w:r>
      <w:r>
        <w:rPr>
          <w:spacing w:val="80"/>
        </w:rPr>
        <w:t xml:space="preserve"> </w:t>
      </w:r>
      <w:r>
        <w:t>la oferta presentada por PRODUCCIONES YLLANA</w:t>
      </w:r>
      <w:r w:rsidR="00FD4BC3">
        <w:t>,</w:t>
      </w:r>
      <w:r>
        <w:t xml:space="preserve"> S.L.</w:t>
      </w:r>
      <w:r w:rsidR="00FD4BC3">
        <w:t>,</w:t>
      </w:r>
      <w:r>
        <w:t xml:space="preserve"> por no acreditar disponer de la solvencia económica exigida, así como declarar desierto el procedimiento por falta de licitadores admisibles al </w:t>
      </w:r>
      <w:r>
        <w:rPr>
          <w:spacing w:val="-2"/>
        </w:rPr>
        <w:t>mismo.</w:t>
      </w:r>
    </w:p>
    <w:p w14:paraId="553C0240" w14:textId="77777777" w:rsidR="00922AEA" w:rsidRDefault="00922AEA">
      <w:pPr>
        <w:pStyle w:val="Textoindependiente"/>
        <w:spacing w:before="9"/>
      </w:pPr>
    </w:p>
    <w:p w14:paraId="7A2F26AA" w14:textId="0D87E94D" w:rsidR="00922AEA" w:rsidRDefault="00000000">
      <w:pPr>
        <w:pStyle w:val="Textoindependiente"/>
        <w:spacing w:line="297" w:lineRule="auto"/>
        <w:ind w:left="992" w:right="1"/>
        <w:jc w:val="both"/>
      </w:pPr>
      <w:r>
        <w:t xml:space="preserve">24º.- Informe jurídico </w:t>
      </w:r>
      <w:r w:rsidRPr="00FD4BC3">
        <w:rPr>
          <w:bCs/>
        </w:rPr>
        <w:t>favorable</w:t>
      </w:r>
      <w:r>
        <w:rPr>
          <w:b/>
        </w:rPr>
        <w:t xml:space="preserve"> </w:t>
      </w:r>
      <w:r>
        <w:t>suscrito con fecha 25 de febrero de 2026 por el Director General de</w:t>
      </w:r>
      <w:r>
        <w:rPr>
          <w:spacing w:val="80"/>
        </w:rPr>
        <w:t xml:space="preserve"> </w:t>
      </w:r>
      <w:r>
        <w:t>la Asesoría Jurídica</w:t>
      </w:r>
      <w:r w:rsidR="00FD4BC3">
        <w:t>.</w:t>
      </w:r>
    </w:p>
    <w:p w14:paraId="7DEB4AA7" w14:textId="77777777" w:rsidR="00922AEA" w:rsidRDefault="00922AEA">
      <w:pPr>
        <w:pStyle w:val="Textoindependiente"/>
        <w:spacing w:line="297" w:lineRule="auto"/>
        <w:jc w:val="both"/>
        <w:sectPr w:rsidR="00922AEA">
          <w:pgSz w:w="11910" w:h="16840"/>
          <w:pgMar w:top="1340" w:right="1417" w:bottom="1260" w:left="425" w:header="225" w:footer="1060" w:gutter="0"/>
          <w:cols w:space="720"/>
        </w:sectPr>
      </w:pPr>
    </w:p>
    <w:p w14:paraId="469BF575" w14:textId="77777777" w:rsidR="00922AEA" w:rsidRDefault="00000000">
      <w:pPr>
        <w:pStyle w:val="Textoindependiente"/>
        <w:spacing w:before="51"/>
      </w:pPr>
      <w:r>
        <w:rPr>
          <w:noProof/>
        </w:rPr>
        <w:lastRenderedPageBreak/>
        <mc:AlternateContent>
          <mc:Choice Requires="wps">
            <w:drawing>
              <wp:anchor distT="0" distB="0" distL="0" distR="0" simplePos="0" relativeHeight="15774720" behindDoc="0" locked="0" layoutInCell="1" allowOverlap="1" wp14:anchorId="2A0BE732" wp14:editId="25B13A9D">
                <wp:simplePos x="0" y="0"/>
                <wp:positionH relativeFrom="page">
                  <wp:posOffset>6807087</wp:posOffset>
                </wp:positionH>
                <wp:positionV relativeFrom="page">
                  <wp:posOffset>2818850</wp:posOffset>
                </wp:positionV>
                <wp:extent cx="419734" cy="318706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6F62A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8F68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A0BE732" id="Textbox 114" o:spid="_x0000_s1118" type="#_x0000_t202" style="position:absolute;margin-left:536pt;margin-top:221.95pt;width:33.05pt;height:250.9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76F62A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8F68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75232" behindDoc="0" locked="0" layoutInCell="1" allowOverlap="1" wp14:anchorId="1B225D86" wp14:editId="106A91E8">
                <wp:simplePos x="0" y="0"/>
                <wp:positionH relativeFrom="page">
                  <wp:posOffset>6965929</wp:posOffset>
                </wp:positionH>
                <wp:positionV relativeFrom="page">
                  <wp:posOffset>6516126</wp:posOffset>
                </wp:positionV>
                <wp:extent cx="263525" cy="331216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14347FE" w14:textId="5995D4F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2DAFB8" w14:textId="77777777" w:rsidR="00922AEA" w:rsidRDefault="00000000">
                            <w:pPr>
                              <w:spacing w:line="120" w:lineRule="exact"/>
                              <w:ind w:left="20"/>
                              <w:rPr>
                                <w:sz w:val="12"/>
                              </w:rPr>
                            </w:pPr>
                            <w:r>
                              <w:rPr>
                                <w:spacing w:val="-2"/>
                                <w:sz w:val="12"/>
                              </w:rPr>
                              <w:t>Verificación:</w:t>
                            </w:r>
                            <w:r>
                              <w:rPr>
                                <w:spacing w:val="7"/>
                                <w:sz w:val="12"/>
                              </w:rPr>
                              <w:t xml:space="preserve"> </w:t>
                            </w:r>
                            <w:hyperlink r:id="rId93">
                              <w:r w:rsidR="00922AEA">
                                <w:rPr>
                                  <w:spacing w:val="-2"/>
                                  <w:sz w:val="12"/>
                                </w:rPr>
                                <w:t>https://sede.lasrozas.es/</w:t>
                              </w:r>
                            </w:hyperlink>
                          </w:p>
                          <w:p w14:paraId="6CBAF48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B225D86" id="Textbox 115" o:spid="_x0000_s1119" type="#_x0000_t202" style="position:absolute;margin-left:548.5pt;margin-top:513.1pt;width:20.75pt;height:260.8pt;z-index:1577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xaRC7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414347FE" w14:textId="5995D4F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2DAFB8" w14:textId="77777777" w:rsidR="00922AEA" w:rsidRDefault="00000000">
                      <w:pPr>
                        <w:spacing w:line="120" w:lineRule="exact"/>
                        <w:ind w:left="20"/>
                        <w:rPr>
                          <w:sz w:val="12"/>
                        </w:rPr>
                      </w:pPr>
                      <w:r>
                        <w:rPr>
                          <w:spacing w:val="-2"/>
                          <w:sz w:val="12"/>
                        </w:rPr>
                        <w:t>Verificación:</w:t>
                      </w:r>
                      <w:r>
                        <w:rPr>
                          <w:spacing w:val="7"/>
                          <w:sz w:val="12"/>
                        </w:rPr>
                        <w:t xml:space="preserve"> </w:t>
                      </w:r>
                      <w:hyperlink r:id="rId94">
                        <w:r w:rsidR="00922AEA">
                          <w:rPr>
                            <w:spacing w:val="-2"/>
                            <w:sz w:val="12"/>
                          </w:rPr>
                          <w:t>https://sede.lasrozas.es/</w:t>
                        </w:r>
                      </w:hyperlink>
                    </w:p>
                    <w:p w14:paraId="6CBAF48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68246F08" w14:textId="595C0B75"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PR/2026/1204</w:t>
      </w:r>
      <w:r>
        <w:rPr>
          <w:spacing w:val="-4"/>
        </w:rPr>
        <w:t xml:space="preserve"> </w:t>
      </w:r>
      <w:r>
        <w:t>de</w:t>
      </w:r>
      <w:r>
        <w:rPr>
          <w:spacing w:val="-4"/>
        </w:rPr>
        <w:t xml:space="preserve"> </w:t>
      </w:r>
      <w:r>
        <w:t>25</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FD4BC3">
        <w:rPr>
          <w:spacing w:val="-2"/>
        </w:rPr>
        <w:t>,</w:t>
      </w:r>
    </w:p>
    <w:p w14:paraId="58C46477" w14:textId="77777777" w:rsidR="00922AEA" w:rsidRDefault="00922AEA">
      <w:pPr>
        <w:pStyle w:val="Textoindependiente"/>
        <w:spacing w:before="60"/>
      </w:pPr>
    </w:p>
    <w:p w14:paraId="014F0BEA" w14:textId="77777777" w:rsidR="00922AEA" w:rsidRDefault="00000000">
      <w:pPr>
        <w:pStyle w:val="Ttulo3"/>
      </w:pPr>
      <w:r>
        <w:rPr>
          <w:spacing w:val="-2"/>
        </w:rPr>
        <w:t>Resolución:</w:t>
      </w:r>
    </w:p>
    <w:p w14:paraId="5088CBF3" w14:textId="77777777" w:rsidR="00922AEA" w:rsidRDefault="00922AEA">
      <w:pPr>
        <w:pStyle w:val="Textoindependiente"/>
        <w:spacing w:before="61"/>
        <w:rPr>
          <w:b/>
        </w:rPr>
      </w:pPr>
    </w:p>
    <w:p w14:paraId="2B050F1C" w14:textId="4BE7C98F" w:rsidR="00922AEA" w:rsidRDefault="00000000">
      <w:pPr>
        <w:pStyle w:val="Textoindependiente"/>
        <w:spacing w:line="292" w:lineRule="auto"/>
        <w:ind w:left="992" w:right="1"/>
        <w:jc w:val="both"/>
      </w:pPr>
      <w:r>
        <w:t>1º.- Excluir la oferta presentada por PRODUCCIONES YLLANA</w:t>
      </w:r>
      <w:r w:rsidR="00FD4BC3">
        <w:t>,</w:t>
      </w:r>
      <w:r>
        <w:t xml:space="preserve"> S.L.</w:t>
      </w:r>
      <w:r w:rsidR="00FD4BC3">
        <w:t>,</w:t>
      </w:r>
      <w:r>
        <w:t xml:space="preserve"> por no haber acreditado</w:t>
      </w:r>
      <w:r>
        <w:rPr>
          <w:spacing w:val="80"/>
        </w:rPr>
        <w:t xml:space="preserve"> </w:t>
      </w:r>
      <w:r>
        <w:t>disponer del requisito exigido para acreditar la solvencia económica y financiera, al ser la ratio entre activo corriente y pasivo corriente inferior a la unidad y no compensarse la diferencia con el valor del patrimonio neto.</w:t>
      </w:r>
    </w:p>
    <w:p w14:paraId="7C215E57" w14:textId="77777777" w:rsidR="00922AEA" w:rsidRDefault="00922AEA">
      <w:pPr>
        <w:pStyle w:val="Textoindependiente"/>
        <w:spacing w:before="10"/>
      </w:pPr>
    </w:p>
    <w:p w14:paraId="272D2026" w14:textId="162C5F26" w:rsidR="00922AEA" w:rsidRDefault="00000000">
      <w:pPr>
        <w:pStyle w:val="Textoindependiente"/>
        <w:spacing w:line="542" w:lineRule="auto"/>
        <w:ind w:left="992" w:right="704"/>
      </w:pPr>
      <w:r>
        <w:t>2º.- Cancelar y devolver la garantía definitiva constituida por PRODUCCIONES YLLANA</w:t>
      </w:r>
      <w:r w:rsidR="00FD4BC3">
        <w:t>,</w:t>
      </w:r>
      <w:r>
        <w:t xml:space="preserve"> S.L. 3º.-</w:t>
      </w:r>
      <w:r>
        <w:rPr>
          <w:spacing w:val="-2"/>
        </w:rPr>
        <w:t xml:space="preserve"> </w:t>
      </w:r>
      <w:r>
        <w:t>Declarar</w:t>
      </w:r>
      <w:r>
        <w:rPr>
          <w:spacing w:val="-2"/>
        </w:rPr>
        <w:t xml:space="preserve"> </w:t>
      </w:r>
      <w:r>
        <w:t>desierto</w:t>
      </w:r>
      <w:r>
        <w:rPr>
          <w:spacing w:val="-2"/>
        </w:rPr>
        <w:t xml:space="preserve"> </w:t>
      </w:r>
      <w:r>
        <w:t>el</w:t>
      </w:r>
      <w:r>
        <w:rPr>
          <w:spacing w:val="-2"/>
        </w:rPr>
        <w:t xml:space="preserve"> </w:t>
      </w:r>
      <w:r>
        <w:t>procedimiento</w:t>
      </w:r>
      <w:r>
        <w:rPr>
          <w:spacing w:val="-2"/>
        </w:rPr>
        <w:t xml:space="preserve"> </w:t>
      </w:r>
      <w:r>
        <w:t>convocado</w:t>
      </w:r>
      <w:r>
        <w:rPr>
          <w:spacing w:val="-2"/>
        </w:rPr>
        <w:t xml:space="preserve"> </w:t>
      </w:r>
      <w:r>
        <w:t>por</w:t>
      </w:r>
      <w:r>
        <w:rPr>
          <w:spacing w:val="-2"/>
        </w:rPr>
        <w:t xml:space="preserve"> </w:t>
      </w:r>
      <w:r>
        <w:t>falta</w:t>
      </w:r>
      <w:r>
        <w:rPr>
          <w:spacing w:val="-2"/>
        </w:rPr>
        <w:t xml:space="preserve"> </w:t>
      </w:r>
      <w:r>
        <w:t>de</w:t>
      </w:r>
      <w:r>
        <w:rPr>
          <w:spacing w:val="-2"/>
        </w:rPr>
        <w:t xml:space="preserve"> </w:t>
      </w:r>
      <w:r>
        <w:t>licitadores</w:t>
      </w:r>
      <w:r>
        <w:rPr>
          <w:spacing w:val="-2"/>
        </w:rPr>
        <w:t xml:space="preserve"> </w:t>
      </w:r>
      <w:r>
        <w:t>admisibles</w:t>
      </w:r>
      <w:r>
        <w:rPr>
          <w:spacing w:val="-2"/>
        </w:rPr>
        <w:t xml:space="preserve"> </w:t>
      </w:r>
      <w:r>
        <w:t>al</w:t>
      </w:r>
      <w:r>
        <w:rPr>
          <w:spacing w:val="-2"/>
        </w:rPr>
        <w:t xml:space="preserve"> </w:t>
      </w:r>
      <w:r>
        <w:t>mismo. 4º.- Notificar el acuerdo que se adopte al interesado.</w:t>
      </w: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239535FF" w14:textId="77777777">
        <w:trPr>
          <w:trHeight w:val="1549"/>
        </w:trPr>
        <w:tc>
          <w:tcPr>
            <w:tcW w:w="9063" w:type="dxa"/>
            <w:gridSpan w:val="2"/>
            <w:tcBorders>
              <w:left w:val="single" w:sz="4" w:space="0" w:color="CCCCCC"/>
              <w:right w:val="single" w:sz="4" w:space="0" w:color="CCCCCC"/>
            </w:tcBorders>
            <w:shd w:val="clear" w:color="auto" w:fill="F2F2F2"/>
          </w:tcPr>
          <w:p w14:paraId="0937250E" w14:textId="6C454E22" w:rsidR="00922AEA" w:rsidRDefault="00000000">
            <w:pPr>
              <w:pStyle w:val="TableParagraph"/>
              <w:spacing w:before="52" w:line="297" w:lineRule="auto"/>
              <w:ind w:right="53"/>
              <w:jc w:val="both"/>
              <w:rPr>
                <w:b/>
                <w:sz w:val="20"/>
              </w:rPr>
            </w:pPr>
            <w:r>
              <w:rPr>
                <w:b/>
                <w:sz w:val="20"/>
              </w:rPr>
              <w:t>Concesión de licencia de actividad con obra para instalación y funcionamiento de taller de reparación de vehículos automóviles para mecánica rápida, electricidad y neumáticos, Autos Jea</w:t>
            </w:r>
            <w:r w:rsidR="00FD4BC3">
              <w:rPr>
                <w:b/>
                <w:sz w:val="20"/>
              </w:rPr>
              <w:t>,</w:t>
            </w:r>
            <w:r>
              <w:rPr>
                <w:b/>
                <w:sz w:val="20"/>
              </w:rPr>
              <w:t xml:space="preserve"> S.L., sita en calle Nápoles, núm. 5, de Las Rozas de Madrid, de acuerdo con el proyecto técnico redactado y visado en el Colegio Oficial de Ingenieros Industriales de Madrid con el número 7428</w:t>
            </w:r>
            <w:r w:rsidR="00FD4BC3">
              <w:rPr>
                <w:b/>
                <w:sz w:val="20"/>
              </w:rPr>
              <w:t>. E</w:t>
            </w:r>
            <w:r>
              <w:rPr>
                <w:b/>
                <w:sz w:val="20"/>
              </w:rPr>
              <w:t>xpte. 7900/2026.</w:t>
            </w:r>
          </w:p>
        </w:tc>
      </w:tr>
      <w:tr w:rsidR="00922AEA" w14:paraId="50C44AEF" w14:textId="77777777">
        <w:trPr>
          <w:trHeight w:val="403"/>
        </w:trPr>
        <w:tc>
          <w:tcPr>
            <w:tcW w:w="1877" w:type="dxa"/>
            <w:tcBorders>
              <w:left w:val="single" w:sz="4" w:space="0" w:color="CCCCCC"/>
              <w:bottom w:val="single" w:sz="8" w:space="0" w:color="CCCCCC"/>
            </w:tcBorders>
          </w:tcPr>
          <w:p w14:paraId="2E453C0C" w14:textId="77777777" w:rsidR="00922AEA" w:rsidRDefault="00000000">
            <w:pPr>
              <w:pStyle w:val="TableParagraph"/>
              <w:spacing w:before="52"/>
              <w:rPr>
                <w:b/>
                <w:sz w:val="20"/>
              </w:rPr>
            </w:pPr>
            <w:r>
              <w:rPr>
                <w:b/>
                <w:spacing w:val="-2"/>
                <w:sz w:val="20"/>
              </w:rPr>
              <w:t>Favorable</w:t>
            </w:r>
          </w:p>
        </w:tc>
        <w:tc>
          <w:tcPr>
            <w:tcW w:w="7186" w:type="dxa"/>
            <w:tcBorders>
              <w:bottom w:val="single" w:sz="8" w:space="0" w:color="CCCCCC"/>
              <w:right w:val="single" w:sz="4" w:space="0" w:color="CCCCCC"/>
            </w:tcBorders>
          </w:tcPr>
          <w:p w14:paraId="311D6BFB" w14:textId="77777777" w:rsidR="00922AEA" w:rsidRDefault="00000000">
            <w:pPr>
              <w:pStyle w:val="TableParagraph"/>
              <w:spacing w:before="5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57B88FF" w14:textId="77777777" w:rsidR="00922AEA" w:rsidRDefault="00922AEA">
      <w:pPr>
        <w:pStyle w:val="Textoindependiente"/>
        <w:spacing w:before="114"/>
      </w:pPr>
    </w:p>
    <w:p w14:paraId="3F434DC4"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40B3BB6" w14:textId="77777777" w:rsidR="00922AEA" w:rsidRDefault="00922AEA">
      <w:pPr>
        <w:pStyle w:val="Textoindependiente"/>
        <w:spacing w:before="61"/>
        <w:rPr>
          <w:b/>
        </w:rPr>
      </w:pPr>
    </w:p>
    <w:p w14:paraId="0DFE70FD" w14:textId="6ADB175E" w:rsidR="00922AEA" w:rsidRDefault="00000000">
      <w:pPr>
        <w:pStyle w:val="Textoindependiente"/>
        <w:spacing w:line="292" w:lineRule="auto"/>
        <w:ind w:left="992"/>
        <w:jc w:val="both"/>
      </w:pPr>
      <w:r>
        <w:t>1º.- Solicitud de licencia de actividad para taller y reparación de vehículos automóviles para chapa, pintura, mecánica rápida, electricidad y neumáticos en la calle Nápoles</w:t>
      </w:r>
      <w:r w:rsidR="00FD4BC3">
        <w:t>,</w:t>
      </w:r>
      <w:r>
        <w:t xml:space="preserve"> núm. 5, presentada por D. Emilio Manchón Alonso, en representación de Autos</w:t>
      </w:r>
      <w:r w:rsidR="00FD4BC3">
        <w:t>,</w:t>
      </w:r>
      <w:r>
        <w:t xml:space="preserve"> Jea S.L.</w:t>
      </w:r>
      <w:r w:rsidR="00FD4BC3">
        <w:t>,</w:t>
      </w:r>
      <w:r>
        <w:t xml:space="preserve"> con fecha 18/12/2018, con registro de entrada 28647</w:t>
      </w:r>
      <w:r w:rsidR="00FD4BC3">
        <w:t>.</w:t>
      </w:r>
    </w:p>
    <w:p w14:paraId="75415267" w14:textId="77777777" w:rsidR="00922AEA" w:rsidRDefault="00922AEA">
      <w:pPr>
        <w:pStyle w:val="Textoindependiente"/>
        <w:spacing w:before="10"/>
      </w:pPr>
    </w:p>
    <w:p w14:paraId="660337F8" w14:textId="77777777" w:rsidR="00922AEA" w:rsidRDefault="00000000">
      <w:pPr>
        <w:pStyle w:val="Textoindependiente"/>
        <w:ind w:left="992"/>
      </w:pPr>
      <w:r>
        <w:t>2º.-</w:t>
      </w:r>
      <w:r>
        <w:rPr>
          <w:spacing w:val="-1"/>
        </w:rPr>
        <w:t xml:space="preserve"> </w:t>
      </w:r>
      <w:r>
        <w:t>Constan</w:t>
      </w:r>
      <w:r>
        <w:rPr>
          <w:spacing w:val="-1"/>
        </w:rPr>
        <w:t xml:space="preserve"> </w:t>
      </w:r>
      <w:r>
        <w:t>emitidos</w:t>
      </w:r>
      <w:r>
        <w:rPr>
          <w:spacing w:val="-1"/>
        </w:rPr>
        <w:t xml:space="preserve"> </w:t>
      </w:r>
      <w:r>
        <w:t>los</w:t>
      </w:r>
      <w:r>
        <w:rPr>
          <w:spacing w:val="-1"/>
        </w:rPr>
        <w:t xml:space="preserve"> </w:t>
      </w:r>
      <w:r>
        <w:t>siguientes</w:t>
      </w:r>
      <w:r>
        <w:rPr>
          <w:spacing w:val="-1"/>
        </w:rPr>
        <w:t xml:space="preserve"> </w:t>
      </w:r>
      <w:r>
        <w:t>informes</w:t>
      </w:r>
      <w:r>
        <w:rPr>
          <w:spacing w:val="-1"/>
        </w:rPr>
        <w:t xml:space="preserve"> </w:t>
      </w:r>
      <w:r>
        <w:rPr>
          <w:spacing w:val="-2"/>
        </w:rPr>
        <w:t>favorables:</w:t>
      </w:r>
    </w:p>
    <w:p w14:paraId="24871D5B" w14:textId="77777777" w:rsidR="00922AEA" w:rsidRDefault="00922AEA">
      <w:pPr>
        <w:pStyle w:val="Textoindependiente"/>
        <w:spacing w:before="60"/>
      </w:pPr>
    </w:p>
    <w:p w14:paraId="6E7DF3FD" w14:textId="77777777" w:rsidR="00922AEA" w:rsidRDefault="00000000">
      <w:pPr>
        <w:pStyle w:val="Prrafodelista"/>
        <w:numPr>
          <w:ilvl w:val="0"/>
          <w:numId w:val="33"/>
        </w:numPr>
        <w:tabs>
          <w:tab w:val="left" w:pos="1186"/>
        </w:tabs>
        <w:spacing w:line="292" w:lineRule="auto"/>
        <w:ind w:firstLine="0"/>
        <w:rPr>
          <w:sz w:val="20"/>
        </w:rPr>
      </w:pPr>
      <w:r>
        <w:rPr>
          <w:sz w:val="20"/>
        </w:rPr>
        <w:t>Informe técnico suscrito con fecha 20 de diciembre de 2024 por el Ingeniero Técnico Municipal, D. José Luis González Rodríguez, de carácter favorable, con el condicionado que figura en el mismo.</w:t>
      </w:r>
    </w:p>
    <w:p w14:paraId="71061922" w14:textId="77777777" w:rsidR="00922AEA" w:rsidRDefault="00922AEA">
      <w:pPr>
        <w:pStyle w:val="Textoindependiente"/>
        <w:spacing w:before="10"/>
      </w:pPr>
    </w:p>
    <w:p w14:paraId="11FF20AB" w14:textId="721C685B" w:rsidR="00922AEA" w:rsidRDefault="00000000">
      <w:pPr>
        <w:pStyle w:val="Prrafodelista"/>
        <w:numPr>
          <w:ilvl w:val="0"/>
          <w:numId w:val="33"/>
        </w:numPr>
        <w:tabs>
          <w:tab w:val="left" w:pos="1213"/>
        </w:tabs>
        <w:spacing w:line="292" w:lineRule="auto"/>
        <w:ind w:right="1" w:firstLine="0"/>
        <w:rPr>
          <w:sz w:val="20"/>
        </w:rPr>
      </w:pPr>
      <w:r>
        <w:rPr>
          <w:sz w:val="20"/>
        </w:rPr>
        <w:t>Resolución de informe ambiental favorable suscrito por la Directora General de Medio Ambiente</w:t>
      </w:r>
      <w:r w:rsidR="00FD4BC3">
        <w:rPr>
          <w:sz w:val="20"/>
        </w:rPr>
        <w:t>,</w:t>
      </w:r>
      <w:r>
        <w:rPr>
          <w:spacing w:val="40"/>
          <w:sz w:val="20"/>
        </w:rPr>
        <w:t xml:space="preserve"> </w:t>
      </w:r>
      <w:r>
        <w:rPr>
          <w:sz w:val="20"/>
        </w:rPr>
        <w:t>con fecha 13 de junio de 2025.</w:t>
      </w:r>
    </w:p>
    <w:p w14:paraId="03950895" w14:textId="77777777" w:rsidR="00922AEA" w:rsidRDefault="00922AEA">
      <w:pPr>
        <w:pStyle w:val="Textoindependiente"/>
        <w:spacing w:before="10"/>
      </w:pPr>
    </w:p>
    <w:p w14:paraId="0776E20C" w14:textId="46DC6AF6" w:rsidR="00922AEA" w:rsidRDefault="00000000">
      <w:pPr>
        <w:pStyle w:val="Prrafodelista"/>
        <w:numPr>
          <w:ilvl w:val="0"/>
          <w:numId w:val="33"/>
        </w:numPr>
        <w:tabs>
          <w:tab w:val="left" w:pos="1260"/>
        </w:tabs>
        <w:spacing w:line="292" w:lineRule="auto"/>
        <w:ind w:firstLine="0"/>
        <w:rPr>
          <w:sz w:val="20"/>
        </w:rPr>
      </w:pPr>
      <w:r>
        <w:rPr>
          <w:sz w:val="20"/>
        </w:rPr>
        <w:t>Informe ambiental de actividades, suscrito con fecha 13 de febrero de 2026 por la Técnico Municipal, D</w:t>
      </w:r>
      <w:r w:rsidR="00FD4BC3">
        <w:rPr>
          <w:sz w:val="20"/>
        </w:rPr>
        <w:t>.</w:t>
      </w:r>
      <w:r>
        <w:rPr>
          <w:sz w:val="20"/>
        </w:rPr>
        <w:t>ª Raquel Monzón García.</w:t>
      </w:r>
    </w:p>
    <w:p w14:paraId="76CA9663" w14:textId="77777777" w:rsidR="00922AEA" w:rsidRDefault="00922AEA">
      <w:pPr>
        <w:pStyle w:val="Textoindependiente"/>
        <w:spacing w:before="10"/>
      </w:pPr>
    </w:p>
    <w:p w14:paraId="54F83E5D" w14:textId="11003B9B" w:rsidR="00922AEA" w:rsidRDefault="00000000">
      <w:pPr>
        <w:pStyle w:val="Prrafodelista"/>
        <w:numPr>
          <w:ilvl w:val="0"/>
          <w:numId w:val="33"/>
        </w:numPr>
        <w:tabs>
          <w:tab w:val="left" w:pos="1201"/>
        </w:tabs>
        <w:spacing w:line="292" w:lineRule="auto"/>
        <w:ind w:right="1" w:firstLine="0"/>
        <w:rPr>
          <w:sz w:val="20"/>
        </w:rPr>
      </w:pPr>
      <w:r>
        <w:rPr>
          <w:sz w:val="20"/>
        </w:rPr>
        <w:t>Informe técnico suscrito con fecha 13 de febrero de 2026 por la Arquitecto Técnico Municipal, D</w:t>
      </w:r>
      <w:r w:rsidR="00FD4BC3">
        <w:rPr>
          <w:sz w:val="20"/>
        </w:rPr>
        <w:t>.</w:t>
      </w:r>
      <w:r>
        <w:rPr>
          <w:sz w:val="20"/>
        </w:rPr>
        <w:t>ª Silvia Romera Pérez, favorable a la licencia de funcionamiento.</w:t>
      </w:r>
    </w:p>
    <w:p w14:paraId="527D4CED" w14:textId="77777777" w:rsidR="00922AEA" w:rsidRDefault="00922AEA">
      <w:pPr>
        <w:pStyle w:val="Textoindependiente"/>
        <w:spacing w:before="9"/>
      </w:pPr>
    </w:p>
    <w:p w14:paraId="2BFD0374" w14:textId="77777777" w:rsidR="00922AEA" w:rsidRDefault="00000000">
      <w:pPr>
        <w:pStyle w:val="Ttulo3"/>
      </w:pPr>
      <w:r>
        <w:t>Fundamentos</w:t>
      </w:r>
      <w:r>
        <w:rPr>
          <w:spacing w:val="-10"/>
        </w:rPr>
        <w:t xml:space="preserve"> </w:t>
      </w:r>
      <w:r>
        <w:rPr>
          <w:spacing w:val="-2"/>
        </w:rPr>
        <w:t>jurídicos:</w:t>
      </w:r>
    </w:p>
    <w:p w14:paraId="247A4D70" w14:textId="77777777" w:rsidR="00922AEA" w:rsidRDefault="00922AEA">
      <w:pPr>
        <w:pStyle w:val="Textoindependiente"/>
        <w:spacing w:before="61"/>
        <w:rPr>
          <w:b/>
        </w:rPr>
      </w:pPr>
    </w:p>
    <w:p w14:paraId="02F9826E" w14:textId="50FB73C9" w:rsidR="00922AEA" w:rsidRDefault="00000000">
      <w:pPr>
        <w:pStyle w:val="Textoindependiente"/>
        <w:spacing w:line="295" w:lineRule="auto"/>
        <w:ind w:left="992"/>
        <w:jc w:val="both"/>
      </w:pPr>
      <w:r>
        <w:rPr>
          <w:b/>
        </w:rPr>
        <w:t xml:space="preserve">Primero.- </w:t>
      </w:r>
      <w:r>
        <w:t>Obran en el expediente informes favorables para la obtención de la licencia de actividad, con las condiciones que figuran en cada uno de ellos. Por ello, procede otorgar la licencia de</w:t>
      </w:r>
      <w:r>
        <w:rPr>
          <w:spacing w:val="80"/>
        </w:rPr>
        <w:t xml:space="preserve"> </w:t>
      </w:r>
      <w:r>
        <w:t>actividad solicitada. Con fecha 13 de febrero de 2026</w:t>
      </w:r>
      <w:r w:rsidR="00FD4BC3">
        <w:t>,</w:t>
      </w:r>
      <w:r>
        <w:t xml:space="preserve"> se informa favorablemente el funcionamiento</w:t>
      </w:r>
      <w:r>
        <w:rPr>
          <w:spacing w:val="80"/>
        </w:rPr>
        <w:t xml:space="preserve"> </w:t>
      </w:r>
      <w:r>
        <w:t>de la actividad para la que se solicita licencia.</w:t>
      </w:r>
    </w:p>
    <w:p w14:paraId="390D670A" w14:textId="77777777" w:rsidR="00922AEA" w:rsidRDefault="00922AEA">
      <w:pPr>
        <w:pStyle w:val="Textoindependiente"/>
        <w:spacing w:line="295" w:lineRule="auto"/>
        <w:jc w:val="both"/>
        <w:sectPr w:rsidR="00922AEA">
          <w:pgSz w:w="11910" w:h="16840"/>
          <w:pgMar w:top="1340" w:right="1417" w:bottom="1260" w:left="425" w:header="225" w:footer="1060" w:gutter="0"/>
          <w:cols w:space="720"/>
        </w:sectPr>
      </w:pPr>
    </w:p>
    <w:p w14:paraId="5236C380" w14:textId="0D238971" w:rsidR="00922AEA" w:rsidRDefault="00000000">
      <w:pPr>
        <w:pStyle w:val="Textoindependiente"/>
        <w:spacing w:before="88" w:line="297" w:lineRule="auto"/>
        <w:ind w:left="992" w:right="1"/>
        <w:jc w:val="both"/>
      </w:pPr>
      <w:r>
        <w:rPr>
          <w:noProof/>
        </w:rPr>
        <w:lastRenderedPageBreak/>
        <mc:AlternateContent>
          <mc:Choice Requires="wps">
            <w:drawing>
              <wp:anchor distT="0" distB="0" distL="0" distR="0" simplePos="0" relativeHeight="15775744" behindDoc="0" locked="0" layoutInCell="1" allowOverlap="1" wp14:anchorId="636C3BE8" wp14:editId="4A433030">
                <wp:simplePos x="0" y="0"/>
                <wp:positionH relativeFrom="page">
                  <wp:posOffset>6807087</wp:posOffset>
                </wp:positionH>
                <wp:positionV relativeFrom="page">
                  <wp:posOffset>2818850</wp:posOffset>
                </wp:positionV>
                <wp:extent cx="419734" cy="318706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00DEA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6A23A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36C3BE8" id="Textbox 116" o:spid="_x0000_s1120" type="#_x0000_t202" style="position:absolute;left:0;text-align:left;margin-left:536pt;margin-top:221.95pt;width:33.05pt;height:250.9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300DEA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6A23A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76256" behindDoc="0" locked="0" layoutInCell="1" allowOverlap="1" wp14:anchorId="0E9C736A" wp14:editId="2304520C">
                <wp:simplePos x="0" y="0"/>
                <wp:positionH relativeFrom="page">
                  <wp:posOffset>6965929</wp:posOffset>
                </wp:positionH>
                <wp:positionV relativeFrom="page">
                  <wp:posOffset>6516126</wp:posOffset>
                </wp:positionV>
                <wp:extent cx="263525" cy="331216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1F88D28" w14:textId="64B14A5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4C30B0" w14:textId="77777777" w:rsidR="00922AEA" w:rsidRDefault="00000000">
                            <w:pPr>
                              <w:spacing w:line="120" w:lineRule="exact"/>
                              <w:ind w:left="20"/>
                              <w:rPr>
                                <w:sz w:val="12"/>
                              </w:rPr>
                            </w:pPr>
                            <w:r>
                              <w:rPr>
                                <w:spacing w:val="-2"/>
                                <w:sz w:val="12"/>
                              </w:rPr>
                              <w:t>Verificación:</w:t>
                            </w:r>
                            <w:r>
                              <w:rPr>
                                <w:spacing w:val="7"/>
                                <w:sz w:val="12"/>
                              </w:rPr>
                              <w:t xml:space="preserve"> </w:t>
                            </w:r>
                            <w:hyperlink r:id="rId95">
                              <w:r w:rsidR="00922AEA">
                                <w:rPr>
                                  <w:spacing w:val="-2"/>
                                  <w:sz w:val="12"/>
                                </w:rPr>
                                <w:t>https://sede.lasrozas.es/</w:t>
                              </w:r>
                            </w:hyperlink>
                          </w:p>
                          <w:p w14:paraId="70F4C53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E9C736A" id="Textbox 117" o:spid="_x0000_s1121" type="#_x0000_t202" style="position:absolute;left:0;text-align:left;margin-left:548.5pt;margin-top:513.1pt;width:20.75pt;height:260.8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WBpA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2/HaVx5iPttAeSQztI4HlWH0kYgONt+H4spdRc9Z/&#10;8+Rf3oVTEk/J9pTE1H+BsjFZoodP+wTGFkKXNhMhGkzhOS1Rnvzf/6Xqsuq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oxlWB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71F88D28" w14:textId="64B14A5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4C30B0" w14:textId="77777777" w:rsidR="00922AEA" w:rsidRDefault="00000000">
                      <w:pPr>
                        <w:spacing w:line="120" w:lineRule="exact"/>
                        <w:ind w:left="20"/>
                        <w:rPr>
                          <w:sz w:val="12"/>
                        </w:rPr>
                      </w:pPr>
                      <w:r>
                        <w:rPr>
                          <w:spacing w:val="-2"/>
                          <w:sz w:val="12"/>
                        </w:rPr>
                        <w:t>Verificación:</w:t>
                      </w:r>
                      <w:r>
                        <w:rPr>
                          <w:spacing w:val="7"/>
                          <w:sz w:val="12"/>
                        </w:rPr>
                        <w:t xml:space="preserve"> </w:t>
                      </w:r>
                      <w:hyperlink r:id="rId96">
                        <w:r w:rsidR="00922AEA">
                          <w:rPr>
                            <w:spacing w:val="-2"/>
                            <w:sz w:val="12"/>
                          </w:rPr>
                          <w:t>https://sede.lasrozas.es/</w:t>
                        </w:r>
                      </w:hyperlink>
                    </w:p>
                    <w:p w14:paraId="70F4C53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 xml:space="preserve">Segundo.- </w:t>
      </w:r>
      <w:r>
        <w:t>Por todo ello, informo favorablemente que por el órgano competente se adopte la</w:t>
      </w:r>
      <w:r>
        <w:rPr>
          <w:spacing w:val="40"/>
        </w:rPr>
        <w:t xml:space="preserve"> </w:t>
      </w:r>
      <w:r>
        <w:t>siguiente resolución</w:t>
      </w:r>
      <w:r w:rsidR="00BF721E">
        <w:t>.</w:t>
      </w:r>
    </w:p>
    <w:p w14:paraId="19F6E051" w14:textId="77777777" w:rsidR="00922AEA" w:rsidRDefault="00922AEA">
      <w:pPr>
        <w:pStyle w:val="Textoindependiente"/>
        <w:spacing w:before="4"/>
      </w:pPr>
    </w:p>
    <w:p w14:paraId="2F083C99" w14:textId="204428F9" w:rsidR="00922AEA"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PR/2026/1099</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BF721E">
        <w:rPr>
          <w:spacing w:val="-2"/>
        </w:rPr>
        <w:t>,</w:t>
      </w:r>
    </w:p>
    <w:p w14:paraId="6A0983C2" w14:textId="77777777" w:rsidR="00922AEA" w:rsidRDefault="00922AEA">
      <w:pPr>
        <w:pStyle w:val="Textoindependiente"/>
        <w:spacing w:before="59"/>
      </w:pPr>
    </w:p>
    <w:p w14:paraId="0A10A2F0" w14:textId="77777777" w:rsidR="00922AEA" w:rsidRDefault="00000000">
      <w:pPr>
        <w:pStyle w:val="Ttulo3"/>
      </w:pPr>
      <w:r>
        <w:rPr>
          <w:spacing w:val="-2"/>
        </w:rPr>
        <w:t>Resolución:</w:t>
      </w:r>
    </w:p>
    <w:p w14:paraId="3B479586" w14:textId="77777777" w:rsidR="00922AEA" w:rsidRDefault="00922AEA">
      <w:pPr>
        <w:pStyle w:val="Textoindependiente"/>
        <w:spacing w:before="61"/>
        <w:rPr>
          <w:b/>
        </w:rPr>
      </w:pPr>
    </w:p>
    <w:p w14:paraId="44400255" w14:textId="5CC3CF68" w:rsidR="00922AEA" w:rsidRDefault="00000000">
      <w:pPr>
        <w:pStyle w:val="Textoindependiente"/>
        <w:spacing w:before="1" w:line="292" w:lineRule="auto"/>
        <w:ind w:left="992"/>
        <w:jc w:val="both"/>
      </w:pPr>
      <w:r>
        <w:t>1º.- Conceder licencia de actividad con obra para instalación y funcionamiento de taller de reparación de vehículos automóviles para mecánica rápida, electricidad y neumáticos en la calle Nápoles</w:t>
      </w:r>
      <w:r w:rsidR="00BF721E">
        <w:t>,</w:t>
      </w:r>
      <w:r>
        <w:t xml:space="preserve"> núm.</w:t>
      </w:r>
      <w:r>
        <w:rPr>
          <w:spacing w:val="80"/>
        </w:rPr>
        <w:t xml:space="preserve"> </w:t>
      </w:r>
      <w:r>
        <w:t>5, presentada por D. Emilio Manchón Alonso, en representación de Autos Jea</w:t>
      </w:r>
      <w:r w:rsidR="00BF721E">
        <w:t>,</w:t>
      </w:r>
      <w:r>
        <w:t xml:space="preserve"> S.L</w:t>
      </w:r>
      <w:r w:rsidR="00BF721E">
        <w:t>.</w:t>
      </w:r>
      <w:r>
        <w:t xml:space="preserve">, de acuerdo con el proyecto técnico presentado y redactado por D. </w:t>
      </w:r>
      <w:r w:rsidR="00BF721E">
        <w:t>F.A.G.S.</w:t>
      </w:r>
      <w:r>
        <w:t>, colegiado en el</w:t>
      </w:r>
      <w:r>
        <w:rPr>
          <w:spacing w:val="80"/>
        </w:rPr>
        <w:t xml:space="preserve"> </w:t>
      </w:r>
      <w:r>
        <w:t>Colegio Oficial de Ingenieros Industriales de Madrid con el número 7428.</w:t>
      </w:r>
      <w:r>
        <w:rPr>
          <w:spacing w:val="40"/>
        </w:rPr>
        <w:t xml:space="preserve"> </w:t>
      </w:r>
      <w:r>
        <w:t>El aforo máximo de la actividad es de 6 personas según el R.D. 2267/2004, Reglamento de Seguridad Contra Incendios en los Establecimientos Industriales.</w:t>
      </w:r>
    </w:p>
    <w:p w14:paraId="66A649BF" w14:textId="77777777" w:rsidR="00922AEA" w:rsidRDefault="00922AEA">
      <w:pPr>
        <w:pStyle w:val="Textoindependiente"/>
        <w:spacing w:before="9"/>
      </w:pPr>
    </w:p>
    <w:p w14:paraId="1468208C" w14:textId="77777777" w:rsidR="00922AEA" w:rsidRDefault="00000000">
      <w:pPr>
        <w:pStyle w:val="Textoindependiente"/>
        <w:ind w:left="992"/>
      </w:pPr>
      <w:r>
        <w:t>2º.-</w:t>
      </w:r>
      <w:r>
        <w:rPr>
          <w:spacing w:val="-2"/>
        </w:rPr>
        <w:t xml:space="preserve"> </w:t>
      </w:r>
      <w:r>
        <w:t>La</w:t>
      </w:r>
      <w:r>
        <w:rPr>
          <w:spacing w:val="-2"/>
        </w:rPr>
        <w:t xml:space="preserve"> </w:t>
      </w:r>
      <w:r>
        <w:t>actividad</w:t>
      </w:r>
      <w:r>
        <w:rPr>
          <w:spacing w:val="-1"/>
        </w:rPr>
        <w:t xml:space="preserve"> </w:t>
      </w:r>
      <w:r>
        <w:t>deberá</w:t>
      </w:r>
      <w:r>
        <w:rPr>
          <w:spacing w:val="-2"/>
        </w:rPr>
        <w:t xml:space="preserve"> </w:t>
      </w:r>
      <w:r>
        <w:t>cumplir</w:t>
      </w:r>
      <w:r>
        <w:rPr>
          <w:spacing w:val="-2"/>
        </w:rPr>
        <w:t xml:space="preserve"> </w:t>
      </w:r>
      <w:r>
        <w:t>las</w:t>
      </w:r>
      <w:r>
        <w:rPr>
          <w:spacing w:val="-1"/>
        </w:rPr>
        <w:t xml:space="preserve"> </w:t>
      </w:r>
      <w:r>
        <w:t>siguientes</w:t>
      </w:r>
      <w:r>
        <w:rPr>
          <w:spacing w:val="-2"/>
        </w:rPr>
        <w:t xml:space="preserve"> </w:t>
      </w:r>
      <w:r>
        <w:t>condiciones</w:t>
      </w:r>
      <w:r>
        <w:rPr>
          <w:spacing w:val="-2"/>
        </w:rPr>
        <w:t xml:space="preserve"> </w:t>
      </w:r>
      <w:r>
        <w:t>de</w:t>
      </w:r>
      <w:r>
        <w:rPr>
          <w:spacing w:val="-1"/>
        </w:rPr>
        <w:t xml:space="preserve"> </w:t>
      </w:r>
      <w:r>
        <w:rPr>
          <w:spacing w:val="-2"/>
        </w:rPr>
        <w:t>funcionamiento:</w:t>
      </w:r>
    </w:p>
    <w:p w14:paraId="79B54D82" w14:textId="77777777" w:rsidR="00922AEA" w:rsidRDefault="00922AEA">
      <w:pPr>
        <w:pStyle w:val="Textoindependiente"/>
        <w:spacing w:before="61"/>
      </w:pPr>
    </w:p>
    <w:p w14:paraId="3B6B6C56" w14:textId="43B924E9" w:rsidR="00922AEA" w:rsidRDefault="00000000">
      <w:pPr>
        <w:pStyle w:val="Prrafodelista"/>
        <w:numPr>
          <w:ilvl w:val="0"/>
          <w:numId w:val="33"/>
        </w:numPr>
        <w:tabs>
          <w:tab w:val="left" w:pos="1130"/>
        </w:tabs>
        <w:spacing w:line="292" w:lineRule="auto"/>
        <w:ind w:firstLine="0"/>
        <w:rPr>
          <w:b/>
          <w:sz w:val="20"/>
        </w:rPr>
      </w:pPr>
      <w:r>
        <w:rPr>
          <w:sz w:val="20"/>
        </w:rPr>
        <w:t xml:space="preserve">Se ajustará al emplazamiento propuesto, a la memoria ambiental de la actividad redactada por D. </w:t>
      </w:r>
      <w:r w:rsidR="00BF721E">
        <w:rPr>
          <w:sz w:val="20"/>
        </w:rPr>
        <w:t>F.A.G.S.</w:t>
      </w:r>
      <w:r>
        <w:rPr>
          <w:sz w:val="20"/>
        </w:rPr>
        <w:t>, Ingeniero Industrial, de fecha 30 de julio de 2018, así como</w:t>
      </w:r>
      <w:r>
        <w:rPr>
          <w:spacing w:val="80"/>
          <w:sz w:val="20"/>
        </w:rPr>
        <w:t xml:space="preserve"> </w:t>
      </w:r>
      <w:r>
        <w:rPr>
          <w:sz w:val="20"/>
        </w:rPr>
        <w:t>documentación técnica complementaria redactada por el mismo técnico en fecha 15 de marzo de 2025 y separata redactada el 14 de marzo de 2025; y a las medidas correctoras especificadas en dichos documentos.</w:t>
      </w:r>
    </w:p>
    <w:p w14:paraId="2327FFAD" w14:textId="77777777" w:rsidR="00922AEA" w:rsidRDefault="00922AEA">
      <w:pPr>
        <w:pStyle w:val="Textoindependiente"/>
        <w:spacing w:before="13"/>
      </w:pPr>
    </w:p>
    <w:p w14:paraId="508860EB" w14:textId="77777777" w:rsidR="00922AEA" w:rsidRDefault="00000000">
      <w:pPr>
        <w:pStyle w:val="Prrafodelista"/>
        <w:numPr>
          <w:ilvl w:val="0"/>
          <w:numId w:val="33"/>
        </w:numPr>
        <w:tabs>
          <w:tab w:val="left" w:pos="1139"/>
        </w:tabs>
        <w:spacing w:line="295" w:lineRule="auto"/>
        <w:ind w:right="1" w:firstLine="0"/>
        <w:rPr>
          <w:b/>
          <w:sz w:val="20"/>
        </w:rPr>
      </w:pPr>
      <w:r>
        <w:rPr>
          <w:sz w:val="20"/>
        </w:rPr>
        <w:t>El titular dispondrá en todo momento, de la documentación actualizada y suficiente que acredite</w:t>
      </w:r>
      <w:r>
        <w:rPr>
          <w:spacing w:val="80"/>
          <w:sz w:val="20"/>
        </w:rPr>
        <w:t xml:space="preserve"> </w:t>
      </w:r>
      <w:r>
        <w:rPr>
          <w:sz w:val="20"/>
        </w:rPr>
        <w:t>que cuenta con las correspondientes autorizaciones, concesiones, etc. preceptivas que dependan de otras administraciones distintas de la municipal, a saber:</w:t>
      </w:r>
    </w:p>
    <w:p w14:paraId="1AFB05BE" w14:textId="77777777" w:rsidR="00922AEA" w:rsidRDefault="00922AEA">
      <w:pPr>
        <w:pStyle w:val="Textoindependiente"/>
        <w:spacing w:before="7"/>
      </w:pPr>
    </w:p>
    <w:p w14:paraId="2B1812DB" w14:textId="4B0438E6" w:rsidR="00922AEA" w:rsidRDefault="00000000">
      <w:pPr>
        <w:pStyle w:val="Prrafodelista"/>
        <w:numPr>
          <w:ilvl w:val="0"/>
          <w:numId w:val="31"/>
        </w:numPr>
        <w:tabs>
          <w:tab w:val="left" w:pos="1117"/>
        </w:tabs>
        <w:ind w:left="1117" w:hanging="125"/>
        <w:jc w:val="left"/>
        <w:rPr>
          <w:sz w:val="20"/>
        </w:rPr>
      </w:pPr>
      <w:r>
        <w:rPr>
          <w:sz w:val="20"/>
        </w:rPr>
        <w:t>Número</w:t>
      </w:r>
      <w:r>
        <w:rPr>
          <w:spacing w:val="-5"/>
          <w:sz w:val="20"/>
        </w:rPr>
        <w:t xml:space="preserve"> </w:t>
      </w:r>
      <w:r>
        <w:rPr>
          <w:sz w:val="20"/>
        </w:rPr>
        <w:t>de</w:t>
      </w:r>
      <w:r>
        <w:rPr>
          <w:spacing w:val="-5"/>
          <w:sz w:val="20"/>
        </w:rPr>
        <w:t xml:space="preserve"> </w:t>
      </w:r>
      <w:r>
        <w:rPr>
          <w:sz w:val="20"/>
        </w:rPr>
        <w:t>Identificación</w:t>
      </w:r>
      <w:r>
        <w:rPr>
          <w:spacing w:val="-4"/>
          <w:sz w:val="20"/>
        </w:rPr>
        <w:t xml:space="preserve"> </w:t>
      </w:r>
      <w:r>
        <w:rPr>
          <w:sz w:val="20"/>
        </w:rPr>
        <w:t>Medio</w:t>
      </w:r>
      <w:r>
        <w:rPr>
          <w:spacing w:val="-5"/>
          <w:sz w:val="20"/>
        </w:rPr>
        <w:t xml:space="preserve"> </w:t>
      </w:r>
      <w:r>
        <w:rPr>
          <w:sz w:val="20"/>
        </w:rPr>
        <w:t>Ambiental</w:t>
      </w:r>
      <w:r>
        <w:rPr>
          <w:spacing w:val="-4"/>
          <w:sz w:val="20"/>
        </w:rPr>
        <w:t xml:space="preserve"> </w:t>
      </w:r>
      <w:r>
        <w:rPr>
          <w:spacing w:val="-2"/>
          <w:sz w:val="20"/>
        </w:rPr>
        <w:t>(NIMA)</w:t>
      </w:r>
      <w:r w:rsidR="00BF721E">
        <w:rPr>
          <w:spacing w:val="-2"/>
          <w:sz w:val="20"/>
        </w:rPr>
        <w:t>.</w:t>
      </w:r>
    </w:p>
    <w:p w14:paraId="55982450" w14:textId="77777777" w:rsidR="00922AEA" w:rsidRDefault="00922AEA">
      <w:pPr>
        <w:pStyle w:val="Textoindependiente"/>
        <w:spacing w:before="60"/>
      </w:pPr>
    </w:p>
    <w:p w14:paraId="48B5F936" w14:textId="77777777" w:rsidR="00922AEA" w:rsidRDefault="00000000">
      <w:pPr>
        <w:pStyle w:val="Prrafodelista"/>
        <w:numPr>
          <w:ilvl w:val="0"/>
          <w:numId w:val="31"/>
        </w:numPr>
        <w:tabs>
          <w:tab w:val="left" w:pos="1117"/>
        </w:tabs>
        <w:ind w:left="1117" w:hanging="125"/>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082678E4" w14:textId="77777777" w:rsidR="00922AEA" w:rsidRDefault="00922AEA">
      <w:pPr>
        <w:pStyle w:val="Textoindependiente"/>
        <w:spacing w:before="61"/>
      </w:pPr>
    </w:p>
    <w:p w14:paraId="46F8885D" w14:textId="77777777" w:rsidR="00922AEA" w:rsidRDefault="00000000">
      <w:pPr>
        <w:pStyle w:val="Prrafodelista"/>
        <w:numPr>
          <w:ilvl w:val="0"/>
          <w:numId w:val="31"/>
        </w:numPr>
        <w:tabs>
          <w:tab w:val="left" w:pos="1117"/>
        </w:tabs>
        <w:ind w:left="1117" w:hanging="125"/>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479420D7" w14:textId="77777777" w:rsidR="00922AEA" w:rsidRDefault="00922AEA">
      <w:pPr>
        <w:pStyle w:val="Textoindependiente"/>
        <w:spacing w:before="60"/>
      </w:pPr>
    </w:p>
    <w:p w14:paraId="18BCB5C5" w14:textId="77777777" w:rsidR="00922AEA" w:rsidRDefault="00000000">
      <w:pPr>
        <w:pStyle w:val="Prrafodelista"/>
        <w:numPr>
          <w:ilvl w:val="0"/>
          <w:numId w:val="31"/>
        </w:numPr>
        <w:tabs>
          <w:tab w:val="left" w:pos="1117"/>
        </w:tabs>
        <w:ind w:left="1117" w:hanging="125"/>
        <w:jc w:val="left"/>
        <w:rPr>
          <w:sz w:val="20"/>
        </w:rPr>
      </w:pPr>
      <w:r>
        <w:rPr>
          <w:sz w:val="20"/>
        </w:rPr>
        <w:t>Documentos</w:t>
      </w:r>
      <w:r>
        <w:rPr>
          <w:spacing w:val="-4"/>
          <w:sz w:val="20"/>
        </w:rPr>
        <w:t xml:space="preserve"> </w:t>
      </w:r>
      <w:r>
        <w:rPr>
          <w:sz w:val="20"/>
        </w:rPr>
        <w:t>de</w:t>
      </w:r>
      <w:r>
        <w:rPr>
          <w:spacing w:val="-3"/>
          <w:sz w:val="20"/>
        </w:rPr>
        <w:t xml:space="preserve"> </w:t>
      </w:r>
      <w:r>
        <w:rPr>
          <w:sz w:val="20"/>
        </w:rPr>
        <w:t>identificación</w:t>
      </w:r>
      <w:r>
        <w:rPr>
          <w:spacing w:val="-4"/>
          <w:sz w:val="20"/>
        </w:rPr>
        <w:t xml:space="preserve"> </w:t>
      </w:r>
      <w:r>
        <w:rPr>
          <w:sz w:val="20"/>
        </w:rPr>
        <w:t>con</w:t>
      </w:r>
      <w:r>
        <w:rPr>
          <w:spacing w:val="-3"/>
          <w:sz w:val="20"/>
        </w:rPr>
        <w:t xml:space="preserve"> </w:t>
      </w:r>
      <w:r>
        <w:rPr>
          <w:sz w:val="20"/>
        </w:rPr>
        <w:t>la</w:t>
      </w:r>
      <w:r>
        <w:rPr>
          <w:spacing w:val="-3"/>
          <w:sz w:val="20"/>
        </w:rPr>
        <w:t xml:space="preserve"> </w:t>
      </w:r>
      <w:r>
        <w:rPr>
          <w:sz w:val="20"/>
        </w:rPr>
        <w:t>aceptación</w:t>
      </w:r>
      <w:r>
        <w:rPr>
          <w:spacing w:val="-4"/>
          <w:sz w:val="20"/>
        </w:rPr>
        <w:t xml:space="preserve"> </w:t>
      </w:r>
      <w:r>
        <w:rPr>
          <w:sz w:val="20"/>
        </w:rPr>
        <w:t>de</w:t>
      </w:r>
      <w:r>
        <w:rPr>
          <w:spacing w:val="-3"/>
          <w:sz w:val="20"/>
        </w:rPr>
        <w:t xml:space="preserve"> </w:t>
      </w:r>
      <w:r>
        <w:rPr>
          <w:sz w:val="20"/>
        </w:rPr>
        <w:t>los</w:t>
      </w:r>
      <w:r>
        <w:rPr>
          <w:spacing w:val="-3"/>
          <w:sz w:val="20"/>
        </w:rPr>
        <w:t xml:space="preserve"> </w:t>
      </w:r>
      <w:r>
        <w:rPr>
          <w:spacing w:val="-2"/>
          <w:sz w:val="20"/>
        </w:rPr>
        <w:t>residuos.</w:t>
      </w:r>
    </w:p>
    <w:p w14:paraId="1A95FBFE" w14:textId="77777777" w:rsidR="00922AEA" w:rsidRDefault="00922AEA">
      <w:pPr>
        <w:pStyle w:val="Textoindependiente"/>
        <w:spacing w:before="61"/>
      </w:pPr>
    </w:p>
    <w:p w14:paraId="06F1064F" w14:textId="77777777" w:rsidR="00922AEA" w:rsidRDefault="00000000">
      <w:pPr>
        <w:pStyle w:val="Prrafodelista"/>
        <w:numPr>
          <w:ilvl w:val="0"/>
          <w:numId w:val="33"/>
        </w:numPr>
        <w:tabs>
          <w:tab w:val="left" w:pos="1213"/>
        </w:tabs>
        <w:spacing w:line="292" w:lineRule="auto"/>
        <w:ind w:firstLine="0"/>
        <w:rPr>
          <w:sz w:val="20"/>
        </w:rPr>
      </w:pPr>
      <w:r>
        <w:rPr>
          <w:sz w:val="20"/>
        </w:rPr>
        <w:t>Los residuos Industriales generados, serán gestionados adecuadamente por parte del titular o a través de empresas debidamente autorizadas, de forma que se garantice un destino final de los mismos sin riesgos para el Medio Ambiente. En este sentido deberán contar con la documentación que acredite una correcta gestión de los residuos industriales no peligrosos, o si generaran residuos</w:t>
      </w:r>
      <w:r>
        <w:rPr>
          <w:spacing w:val="80"/>
          <w:sz w:val="20"/>
        </w:rPr>
        <w:t xml:space="preserve"> </w:t>
      </w:r>
      <w:r>
        <w:rPr>
          <w:sz w:val="20"/>
        </w:rPr>
        <w:t>a los que le fuera de aplicación el Real Decreto 110/2015, de 20 de febrero, sobre residuos de aparatos eléctricos y electrónicos</w:t>
      </w:r>
    </w:p>
    <w:p w14:paraId="678BBFAA" w14:textId="77777777" w:rsidR="00922AEA" w:rsidRDefault="00922AEA">
      <w:pPr>
        <w:pStyle w:val="Textoindependiente"/>
        <w:spacing w:before="9"/>
      </w:pPr>
    </w:p>
    <w:p w14:paraId="7744DB15" w14:textId="77777777" w:rsidR="00922AEA" w:rsidRDefault="00000000">
      <w:pPr>
        <w:pStyle w:val="Textoindependiente"/>
        <w:spacing w:line="292" w:lineRule="auto"/>
        <w:ind w:left="992" w:right="1"/>
        <w:jc w:val="both"/>
      </w:pPr>
      <w:r>
        <w:t xml:space="preserve">3º.- Notificar la resolución que se dicte al interesado, con expresión de los recursos que caben contra </w:t>
      </w:r>
      <w:r>
        <w:rPr>
          <w:spacing w:val="-2"/>
        </w:rPr>
        <w:t>misma.</w:t>
      </w:r>
    </w:p>
    <w:p w14:paraId="2795BE46" w14:textId="77777777" w:rsidR="00922AEA" w:rsidRDefault="00922AEA">
      <w:pPr>
        <w:pStyle w:val="Textoindependiente"/>
        <w:spacing w:before="2"/>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4B76C735" w14:textId="77777777">
        <w:trPr>
          <w:trHeight w:val="1548"/>
        </w:trPr>
        <w:tc>
          <w:tcPr>
            <w:tcW w:w="9063" w:type="dxa"/>
            <w:gridSpan w:val="2"/>
            <w:tcBorders>
              <w:left w:val="single" w:sz="4" w:space="0" w:color="CCCCCC"/>
              <w:right w:val="single" w:sz="4" w:space="0" w:color="CCCCCC"/>
            </w:tcBorders>
            <w:shd w:val="clear" w:color="auto" w:fill="F2F2F2"/>
          </w:tcPr>
          <w:p w14:paraId="36B150D5" w14:textId="04A90F01" w:rsidR="00922AEA" w:rsidRDefault="00000000">
            <w:pPr>
              <w:pStyle w:val="TableParagraph"/>
              <w:spacing w:line="297" w:lineRule="auto"/>
              <w:ind w:right="53"/>
              <w:jc w:val="both"/>
              <w:rPr>
                <w:b/>
                <w:sz w:val="20"/>
              </w:rPr>
            </w:pPr>
            <w:r>
              <w:rPr>
                <w:b/>
                <w:sz w:val="20"/>
              </w:rPr>
              <w:t>Concesión de licencia de instalación y funcionamiento para taller de reparación de vehículos automóviles para mecánica rápida, electricidad y neumáticos, Autos</w:t>
            </w:r>
            <w:r w:rsidR="00BF721E">
              <w:rPr>
                <w:b/>
                <w:sz w:val="20"/>
              </w:rPr>
              <w:t>,</w:t>
            </w:r>
            <w:r>
              <w:rPr>
                <w:b/>
                <w:sz w:val="20"/>
              </w:rPr>
              <w:t xml:space="preserve"> Jea S.L., sita en calle Nápoles, núm. 7, de Las Rozas de Madrid, de acuerdo con el proyecto técnico redactado y visado en el Colegio Oficial de Ingenieros Industriales de Madrid con el número 7428</w:t>
            </w:r>
            <w:r w:rsidR="00BF721E">
              <w:rPr>
                <w:b/>
                <w:sz w:val="20"/>
              </w:rPr>
              <w:t>. E</w:t>
            </w:r>
            <w:r>
              <w:rPr>
                <w:b/>
                <w:sz w:val="20"/>
              </w:rPr>
              <w:t xml:space="preserve">xpte. </w:t>
            </w:r>
            <w:r>
              <w:rPr>
                <w:b/>
                <w:spacing w:val="-2"/>
                <w:sz w:val="20"/>
              </w:rPr>
              <w:t>7870/2026.</w:t>
            </w:r>
          </w:p>
        </w:tc>
      </w:tr>
      <w:tr w:rsidR="00922AEA" w14:paraId="1A7C8FC7" w14:textId="77777777">
        <w:trPr>
          <w:trHeight w:val="323"/>
        </w:trPr>
        <w:tc>
          <w:tcPr>
            <w:tcW w:w="1877" w:type="dxa"/>
            <w:tcBorders>
              <w:left w:val="single" w:sz="4" w:space="0" w:color="CCCCCC"/>
              <w:bottom w:val="nil"/>
            </w:tcBorders>
          </w:tcPr>
          <w:p w14:paraId="26C50F34" w14:textId="77777777" w:rsidR="00922AEA" w:rsidRDefault="00922AEA">
            <w:pPr>
              <w:pStyle w:val="TableParagraph"/>
              <w:spacing w:before="0"/>
              <w:ind w:left="0"/>
              <w:rPr>
                <w:rFonts w:ascii="Times New Roman"/>
                <w:sz w:val="18"/>
              </w:rPr>
            </w:pPr>
          </w:p>
        </w:tc>
        <w:tc>
          <w:tcPr>
            <w:tcW w:w="7186" w:type="dxa"/>
            <w:tcBorders>
              <w:bottom w:val="nil"/>
              <w:right w:val="single" w:sz="4" w:space="0" w:color="CCCCCC"/>
            </w:tcBorders>
          </w:tcPr>
          <w:p w14:paraId="70E4F449" w14:textId="77777777" w:rsidR="00922AEA" w:rsidRDefault="00922AEA">
            <w:pPr>
              <w:pStyle w:val="TableParagraph"/>
              <w:spacing w:before="0"/>
              <w:ind w:left="0"/>
              <w:rPr>
                <w:rFonts w:ascii="Times New Roman"/>
                <w:sz w:val="18"/>
              </w:rPr>
            </w:pPr>
          </w:p>
        </w:tc>
      </w:tr>
    </w:tbl>
    <w:p w14:paraId="37A4977D" w14:textId="77777777" w:rsidR="00922AEA" w:rsidRDefault="00922AEA">
      <w:pPr>
        <w:pStyle w:val="TableParagraph"/>
        <w:rPr>
          <w:rFonts w:ascii="Times New Roman"/>
          <w:sz w:val="18"/>
        </w:rPr>
        <w:sectPr w:rsidR="00922AEA">
          <w:pgSz w:w="11910" w:h="16840"/>
          <w:pgMar w:top="1340" w:right="1417" w:bottom="1260" w:left="425" w:header="225" w:footer="1060" w:gutter="0"/>
          <w:cols w:space="720"/>
        </w:sectPr>
      </w:pPr>
    </w:p>
    <w:p w14:paraId="40547A37" w14:textId="77777777" w:rsidR="00922AEA" w:rsidRDefault="00000000">
      <w:pPr>
        <w:pStyle w:val="Textoindependiente"/>
        <w:rPr>
          <w:sz w:val="5"/>
        </w:rPr>
      </w:pPr>
      <w:r>
        <w:rPr>
          <w:noProof/>
          <w:sz w:val="5"/>
        </w:rPr>
        <w:lastRenderedPageBreak/>
        <mc:AlternateContent>
          <mc:Choice Requires="wps">
            <w:drawing>
              <wp:anchor distT="0" distB="0" distL="0" distR="0" simplePos="0" relativeHeight="15776768" behindDoc="0" locked="0" layoutInCell="1" allowOverlap="1" wp14:anchorId="77CC5419" wp14:editId="74C336B2">
                <wp:simplePos x="0" y="0"/>
                <wp:positionH relativeFrom="page">
                  <wp:posOffset>6807087</wp:posOffset>
                </wp:positionH>
                <wp:positionV relativeFrom="page">
                  <wp:posOffset>2818850</wp:posOffset>
                </wp:positionV>
                <wp:extent cx="419734" cy="318706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6A291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B7AEC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7CC5419" id="Textbox 118" o:spid="_x0000_s1122" type="#_x0000_t202" style="position:absolute;margin-left:536pt;margin-top:221.95pt;width:33.05pt;height:250.9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E6A291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B7AEC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5"/>
        </w:rPr>
        <mc:AlternateContent>
          <mc:Choice Requires="wps">
            <w:drawing>
              <wp:anchor distT="0" distB="0" distL="0" distR="0" simplePos="0" relativeHeight="15777280" behindDoc="0" locked="0" layoutInCell="1" allowOverlap="1" wp14:anchorId="00162EFF" wp14:editId="6E15A880">
                <wp:simplePos x="0" y="0"/>
                <wp:positionH relativeFrom="page">
                  <wp:posOffset>6965929</wp:posOffset>
                </wp:positionH>
                <wp:positionV relativeFrom="page">
                  <wp:posOffset>6516126</wp:posOffset>
                </wp:positionV>
                <wp:extent cx="263525" cy="331216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94757E1" w14:textId="3F0E98F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03556A" w14:textId="77777777" w:rsidR="00922AEA" w:rsidRDefault="00000000">
                            <w:pPr>
                              <w:spacing w:line="120" w:lineRule="exact"/>
                              <w:ind w:left="20"/>
                              <w:rPr>
                                <w:sz w:val="12"/>
                              </w:rPr>
                            </w:pPr>
                            <w:r>
                              <w:rPr>
                                <w:spacing w:val="-2"/>
                                <w:sz w:val="12"/>
                              </w:rPr>
                              <w:t>Verificación:</w:t>
                            </w:r>
                            <w:r>
                              <w:rPr>
                                <w:spacing w:val="7"/>
                                <w:sz w:val="12"/>
                              </w:rPr>
                              <w:t xml:space="preserve"> </w:t>
                            </w:r>
                            <w:hyperlink r:id="rId97">
                              <w:r w:rsidR="00922AEA">
                                <w:rPr>
                                  <w:spacing w:val="-2"/>
                                  <w:sz w:val="12"/>
                                </w:rPr>
                                <w:t>https://sede.lasrozas.es/</w:t>
                              </w:r>
                            </w:hyperlink>
                          </w:p>
                          <w:p w14:paraId="37F094F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0162EFF" id="Textbox 119" o:spid="_x0000_s1123" type="#_x0000_t202" style="position:absolute;margin-left:548.5pt;margin-top:513.1pt;width:20.75pt;height:260.8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ni40m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794757E1" w14:textId="3F0E98F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03556A" w14:textId="77777777" w:rsidR="00922AEA" w:rsidRDefault="00000000">
                      <w:pPr>
                        <w:spacing w:line="120" w:lineRule="exact"/>
                        <w:ind w:left="20"/>
                        <w:rPr>
                          <w:sz w:val="12"/>
                        </w:rPr>
                      </w:pPr>
                      <w:r>
                        <w:rPr>
                          <w:spacing w:val="-2"/>
                          <w:sz w:val="12"/>
                        </w:rPr>
                        <w:t>Verificación:</w:t>
                      </w:r>
                      <w:r>
                        <w:rPr>
                          <w:spacing w:val="7"/>
                          <w:sz w:val="12"/>
                        </w:rPr>
                        <w:t xml:space="preserve"> </w:t>
                      </w:r>
                      <w:hyperlink r:id="rId98">
                        <w:r w:rsidR="00922AEA">
                          <w:rPr>
                            <w:spacing w:val="-2"/>
                            <w:sz w:val="12"/>
                          </w:rPr>
                          <w:t>https://sede.lasrozas.es/</w:t>
                        </w:r>
                      </w:hyperlink>
                    </w:p>
                    <w:p w14:paraId="37F094F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22AEA" w14:paraId="4AEB17D1" w14:textId="77777777">
        <w:trPr>
          <w:trHeight w:val="345"/>
        </w:trPr>
        <w:tc>
          <w:tcPr>
            <w:tcW w:w="1877" w:type="dxa"/>
            <w:tcBorders>
              <w:top w:val="nil"/>
              <w:bottom w:val="single" w:sz="6" w:space="0" w:color="CCCCCC"/>
              <w:right w:val="single" w:sz="6" w:space="0" w:color="CCCCCC"/>
            </w:tcBorders>
          </w:tcPr>
          <w:p w14:paraId="03E167BA" w14:textId="77777777" w:rsidR="00922AEA" w:rsidRDefault="00000000">
            <w:pPr>
              <w:pStyle w:val="TableParagraph"/>
              <w:spacing w:before="22"/>
              <w:rPr>
                <w:b/>
                <w:sz w:val="20"/>
              </w:rPr>
            </w:pPr>
            <w:r>
              <w:rPr>
                <w:b/>
                <w:spacing w:val="-2"/>
                <w:sz w:val="20"/>
              </w:rPr>
              <w:t>Favorable</w:t>
            </w:r>
          </w:p>
        </w:tc>
        <w:tc>
          <w:tcPr>
            <w:tcW w:w="7186" w:type="dxa"/>
            <w:tcBorders>
              <w:top w:val="nil"/>
              <w:left w:val="single" w:sz="6" w:space="0" w:color="CCCCCC"/>
              <w:bottom w:val="single" w:sz="6" w:space="0" w:color="CCCCCC"/>
            </w:tcBorders>
          </w:tcPr>
          <w:p w14:paraId="7954F294" w14:textId="77777777" w:rsidR="00922AEA"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7FD971A" w14:textId="77777777" w:rsidR="00922AEA" w:rsidRDefault="00922AEA">
      <w:pPr>
        <w:pStyle w:val="Textoindependiente"/>
        <w:spacing w:before="153"/>
      </w:pPr>
    </w:p>
    <w:p w14:paraId="169A82AF"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0943CEE" w14:textId="77777777" w:rsidR="00922AEA" w:rsidRDefault="00922AEA">
      <w:pPr>
        <w:pStyle w:val="Textoindependiente"/>
        <w:spacing w:before="61"/>
        <w:rPr>
          <w:b/>
        </w:rPr>
      </w:pPr>
    </w:p>
    <w:p w14:paraId="11F249A2" w14:textId="7EA2D38C" w:rsidR="00922AEA" w:rsidRDefault="00000000">
      <w:pPr>
        <w:pStyle w:val="Textoindependiente"/>
        <w:spacing w:line="292" w:lineRule="auto"/>
        <w:ind w:left="992" w:right="1"/>
        <w:jc w:val="both"/>
      </w:pPr>
      <w:r>
        <w:t>1º.- Solicitud de licencia de instalación y funcionamiento para taller de reparación de vehículos automóviles para mecánica rápida, electricidad y neumáticos en la calle Nápoles</w:t>
      </w:r>
      <w:r w:rsidR="00BF721E">
        <w:t>,</w:t>
      </w:r>
      <w:r>
        <w:t xml:space="preserve"> núm. 7, presentada por D. Emilio Manchón Alonso, en representación de Autos Jea</w:t>
      </w:r>
      <w:r w:rsidR="00BF721E">
        <w:t>,</w:t>
      </w:r>
      <w:r>
        <w:t xml:space="preserve"> S.L.</w:t>
      </w:r>
      <w:r w:rsidR="00BF721E">
        <w:t>,</w:t>
      </w:r>
      <w:r>
        <w:t xml:space="preserve"> con fecha 19/11/2024</w:t>
      </w:r>
      <w:r w:rsidR="00BF721E">
        <w:t>,</w:t>
      </w:r>
      <w:r>
        <w:t xml:space="preserve"> con registro de entrada 2024-E-RE-35220.</w:t>
      </w:r>
    </w:p>
    <w:p w14:paraId="16FF9728" w14:textId="77777777" w:rsidR="00922AEA" w:rsidRDefault="00922AEA">
      <w:pPr>
        <w:pStyle w:val="Textoindependiente"/>
        <w:spacing w:before="10"/>
      </w:pPr>
    </w:p>
    <w:p w14:paraId="6656A20F" w14:textId="77777777" w:rsidR="00922AEA" w:rsidRDefault="00000000">
      <w:pPr>
        <w:pStyle w:val="Textoindependiente"/>
        <w:ind w:left="992"/>
      </w:pPr>
      <w:r>
        <w:t>2º.-</w:t>
      </w:r>
      <w:r>
        <w:rPr>
          <w:spacing w:val="-1"/>
        </w:rPr>
        <w:t xml:space="preserve"> </w:t>
      </w:r>
      <w:r>
        <w:t>Constan</w:t>
      </w:r>
      <w:r>
        <w:rPr>
          <w:spacing w:val="-1"/>
        </w:rPr>
        <w:t xml:space="preserve"> </w:t>
      </w:r>
      <w:r>
        <w:t>emitidos</w:t>
      </w:r>
      <w:r>
        <w:rPr>
          <w:spacing w:val="-1"/>
        </w:rPr>
        <w:t xml:space="preserve"> </w:t>
      </w:r>
      <w:r>
        <w:t>los</w:t>
      </w:r>
      <w:r>
        <w:rPr>
          <w:spacing w:val="-1"/>
        </w:rPr>
        <w:t xml:space="preserve"> </w:t>
      </w:r>
      <w:r>
        <w:t>siguientes</w:t>
      </w:r>
      <w:r>
        <w:rPr>
          <w:spacing w:val="-1"/>
        </w:rPr>
        <w:t xml:space="preserve"> </w:t>
      </w:r>
      <w:r>
        <w:t>informes</w:t>
      </w:r>
      <w:r>
        <w:rPr>
          <w:spacing w:val="-1"/>
        </w:rPr>
        <w:t xml:space="preserve"> </w:t>
      </w:r>
      <w:r>
        <w:rPr>
          <w:spacing w:val="-2"/>
        </w:rPr>
        <w:t>favorables:</w:t>
      </w:r>
    </w:p>
    <w:p w14:paraId="2494130F" w14:textId="77777777" w:rsidR="00922AEA" w:rsidRDefault="00922AEA">
      <w:pPr>
        <w:pStyle w:val="Textoindependiente"/>
        <w:spacing w:before="61"/>
      </w:pPr>
    </w:p>
    <w:p w14:paraId="5FABF8B8" w14:textId="77777777" w:rsidR="00922AEA" w:rsidRDefault="00000000">
      <w:pPr>
        <w:pStyle w:val="Prrafodelista"/>
        <w:numPr>
          <w:ilvl w:val="0"/>
          <w:numId w:val="33"/>
        </w:numPr>
        <w:tabs>
          <w:tab w:val="left" w:pos="1126"/>
        </w:tabs>
        <w:spacing w:line="292" w:lineRule="auto"/>
        <w:ind w:firstLine="0"/>
        <w:rPr>
          <w:sz w:val="20"/>
        </w:rPr>
      </w:pPr>
      <w:r>
        <w:rPr>
          <w:sz w:val="20"/>
        </w:rPr>
        <w:t>Informe técnico suscrito con fecha 20 de diciembre de 2024 por el Ingeniero Técnico Municipal, D. José Luis González Rodríguez, de carácter favorable, con el condicionado que figura en el mismo.</w:t>
      </w:r>
    </w:p>
    <w:p w14:paraId="6371959D" w14:textId="77777777" w:rsidR="00922AEA" w:rsidRDefault="00922AEA">
      <w:pPr>
        <w:pStyle w:val="Textoindependiente"/>
        <w:spacing w:before="9"/>
      </w:pPr>
    </w:p>
    <w:p w14:paraId="1785A205" w14:textId="77777777" w:rsidR="00922AEA" w:rsidRDefault="00000000">
      <w:pPr>
        <w:pStyle w:val="Prrafodelista"/>
        <w:numPr>
          <w:ilvl w:val="0"/>
          <w:numId w:val="33"/>
        </w:numPr>
        <w:tabs>
          <w:tab w:val="left" w:pos="1141"/>
        </w:tabs>
        <w:spacing w:before="1" w:line="292" w:lineRule="auto"/>
        <w:ind w:firstLine="0"/>
        <w:rPr>
          <w:sz w:val="20"/>
        </w:rPr>
      </w:pPr>
      <w:r>
        <w:rPr>
          <w:sz w:val="20"/>
        </w:rPr>
        <w:t>Resolución</w:t>
      </w:r>
      <w:r>
        <w:rPr>
          <w:spacing w:val="31"/>
          <w:sz w:val="20"/>
        </w:rPr>
        <w:t xml:space="preserve"> </w:t>
      </w:r>
      <w:r>
        <w:rPr>
          <w:sz w:val="20"/>
        </w:rPr>
        <w:t>de</w:t>
      </w:r>
      <w:r>
        <w:rPr>
          <w:spacing w:val="31"/>
          <w:sz w:val="20"/>
        </w:rPr>
        <w:t xml:space="preserve"> </w:t>
      </w:r>
      <w:r>
        <w:rPr>
          <w:sz w:val="20"/>
        </w:rPr>
        <w:t>informe</w:t>
      </w:r>
      <w:r>
        <w:rPr>
          <w:spacing w:val="31"/>
          <w:sz w:val="20"/>
        </w:rPr>
        <w:t xml:space="preserve"> </w:t>
      </w:r>
      <w:r>
        <w:rPr>
          <w:sz w:val="20"/>
        </w:rPr>
        <w:t>ambiental</w:t>
      </w:r>
      <w:r>
        <w:rPr>
          <w:spacing w:val="31"/>
          <w:sz w:val="20"/>
        </w:rPr>
        <w:t xml:space="preserve"> </w:t>
      </w:r>
      <w:r>
        <w:rPr>
          <w:sz w:val="20"/>
        </w:rPr>
        <w:t>favorable</w:t>
      </w:r>
      <w:r>
        <w:rPr>
          <w:spacing w:val="31"/>
          <w:sz w:val="20"/>
        </w:rPr>
        <w:t xml:space="preserve"> </w:t>
      </w:r>
      <w:r>
        <w:rPr>
          <w:sz w:val="20"/>
        </w:rPr>
        <w:t>suscrito</w:t>
      </w:r>
      <w:r>
        <w:rPr>
          <w:spacing w:val="31"/>
          <w:sz w:val="20"/>
        </w:rPr>
        <w:t xml:space="preserve"> </w:t>
      </w:r>
      <w:r>
        <w:rPr>
          <w:sz w:val="20"/>
        </w:rPr>
        <w:t>por</w:t>
      </w:r>
      <w:r>
        <w:rPr>
          <w:spacing w:val="31"/>
          <w:sz w:val="20"/>
        </w:rPr>
        <w:t xml:space="preserve"> </w:t>
      </w:r>
      <w:r>
        <w:rPr>
          <w:sz w:val="20"/>
        </w:rPr>
        <w:t>la</w:t>
      </w:r>
      <w:r>
        <w:rPr>
          <w:spacing w:val="31"/>
          <w:sz w:val="20"/>
        </w:rPr>
        <w:t xml:space="preserve"> </w:t>
      </w:r>
      <w:r>
        <w:rPr>
          <w:sz w:val="20"/>
        </w:rPr>
        <w:t>Directora</w:t>
      </w:r>
      <w:r>
        <w:rPr>
          <w:spacing w:val="31"/>
          <w:sz w:val="20"/>
        </w:rPr>
        <w:t xml:space="preserve"> </w:t>
      </w:r>
      <w:r>
        <w:rPr>
          <w:sz w:val="20"/>
        </w:rPr>
        <w:t>General</w:t>
      </w:r>
      <w:r>
        <w:rPr>
          <w:spacing w:val="31"/>
          <w:sz w:val="20"/>
        </w:rPr>
        <w:t xml:space="preserve"> </w:t>
      </w:r>
      <w:r>
        <w:rPr>
          <w:sz w:val="20"/>
        </w:rPr>
        <w:t>de</w:t>
      </w:r>
      <w:r>
        <w:rPr>
          <w:spacing w:val="31"/>
          <w:sz w:val="20"/>
        </w:rPr>
        <w:t xml:space="preserve"> </w:t>
      </w:r>
      <w:r>
        <w:rPr>
          <w:sz w:val="20"/>
        </w:rPr>
        <w:t>Medio</w:t>
      </w:r>
      <w:r>
        <w:rPr>
          <w:spacing w:val="31"/>
          <w:sz w:val="20"/>
        </w:rPr>
        <w:t xml:space="preserve"> </w:t>
      </w:r>
      <w:r>
        <w:rPr>
          <w:sz w:val="20"/>
        </w:rPr>
        <w:t>Ambiente con fecha 17 de febrero de 2026.</w:t>
      </w:r>
    </w:p>
    <w:p w14:paraId="7CA56890" w14:textId="77777777" w:rsidR="00922AEA" w:rsidRDefault="00922AEA">
      <w:pPr>
        <w:pStyle w:val="Textoindependiente"/>
        <w:spacing w:before="9"/>
      </w:pPr>
    </w:p>
    <w:p w14:paraId="70A958D7" w14:textId="479A983F" w:rsidR="00922AEA" w:rsidRDefault="00000000">
      <w:pPr>
        <w:pStyle w:val="Prrafodelista"/>
        <w:numPr>
          <w:ilvl w:val="0"/>
          <w:numId w:val="33"/>
        </w:numPr>
        <w:tabs>
          <w:tab w:val="left" w:pos="1134"/>
        </w:tabs>
        <w:spacing w:line="292" w:lineRule="auto"/>
        <w:ind w:firstLine="0"/>
        <w:rPr>
          <w:sz w:val="20"/>
        </w:rPr>
      </w:pPr>
      <w:r>
        <w:rPr>
          <w:sz w:val="20"/>
        </w:rPr>
        <w:t>Informe técnico suscrito con fecha 17 de febrero de 2026 por la Arquitecto Técnico Municipal, D</w:t>
      </w:r>
      <w:r w:rsidR="00BF721E">
        <w:rPr>
          <w:sz w:val="20"/>
        </w:rPr>
        <w:t>.</w:t>
      </w:r>
      <w:r>
        <w:rPr>
          <w:sz w:val="20"/>
        </w:rPr>
        <w:t>ª Silvia Romera Pérez, de carácter favorable, con el condicionado que figura en el mismo, a la instalación y al funcionamiento de la misma.</w:t>
      </w:r>
    </w:p>
    <w:p w14:paraId="2BC22C1D" w14:textId="77777777" w:rsidR="00922AEA" w:rsidRDefault="00922AEA">
      <w:pPr>
        <w:pStyle w:val="Textoindependiente"/>
        <w:spacing w:before="9"/>
      </w:pPr>
    </w:p>
    <w:p w14:paraId="53231FB0" w14:textId="77777777" w:rsidR="00922AEA" w:rsidRDefault="00000000">
      <w:pPr>
        <w:pStyle w:val="Ttulo3"/>
        <w:spacing w:before="1"/>
      </w:pPr>
      <w:r>
        <w:t>Fundamentos</w:t>
      </w:r>
      <w:r>
        <w:rPr>
          <w:spacing w:val="-10"/>
        </w:rPr>
        <w:t xml:space="preserve"> </w:t>
      </w:r>
      <w:r>
        <w:rPr>
          <w:spacing w:val="-2"/>
        </w:rPr>
        <w:t>jurídicos:</w:t>
      </w:r>
    </w:p>
    <w:p w14:paraId="058383E6" w14:textId="77777777" w:rsidR="00922AEA" w:rsidRDefault="00922AEA">
      <w:pPr>
        <w:pStyle w:val="Textoindependiente"/>
        <w:spacing w:before="61"/>
        <w:rPr>
          <w:b/>
        </w:rPr>
      </w:pPr>
    </w:p>
    <w:p w14:paraId="2167C3AE" w14:textId="77777777" w:rsidR="00922AEA" w:rsidRDefault="00000000">
      <w:pPr>
        <w:pStyle w:val="Textoindependiente"/>
        <w:spacing w:line="292" w:lineRule="auto"/>
        <w:ind w:left="992"/>
        <w:jc w:val="both"/>
      </w:pPr>
      <w:r>
        <w:rPr>
          <w:b/>
        </w:rPr>
        <w:t xml:space="preserve">Primero.- </w:t>
      </w:r>
      <w:r>
        <w:t>Obran en el expediente informes favorables para la obtención de la licencia de actividad, con las condiciones que figuran en cada uno de ellos. Por ello, procede otorgar la licencia de instalación y funcionamiento solicitada, tal y como se indica en el informe técnico de fecha 17 de febrero de 2026, en el que se manifiesta que se han presentado los siguientes documentos exigidos para el funcionamiento en el informe técnico del Ingeniero Técnico Industrial de actividades, de 20 de diciembre de 2024:</w:t>
      </w:r>
    </w:p>
    <w:p w14:paraId="24CABBBC" w14:textId="77777777" w:rsidR="00922AEA" w:rsidRDefault="00922AEA">
      <w:pPr>
        <w:pStyle w:val="Textoindependiente"/>
        <w:spacing w:before="13"/>
      </w:pPr>
    </w:p>
    <w:p w14:paraId="1090E6C1" w14:textId="77777777" w:rsidR="00922AEA" w:rsidRDefault="00000000">
      <w:pPr>
        <w:pStyle w:val="Prrafodelista"/>
        <w:numPr>
          <w:ilvl w:val="0"/>
          <w:numId w:val="33"/>
        </w:numPr>
        <w:tabs>
          <w:tab w:val="left" w:pos="1140"/>
        </w:tabs>
        <w:spacing w:line="292" w:lineRule="auto"/>
        <w:ind w:firstLine="0"/>
        <w:rPr>
          <w:sz w:val="20"/>
        </w:rPr>
      </w:pPr>
      <w:r>
        <w:rPr>
          <w:sz w:val="20"/>
        </w:rPr>
        <w:t>Certificado final acreditativo suscrito por Técnico competente, en el que se recoja que el local o establecimiento y sus instalaciones cumplen con la normativa de aplicación vigente y se</w:t>
      </w:r>
      <w:r>
        <w:rPr>
          <w:spacing w:val="40"/>
          <w:sz w:val="20"/>
        </w:rPr>
        <w:t xml:space="preserve"> </w:t>
      </w:r>
      <w:r>
        <w:rPr>
          <w:sz w:val="20"/>
        </w:rPr>
        <w:t>corresponden con las especificaciones y medidas correctoras recogidas en el proyecto o memoria técnicos aportada para la ejecución de las obras y la implantación de la actividad.</w:t>
      </w:r>
    </w:p>
    <w:p w14:paraId="21F12A38" w14:textId="77777777" w:rsidR="00922AEA" w:rsidRDefault="00922AEA">
      <w:pPr>
        <w:pStyle w:val="Textoindependiente"/>
        <w:spacing w:before="10"/>
      </w:pPr>
    </w:p>
    <w:p w14:paraId="3BED7159" w14:textId="10CF826E" w:rsidR="00922AEA" w:rsidRDefault="00000000">
      <w:pPr>
        <w:pStyle w:val="Prrafodelista"/>
        <w:numPr>
          <w:ilvl w:val="0"/>
          <w:numId w:val="33"/>
        </w:numPr>
        <w:tabs>
          <w:tab w:val="left" w:pos="1114"/>
        </w:tabs>
        <w:ind w:left="1114" w:hanging="122"/>
        <w:jc w:val="left"/>
        <w:rPr>
          <w:sz w:val="20"/>
        </w:rPr>
      </w:pPr>
      <w:r>
        <w:rPr>
          <w:sz w:val="20"/>
        </w:rPr>
        <w:t>Certificados</w:t>
      </w:r>
      <w:r>
        <w:rPr>
          <w:spacing w:val="-3"/>
          <w:sz w:val="20"/>
        </w:rPr>
        <w:t xml:space="preserve"> </w:t>
      </w:r>
      <w:r>
        <w:rPr>
          <w:sz w:val="20"/>
        </w:rPr>
        <w:t>de</w:t>
      </w:r>
      <w:r>
        <w:rPr>
          <w:spacing w:val="-2"/>
          <w:sz w:val="20"/>
        </w:rPr>
        <w:t xml:space="preserve"> </w:t>
      </w:r>
      <w:r>
        <w:rPr>
          <w:sz w:val="20"/>
        </w:rPr>
        <w:t>las</w:t>
      </w:r>
      <w:r>
        <w:rPr>
          <w:spacing w:val="-2"/>
          <w:sz w:val="20"/>
        </w:rPr>
        <w:t xml:space="preserve"> </w:t>
      </w:r>
      <w:r>
        <w:rPr>
          <w:sz w:val="20"/>
        </w:rPr>
        <w:t>Instalaciones</w:t>
      </w:r>
      <w:r>
        <w:rPr>
          <w:spacing w:val="-2"/>
          <w:sz w:val="20"/>
        </w:rPr>
        <w:t xml:space="preserve"> </w:t>
      </w:r>
      <w:r>
        <w:rPr>
          <w:sz w:val="20"/>
        </w:rPr>
        <w:t>diligenciados</w:t>
      </w:r>
      <w:r>
        <w:rPr>
          <w:spacing w:val="-2"/>
          <w:sz w:val="20"/>
        </w:rPr>
        <w:t xml:space="preserve"> </w:t>
      </w:r>
      <w:r>
        <w:rPr>
          <w:sz w:val="20"/>
        </w:rPr>
        <w:t>por</w:t>
      </w:r>
      <w:r>
        <w:rPr>
          <w:spacing w:val="-2"/>
          <w:sz w:val="20"/>
        </w:rPr>
        <w:t xml:space="preserve"> </w:t>
      </w:r>
      <w:r>
        <w:rPr>
          <w:sz w:val="20"/>
        </w:rPr>
        <w:t>órgano</w:t>
      </w:r>
      <w:r>
        <w:rPr>
          <w:spacing w:val="-3"/>
          <w:sz w:val="20"/>
        </w:rPr>
        <w:t xml:space="preserve"> </w:t>
      </w:r>
      <w:r>
        <w:rPr>
          <w:sz w:val="20"/>
        </w:rPr>
        <w:t>competente</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r w:rsidR="00BF721E">
        <w:rPr>
          <w:spacing w:val="-2"/>
          <w:sz w:val="20"/>
        </w:rPr>
        <w:t>.</w:t>
      </w:r>
    </w:p>
    <w:p w14:paraId="1F22365B" w14:textId="77777777" w:rsidR="00922AEA" w:rsidRDefault="00922AEA">
      <w:pPr>
        <w:pStyle w:val="Textoindependiente"/>
        <w:spacing w:before="60"/>
      </w:pPr>
    </w:p>
    <w:p w14:paraId="7E8BFE6C" w14:textId="03CB6BC3" w:rsidR="00922AEA" w:rsidRDefault="00000000">
      <w:pPr>
        <w:pStyle w:val="Prrafodelista"/>
        <w:numPr>
          <w:ilvl w:val="0"/>
          <w:numId w:val="33"/>
        </w:numPr>
        <w:tabs>
          <w:tab w:val="left" w:pos="1114"/>
        </w:tabs>
        <w:ind w:left="1114" w:hanging="122"/>
        <w:jc w:val="left"/>
        <w:rPr>
          <w:sz w:val="20"/>
        </w:rPr>
      </w:pPr>
      <w:r>
        <w:rPr>
          <w:sz w:val="20"/>
        </w:rPr>
        <w:t>Contrato</w:t>
      </w:r>
      <w:r>
        <w:rPr>
          <w:spacing w:val="-7"/>
          <w:sz w:val="20"/>
        </w:rPr>
        <w:t xml:space="preserve"> </w:t>
      </w:r>
      <w:r>
        <w:rPr>
          <w:sz w:val="20"/>
        </w:rPr>
        <w:t>de</w:t>
      </w:r>
      <w:r>
        <w:rPr>
          <w:spacing w:val="-4"/>
          <w:sz w:val="20"/>
        </w:rPr>
        <w:t xml:space="preserve"> </w:t>
      </w:r>
      <w:r>
        <w:rPr>
          <w:sz w:val="20"/>
        </w:rPr>
        <w:t>mantenimiento</w:t>
      </w:r>
      <w:r>
        <w:rPr>
          <w:spacing w:val="-4"/>
          <w:sz w:val="20"/>
        </w:rPr>
        <w:t xml:space="preserve"> </w:t>
      </w:r>
      <w:r>
        <w:rPr>
          <w:sz w:val="20"/>
        </w:rPr>
        <w:t>de</w:t>
      </w:r>
      <w:r>
        <w:rPr>
          <w:spacing w:val="-4"/>
          <w:sz w:val="20"/>
        </w:rPr>
        <w:t xml:space="preserve"> </w:t>
      </w:r>
      <w:r>
        <w:rPr>
          <w:sz w:val="20"/>
        </w:rPr>
        <w:t>las</w:t>
      </w:r>
      <w:r>
        <w:rPr>
          <w:spacing w:val="-4"/>
          <w:sz w:val="20"/>
        </w:rPr>
        <w:t xml:space="preserve"> </w:t>
      </w:r>
      <w:r>
        <w:rPr>
          <w:spacing w:val="-2"/>
          <w:sz w:val="20"/>
        </w:rPr>
        <w:t>instalaciones</w:t>
      </w:r>
      <w:r w:rsidR="00BF721E">
        <w:rPr>
          <w:spacing w:val="-2"/>
          <w:sz w:val="20"/>
        </w:rPr>
        <w:t>.</w:t>
      </w:r>
    </w:p>
    <w:p w14:paraId="5BAC6C5E" w14:textId="77777777" w:rsidR="00922AEA" w:rsidRDefault="00922AEA">
      <w:pPr>
        <w:pStyle w:val="Textoindependiente"/>
        <w:spacing w:before="61"/>
      </w:pPr>
    </w:p>
    <w:p w14:paraId="00C64B29" w14:textId="77777777" w:rsidR="00922AEA" w:rsidRDefault="00000000">
      <w:pPr>
        <w:pStyle w:val="Prrafodelista"/>
        <w:numPr>
          <w:ilvl w:val="0"/>
          <w:numId w:val="33"/>
        </w:numPr>
        <w:tabs>
          <w:tab w:val="left" w:pos="1131"/>
        </w:tabs>
        <w:spacing w:line="292" w:lineRule="auto"/>
        <w:ind w:firstLine="0"/>
        <w:rPr>
          <w:sz w:val="20"/>
        </w:rPr>
      </w:pPr>
      <w:r>
        <w:rPr>
          <w:sz w:val="20"/>
        </w:rPr>
        <w:t>Certificado de aplicación del material ignífugo instalado para realizar la franja perimetral requerida</w:t>
      </w:r>
      <w:r>
        <w:rPr>
          <w:spacing w:val="40"/>
          <w:sz w:val="20"/>
        </w:rPr>
        <w:t xml:space="preserve"> </w:t>
      </w:r>
      <w:r>
        <w:rPr>
          <w:sz w:val="20"/>
        </w:rPr>
        <w:t>en cumplimiento del art.5.4 del Anexo II del R.D. 2267/2004, Reglamento de Seguridad Contra Incendios en los Establecimientos Industriales</w:t>
      </w:r>
    </w:p>
    <w:p w14:paraId="523E24C8" w14:textId="77777777" w:rsidR="00922AEA" w:rsidRDefault="00922AEA">
      <w:pPr>
        <w:pStyle w:val="Textoindependiente"/>
        <w:spacing w:before="10"/>
      </w:pPr>
    </w:p>
    <w:p w14:paraId="3515F209" w14:textId="3278D86C" w:rsidR="00922AEA" w:rsidRDefault="00000000">
      <w:pPr>
        <w:pStyle w:val="Textoindependiente"/>
        <w:spacing w:line="297" w:lineRule="auto"/>
        <w:ind w:left="992" w:right="1"/>
        <w:jc w:val="both"/>
      </w:pPr>
      <w:r>
        <w:rPr>
          <w:b/>
        </w:rPr>
        <w:t xml:space="preserve">Segundo.- </w:t>
      </w:r>
      <w:r>
        <w:t>Por todo ello, informo favorablemente que por el órgano competente se adopte la</w:t>
      </w:r>
      <w:r>
        <w:rPr>
          <w:spacing w:val="40"/>
        </w:rPr>
        <w:t xml:space="preserve"> </w:t>
      </w:r>
      <w:r>
        <w:t>siguiente resolución</w:t>
      </w:r>
      <w:r w:rsidR="00BF721E">
        <w:t>.</w:t>
      </w:r>
    </w:p>
    <w:p w14:paraId="25F31F5C" w14:textId="77777777" w:rsidR="00922AEA" w:rsidRDefault="00922AEA">
      <w:pPr>
        <w:pStyle w:val="Textoindependiente"/>
        <w:spacing w:before="4"/>
      </w:pPr>
    </w:p>
    <w:p w14:paraId="7B06C8F6" w14:textId="209CEBCB"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PR/2026/1015</w:t>
      </w:r>
      <w:r w:rsidR="00BF721E">
        <w:t>,</w:t>
      </w:r>
      <w:r>
        <w:rPr>
          <w:spacing w:val="-4"/>
        </w:rPr>
        <w:t xml:space="preserve"> </w:t>
      </w:r>
      <w:r>
        <w:t>de</w:t>
      </w:r>
      <w:r>
        <w:rPr>
          <w:spacing w:val="-4"/>
        </w:rPr>
        <w:t xml:space="preserve"> </w:t>
      </w:r>
      <w:r>
        <w:t>20</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BF721E">
        <w:rPr>
          <w:spacing w:val="-2"/>
        </w:rPr>
        <w:t>,</w:t>
      </w:r>
    </w:p>
    <w:p w14:paraId="4E587C94" w14:textId="77777777" w:rsidR="00922AEA" w:rsidRDefault="00922AEA">
      <w:pPr>
        <w:pStyle w:val="Textoindependiente"/>
        <w:spacing w:before="60"/>
      </w:pPr>
    </w:p>
    <w:p w14:paraId="33B0134E" w14:textId="77777777" w:rsidR="00922AEA" w:rsidRDefault="00000000">
      <w:pPr>
        <w:pStyle w:val="Ttulo3"/>
      </w:pPr>
      <w:r>
        <w:rPr>
          <w:spacing w:val="-2"/>
        </w:rPr>
        <w:t>Resolución:</w:t>
      </w:r>
    </w:p>
    <w:p w14:paraId="04E17380" w14:textId="77777777" w:rsidR="00922AEA" w:rsidRDefault="00922AEA">
      <w:pPr>
        <w:pStyle w:val="Ttulo3"/>
        <w:sectPr w:rsidR="00922AEA">
          <w:pgSz w:w="11910" w:h="16840"/>
          <w:pgMar w:top="1340" w:right="1417" w:bottom="1260" w:left="425" w:header="225" w:footer="1060" w:gutter="0"/>
          <w:cols w:space="720"/>
        </w:sectPr>
      </w:pPr>
    </w:p>
    <w:p w14:paraId="5818B902" w14:textId="4AD965AF" w:rsidR="00922AEA" w:rsidRDefault="00000000">
      <w:pPr>
        <w:pStyle w:val="Textoindependiente"/>
        <w:spacing w:before="88" w:line="292" w:lineRule="auto"/>
        <w:ind w:left="992" w:right="1"/>
        <w:jc w:val="both"/>
      </w:pPr>
      <w:r>
        <w:rPr>
          <w:noProof/>
        </w:rPr>
        <w:lastRenderedPageBreak/>
        <mc:AlternateContent>
          <mc:Choice Requires="wps">
            <w:drawing>
              <wp:anchor distT="0" distB="0" distL="0" distR="0" simplePos="0" relativeHeight="15777792" behindDoc="0" locked="0" layoutInCell="1" allowOverlap="1" wp14:anchorId="4FEE3BB9" wp14:editId="01760E30">
                <wp:simplePos x="0" y="0"/>
                <wp:positionH relativeFrom="page">
                  <wp:posOffset>6807087</wp:posOffset>
                </wp:positionH>
                <wp:positionV relativeFrom="page">
                  <wp:posOffset>2818850</wp:posOffset>
                </wp:positionV>
                <wp:extent cx="419734" cy="318706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83790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C5BFA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FEE3BB9" id="Textbox 120" o:spid="_x0000_s1124" type="#_x0000_t202" style="position:absolute;left:0;text-align:left;margin-left:536pt;margin-top:221.95pt;width:33.05pt;height:250.9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983790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C5BFA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78304" behindDoc="0" locked="0" layoutInCell="1" allowOverlap="1" wp14:anchorId="290B0315" wp14:editId="26820696">
                <wp:simplePos x="0" y="0"/>
                <wp:positionH relativeFrom="page">
                  <wp:posOffset>6965929</wp:posOffset>
                </wp:positionH>
                <wp:positionV relativeFrom="page">
                  <wp:posOffset>6516126</wp:posOffset>
                </wp:positionV>
                <wp:extent cx="263525" cy="331216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96BB6E1" w14:textId="07B557D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453A4A3" w14:textId="77777777" w:rsidR="00922AEA" w:rsidRDefault="00000000">
                            <w:pPr>
                              <w:spacing w:line="120" w:lineRule="exact"/>
                              <w:ind w:left="20"/>
                              <w:rPr>
                                <w:sz w:val="12"/>
                              </w:rPr>
                            </w:pPr>
                            <w:r>
                              <w:rPr>
                                <w:spacing w:val="-2"/>
                                <w:sz w:val="12"/>
                              </w:rPr>
                              <w:t>Verificación:</w:t>
                            </w:r>
                            <w:r>
                              <w:rPr>
                                <w:spacing w:val="7"/>
                                <w:sz w:val="12"/>
                              </w:rPr>
                              <w:t xml:space="preserve"> </w:t>
                            </w:r>
                            <w:hyperlink r:id="rId99">
                              <w:r w:rsidR="00922AEA">
                                <w:rPr>
                                  <w:spacing w:val="-2"/>
                                  <w:sz w:val="12"/>
                                </w:rPr>
                                <w:t>https://sede.lasrozas.es/</w:t>
                              </w:r>
                            </w:hyperlink>
                          </w:p>
                          <w:p w14:paraId="47DFE55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90B0315" id="Textbox 121" o:spid="_x0000_s1125" type="#_x0000_t202" style="position:absolute;left:0;text-align:left;margin-left:548.5pt;margin-top:513.1pt;width:20.75pt;height:260.8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gsQow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Zt+G1BzUdbaI8khvaRwHKs3hOxgcbbcPy1l1Fz1n/z&#10;5F/ehVMST8n2lMTUf4ayMVmih4/7BMYWQpc2EyEaTOE5LVGe/J//peqy6pvf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FRCCxC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396BB6E1" w14:textId="07B557D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453A4A3" w14:textId="77777777" w:rsidR="00922AEA" w:rsidRDefault="00000000">
                      <w:pPr>
                        <w:spacing w:line="120" w:lineRule="exact"/>
                        <w:ind w:left="20"/>
                        <w:rPr>
                          <w:sz w:val="12"/>
                        </w:rPr>
                      </w:pPr>
                      <w:r>
                        <w:rPr>
                          <w:spacing w:val="-2"/>
                          <w:sz w:val="12"/>
                        </w:rPr>
                        <w:t>Verificación:</w:t>
                      </w:r>
                      <w:r>
                        <w:rPr>
                          <w:spacing w:val="7"/>
                          <w:sz w:val="12"/>
                        </w:rPr>
                        <w:t xml:space="preserve"> </w:t>
                      </w:r>
                      <w:hyperlink r:id="rId100">
                        <w:r w:rsidR="00922AEA">
                          <w:rPr>
                            <w:spacing w:val="-2"/>
                            <w:sz w:val="12"/>
                          </w:rPr>
                          <w:t>https://sede.lasrozas.es/</w:t>
                        </w:r>
                      </w:hyperlink>
                    </w:p>
                    <w:p w14:paraId="47DFE55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1º.- Conceder licencia de instalación y funcionamiento para taller de reparación de vehículos automóviles para mecánica rápida, electricidad y neumáticos en la calle Nápoles</w:t>
      </w:r>
      <w:r w:rsidR="00BF721E">
        <w:t>,</w:t>
      </w:r>
      <w:r>
        <w:t xml:space="preserve"> núm. 7, solicitada</w:t>
      </w:r>
      <w:r>
        <w:rPr>
          <w:spacing w:val="40"/>
        </w:rPr>
        <w:t xml:space="preserve"> </w:t>
      </w:r>
      <w:r>
        <w:t>por D. Emilio Manchón Alonso, en representación de Autos Jea</w:t>
      </w:r>
      <w:r w:rsidR="00BF721E">
        <w:t>,</w:t>
      </w:r>
      <w:r>
        <w:t xml:space="preserve"> S.L., de acuerdo con el proyecto técnico, redactado por D. </w:t>
      </w:r>
      <w:r w:rsidR="00BF721E">
        <w:t xml:space="preserve">F.A.G.S., </w:t>
      </w:r>
      <w:r>
        <w:t>colegiado 7428 del Colegio Oficial de Ingenieros Industriales de Madrid.</w:t>
      </w:r>
      <w:r>
        <w:rPr>
          <w:spacing w:val="40"/>
        </w:rPr>
        <w:t xml:space="preserve"> </w:t>
      </w:r>
      <w:r>
        <w:t>El aforo máximo de la actividad es de 6 personas según el R.D. 2267/2004, Reglamento de Seguridad Contra Incendios en los Establecimientos Industriales.</w:t>
      </w:r>
    </w:p>
    <w:p w14:paraId="477E74D1" w14:textId="77777777" w:rsidR="00922AEA" w:rsidRDefault="00922AEA">
      <w:pPr>
        <w:pStyle w:val="Textoindependiente"/>
        <w:spacing w:before="10"/>
      </w:pPr>
    </w:p>
    <w:p w14:paraId="59544FC3" w14:textId="77777777" w:rsidR="00922AEA" w:rsidRDefault="00000000">
      <w:pPr>
        <w:pStyle w:val="Textoindependiente"/>
        <w:ind w:left="992"/>
        <w:jc w:val="both"/>
      </w:pPr>
      <w:r>
        <w:t>2º.-</w:t>
      </w:r>
      <w:r>
        <w:rPr>
          <w:spacing w:val="-2"/>
        </w:rPr>
        <w:t xml:space="preserve"> </w:t>
      </w:r>
      <w:r>
        <w:t>La</w:t>
      </w:r>
      <w:r>
        <w:rPr>
          <w:spacing w:val="-2"/>
        </w:rPr>
        <w:t xml:space="preserve"> </w:t>
      </w:r>
      <w:r>
        <w:t>actividad</w:t>
      </w:r>
      <w:r>
        <w:rPr>
          <w:spacing w:val="-1"/>
        </w:rPr>
        <w:t xml:space="preserve"> </w:t>
      </w:r>
      <w:r>
        <w:t>deberá</w:t>
      </w:r>
      <w:r>
        <w:rPr>
          <w:spacing w:val="-2"/>
        </w:rPr>
        <w:t xml:space="preserve"> </w:t>
      </w:r>
      <w:r>
        <w:t>cumplir</w:t>
      </w:r>
      <w:r>
        <w:rPr>
          <w:spacing w:val="-2"/>
        </w:rPr>
        <w:t xml:space="preserve"> </w:t>
      </w:r>
      <w:r>
        <w:t>las</w:t>
      </w:r>
      <w:r>
        <w:rPr>
          <w:spacing w:val="-1"/>
        </w:rPr>
        <w:t xml:space="preserve"> </w:t>
      </w:r>
      <w:r>
        <w:t>siguientes</w:t>
      </w:r>
      <w:r>
        <w:rPr>
          <w:spacing w:val="-2"/>
        </w:rPr>
        <w:t xml:space="preserve"> </w:t>
      </w:r>
      <w:r>
        <w:t>condiciones</w:t>
      </w:r>
      <w:r>
        <w:rPr>
          <w:spacing w:val="-2"/>
        </w:rPr>
        <w:t xml:space="preserve"> </w:t>
      </w:r>
      <w:r>
        <w:t>de</w:t>
      </w:r>
      <w:r>
        <w:rPr>
          <w:spacing w:val="-1"/>
        </w:rPr>
        <w:t xml:space="preserve"> </w:t>
      </w:r>
      <w:r>
        <w:rPr>
          <w:spacing w:val="-2"/>
        </w:rPr>
        <w:t>funcionamiento:</w:t>
      </w:r>
    </w:p>
    <w:p w14:paraId="1284E3E1" w14:textId="77777777" w:rsidR="00922AEA" w:rsidRDefault="00922AEA">
      <w:pPr>
        <w:pStyle w:val="Textoindependiente"/>
        <w:spacing w:before="60"/>
      </w:pPr>
    </w:p>
    <w:p w14:paraId="0F26E1C5" w14:textId="1AAB2CD0" w:rsidR="00922AEA" w:rsidRDefault="00000000">
      <w:pPr>
        <w:pStyle w:val="Prrafodelista"/>
        <w:numPr>
          <w:ilvl w:val="0"/>
          <w:numId w:val="33"/>
        </w:numPr>
        <w:tabs>
          <w:tab w:val="left" w:pos="1129"/>
        </w:tabs>
        <w:spacing w:line="295" w:lineRule="auto"/>
        <w:ind w:right="1" w:firstLine="0"/>
        <w:rPr>
          <w:b/>
          <w:sz w:val="20"/>
        </w:rPr>
      </w:pPr>
      <w:r>
        <w:rPr>
          <w:sz w:val="20"/>
        </w:rPr>
        <w:t xml:space="preserve">Se ajustará al emplazamiento propuesto, a la Memoria Ambiental de la actividad redactada por D. </w:t>
      </w:r>
      <w:r w:rsidR="00BF721E">
        <w:rPr>
          <w:sz w:val="20"/>
        </w:rPr>
        <w:t xml:space="preserve">F.A.G.S., </w:t>
      </w:r>
      <w:r>
        <w:rPr>
          <w:sz w:val="20"/>
        </w:rPr>
        <w:t>de fecha 13 de agosto de 2018, así como separata redactada el 14 de marzo de 2025; y a las medidas correctoras especificadas en dichos documentos.</w:t>
      </w:r>
    </w:p>
    <w:p w14:paraId="61AFEA6D" w14:textId="77777777" w:rsidR="00922AEA" w:rsidRDefault="00922AEA">
      <w:pPr>
        <w:pStyle w:val="Textoindependiente"/>
        <w:spacing w:before="7"/>
      </w:pPr>
    </w:p>
    <w:p w14:paraId="34C149B7" w14:textId="77777777" w:rsidR="00922AEA" w:rsidRDefault="00000000">
      <w:pPr>
        <w:pStyle w:val="Prrafodelista"/>
        <w:numPr>
          <w:ilvl w:val="0"/>
          <w:numId w:val="33"/>
        </w:numPr>
        <w:tabs>
          <w:tab w:val="left" w:pos="1139"/>
        </w:tabs>
        <w:spacing w:line="295" w:lineRule="auto"/>
        <w:ind w:right="1" w:firstLine="0"/>
        <w:rPr>
          <w:b/>
          <w:sz w:val="20"/>
        </w:rPr>
      </w:pPr>
      <w:r>
        <w:rPr>
          <w:sz w:val="20"/>
        </w:rPr>
        <w:t>El titular dispondrá en todo momento, de la documentación actualizada y suficiente que acredite</w:t>
      </w:r>
      <w:r>
        <w:rPr>
          <w:spacing w:val="80"/>
          <w:sz w:val="20"/>
        </w:rPr>
        <w:t xml:space="preserve"> </w:t>
      </w:r>
      <w:r>
        <w:rPr>
          <w:sz w:val="20"/>
        </w:rPr>
        <w:t>que cuenta con las correspondientes autorizaciones, concesiones, etc. preceptivas que dependan de otras administraciones distintas de la municipal, a saber:</w:t>
      </w:r>
    </w:p>
    <w:p w14:paraId="7635BD74" w14:textId="77777777" w:rsidR="00922AEA" w:rsidRDefault="00922AEA">
      <w:pPr>
        <w:pStyle w:val="Textoindependiente"/>
        <w:spacing w:before="6"/>
      </w:pPr>
    </w:p>
    <w:p w14:paraId="06B21264" w14:textId="23BFE05D" w:rsidR="00922AEA" w:rsidRDefault="00000000">
      <w:pPr>
        <w:pStyle w:val="Prrafodelista"/>
        <w:numPr>
          <w:ilvl w:val="0"/>
          <w:numId w:val="31"/>
        </w:numPr>
        <w:tabs>
          <w:tab w:val="left" w:pos="1117"/>
        </w:tabs>
        <w:spacing w:before="1"/>
        <w:ind w:left="1117" w:hanging="125"/>
        <w:jc w:val="left"/>
        <w:rPr>
          <w:sz w:val="20"/>
        </w:rPr>
      </w:pPr>
      <w:r>
        <w:rPr>
          <w:sz w:val="20"/>
        </w:rPr>
        <w:t>Número</w:t>
      </w:r>
      <w:r>
        <w:rPr>
          <w:spacing w:val="-5"/>
          <w:sz w:val="20"/>
        </w:rPr>
        <w:t xml:space="preserve"> </w:t>
      </w:r>
      <w:r>
        <w:rPr>
          <w:sz w:val="20"/>
        </w:rPr>
        <w:t>de</w:t>
      </w:r>
      <w:r>
        <w:rPr>
          <w:spacing w:val="-5"/>
          <w:sz w:val="20"/>
        </w:rPr>
        <w:t xml:space="preserve"> </w:t>
      </w:r>
      <w:r>
        <w:rPr>
          <w:sz w:val="20"/>
        </w:rPr>
        <w:t>Identificación</w:t>
      </w:r>
      <w:r>
        <w:rPr>
          <w:spacing w:val="-4"/>
          <w:sz w:val="20"/>
        </w:rPr>
        <w:t xml:space="preserve"> </w:t>
      </w:r>
      <w:r>
        <w:rPr>
          <w:sz w:val="20"/>
        </w:rPr>
        <w:t>Medio</w:t>
      </w:r>
      <w:r>
        <w:rPr>
          <w:spacing w:val="-5"/>
          <w:sz w:val="20"/>
        </w:rPr>
        <w:t xml:space="preserve"> </w:t>
      </w:r>
      <w:r>
        <w:rPr>
          <w:sz w:val="20"/>
        </w:rPr>
        <w:t>Ambiental</w:t>
      </w:r>
      <w:r>
        <w:rPr>
          <w:spacing w:val="-4"/>
          <w:sz w:val="20"/>
        </w:rPr>
        <w:t xml:space="preserve"> </w:t>
      </w:r>
      <w:r>
        <w:rPr>
          <w:spacing w:val="-2"/>
          <w:sz w:val="20"/>
        </w:rPr>
        <w:t>(NIMA)</w:t>
      </w:r>
      <w:r w:rsidR="00BF721E">
        <w:rPr>
          <w:spacing w:val="-2"/>
          <w:sz w:val="20"/>
        </w:rPr>
        <w:t>.</w:t>
      </w:r>
    </w:p>
    <w:p w14:paraId="7878348E" w14:textId="77777777" w:rsidR="00922AEA" w:rsidRDefault="00922AEA">
      <w:pPr>
        <w:pStyle w:val="Textoindependiente"/>
        <w:spacing w:before="60"/>
      </w:pPr>
    </w:p>
    <w:p w14:paraId="36852E90" w14:textId="77777777" w:rsidR="00922AEA" w:rsidRDefault="00000000">
      <w:pPr>
        <w:pStyle w:val="Prrafodelista"/>
        <w:numPr>
          <w:ilvl w:val="0"/>
          <w:numId w:val="31"/>
        </w:numPr>
        <w:tabs>
          <w:tab w:val="left" w:pos="1117"/>
        </w:tabs>
        <w:ind w:left="1117" w:hanging="125"/>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2E581145" w14:textId="77777777" w:rsidR="00922AEA" w:rsidRDefault="00922AEA">
      <w:pPr>
        <w:pStyle w:val="Textoindependiente"/>
        <w:spacing w:before="60"/>
      </w:pPr>
    </w:p>
    <w:p w14:paraId="039B5E6F" w14:textId="77777777" w:rsidR="00922AEA" w:rsidRDefault="00000000">
      <w:pPr>
        <w:pStyle w:val="Prrafodelista"/>
        <w:numPr>
          <w:ilvl w:val="0"/>
          <w:numId w:val="31"/>
        </w:numPr>
        <w:tabs>
          <w:tab w:val="left" w:pos="1117"/>
        </w:tabs>
        <w:spacing w:before="1"/>
        <w:ind w:left="1117" w:hanging="125"/>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7A827E0B" w14:textId="77777777" w:rsidR="00922AEA" w:rsidRDefault="00922AEA">
      <w:pPr>
        <w:pStyle w:val="Textoindependiente"/>
        <w:spacing w:before="60"/>
      </w:pPr>
    </w:p>
    <w:p w14:paraId="7B2A7543" w14:textId="77777777" w:rsidR="00922AEA" w:rsidRDefault="00000000">
      <w:pPr>
        <w:pStyle w:val="Prrafodelista"/>
        <w:numPr>
          <w:ilvl w:val="0"/>
          <w:numId w:val="31"/>
        </w:numPr>
        <w:tabs>
          <w:tab w:val="left" w:pos="1117"/>
        </w:tabs>
        <w:ind w:left="1117" w:hanging="125"/>
        <w:jc w:val="left"/>
        <w:rPr>
          <w:sz w:val="20"/>
        </w:rPr>
      </w:pPr>
      <w:r>
        <w:rPr>
          <w:sz w:val="20"/>
        </w:rPr>
        <w:t>Documentos</w:t>
      </w:r>
      <w:r>
        <w:rPr>
          <w:spacing w:val="-4"/>
          <w:sz w:val="20"/>
        </w:rPr>
        <w:t xml:space="preserve"> </w:t>
      </w:r>
      <w:r>
        <w:rPr>
          <w:sz w:val="20"/>
        </w:rPr>
        <w:t>de</w:t>
      </w:r>
      <w:r>
        <w:rPr>
          <w:spacing w:val="-3"/>
          <w:sz w:val="20"/>
        </w:rPr>
        <w:t xml:space="preserve"> </w:t>
      </w:r>
      <w:r>
        <w:rPr>
          <w:sz w:val="20"/>
        </w:rPr>
        <w:t>identificación</w:t>
      </w:r>
      <w:r>
        <w:rPr>
          <w:spacing w:val="-4"/>
          <w:sz w:val="20"/>
        </w:rPr>
        <w:t xml:space="preserve"> </w:t>
      </w:r>
      <w:r>
        <w:rPr>
          <w:sz w:val="20"/>
        </w:rPr>
        <w:t>con</w:t>
      </w:r>
      <w:r>
        <w:rPr>
          <w:spacing w:val="-3"/>
          <w:sz w:val="20"/>
        </w:rPr>
        <w:t xml:space="preserve"> </w:t>
      </w:r>
      <w:r>
        <w:rPr>
          <w:sz w:val="20"/>
        </w:rPr>
        <w:t>la</w:t>
      </w:r>
      <w:r>
        <w:rPr>
          <w:spacing w:val="-3"/>
          <w:sz w:val="20"/>
        </w:rPr>
        <w:t xml:space="preserve"> </w:t>
      </w:r>
      <w:r>
        <w:rPr>
          <w:sz w:val="20"/>
        </w:rPr>
        <w:t>aceptación</w:t>
      </w:r>
      <w:r>
        <w:rPr>
          <w:spacing w:val="-4"/>
          <w:sz w:val="20"/>
        </w:rPr>
        <w:t xml:space="preserve"> </w:t>
      </w:r>
      <w:r>
        <w:rPr>
          <w:sz w:val="20"/>
        </w:rPr>
        <w:t>de</w:t>
      </w:r>
      <w:r>
        <w:rPr>
          <w:spacing w:val="-3"/>
          <w:sz w:val="20"/>
        </w:rPr>
        <w:t xml:space="preserve"> </w:t>
      </w:r>
      <w:r>
        <w:rPr>
          <w:sz w:val="20"/>
        </w:rPr>
        <w:t>los</w:t>
      </w:r>
      <w:r>
        <w:rPr>
          <w:spacing w:val="-3"/>
          <w:sz w:val="20"/>
        </w:rPr>
        <w:t xml:space="preserve"> </w:t>
      </w:r>
      <w:r>
        <w:rPr>
          <w:spacing w:val="-2"/>
          <w:sz w:val="20"/>
        </w:rPr>
        <w:t>residuos.</w:t>
      </w:r>
    </w:p>
    <w:p w14:paraId="26E1828D" w14:textId="77777777" w:rsidR="00922AEA" w:rsidRDefault="00922AEA">
      <w:pPr>
        <w:pStyle w:val="Textoindependiente"/>
        <w:spacing w:before="61"/>
      </w:pPr>
    </w:p>
    <w:p w14:paraId="345A34C3" w14:textId="130F14B9" w:rsidR="00922AEA" w:rsidRDefault="00000000">
      <w:pPr>
        <w:pStyle w:val="Prrafodelista"/>
        <w:numPr>
          <w:ilvl w:val="0"/>
          <w:numId w:val="33"/>
        </w:numPr>
        <w:tabs>
          <w:tab w:val="left" w:pos="1141"/>
        </w:tabs>
        <w:spacing w:line="292" w:lineRule="auto"/>
        <w:ind w:firstLine="0"/>
        <w:rPr>
          <w:sz w:val="20"/>
        </w:rPr>
      </w:pPr>
      <w:r>
        <w:rPr>
          <w:sz w:val="20"/>
        </w:rPr>
        <w:t>Los residuos Industriales generados, serán gestionados adecuadamente por parte del titular o a través de empresas debidamente autorizadas, de forma que se garantice un destino final de los mismos sin riesgos para el Medio Ambiente. En este sentido deberán contar con la documentación que acredite una correcta gestión de los residuos industriales no peligrosos, o si generaran residuos</w:t>
      </w:r>
      <w:r>
        <w:rPr>
          <w:spacing w:val="80"/>
          <w:sz w:val="20"/>
        </w:rPr>
        <w:t xml:space="preserve"> </w:t>
      </w:r>
      <w:r>
        <w:rPr>
          <w:sz w:val="20"/>
        </w:rPr>
        <w:t>a los que le fuera de aplicación el Real Decreto 110/2015, de 20 de febrero, sobre residuos de aparatos eléctricos y electrónicos</w:t>
      </w:r>
      <w:r w:rsidR="00BF721E">
        <w:rPr>
          <w:sz w:val="20"/>
        </w:rPr>
        <w:t>.</w:t>
      </w:r>
    </w:p>
    <w:p w14:paraId="03A6F901" w14:textId="77777777" w:rsidR="00922AEA" w:rsidRDefault="00922AEA">
      <w:pPr>
        <w:pStyle w:val="Textoindependiente"/>
        <w:spacing w:before="9"/>
      </w:pPr>
    </w:p>
    <w:p w14:paraId="37AB5EE0" w14:textId="77777777" w:rsidR="00922AEA" w:rsidRDefault="00000000">
      <w:pPr>
        <w:pStyle w:val="Textoindependiente"/>
        <w:spacing w:line="292" w:lineRule="auto"/>
        <w:ind w:left="992" w:right="1"/>
        <w:jc w:val="both"/>
      </w:pPr>
      <w:r>
        <w:t xml:space="preserve">3º.- Notificar la resolución que se dicte al interesado, con expresión de los recursos que caben contra </w:t>
      </w:r>
      <w:r>
        <w:rPr>
          <w:spacing w:val="-2"/>
        </w:rPr>
        <w:t>misma.</w:t>
      </w:r>
    </w:p>
    <w:p w14:paraId="4463841A" w14:textId="77777777" w:rsidR="00922AEA" w:rsidRDefault="00922AEA">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131DC932" w14:textId="77777777">
        <w:trPr>
          <w:trHeight w:val="1258"/>
        </w:trPr>
        <w:tc>
          <w:tcPr>
            <w:tcW w:w="9063" w:type="dxa"/>
            <w:gridSpan w:val="2"/>
            <w:tcBorders>
              <w:left w:val="single" w:sz="4" w:space="0" w:color="CCCCCC"/>
              <w:right w:val="single" w:sz="4" w:space="0" w:color="CCCCCC"/>
            </w:tcBorders>
            <w:shd w:val="clear" w:color="auto" w:fill="F2F2F2"/>
          </w:tcPr>
          <w:p w14:paraId="38CFB349" w14:textId="3D3DD230" w:rsidR="00922AEA" w:rsidRDefault="00000000">
            <w:pPr>
              <w:pStyle w:val="TableParagraph"/>
              <w:spacing w:before="80" w:line="297" w:lineRule="auto"/>
              <w:ind w:right="53"/>
              <w:jc w:val="both"/>
              <w:rPr>
                <w:b/>
                <w:sz w:val="20"/>
              </w:rPr>
            </w:pPr>
            <w:r>
              <w:rPr>
                <w:b/>
                <w:sz w:val="20"/>
              </w:rPr>
              <w:t>Concesión de licencia de funcionamiento para taller de vehículos, Fleet Car Rapid Service Solutions, S.L. (60/2009-LC), sita en la calle Bristol, núm. 3, proyecto de ejecución redactado por el técnico colegiado núm. 20.034 del Colegio Oficial de Ingenieros Técnicos Industriales de Madrid</w:t>
            </w:r>
            <w:r w:rsidR="00BF721E">
              <w:rPr>
                <w:b/>
                <w:sz w:val="20"/>
              </w:rPr>
              <w:t>. E</w:t>
            </w:r>
            <w:r>
              <w:rPr>
                <w:b/>
                <w:sz w:val="20"/>
              </w:rPr>
              <w:t>xpte. 30295/2025.</w:t>
            </w:r>
          </w:p>
        </w:tc>
      </w:tr>
      <w:tr w:rsidR="00922AEA" w14:paraId="78A80C4B" w14:textId="77777777">
        <w:trPr>
          <w:trHeight w:val="403"/>
        </w:trPr>
        <w:tc>
          <w:tcPr>
            <w:tcW w:w="1877" w:type="dxa"/>
            <w:tcBorders>
              <w:left w:val="single" w:sz="4" w:space="0" w:color="CCCCCC"/>
              <w:bottom w:val="single" w:sz="6" w:space="0" w:color="CCCCCC"/>
              <w:right w:val="single" w:sz="6" w:space="0" w:color="CCCCCC"/>
            </w:tcBorders>
          </w:tcPr>
          <w:p w14:paraId="78BC3630"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6777C406"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EC8B96" w14:textId="77777777" w:rsidR="00922AEA" w:rsidRDefault="00922AEA">
      <w:pPr>
        <w:pStyle w:val="Textoindependiente"/>
        <w:spacing w:before="143"/>
      </w:pPr>
    </w:p>
    <w:p w14:paraId="4AB3DA86" w14:textId="77777777" w:rsidR="00922AEA"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0D32922" w14:textId="77777777" w:rsidR="00922AEA" w:rsidRDefault="00922AEA">
      <w:pPr>
        <w:pStyle w:val="Textoindependiente"/>
        <w:spacing w:before="61"/>
        <w:rPr>
          <w:b/>
        </w:rPr>
      </w:pPr>
    </w:p>
    <w:p w14:paraId="6FDDF11D" w14:textId="45B8AE4C" w:rsidR="00922AEA" w:rsidRDefault="00000000">
      <w:pPr>
        <w:pStyle w:val="Textoindependiente"/>
        <w:spacing w:line="292" w:lineRule="auto"/>
        <w:ind w:left="992"/>
        <w:jc w:val="both"/>
      </w:pPr>
      <w:r>
        <w:t>1º.-</w:t>
      </w:r>
      <w:r>
        <w:rPr>
          <w:spacing w:val="23"/>
        </w:rPr>
        <w:t xml:space="preserve"> </w:t>
      </w:r>
      <w:r>
        <w:t>Solicitud</w:t>
      </w:r>
      <w:r>
        <w:rPr>
          <w:spacing w:val="23"/>
        </w:rPr>
        <w:t xml:space="preserve"> </w:t>
      </w:r>
      <w:r>
        <w:t>de</w:t>
      </w:r>
      <w:r>
        <w:rPr>
          <w:spacing w:val="23"/>
        </w:rPr>
        <w:t xml:space="preserve"> </w:t>
      </w:r>
      <w:r>
        <w:t>licencia</w:t>
      </w:r>
      <w:r>
        <w:rPr>
          <w:spacing w:val="23"/>
        </w:rPr>
        <w:t xml:space="preserve"> </w:t>
      </w:r>
      <w:r>
        <w:t>de</w:t>
      </w:r>
      <w:r>
        <w:rPr>
          <w:spacing w:val="23"/>
        </w:rPr>
        <w:t xml:space="preserve"> </w:t>
      </w:r>
      <w:r>
        <w:t>apertura</w:t>
      </w:r>
      <w:r>
        <w:rPr>
          <w:spacing w:val="23"/>
        </w:rPr>
        <w:t xml:space="preserve"> </w:t>
      </w:r>
      <w:r>
        <w:t>para</w:t>
      </w:r>
      <w:r>
        <w:rPr>
          <w:spacing w:val="23"/>
        </w:rPr>
        <w:t xml:space="preserve"> </w:t>
      </w:r>
      <w:r>
        <w:t>taller</w:t>
      </w:r>
      <w:r>
        <w:rPr>
          <w:spacing w:val="23"/>
        </w:rPr>
        <w:t xml:space="preserve"> </w:t>
      </w:r>
      <w:r>
        <w:t>de</w:t>
      </w:r>
      <w:r>
        <w:rPr>
          <w:spacing w:val="23"/>
        </w:rPr>
        <w:t xml:space="preserve"> </w:t>
      </w:r>
      <w:r>
        <w:t>vehículos</w:t>
      </w:r>
      <w:r>
        <w:rPr>
          <w:spacing w:val="23"/>
        </w:rPr>
        <w:t xml:space="preserve"> </w:t>
      </w:r>
      <w:r>
        <w:t>en</w:t>
      </w:r>
      <w:r>
        <w:rPr>
          <w:spacing w:val="23"/>
        </w:rPr>
        <w:t xml:space="preserve"> </w:t>
      </w:r>
      <w:r>
        <w:t>la</w:t>
      </w:r>
      <w:r>
        <w:rPr>
          <w:spacing w:val="23"/>
        </w:rPr>
        <w:t xml:space="preserve"> </w:t>
      </w:r>
      <w:r>
        <w:t>calle</w:t>
      </w:r>
      <w:r>
        <w:rPr>
          <w:spacing w:val="23"/>
        </w:rPr>
        <w:t xml:space="preserve"> </w:t>
      </w:r>
      <w:r>
        <w:t>Bristol</w:t>
      </w:r>
      <w:r w:rsidR="00BF721E">
        <w:t>,</w:t>
      </w:r>
      <w:r>
        <w:rPr>
          <w:spacing w:val="23"/>
        </w:rPr>
        <w:t xml:space="preserve"> </w:t>
      </w:r>
      <w:r>
        <w:t>núm.</w:t>
      </w:r>
      <w:r>
        <w:rPr>
          <w:spacing w:val="23"/>
        </w:rPr>
        <w:t xml:space="preserve"> </w:t>
      </w:r>
      <w:r>
        <w:t>3,</w:t>
      </w:r>
      <w:r>
        <w:rPr>
          <w:spacing w:val="23"/>
        </w:rPr>
        <w:t xml:space="preserve"> </w:t>
      </w:r>
      <w:r>
        <w:t>presentada por Fleet Car Rapid Service Solutions</w:t>
      </w:r>
      <w:r w:rsidR="00BF721E">
        <w:t>,</w:t>
      </w:r>
      <w:r>
        <w:t xml:space="preserve"> S.L.</w:t>
      </w:r>
      <w:r w:rsidR="00BF721E">
        <w:t>,</w:t>
      </w:r>
      <w:r>
        <w:t xml:space="preserve"> con fecha 10/07/2009.</w:t>
      </w:r>
    </w:p>
    <w:p w14:paraId="3077D7CD" w14:textId="77777777" w:rsidR="00922AEA" w:rsidRDefault="00922AEA">
      <w:pPr>
        <w:pStyle w:val="Textoindependiente"/>
        <w:spacing w:before="10"/>
      </w:pPr>
    </w:p>
    <w:p w14:paraId="009EAD77" w14:textId="77777777" w:rsidR="00922AEA" w:rsidRDefault="00000000">
      <w:pPr>
        <w:pStyle w:val="Textoindependiente"/>
        <w:spacing w:line="292" w:lineRule="auto"/>
        <w:ind w:left="992"/>
        <w:jc w:val="both"/>
      </w:pPr>
      <w:r>
        <w:t>2º.- Acuerdo adoptado por la Junta de Gobierno Local, en sesión celebrada el día 18 de mayo de 2011, por el que se concede licencia de instalación para taller mecánico, fijándose las medidas correctoras que figuran en el mismo.</w:t>
      </w:r>
    </w:p>
    <w:p w14:paraId="62716779"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339B8478" w14:textId="59036536"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79328" behindDoc="0" locked="0" layoutInCell="1" allowOverlap="1" wp14:anchorId="6543722F" wp14:editId="6780546B">
                <wp:simplePos x="0" y="0"/>
                <wp:positionH relativeFrom="page">
                  <wp:posOffset>6807087</wp:posOffset>
                </wp:positionH>
                <wp:positionV relativeFrom="page">
                  <wp:posOffset>2818850</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718BE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105EC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543722F" id="Textbox 122" o:spid="_x0000_s1126" type="#_x0000_t202" style="position:absolute;left:0;text-align:left;margin-left:536pt;margin-top:221.95pt;width:33.05pt;height:250.95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2718BE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105EC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79840" behindDoc="0" locked="0" layoutInCell="1" allowOverlap="1" wp14:anchorId="41337F36" wp14:editId="6FA41B7F">
                <wp:simplePos x="0" y="0"/>
                <wp:positionH relativeFrom="page">
                  <wp:posOffset>6965929</wp:posOffset>
                </wp:positionH>
                <wp:positionV relativeFrom="page">
                  <wp:posOffset>6516126</wp:posOffset>
                </wp:positionV>
                <wp:extent cx="263525" cy="331216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942AAEE" w14:textId="1015E11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A4422D" w14:textId="77777777" w:rsidR="00922AEA" w:rsidRDefault="00000000">
                            <w:pPr>
                              <w:spacing w:line="120" w:lineRule="exact"/>
                              <w:ind w:left="20"/>
                              <w:rPr>
                                <w:sz w:val="12"/>
                              </w:rPr>
                            </w:pPr>
                            <w:r>
                              <w:rPr>
                                <w:spacing w:val="-2"/>
                                <w:sz w:val="12"/>
                              </w:rPr>
                              <w:t>Verificación:</w:t>
                            </w:r>
                            <w:r>
                              <w:rPr>
                                <w:spacing w:val="7"/>
                                <w:sz w:val="12"/>
                              </w:rPr>
                              <w:t xml:space="preserve"> </w:t>
                            </w:r>
                            <w:hyperlink r:id="rId101">
                              <w:r w:rsidR="00922AEA">
                                <w:rPr>
                                  <w:spacing w:val="-2"/>
                                  <w:sz w:val="12"/>
                                </w:rPr>
                                <w:t>https://sede.lasrozas.es/</w:t>
                              </w:r>
                            </w:hyperlink>
                          </w:p>
                          <w:p w14:paraId="518BB0C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1337F36" id="Textbox 123" o:spid="_x0000_s1127" type="#_x0000_t202" style="position:absolute;left:0;text-align:left;margin-left:548.5pt;margin-top:513.1pt;width:20.75pt;height:260.8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U4qpAEAADI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Zt+G2Vx5iPttAeSQztI4HlWL0nYgONt+H4ay+j5qz/&#10;5sm/vAunJJ6S7SmJqf8MZWOyRA8f9wmMLYQubSZCNJjCc1qiPPk//0vVZdU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N7U4q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5942AAEE" w14:textId="1015E11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A4422D" w14:textId="77777777" w:rsidR="00922AEA" w:rsidRDefault="00000000">
                      <w:pPr>
                        <w:spacing w:line="120" w:lineRule="exact"/>
                        <w:ind w:left="20"/>
                        <w:rPr>
                          <w:sz w:val="12"/>
                        </w:rPr>
                      </w:pPr>
                      <w:r>
                        <w:rPr>
                          <w:spacing w:val="-2"/>
                          <w:sz w:val="12"/>
                        </w:rPr>
                        <w:t>Verificación:</w:t>
                      </w:r>
                      <w:r>
                        <w:rPr>
                          <w:spacing w:val="7"/>
                          <w:sz w:val="12"/>
                        </w:rPr>
                        <w:t xml:space="preserve"> </w:t>
                      </w:r>
                      <w:hyperlink r:id="rId102">
                        <w:r w:rsidR="00922AEA">
                          <w:rPr>
                            <w:spacing w:val="-2"/>
                            <w:sz w:val="12"/>
                          </w:rPr>
                          <w:t>https://sede.lasrozas.es/</w:t>
                        </w:r>
                      </w:hyperlink>
                    </w:p>
                    <w:p w14:paraId="518BB0C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3º.- Documentación presentada por D. Juan Ignacio Martínez de Ubago Arias, en representación de Fleet Car Rapid Service Solutions</w:t>
      </w:r>
      <w:r w:rsidR="00BF721E">
        <w:t>,</w:t>
      </w:r>
      <w:r>
        <w:t xml:space="preserve"> S.L., el día 1 de diciembre de 2025, para el funcionamiento de la </w:t>
      </w:r>
      <w:r>
        <w:rPr>
          <w:spacing w:val="-2"/>
        </w:rPr>
        <w:t>actividad.</w:t>
      </w:r>
    </w:p>
    <w:p w14:paraId="7035CA08" w14:textId="77777777" w:rsidR="00922AEA" w:rsidRDefault="00922AEA">
      <w:pPr>
        <w:pStyle w:val="Textoindependiente"/>
        <w:spacing w:before="10"/>
      </w:pPr>
    </w:p>
    <w:p w14:paraId="5A9477F6" w14:textId="77777777" w:rsidR="00922AEA" w:rsidRDefault="00000000">
      <w:pPr>
        <w:pStyle w:val="Textoindependiente"/>
        <w:ind w:left="992"/>
      </w:pPr>
      <w:r>
        <w:t>4º.-</w:t>
      </w:r>
      <w:r>
        <w:rPr>
          <w:spacing w:val="-2"/>
        </w:rPr>
        <w:t xml:space="preserve"> </w:t>
      </w:r>
      <w:r>
        <w:t>Constan</w:t>
      </w:r>
      <w:r>
        <w:rPr>
          <w:spacing w:val="-1"/>
        </w:rPr>
        <w:t xml:space="preserve"> </w:t>
      </w:r>
      <w:r>
        <w:t>emitidos</w:t>
      </w:r>
      <w:r>
        <w:rPr>
          <w:spacing w:val="-1"/>
        </w:rPr>
        <w:t xml:space="preserve"> </w:t>
      </w:r>
      <w:r>
        <w:t>los</w:t>
      </w:r>
      <w:r>
        <w:rPr>
          <w:spacing w:val="-1"/>
        </w:rPr>
        <w:t xml:space="preserve"> </w:t>
      </w:r>
      <w:r>
        <w:t>siguientes</w:t>
      </w:r>
      <w:r>
        <w:rPr>
          <w:spacing w:val="-1"/>
        </w:rPr>
        <w:t xml:space="preserve"> </w:t>
      </w:r>
      <w:r>
        <w:rPr>
          <w:spacing w:val="-2"/>
        </w:rPr>
        <w:t>informes:</w:t>
      </w:r>
    </w:p>
    <w:p w14:paraId="0CCAF74E" w14:textId="77777777" w:rsidR="00922AEA" w:rsidRDefault="00922AEA">
      <w:pPr>
        <w:pStyle w:val="Textoindependiente"/>
        <w:spacing w:before="60"/>
      </w:pPr>
    </w:p>
    <w:p w14:paraId="617E2421" w14:textId="77777777" w:rsidR="00922AEA" w:rsidRDefault="00000000">
      <w:pPr>
        <w:pStyle w:val="Prrafodelista"/>
        <w:numPr>
          <w:ilvl w:val="0"/>
          <w:numId w:val="33"/>
        </w:numPr>
        <w:tabs>
          <w:tab w:val="left" w:pos="1119"/>
        </w:tabs>
        <w:spacing w:before="1" w:line="292" w:lineRule="auto"/>
        <w:ind w:right="1" w:firstLine="0"/>
        <w:rPr>
          <w:sz w:val="20"/>
        </w:rPr>
      </w:pPr>
      <w:r>
        <w:rPr>
          <w:sz w:val="20"/>
        </w:rPr>
        <w:t>Informe técnico suscrito con fecha 19 de enero de 2026 por el Ingeniero Técnico Municipal, D. José Luis González Rodríguez, de carácter favorable.</w:t>
      </w:r>
    </w:p>
    <w:p w14:paraId="3F3CFA0D" w14:textId="77777777" w:rsidR="00922AEA" w:rsidRDefault="00922AEA">
      <w:pPr>
        <w:pStyle w:val="Textoindependiente"/>
        <w:spacing w:before="9"/>
      </w:pPr>
    </w:p>
    <w:p w14:paraId="2151AC6D" w14:textId="724EAD05" w:rsidR="00922AEA" w:rsidRDefault="00000000">
      <w:pPr>
        <w:pStyle w:val="Prrafodelista"/>
        <w:numPr>
          <w:ilvl w:val="0"/>
          <w:numId w:val="33"/>
        </w:numPr>
        <w:tabs>
          <w:tab w:val="left" w:pos="1166"/>
        </w:tabs>
        <w:spacing w:line="292" w:lineRule="auto"/>
        <w:ind w:firstLine="0"/>
        <w:rPr>
          <w:sz w:val="20"/>
        </w:rPr>
      </w:pPr>
      <w:r>
        <w:rPr>
          <w:sz w:val="20"/>
        </w:rPr>
        <w:t>Informe ambiental de actividades, suscrito con fecha 20 de febrero de 2026 por la Técnico Municipal, D</w:t>
      </w:r>
      <w:r w:rsidR="00BF721E">
        <w:rPr>
          <w:sz w:val="20"/>
        </w:rPr>
        <w:t>.</w:t>
      </w:r>
      <w:r>
        <w:rPr>
          <w:sz w:val="20"/>
        </w:rPr>
        <w:t>ª Raquel García Monzón, con el condicionado que se indica.</w:t>
      </w:r>
    </w:p>
    <w:p w14:paraId="5550940F" w14:textId="77777777" w:rsidR="00922AEA" w:rsidRDefault="00922AEA">
      <w:pPr>
        <w:pStyle w:val="Textoindependiente"/>
        <w:spacing w:before="9"/>
      </w:pPr>
    </w:p>
    <w:p w14:paraId="0F4CE1B6" w14:textId="77777777" w:rsidR="00922AEA" w:rsidRDefault="00000000">
      <w:pPr>
        <w:pStyle w:val="Ttulo3"/>
      </w:pPr>
      <w:r>
        <w:t>Fundamentos</w:t>
      </w:r>
      <w:r>
        <w:rPr>
          <w:spacing w:val="-10"/>
        </w:rPr>
        <w:t xml:space="preserve"> </w:t>
      </w:r>
      <w:r>
        <w:rPr>
          <w:spacing w:val="-2"/>
        </w:rPr>
        <w:t>jurídicos:</w:t>
      </w:r>
    </w:p>
    <w:p w14:paraId="137BC9ED" w14:textId="77777777" w:rsidR="00922AEA" w:rsidRDefault="00922AEA">
      <w:pPr>
        <w:pStyle w:val="Textoindependiente"/>
        <w:spacing w:before="62"/>
        <w:rPr>
          <w:b/>
        </w:rPr>
      </w:pPr>
    </w:p>
    <w:p w14:paraId="0EFE5587" w14:textId="77777777" w:rsidR="00922AEA" w:rsidRDefault="00000000">
      <w:pPr>
        <w:pStyle w:val="Textoindependiente"/>
        <w:spacing w:line="297" w:lineRule="auto"/>
        <w:ind w:left="992"/>
        <w:jc w:val="both"/>
      </w:pPr>
      <w:r>
        <w:rPr>
          <w:b/>
        </w:rPr>
        <w:t xml:space="preserve">Primero.- </w:t>
      </w:r>
      <w:r>
        <w:t>Obran en el expediente informes favorables para la obtención de la licencia de funcionamiento, con las condiciones que figuran, en su caso, en cada uno de ellos.</w:t>
      </w:r>
    </w:p>
    <w:p w14:paraId="4E23DA02" w14:textId="77777777" w:rsidR="00922AEA" w:rsidRDefault="00922AEA">
      <w:pPr>
        <w:pStyle w:val="Textoindependiente"/>
        <w:spacing w:before="4"/>
      </w:pPr>
    </w:p>
    <w:p w14:paraId="506F60E2" w14:textId="4F5081F1" w:rsidR="00922AEA" w:rsidRDefault="00000000">
      <w:pPr>
        <w:pStyle w:val="Textoindependiente"/>
        <w:ind w:left="992"/>
      </w:pPr>
      <w:r>
        <w:t>Por</w:t>
      </w:r>
      <w:r>
        <w:rPr>
          <w:spacing w:val="-6"/>
        </w:rPr>
        <w:t xml:space="preserve"> </w:t>
      </w:r>
      <w:r>
        <w:t>ello,</w:t>
      </w:r>
      <w:r>
        <w:rPr>
          <w:spacing w:val="-3"/>
        </w:rPr>
        <w:t xml:space="preserve"> </w:t>
      </w:r>
      <w:r>
        <w:t>procede</w:t>
      </w:r>
      <w:r>
        <w:rPr>
          <w:spacing w:val="-3"/>
        </w:rPr>
        <w:t xml:space="preserve"> </w:t>
      </w:r>
      <w:r>
        <w:t>otorgar</w:t>
      </w:r>
      <w:r>
        <w:rPr>
          <w:spacing w:val="-4"/>
        </w:rPr>
        <w:t xml:space="preserve"> </w:t>
      </w:r>
      <w:r>
        <w:t>licencia</w:t>
      </w:r>
      <w:r>
        <w:rPr>
          <w:spacing w:val="-3"/>
        </w:rPr>
        <w:t xml:space="preserve"> </w:t>
      </w:r>
      <w:r>
        <w:t>de</w:t>
      </w:r>
      <w:r>
        <w:rPr>
          <w:spacing w:val="-3"/>
        </w:rPr>
        <w:t xml:space="preserve"> </w:t>
      </w:r>
      <w:r>
        <w:t>funcionamiento</w:t>
      </w:r>
      <w:r>
        <w:rPr>
          <w:spacing w:val="-3"/>
        </w:rPr>
        <w:t xml:space="preserve"> </w:t>
      </w:r>
      <w:r>
        <w:t>para</w:t>
      </w:r>
      <w:r>
        <w:rPr>
          <w:spacing w:val="-4"/>
        </w:rPr>
        <w:t xml:space="preserve"> </w:t>
      </w:r>
      <w:r>
        <w:t>taller</w:t>
      </w:r>
      <w:r>
        <w:rPr>
          <w:spacing w:val="-3"/>
        </w:rPr>
        <w:t xml:space="preserve"> </w:t>
      </w:r>
      <w:r>
        <w:t>mecánico</w:t>
      </w:r>
      <w:r>
        <w:rPr>
          <w:spacing w:val="-3"/>
        </w:rPr>
        <w:t xml:space="preserve"> </w:t>
      </w:r>
      <w:r>
        <w:t>en</w:t>
      </w:r>
      <w:r>
        <w:rPr>
          <w:spacing w:val="-3"/>
        </w:rPr>
        <w:t xml:space="preserve"> </w:t>
      </w:r>
      <w:r>
        <w:t>la</w:t>
      </w:r>
      <w:r>
        <w:rPr>
          <w:spacing w:val="-4"/>
        </w:rPr>
        <w:t xml:space="preserve"> </w:t>
      </w:r>
      <w:r>
        <w:t>calle</w:t>
      </w:r>
      <w:r>
        <w:rPr>
          <w:spacing w:val="-3"/>
        </w:rPr>
        <w:t xml:space="preserve"> </w:t>
      </w:r>
      <w:r>
        <w:t>Bristol</w:t>
      </w:r>
      <w:r w:rsidR="00BF721E">
        <w:t>,</w:t>
      </w:r>
      <w:r>
        <w:rPr>
          <w:spacing w:val="-3"/>
        </w:rPr>
        <w:t xml:space="preserve"> </w:t>
      </w:r>
      <w:r>
        <w:t>núm.</w:t>
      </w:r>
      <w:r>
        <w:rPr>
          <w:spacing w:val="-3"/>
        </w:rPr>
        <w:t xml:space="preserve"> </w:t>
      </w:r>
      <w:r>
        <w:rPr>
          <w:spacing w:val="-5"/>
        </w:rPr>
        <w:t>3.</w:t>
      </w:r>
    </w:p>
    <w:p w14:paraId="5BE495FE" w14:textId="77777777" w:rsidR="00922AEA" w:rsidRDefault="00922AEA">
      <w:pPr>
        <w:pStyle w:val="Textoindependiente"/>
        <w:spacing w:before="61"/>
      </w:pPr>
    </w:p>
    <w:p w14:paraId="6B5B0D95" w14:textId="77777777" w:rsidR="00922AEA" w:rsidRDefault="00000000">
      <w:pPr>
        <w:pStyle w:val="Textoindependiente"/>
        <w:spacing w:line="297" w:lineRule="auto"/>
        <w:ind w:left="992" w:right="1"/>
        <w:jc w:val="both"/>
      </w:pPr>
      <w:r>
        <w:rPr>
          <w:b/>
        </w:rPr>
        <w:t xml:space="preserve">Segundo.- </w:t>
      </w:r>
      <w:r>
        <w:t>Por todo ello, informo favorablemente que por el órgano competente se adopte la</w:t>
      </w:r>
      <w:r>
        <w:rPr>
          <w:spacing w:val="40"/>
        </w:rPr>
        <w:t xml:space="preserve"> </w:t>
      </w:r>
      <w:r>
        <w:t>siguiente resolución:</w:t>
      </w:r>
    </w:p>
    <w:p w14:paraId="1F2504F1" w14:textId="77777777" w:rsidR="00922AEA" w:rsidRDefault="00922AEA">
      <w:pPr>
        <w:pStyle w:val="Textoindependiente"/>
        <w:spacing w:before="4"/>
      </w:pPr>
    </w:p>
    <w:p w14:paraId="6A3B561C" w14:textId="2BE10C23"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PR/2026/1039</w:t>
      </w:r>
      <w:r w:rsidR="00BF721E">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BF721E">
        <w:rPr>
          <w:spacing w:val="-2"/>
        </w:rPr>
        <w:t>,</w:t>
      </w:r>
    </w:p>
    <w:p w14:paraId="016351BC" w14:textId="77777777" w:rsidR="00922AEA" w:rsidRDefault="00922AEA">
      <w:pPr>
        <w:pStyle w:val="Textoindependiente"/>
        <w:spacing w:before="60"/>
      </w:pPr>
    </w:p>
    <w:p w14:paraId="5A433971" w14:textId="77777777" w:rsidR="00922AEA" w:rsidRDefault="00000000">
      <w:pPr>
        <w:pStyle w:val="Ttulo3"/>
      </w:pPr>
      <w:r>
        <w:rPr>
          <w:spacing w:val="-2"/>
        </w:rPr>
        <w:t>Resolución:</w:t>
      </w:r>
    </w:p>
    <w:p w14:paraId="5FFF7AF8" w14:textId="77777777" w:rsidR="00922AEA" w:rsidRDefault="00922AEA">
      <w:pPr>
        <w:pStyle w:val="Textoindependiente"/>
        <w:spacing w:before="61"/>
        <w:rPr>
          <w:b/>
        </w:rPr>
      </w:pPr>
    </w:p>
    <w:p w14:paraId="671D5601" w14:textId="2D57A2D2" w:rsidR="00922AEA" w:rsidRDefault="00000000">
      <w:pPr>
        <w:pStyle w:val="Textoindependiente"/>
        <w:spacing w:line="292" w:lineRule="auto"/>
        <w:ind w:left="992"/>
        <w:jc w:val="both"/>
      </w:pPr>
      <w:r>
        <w:t>1º.- Conceder licencia de funcionamiento para taller de vehículos en la calle Bristol</w:t>
      </w:r>
      <w:r w:rsidR="00BF721E">
        <w:t>,</w:t>
      </w:r>
      <w:r>
        <w:t xml:space="preserve"> núm. 3,</w:t>
      </w:r>
      <w:r>
        <w:rPr>
          <w:spacing w:val="40"/>
        </w:rPr>
        <w:t xml:space="preserve"> </w:t>
      </w:r>
      <w:r>
        <w:t>de acuerdo con la documentación presentada por D. Juan Ignacio Martíne de Ubago Arias, en representación de Fleet Car Rapid Service Solutions</w:t>
      </w:r>
      <w:r w:rsidR="00BF721E">
        <w:t>,</w:t>
      </w:r>
      <w:r>
        <w:t xml:space="preserve"> S.L, de acuerdo con el proyecto redactado por</w:t>
      </w:r>
    </w:p>
    <w:p w14:paraId="6B79635D" w14:textId="3DF8E27E" w:rsidR="00922AEA" w:rsidRDefault="00000000">
      <w:pPr>
        <w:pStyle w:val="Textoindependiente"/>
        <w:spacing w:line="292" w:lineRule="auto"/>
        <w:ind w:left="992" w:right="1"/>
        <w:jc w:val="both"/>
      </w:pPr>
      <w:r>
        <w:t xml:space="preserve">D. </w:t>
      </w:r>
      <w:r w:rsidR="00BF721E">
        <w:t>P.A.J.</w:t>
      </w:r>
      <w:r>
        <w:t>, Ingeniero Técnico Industrial colegiado nº 20.034, visado en el Colegio Oficial de Ingenieros Industriales de Madrid con fecha 6 de julio de 2009, con el nº 09906248/91.</w:t>
      </w:r>
    </w:p>
    <w:p w14:paraId="2AE5E26B" w14:textId="77777777" w:rsidR="00922AEA" w:rsidRDefault="00922AEA">
      <w:pPr>
        <w:pStyle w:val="Textoindependiente"/>
        <w:spacing w:before="10"/>
      </w:pPr>
    </w:p>
    <w:p w14:paraId="502BF19F" w14:textId="77777777" w:rsidR="00922AEA" w:rsidRDefault="00000000">
      <w:pPr>
        <w:pStyle w:val="Textoindependiente"/>
        <w:spacing w:line="292" w:lineRule="auto"/>
        <w:ind w:left="992" w:right="1"/>
        <w:jc w:val="both"/>
      </w:pPr>
      <w:r>
        <w:t>2º.- El aforo máximo de la actividad es de 4 personas según el R.D. 2267/2004, Reglamento de Seguridad Contra Incendios en los Establecimientos Industriales.</w:t>
      </w:r>
    </w:p>
    <w:p w14:paraId="40E136EE" w14:textId="77777777" w:rsidR="00922AEA" w:rsidRDefault="00922AEA">
      <w:pPr>
        <w:pStyle w:val="Textoindependiente"/>
        <w:spacing w:before="10"/>
      </w:pPr>
    </w:p>
    <w:p w14:paraId="1B051DF5" w14:textId="77777777" w:rsidR="00922AEA" w:rsidRDefault="00000000">
      <w:pPr>
        <w:pStyle w:val="Textoindependiente"/>
        <w:spacing w:line="292" w:lineRule="auto"/>
        <w:ind w:left="992"/>
        <w:jc w:val="both"/>
      </w:pPr>
      <w:r>
        <w:t>3º.- El titular de la actividad deberá disponer, en todo momento, de la documentación actualizada y suficiente que acredite que cuenta con las correspondientes autorizaciones, concesiones, etc., preceptivas que dependan de otras administraciones distintas de la municipal, a saber:</w:t>
      </w:r>
    </w:p>
    <w:p w14:paraId="2E5AFD26" w14:textId="77777777" w:rsidR="00922AEA" w:rsidRDefault="00922AEA">
      <w:pPr>
        <w:pStyle w:val="Textoindependiente"/>
        <w:spacing w:before="9"/>
      </w:pPr>
    </w:p>
    <w:p w14:paraId="73AE56AB" w14:textId="77777777" w:rsidR="00922AEA" w:rsidRDefault="00000000">
      <w:pPr>
        <w:pStyle w:val="Prrafodelista"/>
        <w:numPr>
          <w:ilvl w:val="0"/>
          <w:numId w:val="33"/>
        </w:numPr>
        <w:tabs>
          <w:tab w:val="left" w:pos="1114"/>
        </w:tabs>
        <w:spacing w:before="1"/>
        <w:ind w:left="1114" w:hanging="122"/>
        <w:jc w:val="left"/>
        <w:rPr>
          <w:sz w:val="20"/>
        </w:rPr>
      </w:pPr>
      <w:r>
        <w:rPr>
          <w:sz w:val="20"/>
        </w:rPr>
        <w:t>Número</w:t>
      </w:r>
      <w:r>
        <w:rPr>
          <w:spacing w:val="-7"/>
          <w:sz w:val="20"/>
        </w:rPr>
        <w:t xml:space="preserve"> </w:t>
      </w:r>
      <w:r>
        <w:rPr>
          <w:sz w:val="20"/>
        </w:rPr>
        <w:t>de</w:t>
      </w:r>
      <w:r>
        <w:rPr>
          <w:spacing w:val="-6"/>
          <w:sz w:val="20"/>
        </w:rPr>
        <w:t xml:space="preserve"> </w:t>
      </w:r>
      <w:r>
        <w:rPr>
          <w:sz w:val="20"/>
        </w:rPr>
        <w:t>identificación</w:t>
      </w:r>
      <w:r>
        <w:rPr>
          <w:spacing w:val="-6"/>
          <w:sz w:val="20"/>
        </w:rPr>
        <w:t xml:space="preserve"> </w:t>
      </w:r>
      <w:r>
        <w:rPr>
          <w:sz w:val="20"/>
        </w:rPr>
        <w:t>medio</w:t>
      </w:r>
      <w:r>
        <w:rPr>
          <w:spacing w:val="-6"/>
          <w:sz w:val="20"/>
        </w:rPr>
        <w:t xml:space="preserve"> </w:t>
      </w:r>
      <w:r>
        <w:rPr>
          <w:sz w:val="20"/>
        </w:rPr>
        <w:t>ambiental</w:t>
      </w:r>
      <w:r>
        <w:rPr>
          <w:spacing w:val="-6"/>
          <w:sz w:val="20"/>
        </w:rPr>
        <w:t xml:space="preserve"> </w:t>
      </w:r>
      <w:r>
        <w:rPr>
          <w:spacing w:val="-2"/>
          <w:sz w:val="20"/>
        </w:rPr>
        <w:t>(NIMA).</w:t>
      </w:r>
    </w:p>
    <w:p w14:paraId="023FE359" w14:textId="77777777" w:rsidR="00922AEA" w:rsidRDefault="00922AEA">
      <w:pPr>
        <w:pStyle w:val="Textoindependiente"/>
        <w:spacing w:before="60"/>
      </w:pPr>
    </w:p>
    <w:p w14:paraId="68017F4F" w14:textId="77777777" w:rsidR="00922AEA" w:rsidRDefault="00000000">
      <w:pPr>
        <w:pStyle w:val="Prrafodelista"/>
        <w:numPr>
          <w:ilvl w:val="0"/>
          <w:numId w:val="33"/>
        </w:numPr>
        <w:tabs>
          <w:tab w:val="left" w:pos="1114"/>
        </w:tabs>
        <w:ind w:left="1114" w:hanging="122"/>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1C7DD976" w14:textId="77777777" w:rsidR="00922AEA" w:rsidRDefault="00922AEA">
      <w:pPr>
        <w:pStyle w:val="Textoindependiente"/>
        <w:spacing w:before="60"/>
      </w:pPr>
    </w:p>
    <w:p w14:paraId="230C5398" w14:textId="77777777" w:rsidR="00922AEA" w:rsidRDefault="00000000">
      <w:pPr>
        <w:pStyle w:val="Prrafodelista"/>
        <w:numPr>
          <w:ilvl w:val="0"/>
          <w:numId w:val="33"/>
        </w:numPr>
        <w:tabs>
          <w:tab w:val="left" w:pos="1114"/>
        </w:tabs>
        <w:spacing w:before="1"/>
        <w:ind w:left="1114" w:hanging="122"/>
        <w:jc w:val="left"/>
        <w:rPr>
          <w:sz w:val="20"/>
        </w:rPr>
      </w:pPr>
      <w:r>
        <w:rPr>
          <w:sz w:val="20"/>
        </w:rPr>
        <w:t>Identificación</w:t>
      </w:r>
      <w:r>
        <w:rPr>
          <w:spacing w:val="-13"/>
          <w:sz w:val="20"/>
        </w:rPr>
        <w:t xml:space="preserve"> </w:t>
      </w:r>
      <w:r>
        <w:rPr>
          <w:spacing w:val="-2"/>
          <w:sz w:val="20"/>
        </w:rPr>
        <w:t>industrial.</w:t>
      </w:r>
    </w:p>
    <w:p w14:paraId="2AEFABE3" w14:textId="77777777" w:rsidR="00922AEA" w:rsidRDefault="00922AEA">
      <w:pPr>
        <w:pStyle w:val="Textoindependiente"/>
        <w:spacing w:before="60"/>
      </w:pPr>
    </w:p>
    <w:p w14:paraId="47A1E9BF" w14:textId="77777777" w:rsidR="00922AEA" w:rsidRDefault="00000000">
      <w:pPr>
        <w:pStyle w:val="Prrafodelista"/>
        <w:numPr>
          <w:ilvl w:val="0"/>
          <w:numId w:val="33"/>
        </w:numPr>
        <w:tabs>
          <w:tab w:val="left" w:pos="1114"/>
        </w:tabs>
        <w:ind w:left="1114" w:hanging="122"/>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29912CC3" w14:textId="77777777" w:rsidR="00922AEA" w:rsidRDefault="00922AEA">
      <w:pPr>
        <w:pStyle w:val="Textoindependiente"/>
        <w:spacing w:before="61"/>
      </w:pPr>
    </w:p>
    <w:p w14:paraId="416F0FA7" w14:textId="77777777" w:rsidR="00922AEA" w:rsidRDefault="00000000">
      <w:pPr>
        <w:pStyle w:val="Prrafodelista"/>
        <w:numPr>
          <w:ilvl w:val="0"/>
          <w:numId w:val="33"/>
        </w:numPr>
        <w:tabs>
          <w:tab w:val="left" w:pos="1114"/>
        </w:tabs>
        <w:spacing w:line="542" w:lineRule="auto"/>
        <w:ind w:right="2390" w:firstLine="0"/>
        <w:jc w:val="left"/>
        <w:rPr>
          <w:sz w:val="20"/>
        </w:rPr>
      </w:pPr>
      <w:r>
        <w:rPr>
          <w:noProof/>
          <w:sz w:val="20"/>
        </w:rPr>
        <mc:AlternateContent>
          <mc:Choice Requires="wpg">
            <w:drawing>
              <wp:anchor distT="0" distB="0" distL="0" distR="0" simplePos="0" relativeHeight="15778816" behindDoc="0" locked="0" layoutInCell="1" allowOverlap="1" wp14:anchorId="05BFD206" wp14:editId="2AE8DF76">
                <wp:simplePos x="0" y="0"/>
                <wp:positionH relativeFrom="page">
                  <wp:posOffset>900112</wp:posOffset>
                </wp:positionH>
                <wp:positionV relativeFrom="paragraph">
                  <wp:posOffset>641090</wp:posOffset>
                </wp:positionV>
                <wp:extent cx="5760085" cy="29591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95910"/>
                          <a:chOff x="0" y="0"/>
                          <a:chExt cx="5760085" cy="295910"/>
                        </a:xfrm>
                      </wpg:grpSpPr>
                      <wps:wsp>
                        <wps:cNvPr id="125" name="Graphic 125"/>
                        <wps:cNvSpPr/>
                        <wps:spPr>
                          <a:xfrm>
                            <a:off x="4762" y="9524"/>
                            <a:ext cx="5750560" cy="286385"/>
                          </a:xfrm>
                          <a:custGeom>
                            <a:avLst/>
                            <a:gdLst/>
                            <a:ahLst/>
                            <a:cxnLst/>
                            <a:rect l="l" t="t" r="r" b="b"/>
                            <a:pathLst>
                              <a:path w="5750560" h="286385">
                                <a:moveTo>
                                  <a:pt x="5750242" y="0"/>
                                </a:moveTo>
                                <a:lnTo>
                                  <a:pt x="0" y="0"/>
                                </a:lnTo>
                                <a:lnTo>
                                  <a:pt x="0" y="286226"/>
                                </a:lnTo>
                                <a:lnTo>
                                  <a:pt x="5750242" y="286226"/>
                                </a:lnTo>
                                <a:lnTo>
                                  <a:pt x="5750242" y="0"/>
                                </a:lnTo>
                                <a:close/>
                              </a:path>
                            </a:pathLst>
                          </a:custGeom>
                          <a:solidFill>
                            <a:srgbClr val="F2F2F2"/>
                          </a:solidFill>
                        </wps:spPr>
                        <wps:bodyPr wrap="square" lIns="0" tIns="0" rIns="0" bIns="0" rtlCol="0">
                          <a:prstTxWarp prst="textNoShape">
                            <a:avLst/>
                          </a:prstTxWarp>
                          <a:noAutofit/>
                        </wps:bodyPr>
                      </wps:wsp>
                      <wps:wsp>
                        <wps:cNvPr id="126" name="Graphic 126"/>
                        <wps:cNvSpPr/>
                        <wps:spPr>
                          <a:xfrm>
                            <a:off x="0" y="0"/>
                            <a:ext cx="5760085" cy="295910"/>
                          </a:xfrm>
                          <a:custGeom>
                            <a:avLst/>
                            <a:gdLst/>
                            <a:ahLst/>
                            <a:cxnLst/>
                            <a:rect l="l" t="t" r="r" b="b"/>
                            <a:pathLst>
                              <a:path w="5760085" h="295910">
                                <a:moveTo>
                                  <a:pt x="5759767" y="0"/>
                                </a:moveTo>
                                <a:lnTo>
                                  <a:pt x="5759450" y="0"/>
                                </a:lnTo>
                                <a:lnTo>
                                  <a:pt x="5759450" y="5080"/>
                                </a:lnTo>
                                <a:lnTo>
                                  <a:pt x="5757545" y="6985"/>
                                </a:lnTo>
                                <a:lnTo>
                                  <a:pt x="5757545" y="5080"/>
                                </a:lnTo>
                                <a:lnTo>
                                  <a:pt x="5759450" y="5080"/>
                                </a:lnTo>
                                <a:lnTo>
                                  <a:pt x="5759450" y="0"/>
                                </a:lnTo>
                                <a:lnTo>
                                  <a:pt x="2222" y="0"/>
                                </a:lnTo>
                                <a:lnTo>
                                  <a:pt x="2222" y="5080"/>
                                </a:lnTo>
                                <a:lnTo>
                                  <a:pt x="2222" y="6985"/>
                                </a:lnTo>
                                <a:lnTo>
                                  <a:pt x="317" y="5080"/>
                                </a:lnTo>
                                <a:lnTo>
                                  <a:pt x="2222" y="5080"/>
                                </a:lnTo>
                                <a:lnTo>
                                  <a:pt x="2222" y="0"/>
                                </a:lnTo>
                                <a:lnTo>
                                  <a:pt x="0" y="0"/>
                                </a:lnTo>
                                <a:lnTo>
                                  <a:pt x="0" y="4762"/>
                                </a:lnTo>
                                <a:lnTo>
                                  <a:pt x="0" y="5080"/>
                                </a:lnTo>
                                <a:lnTo>
                                  <a:pt x="0" y="295757"/>
                                </a:lnTo>
                                <a:lnTo>
                                  <a:pt x="4762" y="295757"/>
                                </a:lnTo>
                                <a:lnTo>
                                  <a:pt x="4762" y="9525"/>
                                </a:lnTo>
                                <a:lnTo>
                                  <a:pt x="4127" y="8890"/>
                                </a:lnTo>
                                <a:lnTo>
                                  <a:pt x="5755640" y="8890"/>
                                </a:lnTo>
                                <a:lnTo>
                                  <a:pt x="5755005" y="9525"/>
                                </a:lnTo>
                                <a:lnTo>
                                  <a:pt x="5755005" y="295757"/>
                                </a:lnTo>
                                <a:lnTo>
                                  <a:pt x="5759767" y="295757"/>
                                </a:lnTo>
                                <a:lnTo>
                                  <a:pt x="5759767" y="5080"/>
                                </a:lnTo>
                                <a:lnTo>
                                  <a:pt x="5759767" y="4762"/>
                                </a:lnTo>
                                <a:lnTo>
                                  <a:pt x="5759767" y="0"/>
                                </a:lnTo>
                                <a:close/>
                              </a:path>
                            </a:pathLst>
                          </a:custGeom>
                          <a:solidFill>
                            <a:srgbClr val="CCCCCC"/>
                          </a:solidFill>
                        </wps:spPr>
                        <wps:bodyPr wrap="square" lIns="0" tIns="0" rIns="0" bIns="0" rtlCol="0">
                          <a:prstTxWarp prst="textNoShape">
                            <a:avLst/>
                          </a:prstTxWarp>
                          <a:noAutofit/>
                        </wps:bodyPr>
                      </wps:wsp>
                      <wps:wsp>
                        <wps:cNvPr id="127" name="Textbox 127"/>
                        <wps:cNvSpPr txBox="1"/>
                        <wps:spPr>
                          <a:xfrm>
                            <a:off x="4762" y="8889"/>
                            <a:ext cx="5750560" cy="287020"/>
                          </a:xfrm>
                          <a:prstGeom prst="rect">
                            <a:avLst/>
                          </a:prstGeom>
                        </wps:spPr>
                        <wps:txbx>
                          <w:txbxContent>
                            <w:p w14:paraId="296367D3" w14:textId="77777777" w:rsidR="00922AEA" w:rsidRDefault="00000000">
                              <w:pPr>
                                <w:spacing w:before="83"/>
                                <w:ind w:left="60"/>
                                <w:rPr>
                                  <w:b/>
                                  <w:sz w:val="20"/>
                                </w:rPr>
                              </w:pPr>
                              <w:r>
                                <w:rPr>
                                  <w:b/>
                                  <w:sz w:val="20"/>
                                </w:rPr>
                                <w:t>Concesión</w:t>
                              </w:r>
                              <w:r>
                                <w:rPr>
                                  <w:b/>
                                  <w:spacing w:val="2"/>
                                  <w:sz w:val="20"/>
                                </w:rPr>
                                <w:t xml:space="preserve"> </w:t>
                              </w:r>
                              <w:r>
                                <w:rPr>
                                  <w:b/>
                                  <w:sz w:val="20"/>
                                </w:rPr>
                                <w:t>de</w:t>
                              </w:r>
                              <w:r>
                                <w:rPr>
                                  <w:b/>
                                  <w:spacing w:val="2"/>
                                  <w:sz w:val="20"/>
                                </w:rPr>
                                <w:t xml:space="preserve"> </w:t>
                              </w:r>
                              <w:r>
                                <w:rPr>
                                  <w:b/>
                                  <w:sz w:val="20"/>
                                </w:rPr>
                                <w:t>licencia</w:t>
                              </w:r>
                              <w:r>
                                <w:rPr>
                                  <w:b/>
                                  <w:spacing w:val="2"/>
                                  <w:sz w:val="20"/>
                                </w:rPr>
                                <w:t xml:space="preserve"> </w:t>
                              </w:r>
                              <w:r>
                                <w:rPr>
                                  <w:b/>
                                  <w:sz w:val="20"/>
                                </w:rPr>
                                <w:t>de</w:t>
                              </w:r>
                              <w:r>
                                <w:rPr>
                                  <w:b/>
                                  <w:spacing w:val="2"/>
                                  <w:sz w:val="20"/>
                                </w:rPr>
                                <w:t xml:space="preserve"> </w:t>
                              </w:r>
                              <w:r>
                                <w:rPr>
                                  <w:b/>
                                  <w:sz w:val="20"/>
                                </w:rPr>
                                <w:t>funcionamiento</w:t>
                              </w:r>
                              <w:r>
                                <w:rPr>
                                  <w:b/>
                                  <w:spacing w:val="2"/>
                                  <w:sz w:val="20"/>
                                </w:rPr>
                                <w:t xml:space="preserve"> </w:t>
                              </w:r>
                              <w:r>
                                <w:rPr>
                                  <w:b/>
                                  <w:sz w:val="20"/>
                                </w:rPr>
                                <w:t>para</w:t>
                              </w:r>
                              <w:r>
                                <w:rPr>
                                  <w:b/>
                                  <w:spacing w:val="2"/>
                                  <w:sz w:val="20"/>
                                </w:rPr>
                                <w:t xml:space="preserve"> </w:t>
                              </w:r>
                              <w:r>
                                <w:rPr>
                                  <w:b/>
                                  <w:sz w:val="20"/>
                                </w:rPr>
                                <w:t>taller</w:t>
                              </w:r>
                              <w:r>
                                <w:rPr>
                                  <w:b/>
                                  <w:spacing w:val="2"/>
                                  <w:sz w:val="20"/>
                                </w:rPr>
                                <w:t xml:space="preserve"> </w:t>
                              </w:r>
                              <w:r>
                                <w:rPr>
                                  <w:b/>
                                  <w:sz w:val="20"/>
                                </w:rPr>
                                <w:t>de</w:t>
                              </w:r>
                              <w:r>
                                <w:rPr>
                                  <w:b/>
                                  <w:spacing w:val="2"/>
                                  <w:sz w:val="20"/>
                                </w:rPr>
                                <w:t xml:space="preserve"> </w:t>
                              </w:r>
                              <w:r>
                                <w:rPr>
                                  <w:b/>
                                  <w:sz w:val="20"/>
                                </w:rPr>
                                <w:t>chapa</w:t>
                              </w:r>
                              <w:r>
                                <w:rPr>
                                  <w:b/>
                                  <w:spacing w:val="2"/>
                                  <w:sz w:val="20"/>
                                </w:rPr>
                                <w:t xml:space="preserve"> </w:t>
                              </w:r>
                              <w:r>
                                <w:rPr>
                                  <w:b/>
                                  <w:sz w:val="20"/>
                                </w:rPr>
                                <w:t>y</w:t>
                              </w:r>
                              <w:r>
                                <w:rPr>
                                  <w:b/>
                                  <w:spacing w:val="2"/>
                                  <w:sz w:val="20"/>
                                </w:rPr>
                                <w:t xml:space="preserve"> </w:t>
                              </w:r>
                              <w:r>
                                <w:rPr>
                                  <w:b/>
                                  <w:sz w:val="20"/>
                                </w:rPr>
                                <w:t>pintura,</w:t>
                              </w:r>
                              <w:r>
                                <w:rPr>
                                  <w:b/>
                                  <w:spacing w:val="2"/>
                                  <w:sz w:val="20"/>
                                </w:rPr>
                                <w:t xml:space="preserve"> </w:t>
                              </w:r>
                              <w:r>
                                <w:rPr>
                                  <w:b/>
                                  <w:sz w:val="20"/>
                                </w:rPr>
                                <w:t>Carrocerías</w:t>
                              </w:r>
                              <w:r>
                                <w:rPr>
                                  <w:b/>
                                  <w:spacing w:val="2"/>
                                  <w:sz w:val="20"/>
                                </w:rPr>
                                <w:t xml:space="preserve"> </w:t>
                              </w:r>
                              <w:r>
                                <w:rPr>
                                  <w:b/>
                                  <w:sz w:val="20"/>
                                </w:rPr>
                                <w:t>Alcas,</w:t>
                              </w:r>
                              <w:r>
                                <w:rPr>
                                  <w:b/>
                                  <w:spacing w:val="2"/>
                                  <w:sz w:val="20"/>
                                </w:rPr>
                                <w:t xml:space="preserve"> </w:t>
                              </w:r>
                              <w:r>
                                <w:rPr>
                                  <w:b/>
                                  <w:spacing w:val="-5"/>
                                  <w:sz w:val="20"/>
                                </w:rPr>
                                <w:t>S.</w:t>
                              </w:r>
                            </w:p>
                          </w:txbxContent>
                        </wps:txbx>
                        <wps:bodyPr wrap="square" lIns="0" tIns="0" rIns="0" bIns="0" rtlCol="0">
                          <a:noAutofit/>
                        </wps:bodyPr>
                      </wps:wsp>
                    </wpg:wgp>
                  </a:graphicData>
                </a:graphic>
              </wp:anchor>
            </w:drawing>
          </mc:Choice>
          <mc:Fallback>
            <w:pict>
              <v:group w14:anchorId="05BFD206" id="Group 124" o:spid="_x0000_s1128" style="position:absolute;left:0;text-align:left;margin-left:70.85pt;margin-top:50.5pt;width:453.55pt;height:23.3pt;z-index:15778816;mso-wrap-distance-left:0;mso-wrap-distance-right:0;mso-position-horizontal-relative:page;mso-position-vertical-relative:text" coordsize="57600,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">
                <v:shape id="Graphic 125" o:spid="_x0000_s1129" style="position:absolute;left:47;top:95;width:57506;height:2864;visibility:visible;mso-wrap-style:square;v-text-anchor:top" coordsize="5750560,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" path="m5750242,l,,,286226r5750242,l5750242,xe" fillcolor="#f2f2f2" stroked="f">
                  <v:path arrowok="t"/>
                </v:shape>
                <v:shape id="Graphic 126" o:spid="_x0000_s1130" style="position:absolute;width:57600;height:2959;visibility:visible;mso-wrap-style:square;v-text-anchor:top" coordsize="5760085,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" path="m5759767,r-317,l5759450,5080r-1905,1905l5757545,5080r1905,l5759450,,2222,r,5080l2222,6985,317,5080r1905,l2222,,,,,4762r,318l,295757r4762,l4762,9525,4127,8890r5751513,l5755005,9525r,286232l5759767,295757r,-290677l5759767,4762r,-4762xe" fillcolor="#ccc" stroked="f">
                  <v:path arrowok="t"/>
                </v:shape>
                <v:shape id="Textbox 127" o:spid="_x0000_s1131" type="#_x0000_t202" style="position:absolute;left:47;top:88;width:57506;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296367D3" w14:textId="77777777" w:rsidR="00922AEA" w:rsidRDefault="00000000">
                        <w:pPr>
                          <w:spacing w:before="83"/>
                          <w:ind w:left="60"/>
                          <w:rPr>
                            <w:b/>
                            <w:sz w:val="20"/>
                          </w:rPr>
                        </w:pPr>
                        <w:r>
                          <w:rPr>
                            <w:b/>
                            <w:sz w:val="20"/>
                          </w:rPr>
                          <w:t>Concesión</w:t>
                        </w:r>
                        <w:r>
                          <w:rPr>
                            <w:b/>
                            <w:spacing w:val="2"/>
                            <w:sz w:val="20"/>
                          </w:rPr>
                          <w:t xml:space="preserve"> </w:t>
                        </w:r>
                        <w:r>
                          <w:rPr>
                            <w:b/>
                            <w:sz w:val="20"/>
                          </w:rPr>
                          <w:t>de</w:t>
                        </w:r>
                        <w:r>
                          <w:rPr>
                            <w:b/>
                            <w:spacing w:val="2"/>
                            <w:sz w:val="20"/>
                          </w:rPr>
                          <w:t xml:space="preserve"> </w:t>
                        </w:r>
                        <w:r>
                          <w:rPr>
                            <w:b/>
                            <w:sz w:val="20"/>
                          </w:rPr>
                          <w:t>licencia</w:t>
                        </w:r>
                        <w:r>
                          <w:rPr>
                            <w:b/>
                            <w:spacing w:val="2"/>
                            <w:sz w:val="20"/>
                          </w:rPr>
                          <w:t xml:space="preserve"> </w:t>
                        </w:r>
                        <w:r>
                          <w:rPr>
                            <w:b/>
                            <w:sz w:val="20"/>
                          </w:rPr>
                          <w:t>de</w:t>
                        </w:r>
                        <w:r>
                          <w:rPr>
                            <w:b/>
                            <w:spacing w:val="2"/>
                            <w:sz w:val="20"/>
                          </w:rPr>
                          <w:t xml:space="preserve"> </w:t>
                        </w:r>
                        <w:r>
                          <w:rPr>
                            <w:b/>
                            <w:sz w:val="20"/>
                          </w:rPr>
                          <w:t>funcionamiento</w:t>
                        </w:r>
                        <w:r>
                          <w:rPr>
                            <w:b/>
                            <w:spacing w:val="2"/>
                            <w:sz w:val="20"/>
                          </w:rPr>
                          <w:t xml:space="preserve"> </w:t>
                        </w:r>
                        <w:r>
                          <w:rPr>
                            <w:b/>
                            <w:sz w:val="20"/>
                          </w:rPr>
                          <w:t>para</w:t>
                        </w:r>
                        <w:r>
                          <w:rPr>
                            <w:b/>
                            <w:spacing w:val="2"/>
                            <w:sz w:val="20"/>
                          </w:rPr>
                          <w:t xml:space="preserve"> </w:t>
                        </w:r>
                        <w:r>
                          <w:rPr>
                            <w:b/>
                            <w:sz w:val="20"/>
                          </w:rPr>
                          <w:t>taller</w:t>
                        </w:r>
                        <w:r>
                          <w:rPr>
                            <w:b/>
                            <w:spacing w:val="2"/>
                            <w:sz w:val="20"/>
                          </w:rPr>
                          <w:t xml:space="preserve"> </w:t>
                        </w:r>
                        <w:r>
                          <w:rPr>
                            <w:b/>
                            <w:sz w:val="20"/>
                          </w:rPr>
                          <w:t>de</w:t>
                        </w:r>
                        <w:r>
                          <w:rPr>
                            <w:b/>
                            <w:spacing w:val="2"/>
                            <w:sz w:val="20"/>
                          </w:rPr>
                          <w:t xml:space="preserve"> </w:t>
                        </w:r>
                        <w:r>
                          <w:rPr>
                            <w:b/>
                            <w:sz w:val="20"/>
                          </w:rPr>
                          <w:t>chapa</w:t>
                        </w:r>
                        <w:r>
                          <w:rPr>
                            <w:b/>
                            <w:spacing w:val="2"/>
                            <w:sz w:val="20"/>
                          </w:rPr>
                          <w:t xml:space="preserve"> </w:t>
                        </w:r>
                        <w:r>
                          <w:rPr>
                            <w:b/>
                            <w:sz w:val="20"/>
                          </w:rPr>
                          <w:t>y</w:t>
                        </w:r>
                        <w:r>
                          <w:rPr>
                            <w:b/>
                            <w:spacing w:val="2"/>
                            <w:sz w:val="20"/>
                          </w:rPr>
                          <w:t xml:space="preserve"> </w:t>
                        </w:r>
                        <w:r>
                          <w:rPr>
                            <w:b/>
                            <w:sz w:val="20"/>
                          </w:rPr>
                          <w:t>pintura,</w:t>
                        </w:r>
                        <w:r>
                          <w:rPr>
                            <w:b/>
                            <w:spacing w:val="2"/>
                            <w:sz w:val="20"/>
                          </w:rPr>
                          <w:t xml:space="preserve"> </w:t>
                        </w:r>
                        <w:r>
                          <w:rPr>
                            <w:b/>
                            <w:sz w:val="20"/>
                          </w:rPr>
                          <w:t>Carrocerías</w:t>
                        </w:r>
                        <w:r>
                          <w:rPr>
                            <w:b/>
                            <w:spacing w:val="2"/>
                            <w:sz w:val="20"/>
                          </w:rPr>
                          <w:t xml:space="preserve"> </w:t>
                        </w:r>
                        <w:r>
                          <w:rPr>
                            <w:b/>
                            <w:sz w:val="20"/>
                          </w:rPr>
                          <w:t>Alcas,</w:t>
                        </w:r>
                        <w:r>
                          <w:rPr>
                            <w:b/>
                            <w:spacing w:val="2"/>
                            <w:sz w:val="20"/>
                          </w:rPr>
                          <w:t xml:space="preserve"> </w:t>
                        </w:r>
                        <w:r>
                          <w:rPr>
                            <w:b/>
                            <w:spacing w:val="-5"/>
                            <w:sz w:val="20"/>
                          </w:rPr>
                          <w:t>S.</w:t>
                        </w:r>
                      </w:p>
                    </w:txbxContent>
                  </v:textbox>
                </v:shape>
                <w10:wrap anchorx="page"/>
              </v:group>
            </w:pict>
          </mc:Fallback>
        </mc:AlternateContent>
      </w:r>
      <w:r>
        <w:rPr>
          <w:sz w:val="20"/>
        </w:rPr>
        <w:t>Contrato</w:t>
      </w:r>
      <w:r>
        <w:rPr>
          <w:spacing w:val="-3"/>
          <w:sz w:val="20"/>
        </w:rPr>
        <w:t xml:space="preserve"> </w:t>
      </w:r>
      <w:r>
        <w:rPr>
          <w:sz w:val="20"/>
        </w:rPr>
        <w:t>con</w:t>
      </w:r>
      <w:r>
        <w:rPr>
          <w:spacing w:val="-3"/>
          <w:sz w:val="20"/>
        </w:rPr>
        <w:t xml:space="preserve"> </w:t>
      </w:r>
      <w:r>
        <w:rPr>
          <w:sz w:val="20"/>
        </w:rPr>
        <w:t>empresa</w:t>
      </w:r>
      <w:r>
        <w:rPr>
          <w:spacing w:val="-3"/>
          <w:sz w:val="20"/>
        </w:rPr>
        <w:t xml:space="preserve"> </w:t>
      </w:r>
      <w:r>
        <w:rPr>
          <w:sz w:val="20"/>
        </w:rPr>
        <w:t>autorizada</w:t>
      </w:r>
      <w:r>
        <w:rPr>
          <w:spacing w:val="-3"/>
          <w:sz w:val="20"/>
        </w:rPr>
        <w:t xml:space="preserve"> </w:t>
      </w:r>
      <w:r>
        <w:rPr>
          <w:sz w:val="20"/>
        </w:rPr>
        <w:t>para</w:t>
      </w:r>
      <w:r>
        <w:rPr>
          <w:spacing w:val="-3"/>
          <w:sz w:val="20"/>
        </w:rPr>
        <w:t xml:space="preserve"> </w:t>
      </w:r>
      <w:r>
        <w:rPr>
          <w:sz w:val="20"/>
        </w:rPr>
        <w:t>la</w:t>
      </w:r>
      <w:r>
        <w:rPr>
          <w:spacing w:val="-3"/>
          <w:sz w:val="20"/>
        </w:rPr>
        <w:t xml:space="preserve"> </w:t>
      </w:r>
      <w:r>
        <w:rPr>
          <w:sz w:val="20"/>
        </w:rPr>
        <w:t>gestión</w:t>
      </w:r>
      <w:r>
        <w:rPr>
          <w:spacing w:val="-3"/>
          <w:sz w:val="20"/>
        </w:rPr>
        <w:t xml:space="preserve"> </w:t>
      </w:r>
      <w:r>
        <w:rPr>
          <w:sz w:val="20"/>
        </w:rPr>
        <w:t>de</w:t>
      </w:r>
      <w:r>
        <w:rPr>
          <w:spacing w:val="-3"/>
          <w:sz w:val="20"/>
        </w:rPr>
        <w:t xml:space="preserve"> </w:t>
      </w:r>
      <w:r>
        <w:rPr>
          <w:sz w:val="20"/>
        </w:rPr>
        <w:t>residuos</w:t>
      </w:r>
      <w:r>
        <w:rPr>
          <w:spacing w:val="-3"/>
          <w:sz w:val="20"/>
        </w:rPr>
        <w:t xml:space="preserve"> </w:t>
      </w:r>
      <w:r>
        <w:rPr>
          <w:sz w:val="20"/>
        </w:rPr>
        <w:t>industriales. 4º.- Notificar el presente acuerdo al interesado.</w:t>
      </w:r>
    </w:p>
    <w:p w14:paraId="5CB85933" w14:textId="77777777" w:rsidR="00922AEA" w:rsidRDefault="00922AEA">
      <w:pPr>
        <w:pStyle w:val="Prrafodelista"/>
        <w:spacing w:line="542" w:lineRule="auto"/>
        <w:jc w:val="left"/>
        <w:rPr>
          <w:sz w:val="20"/>
        </w:rPr>
        <w:sectPr w:rsidR="00922AEA">
          <w:pgSz w:w="11910" w:h="16840"/>
          <w:pgMar w:top="1340" w:right="1417" w:bottom="1260" w:left="425" w:header="225" w:footer="1060" w:gutter="0"/>
          <w:cols w:space="720"/>
        </w:sectPr>
      </w:pPr>
    </w:p>
    <w:p w14:paraId="2742EA12" w14:textId="77777777" w:rsidR="00922AEA" w:rsidRDefault="00000000">
      <w:pPr>
        <w:pStyle w:val="Textoindependiente"/>
        <w:spacing w:before="10"/>
        <w:rPr>
          <w:sz w:val="4"/>
        </w:rPr>
      </w:pPr>
      <w:r>
        <w:rPr>
          <w:noProof/>
          <w:sz w:val="4"/>
        </w:rPr>
        <w:lastRenderedPageBreak/>
        <mc:AlternateContent>
          <mc:Choice Requires="wps">
            <w:drawing>
              <wp:anchor distT="0" distB="0" distL="0" distR="0" simplePos="0" relativeHeight="15780352" behindDoc="0" locked="0" layoutInCell="1" allowOverlap="1" wp14:anchorId="42D17CF2" wp14:editId="79B329E6">
                <wp:simplePos x="0" y="0"/>
                <wp:positionH relativeFrom="page">
                  <wp:posOffset>6807087</wp:posOffset>
                </wp:positionH>
                <wp:positionV relativeFrom="page">
                  <wp:posOffset>2818850</wp:posOffset>
                </wp:positionV>
                <wp:extent cx="419734" cy="31870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C1466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B5D86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2D17CF2" id="Textbox 128" o:spid="_x0000_s1132" type="#_x0000_t202" style="position:absolute;margin-left:536pt;margin-top:221.95pt;width:33.05pt;height:250.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dNmA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C1466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B5D86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4"/>
        </w:rPr>
        <mc:AlternateContent>
          <mc:Choice Requires="wps">
            <w:drawing>
              <wp:anchor distT="0" distB="0" distL="0" distR="0" simplePos="0" relativeHeight="15780864" behindDoc="0" locked="0" layoutInCell="1" allowOverlap="1" wp14:anchorId="695B6286" wp14:editId="71DFA630">
                <wp:simplePos x="0" y="0"/>
                <wp:positionH relativeFrom="page">
                  <wp:posOffset>6965929</wp:posOffset>
                </wp:positionH>
                <wp:positionV relativeFrom="page">
                  <wp:posOffset>6516126</wp:posOffset>
                </wp:positionV>
                <wp:extent cx="263525" cy="331216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DD202DE" w14:textId="15D1B23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CC4A4DD" w14:textId="77777777" w:rsidR="00922AEA" w:rsidRDefault="00000000">
                            <w:pPr>
                              <w:spacing w:line="120" w:lineRule="exact"/>
                              <w:ind w:left="20"/>
                              <w:rPr>
                                <w:sz w:val="12"/>
                              </w:rPr>
                            </w:pPr>
                            <w:r>
                              <w:rPr>
                                <w:spacing w:val="-2"/>
                                <w:sz w:val="12"/>
                              </w:rPr>
                              <w:t>Verificación:</w:t>
                            </w:r>
                            <w:r>
                              <w:rPr>
                                <w:spacing w:val="7"/>
                                <w:sz w:val="12"/>
                              </w:rPr>
                              <w:t xml:space="preserve"> </w:t>
                            </w:r>
                            <w:hyperlink r:id="rId103">
                              <w:r w:rsidR="00922AEA">
                                <w:rPr>
                                  <w:spacing w:val="-2"/>
                                  <w:sz w:val="12"/>
                                </w:rPr>
                                <w:t>https://sede.lasrozas.es/</w:t>
                              </w:r>
                            </w:hyperlink>
                          </w:p>
                          <w:p w14:paraId="2EF57E3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95B6286" id="Textbox 129" o:spid="_x0000_s1133" type="#_x0000_t202" style="position:absolute;margin-left:548.5pt;margin-top:513.1pt;width:20.75pt;height:260.8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qUpAEAADIDAAAOAAAAZHJzL2Uyb0RvYy54bWysUsGO0zAQvSPtP1i+b92maoGo6Qp2BUJa&#10;wUoLH+A6dmMRe7wet0n/nrE3bRHcEJfJxB6/ee/NbO5G17OjjmjBN3wxm3OmvYLW+n3Df3z/dPuO&#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Zt+PtVHmM+2kF7IjG0jwSWY/WWiA003objy0FGzVn/&#10;xZN/eRfOSTwnu3MSU38PZWOyRA8fDgmMLYSubSZCNJjCc1qiPPnf/0vVddW3v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KSBqU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0DD202DE" w14:textId="15D1B23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CC4A4DD" w14:textId="77777777" w:rsidR="00922AEA" w:rsidRDefault="00000000">
                      <w:pPr>
                        <w:spacing w:line="120" w:lineRule="exact"/>
                        <w:ind w:left="20"/>
                        <w:rPr>
                          <w:sz w:val="12"/>
                        </w:rPr>
                      </w:pPr>
                      <w:r>
                        <w:rPr>
                          <w:spacing w:val="-2"/>
                          <w:sz w:val="12"/>
                        </w:rPr>
                        <w:t>Verificación:</w:t>
                      </w:r>
                      <w:r>
                        <w:rPr>
                          <w:spacing w:val="7"/>
                          <w:sz w:val="12"/>
                        </w:rPr>
                        <w:t xml:space="preserve"> </w:t>
                      </w:r>
                      <w:hyperlink r:id="rId104">
                        <w:r w:rsidR="00922AEA">
                          <w:rPr>
                            <w:spacing w:val="-2"/>
                            <w:sz w:val="12"/>
                          </w:rPr>
                          <w:t>https://sede.lasrozas.es/</w:t>
                        </w:r>
                      </w:hyperlink>
                    </w:p>
                    <w:p w14:paraId="2EF57E3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22AEA" w14:paraId="5569B9E0" w14:textId="77777777">
        <w:trPr>
          <w:trHeight w:val="917"/>
        </w:trPr>
        <w:tc>
          <w:tcPr>
            <w:tcW w:w="9063" w:type="dxa"/>
            <w:gridSpan w:val="2"/>
            <w:tcBorders>
              <w:top w:val="nil"/>
              <w:bottom w:val="single" w:sz="6" w:space="0" w:color="CCCCCC"/>
            </w:tcBorders>
            <w:shd w:val="clear" w:color="auto" w:fill="F2F2F2"/>
          </w:tcPr>
          <w:p w14:paraId="4D1A87A2" w14:textId="0FC2B61A" w:rsidR="00922AEA" w:rsidRDefault="00000000">
            <w:pPr>
              <w:pStyle w:val="TableParagraph"/>
              <w:spacing w:before="22" w:line="297" w:lineRule="auto"/>
              <w:rPr>
                <w:b/>
                <w:sz w:val="20"/>
              </w:rPr>
            </w:pPr>
            <w:r>
              <w:rPr>
                <w:b/>
                <w:sz w:val="20"/>
              </w:rPr>
              <w:t>L., sita en la calle Munich, núm. 3, proyecto de ejecución redactado por el técnico colegiado núm.</w:t>
            </w:r>
            <w:r>
              <w:rPr>
                <w:b/>
                <w:spacing w:val="22"/>
                <w:sz w:val="20"/>
              </w:rPr>
              <w:t xml:space="preserve"> </w:t>
            </w:r>
            <w:r>
              <w:rPr>
                <w:b/>
                <w:sz w:val="20"/>
              </w:rPr>
              <w:t>8.705</w:t>
            </w:r>
            <w:r>
              <w:rPr>
                <w:b/>
                <w:spacing w:val="22"/>
                <w:sz w:val="20"/>
              </w:rPr>
              <w:t xml:space="preserve"> </w:t>
            </w:r>
            <w:r>
              <w:rPr>
                <w:b/>
                <w:sz w:val="20"/>
              </w:rPr>
              <w:t>del</w:t>
            </w:r>
            <w:r>
              <w:rPr>
                <w:b/>
                <w:spacing w:val="22"/>
                <w:sz w:val="20"/>
              </w:rPr>
              <w:t xml:space="preserve"> </w:t>
            </w:r>
            <w:r>
              <w:rPr>
                <w:b/>
                <w:sz w:val="20"/>
              </w:rPr>
              <w:t>Colegio</w:t>
            </w:r>
            <w:r>
              <w:rPr>
                <w:b/>
                <w:spacing w:val="22"/>
                <w:sz w:val="20"/>
              </w:rPr>
              <w:t xml:space="preserve"> </w:t>
            </w:r>
            <w:r>
              <w:rPr>
                <w:b/>
                <w:sz w:val="20"/>
              </w:rPr>
              <w:t>Oficial</w:t>
            </w:r>
            <w:r>
              <w:rPr>
                <w:b/>
                <w:spacing w:val="22"/>
                <w:sz w:val="20"/>
              </w:rPr>
              <w:t xml:space="preserve"> </w:t>
            </w:r>
            <w:r>
              <w:rPr>
                <w:b/>
                <w:sz w:val="20"/>
              </w:rPr>
              <w:t>de</w:t>
            </w:r>
            <w:r>
              <w:rPr>
                <w:b/>
                <w:spacing w:val="22"/>
                <w:sz w:val="20"/>
              </w:rPr>
              <w:t xml:space="preserve"> </w:t>
            </w:r>
            <w:r>
              <w:rPr>
                <w:b/>
                <w:sz w:val="20"/>
              </w:rPr>
              <w:t>Ingenieros</w:t>
            </w:r>
            <w:r>
              <w:rPr>
                <w:b/>
                <w:spacing w:val="22"/>
                <w:sz w:val="20"/>
              </w:rPr>
              <w:t xml:space="preserve"> </w:t>
            </w:r>
            <w:r>
              <w:rPr>
                <w:b/>
                <w:sz w:val="20"/>
              </w:rPr>
              <w:t>Técnicos</w:t>
            </w:r>
            <w:r>
              <w:rPr>
                <w:b/>
                <w:spacing w:val="22"/>
                <w:sz w:val="20"/>
              </w:rPr>
              <w:t xml:space="preserve"> </w:t>
            </w:r>
            <w:r>
              <w:rPr>
                <w:b/>
                <w:sz w:val="20"/>
              </w:rPr>
              <w:t>Industriales</w:t>
            </w:r>
            <w:r>
              <w:rPr>
                <w:b/>
                <w:spacing w:val="22"/>
                <w:sz w:val="20"/>
              </w:rPr>
              <w:t xml:space="preserve"> </w:t>
            </w:r>
            <w:r>
              <w:rPr>
                <w:b/>
                <w:sz w:val="20"/>
              </w:rPr>
              <w:t>de</w:t>
            </w:r>
            <w:r>
              <w:rPr>
                <w:b/>
                <w:spacing w:val="22"/>
                <w:sz w:val="20"/>
              </w:rPr>
              <w:t xml:space="preserve"> </w:t>
            </w:r>
            <w:r>
              <w:rPr>
                <w:b/>
                <w:sz w:val="20"/>
              </w:rPr>
              <w:t>Madrid</w:t>
            </w:r>
            <w:r w:rsidR="00BF721E">
              <w:rPr>
                <w:b/>
                <w:sz w:val="20"/>
              </w:rPr>
              <w:t>. E</w:t>
            </w:r>
            <w:r>
              <w:rPr>
                <w:b/>
                <w:sz w:val="20"/>
              </w:rPr>
              <w:t>xpte.</w:t>
            </w:r>
            <w:r>
              <w:rPr>
                <w:b/>
                <w:spacing w:val="22"/>
                <w:sz w:val="20"/>
              </w:rPr>
              <w:t xml:space="preserve"> </w:t>
            </w:r>
            <w:r>
              <w:rPr>
                <w:b/>
                <w:spacing w:val="-2"/>
                <w:sz w:val="20"/>
              </w:rPr>
              <w:t>19560</w:t>
            </w:r>
          </w:p>
          <w:p w14:paraId="0DD23C8E" w14:textId="77777777" w:rsidR="00922AEA" w:rsidRDefault="00000000">
            <w:pPr>
              <w:pStyle w:val="TableParagraph"/>
              <w:spacing w:before="1"/>
              <w:rPr>
                <w:b/>
                <w:sz w:val="20"/>
              </w:rPr>
            </w:pPr>
            <w:r>
              <w:rPr>
                <w:b/>
                <w:spacing w:val="-2"/>
                <w:sz w:val="20"/>
              </w:rPr>
              <w:t>/2025.</w:t>
            </w:r>
          </w:p>
        </w:tc>
      </w:tr>
      <w:tr w:rsidR="00922AEA" w14:paraId="327B7B3A" w14:textId="77777777">
        <w:trPr>
          <w:trHeight w:val="403"/>
        </w:trPr>
        <w:tc>
          <w:tcPr>
            <w:tcW w:w="1877" w:type="dxa"/>
            <w:tcBorders>
              <w:top w:val="single" w:sz="6" w:space="0" w:color="CCCCCC"/>
              <w:bottom w:val="single" w:sz="8" w:space="0" w:color="CCCCCC"/>
              <w:right w:val="single" w:sz="6" w:space="0" w:color="CCCCCC"/>
            </w:tcBorders>
          </w:tcPr>
          <w:p w14:paraId="540C993F"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025FDBAF"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63331D2" w14:textId="77777777" w:rsidR="00922AEA" w:rsidRDefault="00922AEA">
      <w:pPr>
        <w:pStyle w:val="Textoindependiente"/>
        <w:spacing w:before="152"/>
      </w:pPr>
    </w:p>
    <w:p w14:paraId="350B164A"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562D5ED" w14:textId="77777777" w:rsidR="00922AEA" w:rsidRDefault="00922AEA">
      <w:pPr>
        <w:pStyle w:val="Textoindependiente"/>
        <w:spacing w:before="61"/>
        <w:rPr>
          <w:b/>
        </w:rPr>
      </w:pPr>
    </w:p>
    <w:p w14:paraId="3BB58BB0" w14:textId="0EDF51FC" w:rsidR="00922AEA" w:rsidRDefault="00000000">
      <w:pPr>
        <w:pStyle w:val="Textoindependiente"/>
        <w:spacing w:line="292" w:lineRule="auto"/>
        <w:ind w:left="992" w:right="1"/>
        <w:jc w:val="both"/>
      </w:pPr>
      <w:r>
        <w:t>1º.- Solicitud de licencia de apertura para taller de chapa y pintura en la calle Munich</w:t>
      </w:r>
      <w:r w:rsidR="00BF721E">
        <w:t>,</w:t>
      </w:r>
      <w:r>
        <w:t xml:space="preserve"> núm. 3, presentada por D. Enrique del Castillo Fernández, en representación de Carrocerías Alcas</w:t>
      </w:r>
      <w:r w:rsidR="00BF721E">
        <w:t>,</w:t>
      </w:r>
      <w:r>
        <w:t xml:space="preserve"> S.L.</w:t>
      </w:r>
      <w:r w:rsidR="00BF721E">
        <w:t>,</w:t>
      </w:r>
      <w:r>
        <w:t xml:space="preserve"> con fecha 10/07/2002, registrada de entrada con el nº 8243.</w:t>
      </w:r>
    </w:p>
    <w:p w14:paraId="3EBCA752" w14:textId="77777777" w:rsidR="00922AEA" w:rsidRDefault="00922AEA">
      <w:pPr>
        <w:pStyle w:val="Textoindependiente"/>
        <w:spacing w:before="10"/>
      </w:pPr>
    </w:p>
    <w:p w14:paraId="666BBA19" w14:textId="77777777" w:rsidR="00922AEA" w:rsidRDefault="00000000">
      <w:pPr>
        <w:pStyle w:val="Textoindependiente"/>
        <w:spacing w:line="292" w:lineRule="auto"/>
        <w:ind w:left="992"/>
        <w:jc w:val="both"/>
      </w:pPr>
      <w:r>
        <w:t xml:space="preserve">2º.- Decreto de Alcaldía-Presidencia, de fecha 11 de febrero de 2004, por el que se concede licencia de instalación para taller de chapa y pintura, fijándose las medidas correctoras que figuran en el </w:t>
      </w:r>
      <w:r>
        <w:rPr>
          <w:spacing w:val="-2"/>
        </w:rPr>
        <w:t>mismo.</w:t>
      </w:r>
    </w:p>
    <w:p w14:paraId="4DCF2B98" w14:textId="77777777" w:rsidR="00922AEA" w:rsidRDefault="00922AEA">
      <w:pPr>
        <w:pStyle w:val="Textoindependiente"/>
        <w:spacing w:before="10"/>
      </w:pPr>
    </w:p>
    <w:p w14:paraId="1FC8503F" w14:textId="77777777" w:rsidR="00922AEA" w:rsidRDefault="00000000">
      <w:pPr>
        <w:pStyle w:val="Textoindependiente"/>
        <w:ind w:left="992"/>
      </w:pPr>
      <w:r>
        <w:t>3º.-</w:t>
      </w:r>
      <w:r>
        <w:rPr>
          <w:spacing w:val="-2"/>
        </w:rPr>
        <w:t xml:space="preserve"> </w:t>
      </w:r>
      <w:r>
        <w:t>Constan</w:t>
      </w:r>
      <w:r>
        <w:rPr>
          <w:spacing w:val="-1"/>
        </w:rPr>
        <w:t xml:space="preserve"> </w:t>
      </w:r>
      <w:r>
        <w:t>emitidos</w:t>
      </w:r>
      <w:r>
        <w:rPr>
          <w:spacing w:val="-1"/>
        </w:rPr>
        <w:t xml:space="preserve"> </w:t>
      </w:r>
      <w:r>
        <w:t>los</w:t>
      </w:r>
      <w:r>
        <w:rPr>
          <w:spacing w:val="-1"/>
        </w:rPr>
        <w:t xml:space="preserve"> </w:t>
      </w:r>
      <w:r>
        <w:t>siguientes</w:t>
      </w:r>
      <w:r>
        <w:rPr>
          <w:spacing w:val="-1"/>
        </w:rPr>
        <w:t xml:space="preserve"> </w:t>
      </w:r>
      <w:r>
        <w:rPr>
          <w:spacing w:val="-2"/>
        </w:rPr>
        <w:t>informes:</w:t>
      </w:r>
    </w:p>
    <w:p w14:paraId="62BB352F" w14:textId="77777777" w:rsidR="00922AEA" w:rsidRDefault="00922AEA">
      <w:pPr>
        <w:pStyle w:val="Textoindependiente"/>
        <w:spacing w:before="60"/>
      </w:pPr>
    </w:p>
    <w:p w14:paraId="42F44409" w14:textId="77777777" w:rsidR="00922AEA" w:rsidRDefault="00000000">
      <w:pPr>
        <w:pStyle w:val="Prrafodelista"/>
        <w:numPr>
          <w:ilvl w:val="0"/>
          <w:numId w:val="33"/>
        </w:numPr>
        <w:tabs>
          <w:tab w:val="left" w:pos="1119"/>
        </w:tabs>
        <w:spacing w:line="292" w:lineRule="auto"/>
        <w:ind w:right="1" w:firstLine="0"/>
        <w:rPr>
          <w:sz w:val="20"/>
        </w:rPr>
      </w:pPr>
      <w:r>
        <w:rPr>
          <w:sz w:val="20"/>
        </w:rPr>
        <w:t>Informe técnico suscrito con fecha 19 de enero de 2026 por el Ingeniero Técnico Municipal, D. José Luis González Rodríguez, de carácter favorable.</w:t>
      </w:r>
    </w:p>
    <w:p w14:paraId="2FE2DFB1" w14:textId="77777777" w:rsidR="00922AEA" w:rsidRDefault="00922AEA">
      <w:pPr>
        <w:pStyle w:val="Textoindependiente"/>
        <w:spacing w:before="10"/>
      </w:pPr>
    </w:p>
    <w:p w14:paraId="2DAC5BA6" w14:textId="6F9BDAD2" w:rsidR="00922AEA" w:rsidRDefault="00000000">
      <w:pPr>
        <w:pStyle w:val="Prrafodelista"/>
        <w:numPr>
          <w:ilvl w:val="0"/>
          <w:numId w:val="33"/>
        </w:numPr>
        <w:tabs>
          <w:tab w:val="left" w:pos="1166"/>
        </w:tabs>
        <w:spacing w:line="292" w:lineRule="auto"/>
        <w:ind w:firstLine="0"/>
        <w:rPr>
          <w:sz w:val="20"/>
        </w:rPr>
      </w:pPr>
      <w:r>
        <w:rPr>
          <w:sz w:val="20"/>
        </w:rPr>
        <w:t>Informe ambiental de actividades, suscrito con fecha 20 de febrero de 2026 por la Técnico Municipal, D</w:t>
      </w:r>
      <w:r w:rsidR="00040CF3">
        <w:rPr>
          <w:sz w:val="20"/>
        </w:rPr>
        <w:t>.</w:t>
      </w:r>
      <w:r>
        <w:rPr>
          <w:sz w:val="20"/>
        </w:rPr>
        <w:t>ª Raquel García Monzón, con el condicionado que se indica.</w:t>
      </w:r>
    </w:p>
    <w:p w14:paraId="4844BAAF" w14:textId="77777777" w:rsidR="00922AEA" w:rsidRDefault="00922AEA">
      <w:pPr>
        <w:pStyle w:val="Textoindependiente"/>
        <w:spacing w:before="9"/>
      </w:pPr>
    </w:p>
    <w:p w14:paraId="0FBA9B14" w14:textId="77777777" w:rsidR="00922AEA" w:rsidRDefault="00000000">
      <w:pPr>
        <w:pStyle w:val="Ttulo3"/>
      </w:pPr>
      <w:r>
        <w:t>Fundamentos</w:t>
      </w:r>
      <w:r>
        <w:rPr>
          <w:spacing w:val="-10"/>
        </w:rPr>
        <w:t xml:space="preserve"> </w:t>
      </w:r>
      <w:r>
        <w:rPr>
          <w:spacing w:val="-2"/>
        </w:rPr>
        <w:t>jurídicos:</w:t>
      </w:r>
    </w:p>
    <w:p w14:paraId="04DBF708" w14:textId="77777777" w:rsidR="00922AEA" w:rsidRDefault="00922AEA">
      <w:pPr>
        <w:pStyle w:val="Textoindependiente"/>
        <w:spacing w:before="61"/>
        <w:rPr>
          <w:b/>
        </w:rPr>
      </w:pPr>
    </w:p>
    <w:p w14:paraId="05A09A31" w14:textId="77777777" w:rsidR="00922AEA" w:rsidRDefault="00000000">
      <w:pPr>
        <w:pStyle w:val="Textoindependiente"/>
        <w:spacing w:before="1" w:line="297" w:lineRule="auto"/>
        <w:ind w:left="992"/>
        <w:jc w:val="both"/>
      </w:pPr>
      <w:r>
        <w:rPr>
          <w:b/>
        </w:rPr>
        <w:t xml:space="preserve">Primero.- </w:t>
      </w:r>
      <w:r>
        <w:t>Obran en el expediente informes favorables para la obtención de la licencia de funcionamiento, con las condiciones que figuran, en su caso, en cada uno de ellos.</w:t>
      </w:r>
    </w:p>
    <w:p w14:paraId="7D480AAF" w14:textId="77777777" w:rsidR="00922AEA" w:rsidRDefault="00922AEA">
      <w:pPr>
        <w:pStyle w:val="Textoindependiente"/>
        <w:spacing w:before="4"/>
      </w:pPr>
    </w:p>
    <w:p w14:paraId="4FCEE751" w14:textId="49269FED" w:rsidR="00922AEA" w:rsidRDefault="00000000">
      <w:pPr>
        <w:pStyle w:val="Textoindependiente"/>
        <w:ind w:left="992"/>
      </w:pPr>
      <w:r>
        <w:t>Por</w:t>
      </w:r>
      <w:r>
        <w:rPr>
          <w:spacing w:val="-6"/>
        </w:rPr>
        <w:t xml:space="preserve"> </w:t>
      </w:r>
      <w:r>
        <w:t>ello,</w:t>
      </w:r>
      <w:r>
        <w:rPr>
          <w:spacing w:val="-3"/>
        </w:rPr>
        <w:t xml:space="preserve"> </w:t>
      </w:r>
      <w:r>
        <w:t>procede</w:t>
      </w:r>
      <w:r>
        <w:rPr>
          <w:spacing w:val="-3"/>
        </w:rPr>
        <w:t xml:space="preserve"> </w:t>
      </w:r>
      <w:r>
        <w:t>otorgar</w:t>
      </w:r>
      <w:r>
        <w:rPr>
          <w:spacing w:val="-3"/>
        </w:rPr>
        <w:t xml:space="preserve"> </w:t>
      </w:r>
      <w:r>
        <w:t>licencia</w:t>
      </w:r>
      <w:r>
        <w:rPr>
          <w:spacing w:val="-3"/>
        </w:rPr>
        <w:t xml:space="preserve"> </w:t>
      </w:r>
      <w:r>
        <w:t>de</w:t>
      </w:r>
      <w:r>
        <w:rPr>
          <w:spacing w:val="-4"/>
        </w:rPr>
        <w:t xml:space="preserve"> </w:t>
      </w:r>
      <w:r>
        <w:t>funcionamiento</w:t>
      </w:r>
      <w:r>
        <w:rPr>
          <w:spacing w:val="-3"/>
        </w:rPr>
        <w:t xml:space="preserve"> </w:t>
      </w:r>
      <w:r>
        <w:t>para</w:t>
      </w:r>
      <w:r>
        <w:rPr>
          <w:spacing w:val="-3"/>
        </w:rPr>
        <w:t xml:space="preserve"> </w:t>
      </w:r>
      <w:r>
        <w:t>taller</w:t>
      </w:r>
      <w:r>
        <w:rPr>
          <w:spacing w:val="-3"/>
        </w:rPr>
        <w:t xml:space="preserve"> </w:t>
      </w:r>
      <w:r>
        <w:t>mecánico</w:t>
      </w:r>
      <w:r>
        <w:rPr>
          <w:spacing w:val="-3"/>
        </w:rPr>
        <w:t xml:space="preserve"> </w:t>
      </w:r>
      <w:r>
        <w:t>en</w:t>
      </w:r>
      <w:r>
        <w:rPr>
          <w:spacing w:val="-4"/>
        </w:rPr>
        <w:t xml:space="preserve"> </w:t>
      </w:r>
      <w:r>
        <w:t>la</w:t>
      </w:r>
      <w:r>
        <w:rPr>
          <w:spacing w:val="-3"/>
        </w:rPr>
        <w:t xml:space="preserve"> </w:t>
      </w:r>
      <w:r>
        <w:t>calle</w:t>
      </w:r>
      <w:r>
        <w:rPr>
          <w:spacing w:val="-3"/>
        </w:rPr>
        <w:t xml:space="preserve"> </w:t>
      </w:r>
      <w:r>
        <w:t>Munich</w:t>
      </w:r>
      <w:r w:rsidR="00040CF3">
        <w:t>,</w:t>
      </w:r>
      <w:r>
        <w:rPr>
          <w:spacing w:val="-3"/>
        </w:rPr>
        <w:t xml:space="preserve"> </w:t>
      </w:r>
      <w:r>
        <w:t>núm.</w:t>
      </w:r>
      <w:r>
        <w:rPr>
          <w:spacing w:val="-3"/>
        </w:rPr>
        <w:t xml:space="preserve"> </w:t>
      </w:r>
      <w:r>
        <w:rPr>
          <w:spacing w:val="-5"/>
        </w:rPr>
        <w:t>3.</w:t>
      </w:r>
    </w:p>
    <w:p w14:paraId="4F8CDF1F" w14:textId="77777777" w:rsidR="00922AEA" w:rsidRDefault="00922AEA">
      <w:pPr>
        <w:pStyle w:val="Textoindependiente"/>
        <w:spacing w:before="60"/>
      </w:pPr>
    </w:p>
    <w:p w14:paraId="6A589A27" w14:textId="3E4EDCF6" w:rsidR="00922AEA" w:rsidRDefault="00000000">
      <w:pPr>
        <w:pStyle w:val="Textoindependiente"/>
        <w:spacing w:before="1" w:line="297" w:lineRule="auto"/>
        <w:ind w:left="992" w:right="1"/>
        <w:jc w:val="both"/>
      </w:pPr>
      <w:r>
        <w:rPr>
          <w:b/>
        </w:rPr>
        <w:t xml:space="preserve">Segundo.- </w:t>
      </w:r>
      <w:r>
        <w:t>Por todo ello, informo favorablemente que por el órgano competente se adopte la</w:t>
      </w:r>
      <w:r>
        <w:rPr>
          <w:spacing w:val="40"/>
        </w:rPr>
        <w:t xml:space="preserve"> </w:t>
      </w:r>
      <w:r>
        <w:t>siguiente resolución</w:t>
      </w:r>
      <w:r w:rsidR="00040CF3">
        <w:t>.</w:t>
      </w:r>
    </w:p>
    <w:p w14:paraId="641EA79A" w14:textId="77777777" w:rsidR="00922AEA" w:rsidRDefault="00922AEA">
      <w:pPr>
        <w:pStyle w:val="Textoindependiente"/>
        <w:spacing w:before="4"/>
      </w:pPr>
    </w:p>
    <w:p w14:paraId="0710AC32" w14:textId="07EF2896"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PR/2026/1046</w:t>
      </w:r>
      <w:r w:rsidR="00040CF3">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25AAA733" w14:textId="77777777" w:rsidR="00922AEA" w:rsidRDefault="00922AEA">
      <w:pPr>
        <w:pStyle w:val="Textoindependiente"/>
        <w:spacing w:before="60"/>
      </w:pPr>
    </w:p>
    <w:p w14:paraId="1EDD0960" w14:textId="77777777" w:rsidR="00922AEA" w:rsidRDefault="00000000">
      <w:pPr>
        <w:pStyle w:val="Ttulo3"/>
      </w:pPr>
      <w:r>
        <w:rPr>
          <w:spacing w:val="-2"/>
        </w:rPr>
        <w:t>Resolución:</w:t>
      </w:r>
    </w:p>
    <w:p w14:paraId="20BD640B" w14:textId="77777777" w:rsidR="00922AEA" w:rsidRDefault="00922AEA">
      <w:pPr>
        <w:pStyle w:val="Textoindependiente"/>
        <w:spacing w:before="61"/>
        <w:rPr>
          <w:b/>
        </w:rPr>
      </w:pPr>
    </w:p>
    <w:p w14:paraId="1CB3CE5E" w14:textId="3518DC8C" w:rsidR="00922AEA" w:rsidRDefault="00000000">
      <w:pPr>
        <w:pStyle w:val="Textoindependiente"/>
        <w:spacing w:line="292" w:lineRule="auto"/>
        <w:ind w:left="992"/>
        <w:jc w:val="both"/>
      </w:pPr>
      <w:r>
        <w:t>1º.- Conceder licencia de funcionamiento para taller de chapa y pintura en la calle Munich</w:t>
      </w:r>
      <w:r w:rsidR="00040CF3">
        <w:t>,</w:t>
      </w:r>
      <w:r>
        <w:t xml:space="preserve"> núm. 3, de acuerdo con la solicitud presentada por D. Enrique del Castillo Fernández, en representación de Carrocerías Alcas</w:t>
      </w:r>
      <w:r w:rsidR="00040CF3">
        <w:t>,</w:t>
      </w:r>
      <w:r>
        <w:t xml:space="preserve"> S.L., y con el proyecto redactado por </w:t>
      </w:r>
      <w:r w:rsidR="00040CF3">
        <w:t>D. J.I.J.D.R.</w:t>
      </w:r>
      <w:r>
        <w:t>, colegiado nº 8.705, del Ilustre Colegio Oficial de Ingenieros Técnicos Industriales de Madrid, según certificado expedido con fecha 1 de julio de 2025, visado.</w:t>
      </w:r>
    </w:p>
    <w:p w14:paraId="3900B3DB" w14:textId="77777777" w:rsidR="00922AEA" w:rsidRDefault="00922AEA">
      <w:pPr>
        <w:pStyle w:val="Textoindependiente"/>
        <w:spacing w:before="10"/>
      </w:pPr>
    </w:p>
    <w:p w14:paraId="6B00ABE0" w14:textId="77777777" w:rsidR="00922AEA" w:rsidRDefault="00000000">
      <w:pPr>
        <w:pStyle w:val="Textoindependiente"/>
        <w:spacing w:line="292" w:lineRule="auto"/>
        <w:ind w:left="992"/>
        <w:jc w:val="both"/>
      </w:pPr>
      <w:r>
        <w:t>2º.- El aforo máximo de la actividad es de 10 personas, según consta en el acuerdo de la Junta de Gobierno Local de fecha 4 de febrero de 2004.</w:t>
      </w:r>
    </w:p>
    <w:p w14:paraId="13CEAFFB" w14:textId="77777777" w:rsidR="00922AEA" w:rsidRDefault="00922AEA">
      <w:pPr>
        <w:pStyle w:val="Textoindependiente"/>
        <w:spacing w:before="9"/>
      </w:pPr>
    </w:p>
    <w:p w14:paraId="7B41F08B" w14:textId="77777777" w:rsidR="00922AEA" w:rsidRDefault="00000000">
      <w:pPr>
        <w:pStyle w:val="Textoindependiente"/>
        <w:spacing w:before="1" w:line="292" w:lineRule="auto"/>
        <w:ind w:left="992"/>
        <w:jc w:val="both"/>
      </w:pPr>
      <w:r>
        <w:t>3º.- El titular de la actividad deberá disponer, en todo momento, de la documentación actualizada y suficiente que acredite que cuenta con las correspondientes autorizaciones, concesiones, etc., preceptivas que dependan de otras administraciones distintas de la municipal, a saber:</w:t>
      </w:r>
    </w:p>
    <w:p w14:paraId="2BB605D3"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010A36EA" w14:textId="77777777" w:rsidR="00922AEA" w:rsidRDefault="00000000">
      <w:pPr>
        <w:pStyle w:val="Prrafodelista"/>
        <w:numPr>
          <w:ilvl w:val="0"/>
          <w:numId w:val="33"/>
        </w:numPr>
        <w:tabs>
          <w:tab w:val="left" w:pos="1114"/>
        </w:tabs>
        <w:spacing w:before="88"/>
        <w:ind w:left="1114" w:hanging="122"/>
        <w:jc w:val="left"/>
        <w:rPr>
          <w:sz w:val="20"/>
        </w:rPr>
      </w:pPr>
      <w:r>
        <w:rPr>
          <w:noProof/>
          <w:sz w:val="20"/>
        </w:rPr>
        <w:lastRenderedPageBreak/>
        <mc:AlternateContent>
          <mc:Choice Requires="wps">
            <w:drawing>
              <wp:anchor distT="0" distB="0" distL="0" distR="0" simplePos="0" relativeHeight="15781376" behindDoc="0" locked="0" layoutInCell="1" allowOverlap="1" wp14:anchorId="2BF774C7" wp14:editId="4F47BB27">
                <wp:simplePos x="0" y="0"/>
                <wp:positionH relativeFrom="page">
                  <wp:posOffset>6807087</wp:posOffset>
                </wp:positionH>
                <wp:positionV relativeFrom="page">
                  <wp:posOffset>2818850</wp:posOffset>
                </wp:positionV>
                <wp:extent cx="419734" cy="318706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CA425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5FB28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BF774C7" id="Textbox 130" o:spid="_x0000_s1134" type="#_x0000_t202" style="position:absolute;left:0;text-align:left;margin-left:536pt;margin-top:221.95pt;width:33.05pt;height:250.9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9CA425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5FB28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81888" behindDoc="0" locked="0" layoutInCell="1" allowOverlap="1" wp14:anchorId="0DE39E3D" wp14:editId="703A402E">
                <wp:simplePos x="0" y="0"/>
                <wp:positionH relativeFrom="page">
                  <wp:posOffset>6965929</wp:posOffset>
                </wp:positionH>
                <wp:positionV relativeFrom="page">
                  <wp:posOffset>6516126</wp:posOffset>
                </wp:positionV>
                <wp:extent cx="263525" cy="331216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D099207" w14:textId="30B692F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341AA5" w14:textId="77777777" w:rsidR="00922AEA" w:rsidRDefault="00000000">
                            <w:pPr>
                              <w:spacing w:line="120" w:lineRule="exact"/>
                              <w:ind w:left="20"/>
                              <w:rPr>
                                <w:sz w:val="12"/>
                              </w:rPr>
                            </w:pPr>
                            <w:r>
                              <w:rPr>
                                <w:spacing w:val="-2"/>
                                <w:sz w:val="12"/>
                              </w:rPr>
                              <w:t>Verificación:</w:t>
                            </w:r>
                            <w:r>
                              <w:rPr>
                                <w:spacing w:val="7"/>
                                <w:sz w:val="12"/>
                              </w:rPr>
                              <w:t xml:space="preserve"> </w:t>
                            </w:r>
                            <w:hyperlink r:id="rId105">
                              <w:r w:rsidR="00922AEA">
                                <w:rPr>
                                  <w:spacing w:val="-2"/>
                                  <w:sz w:val="12"/>
                                </w:rPr>
                                <w:t>https://sede.lasrozas.es/</w:t>
                              </w:r>
                            </w:hyperlink>
                          </w:p>
                          <w:p w14:paraId="20EEE86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DE39E3D" id="Textbox 131" o:spid="_x0000_s1135" type="#_x0000_t202" style="position:absolute;left:0;text-align:left;margin-left:548.5pt;margin-top:513.1pt;width:20.75pt;height:260.8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T51+u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6D099207" w14:textId="30B692F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341AA5" w14:textId="77777777" w:rsidR="00922AEA" w:rsidRDefault="00000000">
                      <w:pPr>
                        <w:spacing w:line="120" w:lineRule="exact"/>
                        <w:ind w:left="20"/>
                        <w:rPr>
                          <w:sz w:val="12"/>
                        </w:rPr>
                      </w:pPr>
                      <w:r>
                        <w:rPr>
                          <w:spacing w:val="-2"/>
                          <w:sz w:val="12"/>
                        </w:rPr>
                        <w:t>Verificación:</w:t>
                      </w:r>
                      <w:r>
                        <w:rPr>
                          <w:spacing w:val="7"/>
                          <w:sz w:val="12"/>
                        </w:rPr>
                        <w:t xml:space="preserve"> </w:t>
                      </w:r>
                      <w:hyperlink r:id="rId106">
                        <w:r w:rsidR="00922AEA">
                          <w:rPr>
                            <w:spacing w:val="-2"/>
                            <w:sz w:val="12"/>
                          </w:rPr>
                          <w:t>https://sede.lasrozas.es/</w:t>
                        </w:r>
                      </w:hyperlink>
                    </w:p>
                    <w:p w14:paraId="20EEE86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Número</w:t>
      </w:r>
      <w:r>
        <w:rPr>
          <w:spacing w:val="-7"/>
          <w:sz w:val="20"/>
        </w:rPr>
        <w:t xml:space="preserve"> </w:t>
      </w:r>
      <w:r>
        <w:rPr>
          <w:sz w:val="20"/>
        </w:rPr>
        <w:t>de</w:t>
      </w:r>
      <w:r>
        <w:rPr>
          <w:spacing w:val="-6"/>
          <w:sz w:val="20"/>
        </w:rPr>
        <w:t xml:space="preserve"> </w:t>
      </w:r>
      <w:r>
        <w:rPr>
          <w:sz w:val="20"/>
        </w:rPr>
        <w:t>identificación</w:t>
      </w:r>
      <w:r>
        <w:rPr>
          <w:spacing w:val="-6"/>
          <w:sz w:val="20"/>
        </w:rPr>
        <w:t xml:space="preserve"> </w:t>
      </w:r>
      <w:r>
        <w:rPr>
          <w:sz w:val="20"/>
        </w:rPr>
        <w:t>medio</w:t>
      </w:r>
      <w:r>
        <w:rPr>
          <w:spacing w:val="-6"/>
          <w:sz w:val="20"/>
        </w:rPr>
        <w:t xml:space="preserve"> </w:t>
      </w:r>
      <w:r>
        <w:rPr>
          <w:sz w:val="20"/>
        </w:rPr>
        <w:t>ambiental</w:t>
      </w:r>
      <w:r>
        <w:rPr>
          <w:spacing w:val="-6"/>
          <w:sz w:val="20"/>
        </w:rPr>
        <w:t xml:space="preserve"> </w:t>
      </w:r>
      <w:r>
        <w:rPr>
          <w:spacing w:val="-2"/>
          <w:sz w:val="20"/>
        </w:rPr>
        <w:t>(NIMA).</w:t>
      </w:r>
    </w:p>
    <w:p w14:paraId="7FE95884" w14:textId="77777777" w:rsidR="00922AEA" w:rsidRDefault="00922AEA">
      <w:pPr>
        <w:pStyle w:val="Textoindependiente"/>
        <w:spacing w:before="61"/>
      </w:pPr>
    </w:p>
    <w:p w14:paraId="35F5B1EC" w14:textId="77777777" w:rsidR="00922AEA" w:rsidRDefault="00000000">
      <w:pPr>
        <w:pStyle w:val="Prrafodelista"/>
        <w:numPr>
          <w:ilvl w:val="0"/>
          <w:numId w:val="33"/>
        </w:numPr>
        <w:tabs>
          <w:tab w:val="left" w:pos="1114"/>
        </w:tabs>
        <w:ind w:left="1114" w:hanging="122"/>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2DB77464" w14:textId="77777777" w:rsidR="00922AEA" w:rsidRDefault="00922AEA">
      <w:pPr>
        <w:pStyle w:val="Textoindependiente"/>
        <w:spacing w:before="60"/>
      </w:pPr>
    </w:p>
    <w:p w14:paraId="71F8E901" w14:textId="77777777" w:rsidR="00922AEA" w:rsidRDefault="00000000">
      <w:pPr>
        <w:pStyle w:val="Prrafodelista"/>
        <w:numPr>
          <w:ilvl w:val="0"/>
          <w:numId w:val="33"/>
        </w:numPr>
        <w:tabs>
          <w:tab w:val="left" w:pos="1114"/>
        </w:tabs>
        <w:ind w:left="1114" w:hanging="122"/>
        <w:jc w:val="left"/>
        <w:rPr>
          <w:sz w:val="20"/>
        </w:rPr>
      </w:pPr>
      <w:r>
        <w:rPr>
          <w:sz w:val="20"/>
        </w:rPr>
        <w:t>Identificación</w:t>
      </w:r>
      <w:r>
        <w:rPr>
          <w:spacing w:val="-13"/>
          <w:sz w:val="20"/>
        </w:rPr>
        <w:t xml:space="preserve"> </w:t>
      </w:r>
      <w:r>
        <w:rPr>
          <w:spacing w:val="-2"/>
          <w:sz w:val="20"/>
        </w:rPr>
        <w:t>industrial.</w:t>
      </w:r>
    </w:p>
    <w:p w14:paraId="750FD2E8" w14:textId="77777777" w:rsidR="00922AEA" w:rsidRDefault="00922AEA">
      <w:pPr>
        <w:pStyle w:val="Textoindependiente"/>
        <w:spacing w:before="61"/>
      </w:pPr>
    </w:p>
    <w:p w14:paraId="7B1AFEBF" w14:textId="77777777" w:rsidR="00922AEA" w:rsidRDefault="00000000">
      <w:pPr>
        <w:pStyle w:val="Prrafodelista"/>
        <w:numPr>
          <w:ilvl w:val="0"/>
          <w:numId w:val="33"/>
        </w:numPr>
        <w:tabs>
          <w:tab w:val="left" w:pos="1114"/>
        </w:tabs>
        <w:ind w:left="1114" w:hanging="122"/>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55ABD7F3" w14:textId="77777777" w:rsidR="00922AEA" w:rsidRDefault="00000000">
      <w:pPr>
        <w:pStyle w:val="Prrafodelista"/>
        <w:numPr>
          <w:ilvl w:val="0"/>
          <w:numId w:val="33"/>
        </w:numPr>
        <w:tabs>
          <w:tab w:val="left" w:pos="1114"/>
        </w:tabs>
        <w:spacing w:line="520" w:lineRule="atLeast"/>
        <w:ind w:right="2390" w:firstLine="0"/>
        <w:jc w:val="left"/>
        <w:rPr>
          <w:sz w:val="20"/>
        </w:rPr>
      </w:pPr>
      <w:r>
        <w:rPr>
          <w:sz w:val="20"/>
        </w:rPr>
        <w:t>Contrato</w:t>
      </w:r>
      <w:r>
        <w:rPr>
          <w:spacing w:val="-3"/>
          <w:sz w:val="20"/>
        </w:rPr>
        <w:t xml:space="preserve"> </w:t>
      </w:r>
      <w:r>
        <w:rPr>
          <w:sz w:val="20"/>
        </w:rPr>
        <w:t>con</w:t>
      </w:r>
      <w:r>
        <w:rPr>
          <w:spacing w:val="-3"/>
          <w:sz w:val="20"/>
        </w:rPr>
        <w:t xml:space="preserve"> </w:t>
      </w:r>
      <w:r>
        <w:rPr>
          <w:sz w:val="20"/>
        </w:rPr>
        <w:t>empresa</w:t>
      </w:r>
      <w:r>
        <w:rPr>
          <w:spacing w:val="-3"/>
          <w:sz w:val="20"/>
        </w:rPr>
        <w:t xml:space="preserve"> </w:t>
      </w:r>
      <w:r>
        <w:rPr>
          <w:sz w:val="20"/>
        </w:rPr>
        <w:t>autorizada</w:t>
      </w:r>
      <w:r>
        <w:rPr>
          <w:spacing w:val="-3"/>
          <w:sz w:val="20"/>
        </w:rPr>
        <w:t xml:space="preserve"> </w:t>
      </w:r>
      <w:r>
        <w:rPr>
          <w:sz w:val="20"/>
        </w:rPr>
        <w:t>para</w:t>
      </w:r>
      <w:r>
        <w:rPr>
          <w:spacing w:val="-3"/>
          <w:sz w:val="20"/>
        </w:rPr>
        <w:t xml:space="preserve"> </w:t>
      </w:r>
      <w:r>
        <w:rPr>
          <w:sz w:val="20"/>
        </w:rPr>
        <w:t>la</w:t>
      </w:r>
      <w:r>
        <w:rPr>
          <w:spacing w:val="-3"/>
          <w:sz w:val="20"/>
        </w:rPr>
        <w:t xml:space="preserve"> </w:t>
      </w:r>
      <w:r>
        <w:rPr>
          <w:sz w:val="20"/>
        </w:rPr>
        <w:t>gestión</w:t>
      </w:r>
      <w:r>
        <w:rPr>
          <w:spacing w:val="-3"/>
          <w:sz w:val="20"/>
        </w:rPr>
        <w:t xml:space="preserve"> </w:t>
      </w:r>
      <w:r>
        <w:rPr>
          <w:sz w:val="20"/>
        </w:rPr>
        <w:t>de</w:t>
      </w:r>
      <w:r>
        <w:rPr>
          <w:spacing w:val="-3"/>
          <w:sz w:val="20"/>
        </w:rPr>
        <w:t xml:space="preserve"> </w:t>
      </w:r>
      <w:r>
        <w:rPr>
          <w:sz w:val="20"/>
        </w:rPr>
        <w:t>residuos</w:t>
      </w:r>
      <w:r>
        <w:rPr>
          <w:spacing w:val="-3"/>
          <w:sz w:val="20"/>
        </w:rPr>
        <w:t xml:space="preserve"> </w:t>
      </w:r>
      <w:r>
        <w:rPr>
          <w:sz w:val="20"/>
        </w:rPr>
        <w:t>industriales. 4º.- Notificar el presente acuerdo al interesado.</w:t>
      </w:r>
    </w:p>
    <w:p w14:paraId="3C887B24" w14:textId="77777777" w:rsidR="00922AEA" w:rsidRDefault="00922AEA">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3361148A" w14:textId="77777777">
        <w:trPr>
          <w:trHeight w:val="977"/>
        </w:trPr>
        <w:tc>
          <w:tcPr>
            <w:tcW w:w="9063" w:type="dxa"/>
            <w:gridSpan w:val="2"/>
            <w:tcBorders>
              <w:left w:val="single" w:sz="4" w:space="0" w:color="CCCCCC"/>
              <w:right w:val="single" w:sz="4" w:space="0" w:color="CCCCCC"/>
            </w:tcBorders>
            <w:shd w:val="clear" w:color="auto" w:fill="F2F2F2"/>
          </w:tcPr>
          <w:p w14:paraId="5AE8E333" w14:textId="36DC391F" w:rsidR="00922AEA" w:rsidRDefault="00000000">
            <w:pPr>
              <w:pStyle w:val="TableParagraph"/>
              <w:spacing w:line="297" w:lineRule="auto"/>
              <w:ind w:right="53"/>
              <w:jc w:val="both"/>
              <w:rPr>
                <w:b/>
                <w:sz w:val="20"/>
              </w:rPr>
            </w:pPr>
            <w:r>
              <w:rPr>
                <w:b/>
                <w:sz w:val="20"/>
              </w:rPr>
              <w:t xml:space="preserve">Finalización del procedimiento de licencia de actividad para oficina bancaria, sita en la calle Navarra con vuelta a la </w:t>
            </w:r>
            <w:r w:rsidR="00040CF3">
              <w:rPr>
                <w:b/>
                <w:sz w:val="20"/>
              </w:rPr>
              <w:t>p</w:t>
            </w:r>
            <w:r>
              <w:rPr>
                <w:b/>
                <w:sz w:val="20"/>
              </w:rPr>
              <w:t>laza de España, Caja de Ahorros de Segovia (35/1998-LC), por desaparición sobrevenida del objeto del mismo</w:t>
            </w:r>
            <w:r w:rsidR="00040CF3">
              <w:rPr>
                <w:b/>
                <w:sz w:val="20"/>
              </w:rPr>
              <w:t>. E</w:t>
            </w:r>
            <w:r>
              <w:rPr>
                <w:b/>
                <w:sz w:val="20"/>
              </w:rPr>
              <w:t>xpte. 7984/2026.</w:t>
            </w:r>
          </w:p>
        </w:tc>
      </w:tr>
      <w:tr w:rsidR="00922AEA" w14:paraId="173FCACA" w14:textId="77777777">
        <w:trPr>
          <w:trHeight w:val="403"/>
        </w:trPr>
        <w:tc>
          <w:tcPr>
            <w:tcW w:w="1877" w:type="dxa"/>
            <w:tcBorders>
              <w:left w:val="single" w:sz="4" w:space="0" w:color="CCCCCC"/>
              <w:bottom w:val="single" w:sz="8" w:space="0" w:color="CCCCCC"/>
            </w:tcBorders>
          </w:tcPr>
          <w:p w14:paraId="2E5DB306"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5BA9AC31"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5536BF2" w14:textId="77777777" w:rsidR="00922AEA" w:rsidRDefault="00922AEA">
      <w:pPr>
        <w:pStyle w:val="Textoindependiente"/>
        <w:spacing w:before="144"/>
      </w:pPr>
    </w:p>
    <w:p w14:paraId="6C60DE1B"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B359EAE" w14:textId="77777777" w:rsidR="00922AEA" w:rsidRDefault="00922AEA">
      <w:pPr>
        <w:pStyle w:val="Textoindependiente"/>
        <w:spacing w:before="61"/>
        <w:rPr>
          <w:b/>
        </w:rPr>
      </w:pPr>
    </w:p>
    <w:p w14:paraId="33155034" w14:textId="392C9C27" w:rsidR="00922AEA" w:rsidRDefault="00000000">
      <w:pPr>
        <w:pStyle w:val="Textoindependiente"/>
        <w:spacing w:line="292" w:lineRule="auto"/>
        <w:ind w:left="992"/>
        <w:jc w:val="both"/>
      </w:pPr>
      <w:r>
        <w:t xml:space="preserve">1º.- Solicitud de licencia de actividad para oficina bancaria en la calle Navarra con vuelta a la </w:t>
      </w:r>
      <w:r w:rsidR="00040CF3">
        <w:t>p</w:t>
      </w:r>
      <w:r>
        <w:t>laza</w:t>
      </w:r>
      <w:r>
        <w:rPr>
          <w:spacing w:val="80"/>
        </w:rPr>
        <w:t xml:space="preserve"> </w:t>
      </w:r>
      <w:r>
        <w:t>de España, presentada por D. Antonio Tapias Domínguez, en representación de Caja de Ahorros de Segovia, el día 28 de abril de 1998, con el nº de registro 4525.</w:t>
      </w:r>
    </w:p>
    <w:p w14:paraId="53B2B04F" w14:textId="77777777" w:rsidR="00922AEA" w:rsidRDefault="00922AEA">
      <w:pPr>
        <w:pStyle w:val="Textoindependiente"/>
        <w:spacing w:before="10"/>
      </w:pPr>
    </w:p>
    <w:p w14:paraId="0922A33D" w14:textId="77777777" w:rsidR="00922AEA" w:rsidRDefault="00000000">
      <w:pPr>
        <w:pStyle w:val="Textoindependiente"/>
        <w:spacing w:line="292" w:lineRule="auto"/>
        <w:ind w:left="992" w:right="1"/>
        <w:jc w:val="both"/>
      </w:pPr>
      <w:r>
        <w:t>2º.- Informe suscrito por Agente de la Policía Local, con fecha 23 de febrero de 2026 en el que pone de manifiesto que dicha actividad no se está ejerciendo en dicho emplazamiento.</w:t>
      </w:r>
    </w:p>
    <w:p w14:paraId="10DD1B27" w14:textId="77777777" w:rsidR="00922AEA" w:rsidRDefault="00922AEA">
      <w:pPr>
        <w:pStyle w:val="Textoindependiente"/>
        <w:spacing w:before="9"/>
      </w:pPr>
    </w:p>
    <w:p w14:paraId="0D675F4B" w14:textId="77777777" w:rsidR="00922AEA" w:rsidRDefault="00000000">
      <w:pPr>
        <w:pStyle w:val="Ttulo3"/>
      </w:pPr>
      <w:r>
        <w:t xml:space="preserve">Legislación </w:t>
      </w:r>
      <w:r>
        <w:rPr>
          <w:spacing w:val="-2"/>
        </w:rPr>
        <w:t>aplicable:</w:t>
      </w:r>
    </w:p>
    <w:p w14:paraId="51BF7598" w14:textId="77777777" w:rsidR="00922AEA" w:rsidRDefault="00922AEA">
      <w:pPr>
        <w:pStyle w:val="Textoindependiente"/>
        <w:spacing w:before="61"/>
        <w:rPr>
          <w:b/>
        </w:rPr>
      </w:pPr>
    </w:p>
    <w:p w14:paraId="390F2EA5" w14:textId="77777777" w:rsidR="00922AEA" w:rsidRDefault="00000000">
      <w:pPr>
        <w:pStyle w:val="Prrafodelista"/>
        <w:numPr>
          <w:ilvl w:val="0"/>
          <w:numId w:val="33"/>
        </w:numPr>
        <w:tabs>
          <w:tab w:val="left" w:pos="1134"/>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167D5566" w14:textId="77777777" w:rsidR="00922AEA" w:rsidRDefault="00922AEA">
      <w:pPr>
        <w:pStyle w:val="Textoindependiente"/>
        <w:spacing w:before="9"/>
      </w:pPr>
    </w:p>
    <w:p w14:paraId="6141DB48" w14:textId="77777777" w:rsidR="00922AEA" w:rsidRDefault="00000000">
      <w:pPr>
        <w:pStyle w:val="Ttulo3"/>
      </w:pPr>
      <w:r>
        <w:t>Fundamentos</w:t>
      </w:r>
      <w:r>
        <w:rPr>
          <w:spacing w:val="-10"/>
        </w:rPr>
        <w:t xml:space="preserve"> </w:t>
      </w:r>
      <w:r>
        <w:rPr>
          <w:spacing w:val="-2"/>
        </w:rPr>
        <w:t>jurídicos:</w:t>
      </w:r>
    </w:p>
    <w:p w14:paraId="36863FF5" w14:textId="77777777" w:rsidR="00922AEA" w:rsidRDefault="00922AEA">
      <w:pPr>
        <w:pStyle w:val="Textoindependiente"/>
        <w:spacing w:before="62"/>
        <w:rPr>
          <w:b/>
        </w:rPr>
      </w:pPr>
    </w:p>
    <w:p w14:paraId="57507BEF" w14:textId="77777777" w:rsidR="00922AEA" w:rsidRDefault="00000000">
      <w:pPr>
        <w:pStyle w:val="Textoindependiente"/>
        <w:spacing w:line="295" w:lineRule="auto"/>
        <w:ind w:left="992" w:right="1"/>
        <w:jc w:val="both"/>
      </w:pPr>
      <w:r>
        <w:rPr>
          <w:b/>
        </w:rPr>
        <w:t xml:space="preserve">Primero.- </w:t>
      </w:r>
      <w:r>
        <w:t>Una de las formas de finalización de los procedimientos administrativos es la desaparición sobrevenida del objeto del procedimiento. En este caso, consta acreditado que la actividad referida</w:t>
      </w:r>
      <w:r>
        <w:rPr>
          <w:spacing w:val="80"/>
        </w:rPr>
        <w:t xml:space="preserve"> </w:t>
      </w:r>
      <w:r>
        <w:t>en la licencia solicitada no se está ejerciendo actualmente por el solicitante.</w:t>
      </w:r>
    </w:p>
    <w:p w14:paraId="45AF692C" w14:textId="77777777" w:rsidR="00922AEA" w:rsidRDefault="00922AEA">
      <w:pPr>
        <w:pStyle w:val="Textoindependiente"/>
        <w:spacing w:before="6"/>
      </w:pPr>
    </w:p>
    <w:p w14:paraId="7562A5A8" w14:textId="77777777" w:rsidR="00922AEA" w:rsidRDefault="00000000">
      <w:pPr>
        <w:pStyle w:val="Textoindependiente"/>
        <w:spacing w:line="297" w:lineRule="auto"/>
        <w:ind w:left="992"/>
        <w:jc w:val="both"/>
      </w:pPr>
      <w:r>
        <w:rPr>
          <w:b/>
        </w:rPr>
        <w:t xml:space="preserve">Segundo.- </w:t>
      </w:r>
      <w:r>
        <w:t xml:space="preserve">Por tanto, habiendo desaparecido el objeto del procedimiento debe darse por finalizado el </w:t>
      </w:r>
      <w:r>
        <w:rPr>
          <w:spacing w:val="-2"/>
        </w:rPr>
        <w:t>mismo.</w:t>
      </w:r>
    </w:p>
    <w:p w14:paraId="647A14B7" w14:textId="77777777" w:rsidR="00922AEA" w:rsidRDefault="00922AEA">
      <w:pPr>
        <w:pStyle w:val="Textoindependiente"/>
        <w:spacing w:before="5"/>
      </w:pPr>
    </w:p>
    <w:p w14:paraId="3A79A5E5" w14:textId="77777777" w:rsidR="00922AEA" w:rsidRDefault="00000000">
      <w:pPr>
        <w:pStyle w:val="Textoindependiente"/>
        <w:spacing w:line="297" w:lineRule="auto"/>
        <w:ind w:left="992"/>
        <w:jc w:val="both"/>
      </w:pPr>
      <w:r>
        <w:rPr>
          <w:b/>
        </w:rPr>
        <w:t xml:space="preserve">Tercero.- </w:t>
      </w:r>
      <w:r>
        <w:t>Por todo ello, procede declarar la finalización del expediente, debiendo adoptarse la siguiente resolución por el órgano competente.</w:t>
      </w:r>
    </w:p>
    <w:p w14:paraId="67DE0DDE" w14:textId="77777777" w:rsidR="00922AEA" w:rsidRDefault="00922AEA">
      <w:pPr>
        <w:pStyle w:val="Textoindependiente"/>
        <w:spacing w:before="4"/>
      </w:pPr>
    </w:p>
    <w:p w14:paraId="4CC6E905" w14:textId="6D960E7C"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PR/2026/1183</w:t>
      </w:r>
      <w:r>
        <w:rPr>
          <w:spacing w:val="-4"/>
        </w:rPr>
        <w:t xml:space="preserve"> </w:t>
      </w:r>
      <w:r>
        <w:t>de</w:t>
      </w:r>
      <w:r>
        <w:rPr>
          <w:spacing w:val="-4"/>
        </w:rPr>
        <w:t xml:space="preserve"> </w:t>
      </w:r>
      <w:r>
        <w:t>25</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05E649D3" w14:textId="77777777" w:rsidR="00922AEA" w:rsidRDefault="00922AEA">
      <w:pPr>
        <w:pStyle w:val="Textoindependiente"/>
        <w:spacing w:before="60"/>
      </w:pPr>
    </w:p>
    <w:p w14:paraId="6EAAD16E" w14:textId="77777777" w:rsidR="00922AEA" w:rsidRDefault="00000000">
      <w:pPr>
        <w:pStyle w:val="Ttulo3"/>
      </w:pPr>
      <w:r>
        <w:rPr>
          <w:spacing w:val="-2"/>
        </w:rPr>
        <w:t>Resolución:</w:t>
      </w:r>
    </w:p>
    <w:p w14:paraId="2A31687E" w14:textId="77777777" w:rsidR="00922AEA" w:rsidRDefault="00922AEA">
      <w:pPr>
        <w:pStyle w:val="Textoindependiente"/>
        <w:spacing w:before="61"/>
        <w:rPr>
          <w:b/>
        </w:rPr>
      </w:pPr>
    </w:p>
    <w:p w14:paraId="4482633E" w14:textId="673131E5" w:rsidR="00922AEA" w:rsidRDefault="00000000">
      <w:pPr>
        <w:pStyle w:val="Textoindependiente"/>
        <w:spacing w:line="292" w:lineRule="auto"/>
        <w:ind w:left="992"/>
        <w:jc w:val="both"/>
      </w:pPr>
      <w:r>
        <w:t>1º.- Finalizar la tramitación del expediente relativo a licencia de actividad para oficina bancaria en la calle Navarra</w:t>
      </w:r>
      <w:r w:rsidR="00040CF3">
        <w:t>,</w:t>
      </w:r>
      <w:r>
        <w:t xml:space="preserve"> con vuelta a la Plaza de España, presentada por D. Antonio Tapias Domínguez, en representación de Caja de Ahorros de Segovia, ya que dicha actividad no se ejerce en la actualidad.</w:t>
      </w:r>
    </w:p>
    <w:p w14:paraId="59262793"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27C91B61" w14:textId="77777777" w:rsidR="00922AEA" w:rsidRDefault="00000000">
      <w:pPr>
        <w:pStyle w:val="Textoindependiente"/>
        <w:spacing w:before="88"/>
        <w:ind w:left="1048"/>
      </w:pPr>
      <w:r>
        <w:rPr>
          <w:noProof/>
        </w:rPr>
        <w:lastRenderedPageBreak/>
        <mc:AlternateContent>
          <mc:Choice Requires="wps">
            <w:drawing>
              <wp:anchor distT="0" distB="0" distL="0" distR="0" simplePos="0" relativeHeight="15782400" behindDoc="0" locked="0" layoutInCell="1" allowOverlap="1" wp14:anchorId="05BD237E" wp14:editId="44075923">
                <wp:simplePos x="0" y="0"/>
                <wp:positionH relativeFrom="page">
                  <wp:posOffset>6807087</wp:posOffset>
                </wp:positionH>
                <wp:positionV relativeFrom="page">
                  <wp:posOffset>2818850</wp:posOffset>
                </wp:positionV>
                <wp:extent cx="419734" cy="31870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2A99C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59C90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5BD237E" id="Textbox 132" o:spid="_x0000_s1136" type="#_x0000_t202" style="position:absolute;left:0;text-align:left;margin-left:536pt;margin-top:221.95pt;width:33.05pt;height:250.95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52A99C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59C90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82912" behindDoc="0" locked="0" layoutInCell="1" allowOverlap="1" wp14:anchorId="68F36EAD" wp14:editId="5DE9D051">
                <wp:simplePos x="0" y="0"/>
                <wp:positionH relativeFrom="page">
                  <wp:posOffset>6965929</wp:posOffset>
                </wp:positionH>
                <wp:positionV relativeFrom="page">
                  <wp:posOffset>6516126</wp:posOffset>
                </wp:positionV>
                <wp:extent cx="263525" cy="331216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C3CBBD6" w14:textId="4AFB6E0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FEDC3C" w14:textId="77777777" w:rsidR="00922AEA" w:rsidRDefault="00000000">
                            <w:pPr>
                              <w:spacing w:line="120" w:lineRule="exact"/>
                              <w:ind w:left="20"/>
                              <w:rPr>
                                <w:sz w:val="12"/>
                              </w:rPr>
                            </w:pPr>
                            <w:r>
                              <w:rPr>
                                <w:spacing w:val="-2"/>
                                <w:sz w:val="12"/>
                              </w:rPr>
                              <w:t>Verificación:</w:t>
                            </w:r>
                            <w:r>
                              <w:rPr>
                                <w:spacing w:val="7"/>
                                <w:sz w:val="12"/>
                              </w:rPr>
                              <w:t xml:space="preserve"> </w:t>
                            </w:r>
                            <w:hyperlink r:id="rId107">
                              <w:r w:rsidR="00922AEA">
                                <w:rPr>
                                  <w:spacing w:val="-2"/>
                                  <w:sz w:val="12"/>
                                </w:rPr>
                                <w:t>https://sede.lasrozas.es/</w:t>
                              </w:r>
                            </w:hyperlink>
                          </w:p>
                          <w:p w14:paraId="4C5394F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8F36EAD" id="Textbox 133" o:spid="_x0000_s1137" type="#_x0000_t202" style="position:absolute;left:0;text-align:left;margin-left:548.5pt;margin-top:513.1pt;width:20.75pt;height:260.8pt;z-index:157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cqocJ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3C3CBBD6" w14:textId="4AFB6E0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FEDC3C" w14:textId="77777777" w:rsidR="00922AEA" w:rsidRDefault="00000000">
                      <w:pPr>
                        <w:spacing w:line="120" w:lineRule="exact"/>
                        <w:ind w:left="20"/>
                        <w:rPr>
                          <w:sz w:val="12"/>
                        </w:rPr>
                      </w:pPr>
                      <w:r>
                        <w:rPr>
                          <w:spacing w:val="-2"/>
                          <w:sz w:val="12"/>
                        </w:rPr>
                        <w:t>Verificación:</w:t>
                      </w:r>
                      <w:r>
                        <w:rPr>
                          <w:spacing w:val="7"/>
                          <w:sz w:val="12"/>
                        </w:rPr>
                        <w:t xml:space="preserve"> </w:t>
                      </w:r>
                      <w:hyperlink r:id="rId108">
                        <w:r w:rsidR="00922AEA">
                          <w:rPr>
                            <w:spacing w:val="-2"/>
                            <w:sz w:val="12"/>
                          </w:rPr>
                          <w:t>https://sede.lasrozas.es/</w:t>
                        </w:r>
                      </w:hyperlink>
                    </w:p>
                    <w:p w14:paraId="4C5394F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92C1E12" w14:textId="77777777" w:rsidR="00922AEA" w:rsidRDefault="00922AEA">
      <w:pPr>
        <w:pStyle w:val="Textoindependiente"/>
        <w:spacing w:before="61"/>
      </w:pPr>
    </w:p>
    <w:p w14:paraId="5C8A7D77" w14:textId="65541D6B" w:rsidR="00922AEA" w:rsidRDefault="00000000">
      <w:pPr>
        <w:pStyle w:val="Textoindependiente"/>
        <w:ind w:left="1056"/>
      </w:pPr>
      <w:r>
        <w:t>3º.-</w:t>
      </w:r>
      <w:r>
        <w:rPr>
          <w:spacing w:val="8"/>
        </w:rPr>
        <w:t xml:space="preserve"> </w:t>
      </w:r>
      <w:r>
        <w:t>Que</w:t>
      </w:r>
      <w:r>
        <w:rPr>
          <w:spacing w:val="8"/>
        </w:rPr>
        <w:t xml:space="preserve"> </w:t>
      </w:r>
      <w:r>
        <w:t>se</w:t>
      </w:r>
      <w:r>
        <w:rPr>
          <w:spacing w:val="8"/>
        </w:rPr>
        <w:t xml:space="preserve"> </w:t>
      </w:r>
      <w:r>
        <w:t>proceda</w:t>
      </w:r>
      <w:r>
        <w:rPr>
          <w:spacing w:val="8"/>
        </w:rPr>
        <w:t xml:space="preserve"> </w:t>
      </w:r>
      <w:r>
        <w:t>a</w:t>
      </w:r>
      <w:r>
        <w:rPr>
          <w:spacing w:val="8"/>
        </w:rPr>
        <w:t xml:space="preserve"> </w:t>
      </w:r>
      <w:r>
        <w:t>comprobar</w:t>
      </w:r>
      <w:r>
        <w:rPr>
          <w:spacing w:val="8"/>
        </w:rPr>
        <w:t xml:space="preserve"> </w:t>
      </w:r>
      <w:r>
        <w:t>si</w:t>
      </w:r>
      <w:r>
        <w:rPr>
          <w:spacing w:val="8"/>
        </w:rPr>
        <w:t xml:space="preserve"> </w:t>
      </w:r>
      <w:r>
        <w:t>las</w:t>
      </w:r>
      <w:r>
        <w:rPr>
          <w:spacing w:val="8"/>
        </w:rPr>
        <w:t xml:space="preserve"> </w:t>
      </w:r>
      <w:r>
        <w:t>actividades</w:t>
      </w:r>
      <w:r>
        <w:rPr>
          <w:spacing w:val="8"/>
        </w:rPr>
        <w:t xml:space="preserve"> </w:t>
      </w:r>
      <w:r>
        <w:t>que</w:t>
      </w:r>
      <w:r>
        <w:rPr>
          <w:spacing w:val="8"/>
        </w:rPr>
        <w:t xml:space="preserve"> </w:t>
      </w:r>
      <w:r>
        <w:t>desarrollan</w:t>
      </w:r>
      <w:r>
        <w:rPr>
          <w:spacing w:val="8"/>
        </w:rPr>
        <w:t xml:space="preserve"> </w:t>
      </w:r>
      <w:r>
        <w:t>Lumarsa</w:t>
      </w:r>
      <w:r>
        <w:rPr>
          <w:spacing w:val="8"/>
        </w:rPr>
        <w:t xml:space="preserve"> </w:t>
      </w:r>
      <w:r>
        <w:t>Asesores</w:t>
      </w:r>
      <w:r>
        <w:rPr>
          <w:spacing w:val="8"/>
        </w:rPr>
        <w:t xml:space="preserve"> </w:t>
      </w:r>
      <w:r>
        <w:rPr>
          <w:spacing w:val="-2"/>
        </w:rPr>
        <w:t>Inmobiliarios</w:t>
      </w:r>
      <w:r w:rsidR="00040CF3">
        <w:rPr>
          <w:spacing w:val="-2"/>
        </w:rPr>
        <w:t>,</w:t>
      </w:r>
    </w:p>
    <w:p w14:paraId="47FC31C5" w14:textId="66F97C0B" w:rsidR="00922AEA" w:rsidRDefault="00000000">
      <w:pPr>
        <w:pStyle w:val="Textoindependiente"/>
        <w:spacing w:before="50" w:line="292" w:lineRule="auto"/>
        <w:ind w:left="992" w:right="1"/>
        <w:jc w:val="both"/>
      </w:pPr>
      <w:r>
        <w:t>S.L. (Redpiso) y Salones Macao</w:t>
      </w:r>
      <w:r w:rsidR="00040CF3">
        <w:t>,</w:t>
      </w:r>
      <w:r>
        <w:t xml:space="preserve"> S.L. (Royal Crown), disponen de los títulos habilitantes para el ejercicio de las mismas y, en caso contrario, iniciar expediente de restablecimiento de la legalidad.</w:t>
      </w:r>
    </w:p>
    <w:p w14:paraId="310E2FDA" w14:textId="77777777" w:rsidR="00922AEA" w:rsidRDefault="00922AEA">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4AFD3980" w14:textId="77777777">
        <w:trPr>
          <w:trHeight w:val="972"/>
        </w:trPr>
        <w:tc>
          <w:tcPr>
            <w:tcW w:w="9063" w:type="dxa"/>
            <w:gridSpan w:val="2"/>
            <w:tcBorders>
              <w:left w:val="single" w:sz="4" w:space="0" w:color="CCCCCC"/>
              <w:right w:val="single" w:sz="4" w:space="0" w:color="CCCCCC"/>
            </w:tcBorders>
            <w:shd w:val="clear" w:color="auto" w:fill="F2F2F2"/>
          </w:tcPr>
          <w:p w14:paraId="084E9D82" w14:textId="74A08612" w:rsidR="00922AEA" w:rsidRDefault="00000000">
            <w:pPr>
              <w:pStyle w:val="TableParagraph"/>
              <w:spacing w:before="80" w:line="297" w:lineRule="auto"/>
              <w:ind w:right="53"/>
              <w:jc w:val="both"/>
              <w:rPr>
                <w:b/>
                <w:sz w:val="20"/>
              </w:rPr>
            </w:pPr>
            <w:r>
              <w:rPr>
                <w:b/>
                <w:sz w:val="20"/>
              </w:rPr>
              <w:t>Finalización del procedimiento de licencia de apertura de piscina (64/1998-LC), sita en la</w:t>
            </w:r>
            <w:r>
              <w:rPr>
                <w:b/>
                <w:spacing w:val="40"/>
                <w:sz w:val="20"/>
              </w:rPr>
              <w:t xml:space="preserve"> </w:t>
            </w:r>
            <w:r>
              <w:rPr>
                <w:b/>
                <w:sz w:val="20"/>
              </w:rPr>
              <w:t xml:space="preserve">calle Micenas, núm. 2 a 26 y Gerardo Diego 1 a 66, comunidad de propietarios </w:t>
            </w:r>
            <w:r w:rsidR="00040CF3">
              <w:rPr>
                <w:b/>
                <w:sz w:val="20"/>
              </w:rPr>
              <w:t>a</w:t>
            </w:r>
            <w:r>
              <w:rPr>
                <w:b/>
                <w:sz w:val="20"/>
              </w:rPr>
              <w:t>venida de Atenas II, por desaparición sobrevenida del objeto del mismo</w:t>
            </w:r>
            <w:r w:rsidR="00040CF3">
              <w:rPr>
                <w:b/>
                <w:sz w:val="20"/>
              </w:rPr>
              <w:t>. E</w:t>
            </w:r>
            <w:r>
              <w:rPr>
                <w:b/>
                <w:sz w:val="20"/>
              </w:rPr>
              <w:t>xpte. 8773/2026.</w:t>
            </w:r>
          </w:p>
        </w:tc>
      </w:tr>
      <w:tr w:rsidR="00922AEA" w14:paraId="4927770F" w14:textId="77777777">
        <w:trPr>
          <w:trHeight w:val="403"/>
        </w:trPr>
        <w:tc>
          <w:tcPr>
            <w:tcW w:w="1877" w:type="dxa"/>
            <w:tcBorders>
              <w:left w:val="single" w:sz="4" w:space="0" w:color="CCCCCC"/>
              <w:bottom w:val="single" w:sz="6" w:space="0" w:color="CCCCCC"/>
              <w:right w:val="single" w:sz="6" w:space="0" w:color="CCCCCC"/>
            </w:tcBorders>
          </w:tcPr>
          <w:p w14:paraId="6F93C2F5"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2AB1A95"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A0F4562" w14:textId="77777777" w:rsidR="00922AEA" w:rsidRDefault="00922AEA">
      <w:pPr>
        <w:pStyle w:val="Textoindependiente"/>
        <w:spacing w:before="144"/>
      </w:pPr>
    </w:p>
    <w:p w14:paraId="06E5664B"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920CBC" w14:textId="77777777" w:rsidR="00922AEA" w:rsidRDefault="00922AEA">
      <w:pPr>
        <w:pStyle w:val="Textoindependiente"/>
        <w:spacing w:before="61"/>
        <w:rPr>
          <w:b/>
        </w:rPr>
      </w:pPr>
    </w:p>
    <w:p w14:paraId="62FF58B1" w14:textId="1110C252" w:rsidR="00922AEA" w:rsidRDefault="00000000">
      <w:pPr>
        <w:pStyle w:val="Textoindependiente"/>
        <w:spacing w:line="292" w:lineRule="auto"/>
        <w:ind w:left="992"/>
        <w:jc w:val="both"/>
      </w:pPr>
      <w:r>
        <w:t>1º.- Solicitud de licencia de apertura de piscina en la calle Micenas</w:t>
      </w:r>
      <w:r w:rsidR="00040CF3">
        <w:t>,</w:t>
      </w:r>
      <w:r>
        <w:t xml:space="preserve"> núms. 2 a 26 y Gerardo Diego núms. 1 a 66 (Comunidad de Propietarios </w:t>
      </w:r>
      <w:r w:rsidR="00040CF3">
        <w:t>a</w:t>
      </w:r>
      <w:r>
        <w:t>venida de Atenas II), con fecha 14/07/1998, con Registro General de Entrada 8030</w:t>
      </w:r>
      <w:r w:rsidR="00040CF3">
        <w:t>.</w:t>
      </w:r>
    </w:p>
    <w:p w14:paraId="78FA7AAE" w14:textId="77777777" w:rsidR="00922AEA" w:rsidRDefault="00922AEA">
      <w:pPr>
        <w:pStyle w:val="Textoindependiente"/>
        <w:spacing w:before="10"/>
      </w:pPr>
    </w:p>
    <w:p w14:paraId="3C415322" w14:textId="77777777" w:rsidR="00922AEA" w:rsidRDefault="00000000">
      <w:pPr>
        <w:pStyle w:val="Textoindependiente"/>
        <w:spacing w:line="292" w:lineRule="auto"/>
        <w:ind w:left="992" w:right="1"/>
        <w:jc w:val="both"/>
      </w:pPr>
      <w:r>
        <w:t>2º.- Acuerdo de la Comisión de Gobierno, en sesión celebrada el día 13 de noviembre de 2001, informado favorablemente el otorgamiento de licencia de actividad e instalación.</w:t>
      </w:r>
    </w:p>
    <w:p w14:paraId="311F04D0" w14:textId="77777777" w:rsidR="00922AEA" w:rsidRDefault="00922AEA">
      <w:pPr>
        <w:pStyle w:val="Textoindependiente"/>
        <w:spacing w:before="9"/>
      </w:pPr>
    </w:p>
    <w:p w14:paraId="0E0861A7" w14:textId="77777777" w:rsidR="00922AEA" w:rsidRDefault="00000000">
      <w:pPr>
        <w:pStyle w:val="Ttulo3"/>
      </w:pPr>
      <w:r>
        <w:t xml:space="preserve">Legislación </w:t>
      </w:r>
      <w:r>
        <w:rPr>
          <w:spacing w:val="-2"/>
        </w:rPr>
        <w:t>aplicable:</w:t>
      </w:r>
    </w:p>
    <w:p w14:paraId="7296FF15" w14:textId="77777777" w:rsidR="00922AEA" w:rsidRDefault="00922AEA">
      <w:pPr>
        <w:pStyle w:val="Textoindependiente"/>
        <w:spacing w:before="61"/>
        <w:rPr>
          <w:b/>
        </w:rPr>
      </w:pPr>
    </w:p>
    <w:p w14:paraId="25C4CA68" w14:textId="77777777" w:rsidR="00922AEA" w:rsidRDefault="00000000">
      <w:pPr>
        <w:pStyle w:val="Prrafodelista"/>
        <w:numPr>
          <w:ilvl w:val="0"/>
          <w:numId w:val="33"/>
        </w:numPr>
        <w:tabs>
          <w:tab w:val="left" w:pos="1206"/>
        </w:tabs>
        <w:spacing w:line="292" w:lineRule="auto"/>
        <w:ind w:firstLine="0"/>
        <w:rPr>
          <w:sz w:val="20"/>
        </w:rPr>
      </w:pPr>
      <w:r>
        <w:rPr>
          <w:sz w:val="20"/>
        </w:rPr>
        <w:t>Artículos 21 y 84 de la Ley 39/2015, de Procedimiento Administrativo Común de las Administraciones Públicas.</w:t>
      </w:r>
    </w:p>
    <w:p w14:paraId="0995C257" w14:textId="77777777" w:rsidR="00922AEA" w:rsidRDefault="00922AEA">
      <w:pPr>
        <w:pStyle w:val="Textoindependiente"/>
        <w:spacing w:before="10"/>
      </w:pPr>
    </w:p>
    <w:p w14:paraId="514D2CD1" w14:textId="77777777" w:rsidR="00922AEA" w:rsidRDefault="00000000">
      <w:pPr>
        <w:pStyle w:val="Prrafodelista"/>
        <w:numPr>
          <w:ilvl w:val="0"/>
          <w:numId w:val="33"/>
        </w:numPr>
        <w:tabs>
          <w:tab w:val="left" w:pos="1114"/>
        </w:tabs>
        <w:ind w:left="1114" w:hanging="12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18BD2405" w14:textId="77777777" w:rsidR="00922AEA" w:rsidRDefault="00922AEA">
      <w:pPr>
        <w:pStyle w:val="Textoindependiente"/>
        <w:spacing w:before="60"/>
      </w:pPr>
    </w:p>
    <w:p w14:paraId="2B1BA258" w14:textId="77777777" w:rsidR="00922AEA" w:rsidRDefault="00000000">
      <w:pPr>
        <w:pStyle w:val="Ttulo3"/>
      </w:pPr>
      <w:r>
        <w:t>Fundamentos</w:t>
      </w:r>
      <w:r>
        <w:rPr>
          <w:spacing w:val="-10"/>
        </w:rPr>
        <w:t xml:space="preserve"> </w:t>
      </w:r>
      <w:r>
        <w:rPr>
          <w:spacing w:val="-2"/>
        </w:rPr>
        <w:t>jurídicos:</w:t>
      </w:r>
    </w:p>
    <w:p w14:paraId="5E2FCB3B" w14:textId="77777777" w:rsidR="00922AEA" w:rsidRDefault="00922AEA">
      <w:pPr>
        <w:pStyle w:val="Textoindependiente"/>
        <w:spacing w:before="61"/>
        <w:rPr>
          <w:b/>
        </w:rPr>
      </w:pPr>
    </w:p>
    <w:p w14:paraId="6A94784A" w14:textId="77777777" w:rsidR="00922AEA" w:rsidRDefault="00000000">
      <w:pPr>
        <w:pStyle w:val="Textoindependiente"/>
        <w:ind w:left="992"/>
      </w:pPr>
      <w:r>
        <w:rPr>
          <w:b/>
        </w:rPr>
        <w:t>Primero.-</w:t>
      </w:r>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5CD79143" w14:textId="77777777" w:rsidR="00922AEA" w:rsidRDefault="00922AEA">
      <w:pPr>
        <w:pStyle w:val="Textoindependiente"/>
        <w:spacing w:before="64"/>
      </w:pPr>
    </w:p>
    <w:p w14:paraId="54ECA423" w14:textId="77777777" w:rsidR="00922AEA" w:rsidRDefault="00000000">
      <w:pPr>
        <w:spacing w:line="292" w:lineRule="auto"/>
        <w:ind w:left="992" w:right="1"/>
        <w:jc w:val="both"/>
        <w:rPr>
          <w:i/>
          <w:sz w:val="20"/>
        </w:rPr>
      </w:pPr>
      <w:r>
        <w:rPr>
          <w:i/>
          <w:sz w:val="20"/>
        </w:rPr>
        <w:t>“1. El titular de la piscina deberá comunicar la apertura de la misma a la autoridad competente, antes de su entrada en funcionamiento tras las obras de construcción o modificación de la misma. Dicha comunicación podrá ser realizada por medios electrónicos.</w:t>
      </w:r>
    </w:p>
    <w:p w14:paraId="1561A2AB" w14:textId="77777777" w:rsidR="00922AEA" w:rsidRDefault="00922AEA">
      <w:pPr>
        <w:pStyle w:val="Textoindependiente"/>
        <w:spacing w:before="9"/>
        <w:rPr>
          <w:i/>
        </w:rPr>
      </w:pPr>
    </w:p>
    <w:p w14:paraId="5DAA2654" w14:textId="77777777" w:rsidR="00922AEA" w:rsidRDefault="00000000">
      <w:pPr>
        <w:spacing w:before="1" w:line="292" w:lineRule="auto"/>
        <w:ind w:left="992"/>
        <w:jc w:val="both"/>
        <w:rPr>
          <w:i/>
          <w:sz w:val="20"/>
        </w:rPr>
      </w:pP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638D44CC" w14:textId="77777777" w:rsidR="00922AEA" w:rsidRDefault="00922AEA">
      <w:pPr>
        <w:pStyle w:val="Textoindependiente"/>
        <w:spacing w:before="10"/>
        <w:rPr>
          <w:i/>
        </w:rPr>
      </w:pPr>
    </w:p>
    <w:p w14:paraId="3D952F9C" w14:textId="77777777" w:rsidR="00922AEA" w:rsidRDefault="00000000">
      <w:pPr>
        <w:pStyle w:val="Textoindependiente"/>
        <w:spacing w:line="292" w:lineRule="auto"/>
        <w:ind w:left="992"/>
        <w:jc w:val="both"/>
      </w:pPr>
      <w:r>
        <w:t>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la misma el instrumento adecuado para el ejercicio de la actividad, como es el presente caso.</w:t>
      </w:r>
    </w:p>
    <w:p w14:paraId="1F5043EC" w14:textId="77777777" w:rsidR="00922AEA" w:rsidRDefault="00922AEA">
      <w:pPr>
        <w:pStyle w:val="Textoindependiente"/>
        <w:spacing w:before="10"/>
      </w:pPr>
    </w:p>
    <w:p w14:paraId="654A7CD0" w14:textId="77777777" w:rsidR="00922AEA" w:rsidRDefault="00000000">
      <w:pPr>
        <w:pStyle w:val="Textoindependiente"/>
        <w:ind w:left="992"/>
      </w:pPr>
      <w:r>
        <w:rPr>
          <w:b/>
        </w:rPr>
        <w:t>Segundo.-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75A32DB9" w14:textId="77777777" w:rsidR="00922AEA" w:rsidRDefault="00922AEA">
      <w:pPr>
        <w:pStyle w:val="Textoindependiente"/>
        <w:spacing w:before="64"/>
      </w:pPr>
    </w:p>
    <w:p w14:paraId="101DFD35" w14:textId="77777777" w:rsidR="00922AEA" w:rsidRDefault="00000000">
      <w:pPr>
        <w:spacing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69879C6A" w14:textId="77777777" w:rsidR="00922AEA" w:rsidRDefault="00922AEA">
      <w:pPr>
        <w:spacing w:line="297" w:lineRule="auto"/>
        <w:jc w:val="both"/>
        <w:rPr>
          <w:i/>
          <w:sz w:val="20"/>
        </w:rPr>
        <w:sectPr w:rsidR="00922AEA">
          <w:pgSz w:w="11910" w:h="16840"/>
          <w:pgMar w:top="1340" w:right="1417" w:bottom="1260" w:left="425" w:header="225" w:footer="1060" w:gutter="0"/>
          <w:cols w:space="720"/>
        </w:sectPr>
      </w:pPr>
    </w:p>
    <w:p w14:paraId="12887743" w14:textId="77777777" w:rsidR="00922AEA" w:rsidRDefault="00000000">
      <w:pPr>
        <w:spacing w:before="165" w:line="292" w:lineRule="auto"/>
        <w:ind w:left="992"/>
        <w:jc w:val="both"/>
        <w:rPr>
          <w:sz w:val="20"/>
        </w:rPr>
      </w:pPr>
      <w:r>
        <w:rPr>
          <w:noProof/>
          <w:sz w:val="20"/>
        </w:rPr>
        <w:lastRenderedPageBreak/>
        <mc:AlternateContent>
          <mc:Choice Requires="wps">
            <w:drawing>
              <wp:anchor distT="0" distB="0" distL="0" distR="0" simplePos="0" relativeHeight="15783424" behindDoc="0" locked="0" layoutInCell="1" allowOverlap="1" wp14:anchorId="6DE99BB9" wp14:editId="3608026A">
                <wp:simplePos x="0" y="0"/>
                <wp:positionH relativeFrom="page">
                  <wp:posOffset>6807087</wp:posOffset>
                </wp:positionH>
                <wp:positionV relativeFrom="page">
                  <wp:posOffset>2818850</wp:posOffset>
                </wp:positionV>
                <wp:extent cx="419734" cy="318706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49D86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0103A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DE99BB9" id="Textbox 134" o:spid="_x0000_s1138" type="#_x0000_t202" style="position:absolute;left:0;text-align:left;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349D86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0103A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783936" behindDoc="0" locked="0" layoutInCell="1" allowOverlap="1" wp14:anchorId="6C51803C" wp14:editId="0DB174F0">
                <wp:simplePos x="0" y="0"/>
                <wp:positionH relativeFrom="page">
                  <wp:posOffset>6965929</wp:posOffset>
                </wp:positionH>
                <wp:positionV relativeFrom="page">
                  <wp:posOffset>6516126</wp:posOffset>
                </wp:positionV>
                <wp:extent cx="263525" cy="331216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E1CE338" w14:textId="1BD2BBB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545AA65" w14:textId="77777777" w:rsidR="00922AEA" w:rsidRDefault="00000000">
                            <w:pPr>
                              <w:spacing w:line="120" w:lineRule="exact"/>
                              <w:ind w:left="20"/>
                              <w:rPr>
                                <w:sz w:val="12"/>
                              </w:rPr>
                            </w:pPr>
                            <w:r>
                              <w:rPr>
                                <w:spacing w:val="-2"/>
                                <w:sz w:val="12"/>
                              </w:rPr>
                              <w:t>Verificación:</w:t>
                            </w:r>
                            <w:r>
                              <w:rPr>
                                <w:spacing w:val="7"/>
                                <w:sz w:val="12"/>
                              </w:rPr>
                              <w:t xml:space="preserve"> </w:t>
                            </w:r>
                            <w:hyperlink r:id="rId109">
                              <w:r w:rsidR="00922AEA">
                                <w:rPr>
                                  <w:spacing w:val="-2"/>
                                  <w:sz w:val="12"/>
                                </w:rPr>
                                <w:t>https://sede.lasrozas.es/</w:t>
                              </w:r>
                            </w:hyperlink>
                          </w:p>
                          <w:p w14:paraId="7CA6B05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C51803C" id="Textbox 135" o:spid="_x0000_s1139" type="#_x0000_t202" style="position:absolute;left:0;text-align:left;margin-left:548.5pt;margin-top:513.1pt;width:20.75pt;height:260.8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DiE93q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2E1CE338" w14:textId="1BD2BBB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545AA65" w14:textId="77777777" w:rsidR="00922AEA" w:rsidRDefault="00000000">
                      <w:pPr>
                        <w:spacing w:line="120" w:lineRule="exact"/>
                        <w:ind w:left="20"/>
                        <w:rPr>
                          <w:sz w:val="12"/>
                        </w:rPr>
                      </w:pPr>
                      <w:r>
                        <w:rPr>
                          <w:spacing w:val="-2"/>
                          <w:sz w:val="12"/>
                        </w:rPr>
                        <w:t>Verificación:</w:t>
                      </w:r>
                      <w:r>
                        <w:rPr>
                          <w:spacing w:val="7"/>
                          <w:sz w:val="12"/>
                        </w:rPr>
                        <w:t xml:space="preserve"> </w:t>
                      </w:r>
                      <w:hyperlink r:id="rId110">
                        <w:r w:rsidR="00922AEA">
                          <w:rPr>
                            <w:spacing w:val="-2"/>
                            <w:sz w:val="12"/>
                          </w:rPr>
                          <w:t>https://sede.lasrozas.es/</w:t>
                        </w:r>
                      </w:hyperlink>
                    </w:p>
                    <w:p w14:paraId="7CA6B05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853F645" w14:textId="77777777" w:rsidR="00922AEA" w:rsidRDefault="00922AEA">
      <w:pPr>
        <w:pStyle w:val="Textoindependiente"/>
        <w:spacing w:before="15"/>
      </w:pPr>
    </w:p>
    <w:p w14:paraId="681B7FFE" w14:textId="2AB9AD49" w:rsidR="00922AEA"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sidR="00040CF3">
        <w:t>,</w:t>
      </w:r>
      <w:r>
        <w:rPr>
          <w:spacing w:val="-3"/>
        </w:rPr>
        <w:t xml:space="preserve"> </w:t>
      </w:r>
      <w:r>
        <w:t>establece</w:t>
      </w:r>
      <w:r>
        <w:rPr>
          <w:spacing w:val="-2"/>
        </w:rPr>
        <w:t xml:space="preserve"> </w:t>
      </w:r>
      <w:r>
        <w:rPr>
          <w:spacing w:val="-4"/>
        </w:rPr>
        <w:t>que:</w:t>
      </w:r>
    </w:p>
    <w:p w14:paraId="020A25B1" w14:textId="77777777" w:rsidR="00922AEA" w:rsidRDefault="00922AEA">
      <w:pPr>
        <w:pStyle w:val="Textoindependiente"/>
        <w:spacing w:before="60"/>
      </w:pPr>
    </w:p>
    <w:p w14:paraId="5A54B8C9"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7F41EDC8" w14:textId="77777777" w:rsidR="00922AEA" w:rsidRDefault="00922AEA">
      <w:pPr>
        <w:pStyle w:val="Textoindependiente"/>
        <w:spacing w:before="11"/>
        <w:rPr>
          <w:i/>
        </w:rPr>
      </w:pPr>
    </w:p>
    <w:p w14:paraId="1F4BFEAE" w14:textId="7ED52976" w:rsidR="00922AEA" w:rsidRDefault="00000000">
      <w:pPr>
        <w:pStyle w:val="Textoindependiente"/>
        <w:spacing w:line="297" w:lineRule="auto"/>
        <w:ind w:left="992"/>
        <w:jc w:val="both"/>
      </w:pPr>
      <w:r>
        <w:rPr>
          <w:b/>
        </w:rPr>
        <w:t xml:space="preserve">Tercero.- </w:t>
      </w:r>
      <w:r>
        <w:t>Por todo ello, procede declarar terminado el procedimiento por desaparición sobrevenida del objeto del mismo</w:t>
      </w:r>
      <w:r w:rsidR="00040CF3">
        <w:t>.</w:t>
      </w:r>
    </w:p>
    <w:p w14:paraId="417617C7" w14:textId="77777777" w:rsidR="00922AEA" w:rsidRDefault="00922AEA">
      <w:pPr>
        <w:pStyle w:val="Textoindependiente"/>
        <w:spacing w:before="4"/>
      </w:pPr>
    </w:p>
    <w:p w14:paraId="6A7AFA78" w14:textId="6D499E60"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PR/2026/1186</w:t>
      </w:r>
      <w:r w:rsidR="00040CF3">
        <w:t>,</w:t>
      </w:r>
      <w:r>
        <w:rPr>
          <w:spacing w:val="-4"/>
        </w:rPr>
        <w:t xml:space="preserve"> </w:t>
      </w:r>
      <w:r>
        <w:t>de</w:t>
      </w:r>
      <w:r>
        <w:rPr>
          <w:spacing w:val="-4"/>
        </w:rPr>
        <w:t xml:space="preserve"> </w:t>
      </w:r>
      <w:r>
        <w:t>25</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0AE7AAE2" w14:textId="77777777" w:rsidR="00922AEA" w:rsidRDefault="00922AEA">
      <w:pPr>
        <w:pStyle w:val="Textoindependiente"/>
        <w:spacing w:before="60"/>
      </w:pPr>
    </w:p>
    <w:p w14:paraId="7493590B" w14:textId="77777777" w:rsidR="00922AEA" w:rsidRDefault="00000000">
      <w:pPr>
        <w:pStyle w:val="Ttulo3"/>
      </w:pPr>
      <w:r>
        <w:rPr>
          <w:spacing w:val="-2"/>
        </w:rPr>
        <w:t>Resolución:</w:t>
      </w:r>
    </w:p>
    <w:p w14:paraId="53CBFCFF" w14:textId="77777777" w:rsidR="00922AEA" w:rsidRDefault="00922AEA">
      <w:pPr>
        <w:pStyle w:val="Textoindependiente"/>
        <w:spacing w:before="61"/>
        <w:rPr>
          <w:b/>
        </w:rPr>
      </w:pPr>
    </w:p>
    <w:p w14:paraId="53B5A22B" w14:textId="00FD0FF9" w:rsidR="00922AEA" w:rsidRDefault="00000000">
      <w:pPr>
        <w:pStyle w:val="Textoindependiente"/>
        <w:spacing w:line="292" w:lineRule="auto"/>
        <w:ind w:left="992"/>
        <w:jc w:val="both"/>
      </w:pPr>
      <w:r>
        <w:t>1º.- Finalizar la tramitación del expediente 8773/2026 (64/1998-LC)</w:t>
      </w:r>
      <w:r w:rsidR="00040CF3">
        <w:t>,</w:t>
      </w:r>
      <w:r>
        <w:t xml:space="preserve"> relativo</w:t>
      </w:r>
      <w:r>
        <w:rPr>
          <w:spacing w:val="80"/>
        </w:rPr>
        <w:t xml:space="preserve"> </w:t>
      </w:r>
      <w:r>
        <w:t>a licencia de apertura</w:t>
      </w:r>
      <w:r>
        <w:rPr>
          <w:spacing w:val="40"/>
        </w:rPr>
        <w:t xml:space="preserve"> </w:t>
      </w:r>
      <w:r>
        <w:t>de piscina en la calle Micenas</w:t>
      </w:r>
      <w:r w:rsidR="00040CF3">
        <w:t>,</w:t>
      </w:r>
      <w:r>
        <w:t xml:space="preserve"> núms. 2 a 26 y Gerardo Diego núms. 1 a 66 (Comunidad de Propietarios </w:t>
      </w:r>
      <w:r w:rsidR="00040CF3">
        <w:t>a</w:t>
      </w:r>
      <w:r>
        <w:t>venida de Atenas II), por no ser la licencia de actividad y funcionamiento el título habilitante para la utilización de la piscina comunitaria, de acuerdo con lo dispuesto en el artículo 4</w:t>
      </w:r>
      <w:r>
        <w:rPr>
          <w:spacing w:val="80"/>
        </w:rPr>
        <w:t xml:space="preserve"> </w:t>
      </w:r>
      <w:r>
        <w:t>del Real Decreto 742/2013.</w:t>
      </w:r>
    </w:p>
    <w:p w14:paraId="7A1B3C29" w14:textId="77777777" w:rsidR="00922AEA" w:rsidRDefault="00922AEA">
      <w:pPr>
        <w:pStyle w:val="Textoindependiente"/>
        <w:spacing w:before="10"/>
      </w:pPr>
    </w:p>
    <w:p w14:paraId="01DFEA5B"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62E6979"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7CF5C7B8"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3D90F437" w14:textId="5984015A" w:rsidR="00922AEA" w:rsidRDefault="00000000">
            <w:pPr>
              <w:pStyle w:val="TableParagraph"/>
              <w:spacing w:line="297" w:lineRule="auto"/>
              <w:ind w:right="53"/>
              <w:jc w:val="both"/>
              <w:rPr>
                <w:b/>
                <w:sz w:val="20"/>
              </w:rPr>
            </w:pPr>
            <w:r>
              <w:rPr>
                <w:b/>
                <w:sz w:val="20"/>
              </w:rPr>
              <w:t>Finalización del procedimiento de licencia de apertura de piscina (62/1998-LC), sita en la</w:t>
            </w:r>
            <w:r>
              <w:rPr>
                <w:b/>
                <w:spacing w:val="40"/>
                <w:sz w:val="20"/>
              </w:rPr>
              <w:t xml:space="preserve"> </w:t>
            </w:r>
            <w:r>
              <w:rPr>
                <w:b/>
                <w:sz w:val="20"/>
              </w:rPr>
              <w:t xml:space="preserve">calle </w:t>
            </w:r>
            <w:r w:rsidR="00040CF3">
              <w:rPr>
                <w:b/>
                <w:sz w:val="20"/>
              </w:rPr>
              <w:t>a</w:t>
            </w:r>
            <w:r>
              <w:rPr>
                <w:b/>
                <w:sz w:val="20"/>
              </w:rPr>
              <w:t>venida de Mallorca, 6, 8, 10 y 12 (Comunidad de Propietarios Jardines Parque Rozas), por desaparición sobrevenida del objeto del mismo</w:t>
            </w:r>
            <w:r w:rsidR="00040CF3">
              <w:rPr>
                <w:b/>
                <w:sz w:val="20"/>
              </w:rPr>
              <w:t>. E</w:t>
            </w:r>
            <w:r>
              <w:rPr>
                <w:b/>
                <w:sz w:val="20"/>
              </w:rPr>
              <w:t>xpte. 8776/2026.</w:t>
            </w:r>
          </w:p>
        </w:tc>
      </w:tr>
      <w:tr w:rsidR="00922AEA" w14:paraId="7A70B526" w14:textId="77777777">
        <w:trPr>
          <w:trHeight w:val="400"/>
        </w:trPr>
        <w:tc>
          <w:tcPr>
            <w:tcW w:w="1877" w:type="dxa"/>
            <w:tcBorders>
              <w:top w:val="single" w:sz="8" w:space="0" w:color="CCCCCC"/>
              <w:left w:val="single" w:sz="4" w:space="0" w:color="CCCCCC"/>
              <w:bottom w:val="single" w:sz="8" w:space="0" w:color="CCCCCC"/>
            </w:tcBorders>
          </w:tcPr>
          <w:p w14:paraId="7BFBE862" w14:textId="77777777" w:rsidR="00922AEA"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0A0EF243" w14:textId="77777777" w:rsidR="00922AEA"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E27794" w14:textId="77777777" w:rsidR="00922AEA" w:rsidRDefault="00922AEA">
      <w:pPr>
        <w:pStyle w:val="Textoindependiente"/>
        <w:spacing w:before="144"/>
      </w:pPr>
    </w:p>
    <w:p w14:paraId="1B123D83"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5CE8EC7" w14:textId="77777777" w:rsidR="00922AEA" w:rsidRDefault="00922AEA">
      <w:pPr>
        <w:pStyle w:val="Textoindependiente"/>
        <w:spacing w:before="61"/>
        <w:rPr>
          <w:b/>
        </w:rPr>
      </w:pPr>
    </w:p>
    <w:p w14:paraId="00482703" w14:textId="6B8D03AC" w:rsidR="00922AEA" w:rsidRDefault="00000000">
      <w:pPr>
        <w:pStyle w:val="Textoindependiente"/>
        <w:spacing w:line="295" w:lineRule="auto"/>
        <w:ind w:left="992"/>
        <w:jc w:val="both"/>
      </w:pPr>
      <w:r>
        <w:t xml:space="preserve">1º.- Solicitud de licencia de apertura de piscina en la </w:t>
      </w:r>
      <w:r w:rsidR="00040CF3">
        <w:t>a</w:t>
      </w:r>
      <w:r>
        <w:t>venida de Mallorca</w:t>
      </w:r>
      <w:r w:rsidR="00040CF3">
        <w:t>,</w:t>
      </w:r>
      <w:r>
        <w:t xml:space="preserve"> núm. 6, 8, 10 y 12 (Comunidad</w:t>
      </w:r>
      <w:r>
        <w:rPr>
          <w:spacing w:val="27"/>
        </w:rPr>
        <w:t xml:space="preserve"> </w:t>
      </w:r>
      <w:r>
        <w:t>de</w:t>
      </w:r>
      <w:r>
        <w:rPr>
          <w:spacing w:val="27"/>
        </w:rPr>
        <w:t xml:space="preserve"> </w:t>
      </w:r>
      <w:r>
        <w:t>Propietarios</w:t>
      </w:r>
      <w:r>
        <w:rPr>
          <w:spacing w:val="27"/>
        </w:rPr>
        <w:t xml:space="preserve"> </w:t>
      </w:r>
      <w:r>
        <w:t>Jardines</w:t>
      </w:r>
      <w:r>
        <w:rPr>
          <w:spacing w:val="27"/>
        </w:rPr>
        <w:t xml:space="preserve"> </w:t>
      </w:r>
      <w:r>
        <w:t>Parque</w:t>
      </w:r>
      <w:r>
        <w:rPr>
          <w:spacing w:val="27"/>
        </w:rPr>
        <w:t xml:space="preserve"> </w:t>
      </w:r>
      <w:r>
        <w:t>Rozas)</w:t>
      </w:r>
      <w:r>
        <w:rPr>
          <w:b/>
        </w:rPr>
        <w:t>,</w:t>
      </w:r>
      <w:r>
        <w:rPr>
          <w:b/>
          <w:spacing w:val="29"/>
        </w:rPr>
        <w:t xml:space="preserve"> </w:t>
      </w:r>
      <w:r>
        <w:t>con</w:t>
      </w:r>
      <w:r>
        <w:rPr>
          <w:spacing w:val="27"/>
        </w:rPr>
        <w:t xml:space="preserve"> </w:t>
      </w:r>
      <w:r>
        <w:t>fecha</w:t>
      </w:r>
      <w:r>
        <w:rPr>
          <w:spacing w:val="27"/>
        </w:rPr>
        <w:t xml:space="preserve"> </w:t>
      </w:r>
      <w:r>
        <w:t>10/07/1998,</w:t>
      </w:r>
      <w:r>
        <w:rPr>
          <w:spacing w:val="27"/>
        </w:rPr>
        <w:t xml:space="preserve"> </w:t>
      </w:r>
      <w:r>
        <w:t>con</w:t>
      </w:r>
      <w:r>
        <w:rPr>
          <w:spacing w:val="27"/>
        </w:rPr>
        <w:t xml:space="preserve"> </w:t>
      </w:r>
      <w:r>
        <w:t>Registro</w:t>
      </w:r>
      <w:r>
        <w:rPr>
          <w:spacing w:val="27"/>
        </w:rPr>
        <w:t xml:space="preserve"> </w:t>
      </w:r>
      <w:r>
        <w:t>General de Entrada 7922.</w:t>
      </w:r>
    </w:p>
    <w:p w14:paraId="6B0D52D6" w14:textId="77777777" w:rsidR="00922AEA" w:rsidRDefault="00922AEA">
      <w:pPr>
        <w:pStyle w:val="Textoindependiente"/>
        <w:spacing w:before="7"/>
      </w:pPr>
    </w:p>
    <w:p w14:paraId="792FD726" w14:textId="77777777" w:rsidR="00922AEA" w:rsidRDefault="00000000">
      <w:pPr>
        <w:pStyle w:val="Textoindependiente"/>
        <w:spacing w:line="292" w:lineRule="auto"/>
        <w:ind w:left="992" w:right="1"/>
        <w:jc w:val="both"/>
      </w:pPr>
      <w:r>
        <w:t>2º.- Acuerdo de la Comisión de Gobierno, en sesión celebrada el día 30 de mayo de 2000, informado favorablemente el otorgamiento de licencia de actividad e instalación.</w:t>
      </w:r>
    </w:p>
    <w:p w14:paraId="3B5DBB53" w14:textId="77777777" w:rsidR="00922AEA" w:rsidRDefault="00922AEA">
      <w:pPr>
        <w:pStyle w:val="Textoindependiente"/>
        <w:spacing w:before="9"/>
      </w:pPr>
    </w:p>
    <w:p w14:paraId="15E835FF" w14:textId="77777777" w:rsidR="00922AEA" w:rsidRDefault="00000000">
      <w:pPr>
        <w:pStyle w:val="Ttulo3"/>
      </w:pPr>
      <w:r>
        <w:t xml:space="preserve">Legislación </w:t>
      </w:r>
      <w:r>
        <w:rPr>
          <w:spacing w:val="-2"/>
        </w:rPr>
        <w:t>aplicable:</w:t>
      </w:r>
    </w:p>
    <w:p w14:paraId="086C3F1F" w14:textId="77777777" w:rsidR="00922AEA" w:rsidRDefault="00922AEA">
      <w:pPr>
        <w:pStyle w:val="Textoindependiente"/>
        <w:spacing w:before="61"/>
        <w:rPr>
          <w:b/>
        </w:rPr>
      </w:pPr>
    </w:p>
    <w:p w14:paraId="3BBE46AD" w14:textId="77777777" w:rsidR="00922AEA" w:rsidRDefault="00000000">
      <w:pPr>
        <w:pStyle w:val="Prrafodelista"/>
        <w:numPr>
          <w:ilvl w:val="0"/>
          <w:numId w:val="30"/>
        </w:numPr>
        <w:tabs>
          <w:tab w:val="left" w:pos="1206"/>
        </w:tabs>
        <w:spacing w:line="292" w:lineRule="auto"/>
        <w:ind w:firstLine="0"/>
        <w:rPr>
          <w:sz w:val="20"/>
        </w:rPr>
      </w:pPr>
      <w:r>
        <w:rPr>
          <w:sz w:val="20"/>
        </w:rPr>
        <w:t>Artículos 21 y 84 de la Ley 39/2015, de Procedimiento Administrativo Común de las Administraciones Públicas.</w:t>
      </w:r>
    </w:p>
    <w:p w14:paraId="0DAA4074" w14:textId="77777777" w:rsidR="00922AEA" w:rsidRDefault="00922AEA">
      <w:pPr>
        <w:pStyle w:val="Textoindependiente"/>
        <w:spacing w:before="10"/>
      </w:pPr>
    </w:p>
    <w:p w14:paraId="5777614E" w14:textId="77777777" w:rsidR="00922AEA" w:rsidRDefault="00000000">
      <w:pPr>
        <w:pStyle w:val="Prrafodelista"/>
        <w:numPr>
          <w:ilvl w:val="0"/>
          <w:numId w:val="30"/>
        </w:numPr>
        <w:tabs>
          <w:tab w:val="left" w:pos="1114"/>
        </w:tabs>
        <w:ind w:left="1114" w:hanging="12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19DCCBE6" w14:textId="77777777" w:rsidR="00922AEA" w:rsidRDefault="00922AEA">
      <w:pPr>
        <w:pStyle w:val="Textoindependiente"/>
        <w:spacing w:before="60"/>
      </w:pPr>
    </w:p>
    <w:p w14:paraId="4686F2DF" w14:textId="77777777" w:rsidR="00922AEA" w:rsidRDefault="00000000">
      <w:pPr>
        <w:pStyle w:val="Ttulo3"/>
      </w:pPr>
      <w:r>
        <w:t>Fundamentos</w:t>
      </w:r>
      <w:r>
        <w:rPr>
          <w:spacing w:val="-10"/>
        </w:rPr>
        <w:t xml:space="preserve"> </w:t>
      </w:r>
      <w:r>
        <w:rPr>
          <w:spacing w:val="-2"/>
        </w:rPr>
        <w:t>jurídicos:</w:t>
      </w:r>
    </w:p>
    <w:p w14:paraId="42203751" w14:textId="77777777" w:rsidR="00922AEA" w:rsidRDefault="00922AEA">
      <w:pPr>
        <w:pStyle w:val="Textoindependiente"/>
        <w:spacing w:before="61"/>
        <w:rPr>
          <w:b/>
        </w:rPr>
      </w:pPr>
    </w:p>
    <w:p w14:paraId="68F70440" w14:textId="77777777" w:rsidR="00922AEA" w:rsidRDefault="00000000">
      <w:pPr>
        <w:pStyle w:val="Textoindependiente"/>
        <w:ind w:left="992"/>
      </w:pPr>
      <w:r>
        <w:rPr>
          <w:b/>
        </w:rPr>
        <w:t>Primero.-</w:t>
      </w:r>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676B05AE" w14:textId="77777777" w:rsidR="00922AEA" w:rsidRDefault="00922AEA">
      <w:pPr>
        <w:pStyle w:val="Textoindependiente"/>
        <w:sectPr w:rsidR="00922AEA">
          <w:pgSz w:w="11910" w:h="16840"/>
          <w:pgMar w:top="1340" w:right="1417" w:bottom="1260" w:left="425" w:header="225" w:footer="1060" w:gutter="0"/>
          <w:cols w:space="720"/>
        </w:sectPr>
      </w:pPr>
    </w:p>
    <w:p w14:paraId="0FC5DCC6" w14:textId="77777777" w:rsidR="00922AEA" w:rsidRDefault="00000000">
      <w:pPr>
        <w:spacing w:before="207" w:line="292" w:lineRule="auto"/>
        <w:ind w:left="992" w:right="1"/>
        <w:jc w:val="both"/>
        <w:rPr>
          <w:i/>
          <w:sz w:val="20"/>
        </w:rPr>
      </w:pPr>
      <w:r>
        <w:rPr>
          <w:i/>
          <w:noProof/>
          <w:sz w:val="20"/>
        </w:rPr>
        <w:lastRenderedPageBreak/>
        <mc:AlternateContent>
          <mc:Choice Requires="wps">
            <w:drawing>
              <wp:anchor distT="0" distB="0" distL="0" distR="0" simplePos="0" relativeHeight="15784448" behindDoc="0" locked="0" layoutInCell="1" allowOverlap="1" wp14:anchorId="6BDFC778" wp14:editId="02F42DD9">
                <wp:simplePos x="0" y="0"/>
                <wp:positionH relativeFrom="page">
                  <wp:posOffset>6807087</wp:posOffset>
                </wp:positionH>
                <wp:positionV relativeFrom="page">
                  <wp:posOffset>2818850</wp:posOffset>
                </wp:positionV>
                <wp:extent cx="419734" cy="318706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E6606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0CDDC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BDFC778" id="Textbox 136" o:spid="_x0000_s1140" type="#_x0000_t202" style="position:absolute;left:0;text-align:left;margin-left:536pt;margin-top:221.95pt;width:33.05pt;height:250.9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4E6606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0CDDC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84960" behindDoc="0" locked="0" layoutInCell="1" allowOverlap="1" wp14:anchorId="6C8F9CFF" wp14:editId="5C86C132">
                <wp:simplePos x="0" y="0"/>
                <wp:positionH relativeFrom="page">
                  <wp:posOffset>6965929</wp:posOffset>
                </wp:positionH>
                <wp:positionV relativeFrom="page">
                  <wp:posOffset>6516126</wp:posOffset>
                </wp:positionV>
                <wp:extent cx="263525" cy="331216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FE323CC" w14:textId="403BA61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7E11DB4" w14:textId="77777777" w:rsidR="00922AEA" w:rsidRDefault="00000000">
                            <w:pPr>
                              <w:spacing w:line="120" w:lineRule="exact"/>
                              <w:ind w:left="20"/>
                              <w:rPr>
                                <w:sz w:val="12"/>
                              </w:rPr>
                            </w:pPr>
                            <w:r>
                              <w:rPr>
                                <w:spacing w:val="-2"/>
                                <w:sz w:val="12"/>
                              </w:rPr>
                              <w:t>Verificación:</w:t>
                            </w:r>
                            <w:r>
                              <w:rPr>
                                <w:spacing w:val="7"/>
                                <w:sz w:val="12"/>
                              </w:rPr>
                              <w:t xml:space="preserve"> </w:t>
                            </w:r>
                            <w:hyperlink r:id="rId111">
                              <w:r w:rsidR="00922AEA">
                                <w:rPr>
                                  <w:spacing w:val="-2"/>
                                  <w:sz w:val="12"/>
                                </w:rPr>
                                <w:t>https://sede.lasrozas.es/</w:t>
                              </w:r>
                            </w:hyperlink>
                          </w:p>
                          <w:p w14:paraId="723D5F0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C8F9CFF" id="Textbox 137" o:spid="_x0000_s1141" type="#_x0000_t202" style="position:absolute;left:0;text-align:left;margin-left:548.5pt;margin-top:513.1pt;width:20.75pt;height:260.8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hK7JA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4FE323CC" w14:textId="403BA61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7E11DB4" w14:textId="77777777" w:rsidR="00922AEA" w:rsidRDefault="00000000">
                      <w:pPr>
                        <w:spacing w:line="120" w:lineRule="exact"/>
                        <w:ind w:left="20"/>
                        <w:rPr>
                          <w:sz w:val="12"/>
                        </w:rPr>
                      </w:pPr>
                      <w:r>
                        <w:rPr>
                          <w:spacing w:val="-2"/>
                          <w:sz w:val="12"/>
                        </w:rPr>
                        <w:t>Verificación:</w:t>
                      </w:r>
                      <w:r>
                        <w:rPr>
                          <w:spacing w:val="7"/>
                          <w:sz w:val="12"/>
                        </w:rPr>
                        <w:t xml:space="preserve"> </w:t>
                      </w:r>
                      <w:hyperlink r:id="rId112">
                        <w:r w:rsidR="00922AEA">
                          <w:rPr>
                            <w:spacing w:val="-2"/>
                            <w:sz w:val="12"/>
                          </w:rPr>
                          <w:t>https://sede.lasrozas.es/</w:t>
                        </w:r>
                      </w:hyperlink>
                    </w:p>
                    <w:p w14:paraId="723D5F0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“1. El titular de la piscina deberá comunicar la apertura de la misma a la autoridad competente, antes de su entrada en funcionamiento tras las obras de construcción o modificación de la misma. Dicha comunicación podrá ser realizada por medios electrónicos.</w:t>
      </w:r>
    </w:p>
    <w:p w14:paraId="34B3555F" w14:textId="77777777" w:rsidR="00922AEA" w:rsidRDefault="00922AEA">
      <w:pPr>
        <w:pStyle w:val="Textoindependiente"/>
        <w:spacing w:before="9"/>
        <w:rPr>
          <w:i/>
        </w:rPr>
      </w:pPr>
    </w:p>
    <w:p w14:paraId="5EDEF540" w14:textId="77777777" w:rsidR="00922AEA" w:rsidRDefault="00000000">
      <w:pPr>
        <w:spacing w:line="292" w:lineRule="auto"/>
        <w:ind w:left="992"/>
        <w:jc w:val="both"/>
        <w:rPr>
          <w:i/>
          <w:sz w:val="20"/>
        </w:rPr>
      </w:pP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2A738CFD" w14:textId="77777777" w:rsidR="00922AEA" w:rsidRDefault="00922AEA">
      <w:pPr>
        <w:pStyle w:val="Textoindependiente"/>
        <w:spacing w:before="11"/>
        <w:rPr>
          <w:i/>
        </w:rPr>
      </w:pPr>
    </w:p>
    <w:p w14:paraId="2DF49F9A" w14:textId="77777777" w:rsidR="00922AEA" w:rsidRDefault="00000000">
      <w:pPr>
        <w:pStyle w:val="Textoindependiente"/>
        <w:spacing w:line="292" w:lineRule="auto"/>
        <w:ind w:left="992"/>
        <w:jc w:val="both"/>
      </w:pPr>
      <w:r>
        <w:t>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la misma el instrumento adecuado para el ejercicio de la actividad, como es el presente caso.</w:t>
      </w:r>
    </w:p>
    <w:p w14:paraId="1C9B9AAF" w14:textId="77777777" w:rsidR="00922AEA" w:rsidRDefault="00922AEA">
      <w:pPr>
        <w:pStyle w:val="Textoindependiente"/>
        <w:spacing w:before="9"/>
      </w:pPr>
    </w:p>
    <w:p w14:paraId="1889E6D8" w14:textId="77777777" w:rsidR="00922AEA" w:rsidRDefault="00000000">
      <w:pPr>
        <w:pStyle w:val="Textoindependiente"/>
        <w:spacing w:before="1"/>
        <w:ind w:left="992"/>
      </w:pPr>
      <w:r>
        <w:rPr>
          <w:b/>
        </w:rPr>
        <w:t>Segundo.-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7D69B9F1" w14:textId="77777777" w:rsidR="00922AEA" w:rsidRDefault="00922AEA">
      <w:pPr>
        <w:pStyle w:val="Textoindependiente"/>
        <w:spacing w:before="64"/>
      </w:pPr>
    </w:p>
    <w:p w14:paraId="5C0F4BB5" w14:textId="77777777" w:rsidR="00922AEA" w:rsidRDefault="00000000">
      <w:pPr>
        <w:spacing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51D85404" w14:textId="77777777" w:rsidR="00922AEA" w:rsidRDefault="00922AEA">
      <w:pPr>
        <w:pStyle w:val="Textoindependiente"/>
        <w:spacing w:before="4"/>
        <w:rPr>
          <w:i/>
        </w:rPr>
      </w:pPr>
    </w:p>
    <w:p w14:paraId="731C018E" w14:textId="77777777" w:rsidR="00922AEA" w:rsidRDefault="00000000">
      <w:pPr>
        <w:spacing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4749834" w14:textId="77777777" w:rsidR="00922AEA" w:rsidRDefault="00922AEA">
      <w:pPr>
        <w:pStyle w:val="Textoindependiente"/>
        <w:spacing w:before="15"/>
      </w:pPr>
    </w:p>
    <w:p w14:paraId="57FFC0DB" w14:textId="77777777" w:rsidR="00922AEA"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99673B8" w14:textId="77777777" w:rsidR="00922AEA" w:rsidRDefault="00922AEA">
      <w:pPr>
        <w:pStyle w:val="Textoindependiente"/>
        <w:spacing w:before="60"/>
      </w:pPr>
    </w:p>
    <w:p w14:paraId="6BE20B5E"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9DB17D2" w14:textId="77777777" w:rsidR="00922AEA" w:rsidRDefault="00922AEA">
      <w:pPr>
        <w:pStyle w:val="Textoindependiente"/>
        <w:spacing w:before="10"/>
        <w:rPr>
          <w:i/>
        </w:rPr>
      </w:pPr>
    </w:p>
    <w:p w14:paraId="452DCB19" w14:textId="0FCBEB56" w:rsidR="00922AEA" w:rsidRDefault="00000000">
      <w:pPr>
        <w:pStyle w:val="Textoindependiente"/>
        <w:spacing w:before="1" w:line="297" w:lineRule="auto"/>
        <w:ind w:left="992"/>
        <w:jc w:val="both"/>
      </w:pPr>
      <w:r>
        <w:rPr>
          <w:b/>
        </w:rPr>
        <w:t xml:space="preserve">Tercero.- </w:t>
      </w:r>
      <w:r>
        <w:t>Por todo ello, procede declarar terminado el procedimiento por desaparición sobrevenida del objeto del mismo.</w:t>
      </w:r>
    </w:p>
    <w:p w14:paraId="08D568EF" w14:textId="77777777" w:rsidR="00922AEA" w:rsidRDefault="00922AEA">
      <w:pPr>
        <w:pStyle w:val="Textoindependiente"/>
        <w:spacing w:before="4"/>
      </w:pPr>
    </w:p>
    <w:p w14:paraId="7E274D0C" w14:textId="24DA8ED9"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PR/2026/1187</w:t>
      </w:r>
      <w:r w:rsidR="00040CF3">
        <w:t>,</w:t>
      </w:r>
      <w:r>
        <w:rPr>
          <w:spacing w:val="-4"/>
        </w:rPr>
        <w:t xml:space="preserve"> </w:t>
      </w:r>
      <w:r>
        <w:t>de</w:t>
      </w:r>
      <w:r>
        <w:rPr>
          <w:spacing w:val="-4"/>
        </w:rPr>
        <w:t xml:space="preserve"> </w:t>
      </w:r>
      <w:r>
        <w:t>25</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44C3B65A" w14:textId="77777777" w:rsidR="00922AEA" w:rsidRDefault="00922AEA">
      <w:pPr>
        <w:pStyle w:val="Textoindependiente"/>
        <w:spacing w:before="60"/>
      </w:pPr>
    </w:p>
    <w:p w14:paraId="2337713D" w14:textId="77777777" w:rsidR="00922AEA" w:rsidRDefault="00000000">
      <w:pPr>
        <w:pStyle w:val="Ttulo3"/>
      </w:pPr>
      <w:r>
        <w:rPr>
          <w:spacing w:val="-2"/>
        </w:rPr>
        <w:t>Resolución:</w:t>
      </w:r>
    </w:p>
    <w:p w14:paraId="21000322" w14:textId="77777777" w:rsidR="00922AEA" w:rsidRDefault="00922AEA">
      <w:pPr>
        <w:pStyle w:val="Textoindependiente"/>
        <w:spacing w:before="61"/>
        <w:rPr>
          <w:b/>
        </w:rPr>
      </w:pPr>
    </w:p>
    <w:p w14:paraId="1884FE41" w14:textId="5E8F00C4" w:rsidR="00922AEA" w:rsidRDefault="00000000">
      <w:pPr>
        <w:pStyle w:val="Textoindependiente"/>
        <w:spacing w:line="292" w:lineRule="auto"/>
        <w:ind w:left="992"/>
        <w:jc w:val="both"/>
      </w:pPr>
      <w:r>
        <w:t>1º.- Finalizar la tramitación del expediente 8776/2026 (62/1998-LC)</w:t>
      </w:r>
      <w:r w:rsidR="00040CF3">
        <w:t>,</w:t>
      </w:r>
      <w:r>
        <w:t xml:space="preserve"> relativo</w:t>
      </w:r>
      <w:r>
        <w:rPr>
          <w:spacing w:val="40"/>
        </w:rPr>
        <w:t xml:space="preserve"> </w:t>
      </w:r>
      <w:r>
        <w:t xml:space="preserve">a licencia apertura de piscina en la </w:t>
      </w:r>
      <w:r w:rsidR="00040CF3">
        <w:t>a</w:t>
      </w:r>
      <w:r>
        <w:t>venida de Mallorca núm. 6, 8, 10 y 12 (Comunidad de Propietarios Jardines Parque Rozas),</w:t>
      </w:r>
      <w:r>
        <w:rPr>
          <w:spacing w:val="13"/>
        </w:rPr>
        <w:t xml:space="preserve"> </w:t>
      </w:r>
      <w:r>
        <w:t>por</w:t>
      </w:r>
      <w:r>
        <w:rPr>
          <w:spacing w:val="13"/>
        </w:rPr>
        <w:t xml:space="preserve"> </w:t>
      </w:r>
      <w:r>
        <w:t>no</w:t>
      </w:r>
      <w:r>
        <w:rPr>
          <w:spacing w:val="13"/>
        </w:rPr>
        <w:t xml:space="preserve"> </w:t>
      </w:r>
      <w:r>
        <w:t>ser</w:t>
      </w:r>
      <w:r>
        <w:rPr>
          <w:spacing w:val="13"/>
        </w:rPr>
        <w:t xml:space="preserve"> </w:t>
      </w:r>
      <w:r>
        <w:t>la</w:t>
      </w:r>
      <w:r>
        <w:rPr>
          <w:spacing w:val="13"/>
        </w:rPr>
        <w:t xml:space="preserve"> </w:t>
      </w:r>
      <w:r>
        <w:t>licencia</w:t>
      </w:r>
      <w:r>
        <w:rPr>
          <w:spacing w:val="13"/>
        </w:rPr>
        <w:t xml:space="preserve"> </w:t>
      </w:r>
      <w:r>
        <w:t>de</w:t>
      </w:r>
      <w:r>
        <w:rPr>
          <w:spacing w:val="13"/>
        </w:rPr>
        <w:t xml:space="preserve"> </w:t>
      </w:r>
      <w:r>
        <w:t>actividad</w:t>
      </w:r>
      <w:r>
        <w:rPr>
          <w:spacing w:val="13"/>
        </w:rPr>
        <w:t xml:space="preserve"> </w:t>
      </w:r>
      <w:r>
        <w:t>y</w:t>
      </w:r>
      <w:r>
        <w:rPr>
          <w:spacing w:val="13"/>
        </w:rPr>
        <w:t xml:space="preserve"> </w:t>
      </w:r>
      <w:r>
        <w:t>funcionamiento</w:t>
      </w:r>
      <w:r>
        <w:rPr>
          <w:spacing w:val="13"/>
        </w:rPr>
        <w:t xml:space="preserve"> </w:t>
      </w:r>
      <w:r>
        <w:t>el</w:t>
      </w:r>
      <w:r>
        <w:rPr>
          <w:spacing w:val="13"/>
        </w:rPr>
        <w:t xml:space="preserve"> </w:t>
      </w:r>
      <w:r>
        <w:t>título</w:t>
      </w:r>
      <w:r>
        <w:rPr>
          <w:spacing w:val="13"/>
        </w:rPr>
        <w:t xml:space="preserve"> </w:t>
      </w:r>
      <w:r>
        <w:t>habilitante</w:t>
      </w:r>
      <w:r>
        <w:rPr>
          <w:spacing w:val="13"/>
        </w:rPr>
        <w:t xml:space="preserve"> </w:t>
      </w:r>
      <w:r>
        <w:t>para</w:t>
      </w:r>
      <w:r>
        <w:rPr>
          <w:spacing w:val="13"/>
        </w:rPr>
        <w:t xml:space="preserve"> </w:t>
      </w:r>
      <w:r>
        <w:t>la</w:t>
      </w:r>
      <w:r>
        <w:rPr>
          <w:spacing w:val="13"/>
        </w:rPr>
        <w:t xml:space="preserve"> </w:t>
      </w:r>
      <w:r>
        <w:t>utilización</w:t>
      </w:r>
      <w:r>
        <w:rPr>
          <w:spacing w:val="13"/>
        </w:rPr>
        <w:t xml:space="preserve"> </w:t>
      </w:r>
      <w:r>
        <w:t>de la piscina comunitaria, de acuerdo con lo dispuesto en el artículo 4 del Real Decreto 742/2013.</w:t>
      </w:r>
    </w:p>
    <w:p w14:paraId="411AC15B" w14:textId="77777777" w:rsidR="00922AEA" w:rsidRDefault="00922AEA">
      <w:pPr>
        <w:pStyle w:val="Textoindependiente"/>
        <w:spacing w:before="10"/>
      </w:pPr>
    </w:p>
    <w:p w14:paraId="3A788D4F"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DD1F3F4" w14:textId="77777777" w:rsidR="00922AEA" w:rsidRDefault="00922AEA">
      <w:pPr>
        <w:pStyle w:val="Textoindependiente"/>
        <w:spacing w:before="28"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29414B07" w14:textId="77777777">
        <w:trPr>
          <w:trHeight w:val="972"/>
        </w:trPr>
        <w:tc>
          <w:tcPr>
            <w:tcW w:w="9063" w:type="dxa"/>
            <w:gridSpan w:val="2"/>
            <w:tcBorders>
              <w:left w:val="single" w:sz="4" w:space="0" w:color="CCCCCC"/>
              <w:right w:val="single" w:sz="4" w:space="0" w:color="CCCCCC"/>
            </w:tcBorders>
            <w:shd w:val="clear" w:color="auto" w:fill="F2F2F2"/>
          </w:tcPr>
          <w:p w14:paraId="3A88B2D4" w14:textId="6D931FE6" w:rsidR="00922AEA" w:rsidRDefault="00000000">
            <w:pPr>
              <w:pStyle w:val="TableParagraph"/>
              <w:spacing w:before="79" w:line="297" w:lineRule="auto"/>
              <w:ind w:right="53"/>
              <w:jc w:val="both"/>
              <w:rPr>
                <w:b/>
                <w:sz w:val="20"/>
              </w:rPr>
            </w:pPr>
            <w:r>
              <w:rPr>
                <w:b/>
                <w:sz w:val="20"/>
              </w:rPr>
              <w:t>Finalización del procedimiento de licencia de actividad para bar-terraza de verano mediante instalación de elementos desmontables y móviles, Promociones 2014 (265/2016-02), sita en</w:t>
            </w:r>
            <w:r>
              <w:rPr>
                <w:b/>
                <w:spacing w:val="40"/>
                <w:sz w:val="20"/>
              </w:rPr>
              <w:t xml:space="preserve"> </w:t>
            </w:r>
            <w:r>
              <w:rPr>
                <w:b/>
                <w:sz w:val="20"/>
              </w:rPr>
              <w:t>la calle Sofía</w:t>
            </w:r>
            <w:r w:rsidR="00040CF3">
              <w:rPr>
                <w:b/>
                <w:sz w:val="20"/>
              </w:rPr>
              <w:t>,</w:t>
            </w:r>
            <w:r>
              <w:rPr>
                <w:b/>
                <w:sz w:val="20"/>
              </w:rPr>
              <w:t xml:space="preserve"> núm. 3, por desaparición sobrevenida del objeto del mismo</w:t>
            </w:r>
            <w:r w:rsidR="00040CF3">
              <w:rPr>
                <w:b/>
                <w:sz w:val="20"/>
              </w:rPr>
              <w:t>. E</w:t>
            </w:r>
            <w:r>
              <w:rPr>
                <w:b/>
                <w:sz w:val="20"/>
              </w:rPr>
              <w:t>xpte. 36652/2025.</w:t>
            </w:r>
          </w:p>
        </w:tc>
      </w:tr>
      <w:tr w:rsidR="00922AEA" w14:paraId="5584D5C2" w14:textId="77777777">
        <w:trPr>
          <w:trHeight w:val="403"/>
        </w:trPr>
        <w:tc>
          <w:tcPr>
            <w:tcW w:w="1877" w:type="dxa"/>
            <w:tcBorders>
              <w:left w:val="single" w:sz="4" w:space="0" w:color="CCCCCC"/>
              <w:bottom w:val="single" w:sz="6" w:space="0" w:color="CCCCCC"/>
              <w:right w:val="single" w:sz="6" w:space="0" w:color="CCCCCC"/>
            </w:tcBorders>
          </w:tcPr>
          <w:p w14:paraId="48E8277B"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D3F6EA8"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4094C31" w14:textId="77777777" w:rsidR="00922AEA" w:rsidRDefault="00922AEA">
      <w:pPr>
        <w:pStyle w:val="TableParagraph"/>
        <w:rPr>
          <w:sz w:val="20"/>
        </w:rPr>
        <w:sectPr w:rsidR="00922AEA">
          <w:pgSz w:w="11910" w:h="16840"/>
          <w:pgMar w:top="1340" w:right="1417" w:bottom="1260" w:left="425" w:header="225" w:footer="1060" w:gutter="0"/>
          <w:cols w:space="720"/>
        </w:sectPr>
      </w:pPr>
    </w:p>
    <w:p w14:paraId="53BCD009" w14:textId="77777777" w:rsidR="00922AEA" w:rsidRDefault="00000000">
      <w:pPr>
        <w:pStyle w:val="Ttulo3"/>
        <w:spacing w:before="90"/>
      </w:pPr>
      <w:r>
        <w:rPr>
          <w:noProof/>
        </w:rPr>
        <w:lastRenderedPageBreak/>
        <mc:AlternateContent>
          <mc:Choice Requires="wps">
            <w:drawing>
              <wp:anchor distT="0" distB="0" distL="0" distR="0" simplePos="0" relativeHeight="15785472" behindDoc="0" locked="0" layoutInCell="1" allowOverlap="1" wp14:anchorId="38AE94EC" wp14:editId="1C9401F2">
                <wp:simplePos x="0" y="0"/>
                <wp:positionH relativeFrom="page">
                  <wp:posOffset>6807087</wp:posOffset>
                </wp:positionH>
                <wp:positionV relativeFrom="page">
                  <wp:posOffset>2818850</wp:posOffset>
                </wp:positionV>
                <wp:extent cx="419734" cy="31870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4BD43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19982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8AE94EC" id="Textbox 138" o:spid="_x0000_s1142" type="#_x0000_t202" style="position:absolute;left:0;text-align:left;margin-left:536pt;margin-top:221.95pt;width:33.05pt;height:250.9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C4BD43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19982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85984" behindDoc="0" locked="0" layoutInCell="1" allowOverlap="1" wp14:anchorId="751B5D14" wp14:editId="35CEC300">
                <wp:simplePos x="0" y="0"/>
                <wp:positionH relativeFrom="page">
                  <wp:posOffset>6965929</wp:posOffset>
                </wp:positionH>
                <wp:positionV relativeFrom="page">
                  <wp:posOffset>6516126</wp:posOffset>
                </wp:positionV>
                <wp:extent cx="263525" cy="331216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513A75E" w14:textId="749E1E7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E089717" w14:textId="77777777" w:rsidR="00922AEA" w:rsidRDefault="00000000">
                            <w:pPr>
                              <w:spacing w:line="120" w:lineRule="exact"/>
                              <w:ind w:left="20"/>
                              <w:rPr>
                                <w:sz w:val="12"/>
                              </w:rPr>
                            </w:pPr>
                            <w:r>
                              <w:rPr>
                                <w:spacing w:val="-2"/>
                                <w:sz w:val="12"/>
                              </w:rPr>
                              <w:t>Verificación:</w:t>
                            </w:r>
                            <w:r>
                              <w:rPr>
                                <w:spacing w:val="7"/>
                                <w:sz w:val="12"/>
                              </w:rPr>
                              <w:t xml:space="preserve"> </w:t>
                            </w:r>
                            <w:hyperlink r:id="rId113">
                              <w:r w:rsidR="00922AEA">
                                <w:rPr>
                                  <w:spacing w:val="-2"/>
                                  <w:sz w:val="12"/>
                                </w:rPr>
                                <w:t>https://sede.lasrozas.es/</w:t>
                              </w:r>
                            </w:hyperlink>
                          </w:p>
                          <w:p w14:paraId="5A99344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51B5D14" id="Textbox 139" o:spid="_x0000_s1143" type="#_x0000_t202" style="position:absolute;left:0;text-align:left;margin-left:548.5pt;margin-top:513.1pt;width:20.75pt;height:260.8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ArafA6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5513A75E" w14:textId="749E1E7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E089717" w14:textId="77777777" w:rsidR="00922AEA" w:rsidRDefault="00000000">
                      <w:pPr>
                        <w:spacing w:line="120" w:lineRule="exact"/>
                        <w:ind w:left="20"/>
                        <w:rPr>
                          <w:sz w:val="12"/>
                        </w:rPr>
                      </w:pPr>
                      <w:r>
                        <w:rPr>
                          <w:spacing w:val="-2"/>
                          <w:sz w:val="12"/>
                        </w:rPr>
                        <w:t>Verificación:</w:t>
                      </w:r>
                      <w:r>
                        <w:rPr>
                          <w:spacing w:val="7"/>
                          <w:sz w:val="12"/>
                        </w:rPr>
                        <w:t xml:space="preserve"> </w:t>
                      </w:r>
                      <w:hyperlink r:id="rId114">
                        <w:r w:rsidR="00922AEA">
                          <w:rPr>
                            <w:spacing w:val="-2"/>
                            <w:sz w:val="12"/>
                          </w:rPr>
                          <w:t>https://sede.lasrozas.es/</w:t>
                        </w:r>
                      </w:hyperlink>
                    </w:p>
                    <w:p w14:paraId="5A99344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D85DA1D" w14:textId="77777777" w:rsidR="00922AEA" w:rsidRDefault="00922AEA">
      <w:pPr>
        <w:pStyle w:val="Textoindependiente"/>
        <w:spacing w:before="61"/>
        <w:rPr>
          <w:b/>
        </w:rPr>
      </w:pPr>
    </w:p>
    <w:p w14:paraId="630D5324" w14:textId="27256351" w:rsidR="00922AEA" w:rsidRDefault="00000000">
      <w:pPr>
        <w:pStyle w:val="Textoindependiente"/>
        <w:spacing w:line="292" w:lineRule="auto"/>
        <w:ind w:left="992"/>
        <w:jc w:val="both"/>
      </w:pPr>
      <w:r>
        <w:t>1º.- Solicitud de licencia de actividad para bar-terraza de verano mediante instalación de elementos desmontables y móviles en la calle Sofía</w:t>
      </w:r>
      <w:r w:rsidR="00040CF3">
        <w:t>,</w:t>
      </w:r>
      <w:r>
        <w:t xml:space="preserve"> núm. 3, presentada por D. Félix Rodríguez García, en representación de Promociones 2014 Las Rozas</w:t>
      </w:r>
      <w:r w:rsidR="00040CF3">
        <w:t>,</w:t>
      </w:r>
      <w:r>
        <w:t xml:space="preserve"> S.L.</w:t>
      </w:r>
      <w:r w:rsidR="00040CF3">
        <w:t>,</w:t>
      </w:r>
      <w:r>
        <w:t xml:space="preserve"> el día 3 de junio de 2016.</w:t>
      </w:r>
    </w:p>
    <w:p w14:paraId="113B664C" w14:textId="77777777" w:rsidR="00922AEA" w:rsidRDefault="00922AEA">
      <w:pPr>
        <w:pStyle w:val="Textoindependiente"/>
        <w:spacing w:before="10"/>
      </w:pPr>
    </w:p>
    <w:p w14:paraId="2ED01966" w14:textId="605FF370" w:rsidR="00922AEA" w:rsidRDefault="00000000">
      <w:pPr>
        <w:pStyle w:val="Textoindependiente"/>
        <w:spacing w:line="292" w:lineRule="auto"/>
        <w:ind w:left="992"/>
        <w:jc w:val="both"/>
      </w:pPr>
      <w:r>
        <w:t>2º.- Informe técnico emitido por la Arquitecto Técnico Municipal, D</w:t>
      </w:r>
      <w:r w:rsidR="00040CF3">
        <w:t>.</w:t>
      </w:r>
      <w:r>
        <w:t>ª Elsa Sánchez Ruiz, con fecha 27 de julio de 2021, en el que pone de manifiesto que ha comprobado que la actividad ya no se está ejerciendo en dicho emplazamiento, según comprobación efectuada el día 6 de julio de 2021.</w:t>
      </w:r>
    </w:p>
    <w:p w14:paraId="006B22D8" w14:textId="77777777" w:rsidR="00922AEA" w:rsidRDefault="00922AEA">
      <w:pPr>
        <w:pStyle w:val="Textoindependiente"/>
        <w:spacing w:before="9"/>
      </w:pPr>
    </w:p>
    <w:p w14:paraId="29246235" w14:textId="77777777" w:rsidR="00922AEA" w:rsidRDefault="00000000">
      <w:pPr>
        <w:pStyle w:val="Ttulo3"/>
      </w:pPr>
      <w:r>
        <w:t xml:space="preserve">Legislación </w:t>
      </w:r>
      <w:r>
        <w:rPr>
          <w:spacing w:val="-2"/>
        </w:rPr>
        <w:t>aplicable:</w:t>
      </w:r>
    </w:p>
    <w:p w14:paraId="73D84566" w14:textId="77777777" w:rsidR="00922AEA" w:rsidRDefault="00922AEA">
      <w:pPr>
        <w:pStyle w:val="Textoindependiente"/>
        <w:spacing w:before="61"/>
        <w:rPr>
          <w:b/>
        </w:rPr>
      </w:pPr>
    </w:p>
    <w:p w14:paraId="4AEB3D99" w14:textId="77777777" w:rsidR="00922AEA" w:rsidRDefault="00000000">
      <w:pPr>
        <w:pStyle w:val="Textoindependiente"/>
        <w:spacing w:line="292" w:lineRule="auto"/>
        <w:ind w:left="992"/>
        <w:jc w:val="both"/>
      </w:pPr>
      <w:r>
        <w:t xml:space="preserve">- Artículo 21.1 de la Ley 39/2015, de Procedimiento Administrativo Común de las Administraciones </w:t>
      </w:r>
      <w:r>
        <w:rPr>
          <w:spacing w:val="-2"/>
        </w:rPr>
        <w:t>Públicas.</w:t>
      </w:r>
    </w:p>
    <w:p w14:paraId="3DA6E93A" w14:textId="77777777" w:rsidR="00922AEA" w:rsidRDefault="00922AEA">
      <w:pPr>
        <w:pStyle w:val="Textoindependiente"/>
        <w:spacing w:before="9"/>
      </w:pPr>
    </w:p>
    <w:p w14:paraId="474E3D52" w14:textId="77777777" w:rsidR="00922AEA" w:rsidRDefault="00000000">
      <w:pPr>
        <w:pStyle w:val="Ttulo3"/>
      </w:pPr>
      <w:r>
        <w:t>Fundamentos</w:t>
      </w:r>
      <w:r>
        <w:rPr>
          <w:spacing w:val="-10"/>
        </w:rPr>
        <w:t xml:space="preserve"> </w:t>
      </w:r>
      <w:r>
        <w:rPr>
          <w:spacing w:val="-2"/>
        </w:rPr>
        <w:t>jurídicos:</w:t>
      </w:r>
    </w:p>
    <w:p w14:paraId="1F93582B" w14:textId="77777777" w:rsidR="00922AEA" w:rsidRDefault="00922AEA">
      <w:pPr>
        <w:pStyle w:val="Textoindependiente"/>
        <w:spacing w:before="61"/>
        <w:rPr>
          <w:b/>
        </w:rPr>
      </w:pPr>
    </w:p>
    <w:p w14:paraId="72AA3A3E" w14:textId="77777777" w:rsidR="00922AEA" w:rsidRDefault="00000000">
      <w:pPr>
        <w:pStyle w:val="Textoindependiente"/>
        <w:spacing w:before="1" w:line="295" w:lineRule="auto"/>
        <w:ind w:left="992"/>
        <w:jc w:val="both"/>
      </w:pPr>
      <w:r>
        <w:rPr>
          <w:b/>
        </w:rPr>
        <w:t xml:space="preserve">Primero.- </w:t>
      </w:r>
      <w:r>
        <w:t>Una de las formas de finalización de los procedimientos administrativos es la desaparición sobrevenida del objeto del procedimiento. En este caso, consta acreditado que el expediente</w:t>
      </w:r>
      <w:r>
        <w:rPr>
          <w:spacing w:val="80"/>
        </w:rPr>
        <w:t xml:space="preserve"> </w:t>
      </w:r>
      <w:r>
        <w:t>instruido a consecuencia de la licencia solicitada que la actividad no se está ejerciendo.</w:t>
      </w:r>
    </w:p>
    <w:p w14:paraId="07894773" w14:textId="77777777" w:rsidR="00922AEA" w:rsidRDefault="00922AEA">
      <w:pPr>
        <w:pStyle w:val="Textoindependiente"/>
        <w:spacing w:before="6"/>
      </w:pPr>
    </w:p>
    <w:p w14:paraId="3886C20C" w14:textId="77777777" w:rsidR="00922AEA" w:rsidRDefault="00000000">
      <w:pPr>
        <w:pStyle w:val="Textoindependiente"/>
        <w:spacing w:line="297" w:lineRule="auto"/>
        <w:ind w:left="992"/>
        <w:jc w:val="both"/>
      </w:pPr>
      <w:r>
        <w:rPr>
          <w:b/>
        </w:rPr>
        <w:t xml:space="preserve">Segundo.- </w:t>
      </w:r>
      <w:r>
        <w:t xml:space="preserve">Por tanto, habiendo desaparecido el objeto del procedimiento debe darse por finalizado el </w:t>
      </w:r>
      <w:r>
        <w:rPr>
          <w:spacing w:val="-2"/>
        </w:rPr>
        <w:t>mismo.</w:t>
      </w:r>
    </w:p>
    <w:p w14:paraId="24CF13D6" w14:textId="77777777" w:rsidR="00922AEA" w:rsidRDefault="00922AEA">
      <w:pPr>
        <w:pStyle w:val="Textoindependiente"/>
        <w:spacing w:before="4"/>
      </w:pPr>
    </w:p>
    <w:p w14:paraId="3738CB8A" w14:textId="2B88D528" w:rsidR="00922AEA" w:rsidRDefault="00000000">
      <w:pPr>
        <w:pStyle w:val="Textoindependiente"/>
        <w:spacing w:before="1" w:line="297" w:lineRule="auto"/>
        <w:ind w:left="992"/>
        <w:jc w:val="both"/>
      </w:pPr>
      <w:r>
        <w:rPr>
          <w:b/>
        </w:rPr>
        <w:t xml:space="preserve">Tercero.- </w:t>
      </w:r>
      <w:r>
        <w:t>Por todo ello, procede declarar la finalización del expediente</w:t>
      </w:r>
      <w:r w:rsidR="00040CF3">
        <w:t>.</w:t>
      </w:r>
    </w:p>
    <w:p w14:paraId="18E53BF6" w14:textId="77777777" w:rsidR="00922AEA" w:rsidRDefault="00922AEA">
      <w:pPr>
        <w:pStyle w:val="Textoindependiente"/>
        <w:spacing w:before="4"/>
      </w:pPr>
    </w:p>
    <w:p w14:paraId="2D3A0324" w14:textId="2A83C4D5"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PR/2025/6861</w:t>
      </w:r>
      <w:r w:rsidR="00040CF3">
        <w:t>,</w:t>
      </w:r>
      <w:r>
        <w:rPr>
          <w:spacing w:val="-4"/>
        </w:rPr>
        <w:t xml:space="preserve"> </w:t>
      </w:r>
      <w:r>
        <w:t>de</w:t>
      </w:r>
      <w:r>
        <w:rPr>
          <w:spacing w:val="-4"/>
        </w:rPr>
        <w:t xml:space="preserve"> </w:t>
      </w:r>
      <w:r>
        <w:t>20</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25974D74" w14:textId="77777777" w:rsidR="00922AEA" w:rsidRDefault="00922AEA">
      <w:pPr>
        <w:pStyle w:val="Textoindependiente"/>
        <w:spacing w:before="60"/>
      </w:pPr>
    </w:p>
    <w:p w14:paraId="388318A8" w14:textId="77777777" w:rsidR="00922AEA" w:rsidRDefault="00000000">
      <w:pPr>
        <w:pStyle w:val="Ttulo3"/>
      </w:pPr>
      <w:r>
        <w:rPr>
          <w:spacing w:val="-2"/>
        </w:rPr>
        <w:t>Resolución:</w:t>
      </w:r>
    </w:p>
    <w:p w14:paraId="1855C3BE" w14:textId="77777777" w:rsidR="00922AEA" w:rsidRDefault="00922AEA">
      <w:pPr>
        <w:pStyle w:val="Textoindependiente"/>
        <w:spacing w:before="61"/>
        <w:rPr>
          <w:b/>
        </w:rPr>
      </w:pPr>
    </w:p>
    <w:p w14:paraId="2D431A47" w14:textId="1C22E36B" w:rsidR="00922AEA" w:rsidRDefault="00000000">
      <w:pPr>
        <w:pStyle w:val="Textoindependiente"/>
        <w:spacing w:line="292" w:lineRule="auto"/>
        <w:ind w:left="992"/>
        <w:jc w:val="both"/>
      </w:pPr>
      <w:r>
        <w:t>1º.- Finalizar la tramitación del expediente relativo a licencia de actividad para bar-terraza de verano mediante</w:t>
      </w:r>
      <w:r>
        <w:rPr>
          <w:spacing w:val="11"/>
        </w:rPr>
        <w:t xml:space="preserve"> </w:t>
      </w:r>
      <w:r>
        <w:t>instalación</w:t>
      </w:r>
      <w:r>
        <w:rPr>
          <w:spacing w:val="11"/>
        </w:rPr>
        <w:t xml:space="preserve"> </w:t>
      </w:r>
      <w:r>
        <w:t>de</w:t>
      </w:r>
      <w:r>
        <w:rPr>
          <w:spacing w:val="11"/>
        </w:rPr>
        <w:t xml:space="preserve"> </w:t>
      </w:r>
      <w:r>
        <w:t>elementos</w:t>
      </w:r>
      <w:r>
        <w:rPr>
          <w:spacing w:val="11"/>
        </w:rPr>
        <w:t xml:space="preserve"> </w:t>
      </w:r>
      <w:r>
        <w:t>desmontables</w:t>
      </w:r>
      <w:r>
        <w:rPr>
          <w:spacing w:val="11"/>
        </w:rPr>
        <w:t xml:space="preserve"> </w:t>
      </w:r>
      <w:r>
        <w:t>y</w:t>
      </w:r>
      <w:r>
        <w:rPr>
          <w:spacing w:val="11"/>
        </w:rPr>
        <w:t xml:space="preserve"> </w:t>
      </w:r>
      <w:r>
        <w:t>móviles</w:t>
      </w:r>
      <w:r>
        <w:rPr>
          <w:spacing w:val="11"/>
        </w:rPr>
        <w:t xml:space="preserve"> </w:t>
      </w:r>
      <w:r>
        <w:t>en</w:t>
      </w:r>
      <w:r>
        <w:rPr>
          <w:spacing w:val="11"/>
        </w:rPr>
        <w:t xml:space="preserve"> </w:t>
      </w:r>
      <w:r>
        <w:t>la</w:t>
      </w:r>
      <w:r>
        <w:rPr>
          <w:spacing w:val="11"/>
        </w:rPr>
        <w:t xml:space="preserve"> </w:t>
      </w:r>
      <w:r>
        <w:t>calle</w:t>
      </w:r>
      <w:r>
        <w:rPr>
          <w:spacing w:val="11"/>
        </w:rPr>
        <w:t xml:space="preserve"> </w:t>
      </w:r>
      <w:r>
        <w:t>Sofía</w:t>
      </w:r>
      <w:r w:rsidR="00040CF3">
        <w:t>,</w:t>
      </w:r>
      <w:r>
        <w:rPr>
          <w:spacing w:val="11"/>
        </w:rPr>
        <w:t xml:space="preserve"> </w:t>
      </w:r>
      <w:r>
        <w:t>núm.</w:t>
      </w:r>
      <w:r>
        <w:rPr>
          <w:spacing w:val="11"/>
        </w:rPr>
        <w:t xml:space="preserve"> </w:t>
      </w:r>
      <w:r>
        <w:t>3,</w:t>
      </w:r>
      <w:r>
        <w:rPr>
          <w:spacing w:val="11"/>
        </w:rPr>
        <w:t xml:space="preserve"> </w:t>
      </w:r>
      <w:r>
        <w:t>presentada</w:t>
      </w:r>
      <w:r>
        <w:rPr>
          <w:spacing w:val="11"/>
        </w:rPr>
        <w:t xml:space="preserve"> </w:t>
      </w:r>
      <w:r>
        <w:rPr>
          <w:spacing w:val="-5"/>
        </w:rPr>
        <w:t>por</w:t>
      </w:r>
    </w:p>
    <w:p w14:paraId="0253EFDC" w14:textId="6E0633A8" w:rsidR="00922AEA" w:rsidRDefault="00000000">
      <w:pPr>
        <w:pStyle w:val="Textoindependiente"/>
        <w:spacing w:line="292" w:lineRule="auto"/>
        <w:ind w:left="992"/>
      </w:pPr>
      <w:r>
        <w:t>D. Félix Rodríguez García, en representación de Promociones 2014 Las Rozas</w:t>
      </w:r>
      <w:r w:rsidR="00040CF3">
        <w:t>,</w:t>
      </w:r>
      <w:r>
        <w:t xml:space="preserve"> S.L.</w:t>
      </w:r>
      <w:r w:rsidR="00040CF3">
        <w:t>,</w:t>
      </w:r>
      <w:r>
        <w:t xml:space="preserve"> el día 3 de junio de 2016, ya que dicha actividad no se ejerce.</w:t>
      </w:r>
    </w:p>
    <w:p w14:paraId="69258B22" w14:textId="77777777" w:rsidR="00922AEA" w:rsidRDefault="00922AEA">
      <w:pPr>
        <w:pStyle w:val="Textoindependiente"/>
        <w:spacing w:before="10"/>
      </w:pPr>
    </w:p>
    <w:p w14:paraId="60578ABE"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9728161" w14:textId="77777777" w:rsidR="00922AEA" w:rsidRDefault="00922AEA">
      <w:pPr>
        <w:pStyle w:val="Textoindependiente"/>
        <w:spacing w:before="28"/>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42CB8B22" w14:textId="77777777">
        <w:trPr>
          <w:trHeight w:val="1258"/>
        </w:trPr>
        <w:tc>
          <w:tcPr>
            <w:tcW w:w="9063" w:type="dxa"/>
            <w:gridSpan w:val="2"/>
            <w:tcBorders>
              <w:left w:val="single" w:sz="4" w:space="0" w:color="CCCCCC"/>
              <w:right w:val="single" w:sz="4" w:space="0" w:color="CCCCCC"/>
            </w:tcBorders>
            <w:shd w:val="clear" w:color="auto" w:fill="F2F2F2"/>
          </w:tcPr>
          <w:p w14:paraId="58DA1E5C" w14:textId="052842FA" w:rsidR="00922AEA" w:rsidRDefault="00000000">
            <w:pPr>
              <w:pStyle w:val="TableParagraph"/>
              <w:spacing w:before="80" w:line="297" w:lineRule="auto"/>
              <w:ind w:right="53"/>
              <w:jc w:val="both"/>
              <w:rPr>
                <w:b/>
                <w:sz w:val="20"/>
              </w:rPr>
            </w:pPr>
            <w:r>
              <w:rPr>
                <w:b/>
                <w:sz w:val="20"/>
              </w:rPr>
              <w:t xml:space="preserve">Finalización del procedimiento de licencia de apertura de garaje comunitario (30 plazas), sita en la </w:t>
            </w:r>
            <w:r w:rsidR="00040CF3">
              <w:rPr>
                <w:b/>
                <w:sz w:val="20"/>
              </w:rPr>
              <w:t>a</w:t>
            </w:r>
            <w:r>
              <w:rPr>
                <w:b/>
                <w:sz w:val="20"/>
              </w:rPr>
              <w:t>venida de Menorca</w:t>
            </w:r>
            <w:r w:rsidR="00040CF3">
              <w:rPr>
                <w:b/>
                <w:sz w:val="20"/>
              </w:rPr>
              <w:t>,</w:t>
            </w:r>
            <w:r>
              <w:rPr>
                <w:b/>
                <w:sz w:val="20"/>
              </w:rPr>
              <w:t xml:space="preserve"> con vuelta a la calle Ciudadela (Comunidad de Propietarios Las Cumbres), Pronorte Uno</w:t>
            </w:r>
            <w:r w:rsidR="00040CF3">
              <w:rPr>
                <w:b/>
                <w:sz w:val="20"/>
              </w:rPr>
              <w:t>,</w:t>
            </w:r>
            <w:r>
              <w:rPr>
                <w:b/>
                <w:sz w:val="20"/>
              </w:rPr>
              <w:t xml:space="preserve"> S.A. (10/1999-LC), por desaparición sobrevenida del objeto del mismo</w:t>
            </w:r>
            <w:r w:rsidR="00040CF3">
              <w:rPr>
                <w:b/>
                <w:sz w:val="20"/>
              </w:rPr>
              <w:t>. E</w:t>
            </w:r>
            <w:r>
              <w:rPr>
                <w:b/>
                <w:sz w:val="20"/>
              </w:rPr>
              <w:t>xpte. 8922/2026.</w:t>
            </w:r>
          </w:p>
        </w:tc>
      </w:tr>
      <w:tr w:rsidR="00922AEA" w14:paraId="401016FA" w14:textId="77777777">
        <w:trPr>
          <w:trHeight w:val="403"/>
        </w:trPr>
        <w:tc>
          <w:tcPr>
            <w:tcW w:w="1877" w:type="dxa"/>
            <w:tcBorders>
              <w:left w:val="single" w:sz="4" w:space="0" w:color="CCCCCC"/>
              <w:bottom w:val="single" w:sz="6" w:space="0" w:color="CCCCCC"/>
              <w:right w:val="single" w:sz="6" w:space="0" w:color="CCCCCC"/>
            </w:tcBorders>
          </w:tcPr>
          <w:p w14:paraId="15A57DC8"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8D720C0"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4E5B9F" w14:textId="77777777" w:rsidR="00922AEA" w:rsidRDefault="00922AEA">
      <w:pPr>
        <w:pStyle w:val="Textoindependiente"/>
        <w:spacing w:before="143"/>
      </w:pPr>
    </w:p>
    <w:p w14:paraId="0D1DC4B2"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A0FA3A6" w14:textId="77777777" w:rsidR="00922AEA" w:rsidRDefault="00922AEA">
      <w:pPr>
        <w:pStyle w:val="Textoindependiente"/>
        <w:spacing w:before="61"/>
        <w:rPr>
          <w:b/>
        </w:rPr>
      </w:pPr>
    </w:p>
    <w:p w14:paraId="5505FFFB" w14:textId="408BC5D6" w:rsidR="00922AEA" w:rsidRDefault="00000000">
      <w:pPr>
        <w:pStyle w:val="Textoindependiente"/>
        <w:spacing w:line="292" w:lineRule="auto"/>
        <w:ind w:left="992"/>
        <w:jc w:val="both"/>
      </w:pPr>
      <w:r>
        <w:t xml:space="preserve">1º.- Solicitud de licencia de apertura de garaje comunitario (30 plazas) en la </w:t>
      </w:r>
      <w:r w:rsidR="00040CF3">
        <w:t>a</w:t>
      </w:r>
      <w:r>
        <w:t>venida de Menorca</w:t>
      </w:r>
      <w:r w:rsidR="00040CF3">
        <w:t>,</w:t>
      </w:r>
      <w:r>
        <w:t xml:space="preserve"> con vuelta a la calle Ciudadela (Comunidad de Propietarios Las Cumbres), presentada por Pronorte Uno</w:t>
      </w:r>
      <w:r w:rsidR="00040CF3">
        <w:t>,</w:t>
      </w:r>
      <w:r>
        <w:t xml:space="preserve"> S.A., en representación de Comunidad de Propietarios Las Cumbres, con fecha 02/02/1999, con Registro General de Entrada 1510.</w:t>
      </w:r>
    </w:p>
    <w:p w14:paraId="623A1081"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68981A46" w14:textId="77777777" w:rsidR="00922AEA" w:rsidRDefault="00000000">
      <w:pPr>
        <w:pStyle w:val="Textoindependiente"/>
        <w:spacing w:before="173" w:line="292" w:lineRule="auto"/>
        <w:ind w:left="992" w:right="1"/>
        <w:jc w:val="both"/>
      </w:pPr>
      <w:r>
        <w:rPr>
          <w:noProof/>
        </w:rPr>
        <w:lastRenderedPageBreak/>
        <mc:AlternateContent>
          <mc:Choice Requires="wps">
            <w:drawing>
              <wp:anchor distT="0" distB="0" distL="0" distR="0" simplePos="0" relativeHeight="15786496" behindDoc="0" locked="0" layoutInCell="1" allowOverlap="1" wp14:anchorId="581B9EDB" wp14:editId="36AA18D1">
                <wp:simplePos x="0" y="0"/>
                <wp:positionH relativeFrom="page">
                  <wp:posOffset>6807087</wp:posOffset>
                </wp:positionH>
                <wp:positionV relativeFrom="page">
                  <wp:posOffset>2818850</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7A5FB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B7B6D9"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81B9EDB" id="Textbox 140" o:spid="_x0000_s1144" type="#_x0000_t202" style="position:absolute;left:0;text-align:left;margin-left:536pt;margin-top:221.95pt;width:33.05pt;height:250.9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47A5FB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B7B6D9"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87008" behindDoc="0" locked="0" layoutInCell="1" allowOverlap="1" wp14:anchorId="3686DAED" wp14:editId="6E897722">
                <wp:simplePos x="0" y="0"/>
                <wp:positionH relativeFrom="page">
                  <wp:posOffset>6965929</wp:posOffset>
                </wp:positionH>
                <wp:positionV relativeFrom="page">
                  <wp:posOffset>6516126</wp:posOffset>
                </wp:positionV>
                <wp:extent cx="263525" cy="331216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71361A9" w14:textId="050F8DF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965D0B" w14:textId="77777777" w:rsidR="00922AEA" w:rsidRDefault="00000000">
                            <w:pPr>
                              <w:spacing w:line="120" w:lineRule="exact"/>
                              <w:ind w:left="20"/>
                              <w:rPr>
                                <w:sz w:val="12"/>
                              </w:rPr>
                            </w:pPr>
                            <w:r>
                              <w:rPr>
                                <w:spacing w:val="-2"/>
                                <w:sz w:val="12"/>
                              </w:rPr>
                              <w:t>Verificación:</w:t>
                            </w:r>
                            <w:r>
                              <w:rPr>
                                <w:spacing w:val="7"/>
                                <w:sz w:val="12"/>
                              </w:rPr>
                              <w:t xml:space="preserve"> </w:t>
                            </w:r>
                            <w:hyperlink r:id="rId115">
                              <w:r w:rsidR="00922AEA">
                                <w:rPr>
                                  <w:spacing w:val="-2"/>
                                  <w:sz w:val="12"/>
                                </w:rPr>
                                <w:t>https://sede.lasrozas.es/</w:t>
                              </w:r>
                            </w:hyperlink>
                          </w:p>
                          <w:p w14:paraId="6C7C683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686DAED" id="Textbox 141" o:spid="_x0000_s1145" type="#_x0000_t202" style="position:absolute;left:0;text-align:left;margin-left:548.5pt;margin-top:513.1pt;width:20.75pt;height:260.8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TdTk0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171361A9" w14:textId="050F8DF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965D0B" w14:textId="77777777" w:rsidR="00922AEA" w:rsidRDefault="00000000">
                      <w:pPr>
                        <w:spacing w:line="120" w:lineRule="exact"/>
                        <w:ind w:left="20"/>
                        <w:rPr>
                          <w:sz w:val="12"/>
                        </w:rPr>
                      </w:pPr>
                      <w:r>
                        <w:rPr>
                          <w:spacing w:val="-2"/>
                          <w:sz w:val="12"/>
                        </w:rPr>
                        <w:t>Verificación:</w:t>
                      </w:r>
                      <w:r>
                        <w:rPr>
                          <w:spacing w:val="7"/>
                          <w:sz w:val="12"/>
                        </w:rPr>
                        <w:t xml:space="preserve"> </w:t>
                      </w:r>
                      <w:hyperlink r:id="rId116">
                        <w:r w:rsidR="00922AEA">
                          <w:rPr>
                            <w:spacing w:val="-2"/>
                            <w:sz w:val="12"/>
                          </w:rPr>
                          <w:t>https://sede.lasrozas.es/</w:t>
                        </w:r>
                      </w:hyperlink>
                    </w:p>
                    <w:p w14:paraId="6C7C683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2º.- Decreto de Alcaldía-Presidencia de fecha 12 de enero de 2000, de otorgamiento de licencia de actividad e instalación.</w:t>
      </w:r>
    </w:p>
    <w:p w14:paraId="2E34E179" w14:textId="77777777" w:rsidR="00922AEA" w:rsidRDefault="00922AEA">
      <w:pPr>
        <w:pStyle w:val="Textoindependiente"/>
        <w:spacing w:before="9"/>
      </w:pPr>
    </w:p>
    <w:p w14:paraId="3DBAA3F7" w14:textId="77777777" w:rsidR="00922AEA" w:rsidRDefault="00000000">
      <w:pPr>
        <w:pStyle w:val="Ttulo3"/>
      </w:pPr>
      <w:r>
        <w:t xml:space="preserve">Legislación </w:t>
      </w:r>
      <w:r>
        <w:rPr>
          <w:spacing w:val="-2"/>
        </w:rPr>
        <w:t>aplicable:</w:t>
      </w:r>
    </w:p>
    <w:p w14:paraId="3C311FBC" w14:textId="77777777" w:rsidR="00922AEA" w:rsidRDefault="00922AEA">
      <w:pPr>
        <w:pStyle w:val="Textoindependiente"/>
        <w:spacing w:before="61"/>
        <w:rPr>
          <w:b/>
        </w:rPr>
      </w:pPr>
    </w:p>
    <w:p w14:paraId="439B4371" w14:textId="77777777" w:rsidR="00922AEA" w:rsidRDefault="00000000">
      <w:pPr>
        <w:pStyle w:val="Prrafodelista"/>
        <w:numPr>
          <w:ilvl w:val="0"/>
          <w:numId w:val="29"/>
        </w:numPr>
        <w:tabs>
          <w:tab w:val="left" w:pos="1206"/>
        </w:tabs>
        <w:spacing w:line="292" w:lineRule="auto"/>
        <w:ind w:firstLine="0"/>
        <w:rPr>
          <w:sz w:val="20"/>
        </w:rPr>
      </w:pPr>
      <w:r>
        <w:rPr>
          <w:sz w:val="20"/>
        </w:rPr>
        <w:t>Artículos 21 y 84 de la Ley 39/2015, de Procedimiento Administrativo Común de las Administraciones Públicas.</w:t>
      </w:r>
    </w:p>
    <w:p w14:paraId="36771F37" w14:textId="77777777" w:rsidR="00922AEA" w:rsidRDefault="00922AEA">
      <w:pPr>
        <w:pStyle w:val="Textoindependiente"/>
        <w:spacing w:before="10"/>
      </w:pPr>
    </w:p>
    <w:p w14:paraId="12F560AB" w14:textId="4D31668D" w:rsidR="00922AEA" w:rsidRDefault="00000000">
      <w:pPr>
        <w:pStyle w:val="Prrafodelista"/>
        <w:numPr>
          <w:ilvl w:val="0"/>
          <w:numId w:val="29"/>
        </w:numPr>
        <w:tabs>
          <w:tab w:val="left" w:pos="1137"/>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040CF3">
        <w:rPr>
          <w:sz w:val="20"/>
        </w:rPr>
        <w:t>.</w:t>
      </w:r>
    </w:p>
    <w:p w14:paraId="6A8A31DF" w14:textId="77777777" w:rsidR="00922AEA" w:rsidRDefault="00922AEA">
      <w:pPr>
        <w:pStyle w:val="Textoindependiente"/>
        <w:spacing w:before="9"/>
      </w:pPr>
    </w:p>
    <w:p w14:paraId="52A8293A" w14:textId="77777777" w:rsidR="00922AEA" w:rsidRDefault="00000000">
      <w:pPr>
        <w:pStyle w:val="Ttulo3"/>
      </w:pPr>
      <w:r>
        <w:t>Fundamentos</w:t>
      </w:r>
      <w:r>
        <w:rPr>
          <w:spacing w:val="-10"/>
        </w:rPr>
        <w:t xml:space="preserve"> </w:t>
      </w:r>
      <w:r>
        <w:rPr>
          <w:spacing w:val="-2"/>
        </w:rPr>
        <w:t>jurídicos:</w:t>
      </w:r>
    </w:p>
    <w:p w14:paraId="18428185" w14:textId="77777777" w:rsidR="00922AEA" w:rsidRDefault="00922AEA">
      <w:pPr>
        <w:pStyle w:val="Textoindependiente"/>
        <w:spacing w:before="61"/>
        <w:rPr>
          <w:b/>
        </w:rPr>
      </w:pPr>
    </w:p>
    <w:p w14:paraId="4A6F90ED" w14:textId="77777777" w:rsidR="00922AEA" w:rsidRDefault="00000000">
      <w:pPr>
        <w:pStyle w:val="Textoindependiente"/>
        <w:spacing w:before="1" w:line="295" w:lineRule="auto"/>
        <w:ind w:left="992"/>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3517A41F" w14:textId="77777777" w:rsidR="00922AEA"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670012CD" w14:textId="77777777" w:rsidR="00922AEA" w:rsidRDefault="00922AEA">
      <w:pPr>
        <w:pStyle w:val="Textoindependiente"/>
        <w:spacing w:before="60"/>
      </w:pPr>
    </w:p>
    <w:p w14:paraId="08DE1EA3" w14:textId="77777777" w:rsidR="00922AEA" w:rsidRDefault="00000000">
      <w:pPr>
        <w:pStyle w:val="Textoindependiente"/>
        <w:spacing w:line="297" w:lineRule="auto"/>
        <w:ind w:left="992" w:right="1"/>
        <w:jc w:val="both"/>
      </w:pPr>
      <w:r>
        <w:rPr>
          <w:b/>
        </w:rPr>
        <w:t xml:space="preserve">Segundo.- </w:t>
      </w:r>
      <w:r>
        <w:t>Lo anterior, sin perjuicio de que las instalaciones de seguridad (extintores, alumbrado, ventilación, etc.) deban estar en correcto estado de mantenimiento.</w:t>
      </w:r>
    </w:p>
    <w:p w14:paraId="4C4A16BA" w14:textId="77777777" w:rsidR="00922AEA" w:rsidRDefault="00922AEA">
      <w:pPr>
        <w:pStyle w:val="Textoindependiente"/>
        <w:spacing w:before="4"/>
      </w:pPr>
    </w:p>
    <w:p w14:paraId="5156AA4C" w14:textId="77777777" w:rsidR="00922AEA" w:rsidRDefault="00000000">
      <w:pPr>
        <w:pStyle w:val="Textoindependiente"/>
        <w:spacing w:before="1"/>
        <w:ind w:left="992"/>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04CFFF74" w14:textId="77777777" w:rsidR="00922AEA" w:rsidRDefault="00922AEA">
      <w:pPr>
        <w:pStyle w:val="Textoindependiente"/>
        <w:spacing w:before="64"/>
      </w:pPr>
    </w:p>
    <w:p w14:paraId="3A87B073" w14:textId="77777777" w:rsidR="00922AEA" w:rsidRDefault="00000000">
      <w:pPr>
        <w:spacing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0289052C" w14:textId="77777777" w:rsidR="00922AEA" w:rsidRDefault="00922AEA">
      <w:pPr>
        <w:pStyle w:val="Textoindependiente"/>
        <w:spacing w:before="4"/>
        <w:rPr>
          <w:i/>
        </w:rPr>
      </w:pPr>
    </w:p>
    <w:p w14:paraId="5D9810D8" w14:textId="77777777" w:rsidR="00922AEA" w:rsidRDefault="00000000">
      <w:pPr>
        <w:spacing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2DCB2097" w14:textId="77777777" w:rsidR="00922AEA" w:rsidRDefault="00922AEA">
      <w:pPr>
        <w:pStyle w:val="Textoindependiente"/>
        <w:spacing w:before="15"/>
      </w:pPr>
    </w:p>
    <w:p w14:paraId="64ADFD78" w14:textId="77777777" w:rsidR="00922AEA"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1E1E2C7" w14:textId="77777777" w:rsidR="00922AEA" w:rsidRDefault="00922AEA">
      <w:pPr>
        <w:pStyle w:val="Textoindependiente"/>
        <w:spacing w:before="60"/>
      </w:pPr>
    </w:p>
    <w:p w14:paraId="51C59B46"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24E2A201" w14:textId="77777777" w:rsidR="00922AEA" w:rsidRDefault="00922AEA">
      <w:pPr>
        <w:pStyle w:val="Textoindependiente"/>
        <w:spacing w:before="10"/>
        <w:rPr>
          <w:i/>
        </w:rPr>
      </w:pPr>
    </w:p>
    <w:p w14:paraId="256DB51D" w14:textId="474680BA" w:rsidR="00922AEA" w:rsidRDefault="00000000">
      <w:pPr>
        <w:pStyle w:val="Textoindependiente"/>
        <w:spacing w:before="1" w:line="297" w:lineRule="auto"/>
        <w:ind w:left="992"/>
        <w:jc w:val="both"/>
      </w:pPr>
      <w:r>
        <w:rPr>
          <w:b/>
        </w:rPr>
        <w:t>Cuarto.-</w:t>
      </w:r>
      <w:r>
        <w:rPr>
          <w:b/>
          <w:spacing w:val="31"/>
        </w:rPr>
        <w:t xml:space="preserve"> </w:t>
      </w:r>
      <w:r>
        <w:t>Por</w:t>
      </w:r>
      <w:r>
        <w:rPr>
          <w:spacing w:val="30"/>
        </w:rPr>
        <w:t xml:space="preserve"> </w:t>
      </w:r>
      <w:r>
        <w:t>todo</w:t>
      </w:r>
      <w:r>
        <w:rPr>
          <w:spacing w:val="30"/>
        </w:rPr>
        <w:t xml:space="preserve"> </w:t>
      </w:r>
      <w:r>
        <w:t>ello,</w:t>
      </w:r>
      <w:r>
        <w:rPr>
          <w:spacing w:val="30"/>
        </w:rPr>
        <w:t xml:space="preserve"> </w:t>
      </w:r>
      <w:r>
        <w:t>procede</w:t>
      </w:r>
      <w:r>
        <w:rPr>
          <w:spacing w:val="30"/>
        </w:rPr>
        <w:t xml:space="preserve"> </w:t>
      </w:r>
      <w:r>
        <w:t>declarar</w:t>
      </w:r>
      <w:r>
        <w:rPr>
          <w:spacing w:val="30"/>
        </w:rPr>
        <w:t xml:space="preserve"> </w:t>
      </w:r>
      <w:r>
        <w:t>terminado</w:t>
      </w:r>
      <w:r>
        <w:rPr>
          <w:spacing w:val="30"/>
        </w:rPr>
        <w:t xml:space="preserve"> </w:t>
      </w:r>
      <w:r>
        <w:t>el</w:t>
      </w:r>
      <w:r>
        <w:rPr>
          <w:spacing w:val="30"/>
        </w:rPr>
        <w:t xml:space="preserve"> </w:t>
      </w:r>
      <w:r>
        <w:t>procedimiento</w:t>
      </w:r>
      <w:r>
        <w:rPr>
          <w:spacing w:val="30"/>
        </w:rPr>
        <w:t xml:space="preserve"> </w:t>
      </w:r>
      <w:r>
        <w:t>por</w:t>
      </w:r>
      <w:r>
        <w:rPr>
          <w:spacing w:val="30"/>
        </w:rPr>
        <w:t xml:space="preserve"> </w:t>
      </w:r>
      <w:r>
        <w:t>desaparición</w:t>
      </w:r>
      <w:r>
        <w:rPr>
          <w:spacing w:val="30"/>
        </w:rPr>
        <w:t xml:space="preserve"> </w:t>
      </w:r>
      <w:r>
        <w:t>sobrevenida del objeto del mismo</w:t>
      </w:r>
      <w:r w:rsidR="00040CF3">
        <w:t>.</w:t>
      </w:r>
    </w:p>
    <w:p w14:paraId="7CC9EE93" w14:textId="77777777" w:rsidR="00922AEA" w:rsidRDefault="00922AEA">
      <w:pPr>
        <w:pStyle w:val="Textoindependiente"/>
        <w:spacing w:before="4"/>
      </w:pPr>
    </w:p>
    <w:p w14:paraId="69D283D2" w14:textId="6E91A09A"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PR/2026/1260</w:t>
      </w:r>
      <w:r w:rsidR="00040CF3">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4C180A65" w14:textId="77777777" w:rsidR="00922AEA" w:rsidRDefault="00922AEA">
      <w:pPr>
        <w:pStyle w:val="Textoindependiente"/>
        <w:spacing w:before="60"/>
      </w:pPr>
    </w:p>
    <w:p w14:paraId="5153AF3D" w14:textId="77777777" w:rsidR="00922AEA" w:rsidRDefault="00000000">
      <w:pPr>
        <w:pStyle w:val="Ttulo3"/>
      </w:pPr>
      <w:r>
        <w:rPr>
          <w:spacing w:val="-2"/>
        </w:rPr>
        <w:t>Resolución:</w:t>
      </w:r>
    </w:p>
    <w:p w14:paraId="12769C3E" w14:textId="77777777" w:rsidR="00922AEA" w:rsidRDefault="00922AEA">
      <w:pPr>
        <w:pStyle w:val="Textoindependiente"/>
        <w:spacing w:before="61"/>
        <w:rPr>
          <w:b/>
        </w:rPr>
      </w:pPr>
    </w:p>
    <w:p w14:paraId="6B54AB45" w14:textId="40C607CF" w:rsidR="00922AEA" w:rsidRDefault="00000000">
      <w:pPr>
        <w:pStyle w:val="Textoindependiente"/>
        <w:spacing w:line="292" w:lineRule="auto"/>
        <w:ind w:left="992"/>
        <w:jc w:val="both"/>
      </w:pPr>
      <w:r>
        <w:t>1º.- Finalizar la tramitación del expediente 8922/2026 (10/1999-LC)</w:t>
      </w:r>
      <w:r w:rsidR="00040CF3">
        <w:t>,</w:t>
      </w:r>
      <w:r>
        <w:t xml:space="preserve"> relativo a licencia de apertura de garaje comunitario (30 plazas) en la Avenida de Menorca con vuelta a la calle Ciudadela (Comunidad de Propietarios Las Cumbres), presentada por Pronorte Uno</w:t>
      </w:r>
      <w:r w:rsidR="00040CF3">
        <w:t>,</w:t>
      </w:r>
      <w:r>
        <w:t xml:space="preserve"> S.A., en representación de Comunidad de Propietarios Las Cumbres, por no precisar licencia de funcionamiento de acuerdo con lo establecido</w:t>
      </w:r>
      <w:r>
        <w:rPr>
          <w:spacing w:val="30"/>
        </w:rPr>
        <w:t xml:space="preserve"> </w:t>
      </w:r>
      <w:r>
        <w:t>en</w:t>
      </w:r>
      <w:r>
        <w:rPr>
          <w:spacing w:val="30"/>
        </w:rPr>
        <w:t xml:space="preserve"> </w:t>
      </w:r>
      <w:r>
        <w:t>el</w:t>
      </w:r>
      <w:r>
        <w:rPr>
          <w:spacing w:val="30"/>
        </w:rPr>
        <w:t xml:space="preserve"> </w:t>
      </w:r>
      <w:r>
        <w:t>artículo</w:t>
      </w:r>
      <w:r>
        <w:rPr>
          <w:spacing w:val="30"/>
        </w:rPr>
        <w:t xml:space="preserve"> </w:t>
      </w:r>
      <w:r>
        <w:t>50</w:t>
      </w:r>
      <w:r>
        <w:rPr>
          <w:spacing w:val="30"/>
        </w:rPr>
        <w:t xml:space="preserve"> </w:t>
      </w:r>
      <w:r>
        <w:t>de</w:t>
      </w:r>
      <w:r>
        <w:rPr>
          <w:spacing w:val="30"/>
        </w:rPr>
        <w:t xml:space="preserve"> </w:t>
      </w:r>
      <w:r>
        <w:t>la</w:t>
      </w:r>
      <w:r>
        <w:rPr>
          <w:spacing w:val="30"/>
        </w:rPr>
        <w:t xml:space="preserve"> </w:t>
      </w:r>
      <w:r>
        <w:t>OTL,</w:t>
      </w:r>
      <w:r>
        <w:rPr>
          <w:spacing w:val="30"/>
        </w:rPr>
        <w:t xml:space="preserve"> </w:t>
      </w:r>
      <w:r>
        <w:t>sin</w:t>
      </w:r>
      <w:r>
        <w:rPr>
          <w:spacing w:val="30"/>
        </w:rPr>
        <w:t xml:space="preserve"> </w:t>
      </w:r>
      <w:r>
        <w:t>perjuicio</w:t>
      </w:r>
      <w:r>
        <w:rPr>
          <w:spacing w:val="30"/>
        </w:rPr>
        <w:t xml:space="preserve"> </w:t>
      </w:r>
      <w:r>
        <w:t>de</w:t>
      </w:r>
      <w:r>
        <w:rPr>
          <w:spacing w:val="30"/>
        </w:rPr>
        <w:t xml:space="preserve"> </w:t>
      </w:r>
      <w:r>
        <w:t>la</w:t>
      </w:r>
      <w:r>
        <w:rPr>
          <w:spacing w:val="30"/>
        </w:rPr>
        <w:t xml:space="preserve"> </w:t>
      </w:r>
      <w:r>
        <w:t>obligación</w:t>
      </w:r>
      <w:r>
        <w:rPr>
          <w:spacing w:val="30"/>
        </w:rPr>
        <w:t xml:space="preserve"> </w:t>
      </w:r>
      <w:r>
        <w:t>que</w:t>
      </w:r>
      <w:r>
        <w:rPr>
          <w:spacing w:val="30"/>
        </w:rPr>
        <w:t xml:space="preserve"> </w:t>
      </w:r>
      <w:r>
        <w:t>compete</w:t>
      </w:r>
      <w:r>
        <w:rPr>
          <w:spacing w:val="30"/>
        </w:rPr>
        <w:t xml:space="preserve"> </w:t>
      </w:r>
      <w:r>
        <w:t>al</w:t>
      </w:r>
      <w:r>
        <w:rPr>
          <w:spacing w:val="30"/>
        </w:rPr>
        <w:t xml:space="preserve"> </w:t>
      </w:r>
      <w:r>
        <w:t>titular</w:t>
      </w:r>
      <w:r>
        <w:rPr>
          <w:spacing w:val="30"/>
        </w:rPr>
        <w:t xml:space="preserve"> </w:t>
      </w:r>
      <w:r>
        <w:t>de</w:t>
      </w:r>
      <w:r>
        <w:rPr>
          <w:spacing w:val="30"/>
        </w:rPr>
        <w:t xml:space="preserve"> </w:t>
      </w:r>
      <w:r>
        <w:t>la</w:t>
      </w:r>
    </w:p>
    <w:p w14:paraId="2A3B717A"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457D0F17" w14:textId="77777777" w:rsidR="00922AEA" w:rsidRDefault="00000000">
      <w:pPr>
        <w:pStyle w:val="Textoindependiente"/>
        <w:spacing w:before="88" w:line="292" w:lineRule="auto"/>
        <w:ind w:left="992" w:right="1"/>
        <w:jc w:val="both"/>
      </w:pPr>
      <w:r>
        <w:rPr>
          <w:noProof/>
        </w:rPr>
        <w:lastRenderedPageBreak/>
        <mc:AlternateContent>
          <mc:Choice Requires="wps">
            <w:drawing>
              <wp:anchor distT="0" distB="0" distL="0" distR="0" simplePos="0" relativeHeight="15787520" behindDoc="0" locked="0" layoutInCell="1" allowOverlap="1" wp14:anchorId="2AAC46AB" wp14:editId="2E1FD694">
                <wp:simplePos x="0" y="0"/>
                <wp:positionH relativeFrom="page">
                  <wp:posOffset>6807087</wp:posOffset>
                </wp:positionH>
                <wp:positionV relativeFrom="page">
                  <wp:posOffset>2818850</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190B2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CDFCB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AAC46AB" id="Textbox 142" o:spid="_x0000_s1146" type="#_x0000_t202" style="position:absolute;left:0;text-align:left;margin-left:536pt;margin-top:221.95pt;width:33.05pt;height:250.95pt;z-index:157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8190B2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CDFCB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88032" behindDoc="0" locked="0" layoutInCell="1" allowOverlap="1" wp14:anchorId="1677B80C" wp14:editId="09DC5464">
                <wp:simplePos x="0" y="0"/>
                <wp:positionH relativeFrom="page">
                  <wp:posOffset>6965929</wp:posOffset>
                </wp:positionH>
                <wp:positionV relativeFrom="page">
                  <wp:posOffset>6516126</wp:posOffset>
                </wp:positionV>
                <wp:extent cx="263525" cy="331216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A4EC703" w14:textId="318DC90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B35AD70" w14:textId="77777777" w:rsidR="00922AEA" w:rsidRDefault="00000000">
                            <w:pPr>
                              <w:spacing w:line="120" w:lineRule="exact"/>
                              <w:ind w:left="20"/>
                              <w:rPr>
                                <w:sz w:val="12"/>
                              </w:rPr>
                            </w:pPr>
                            <w:r>
                              <w:rPr>
                                <w:spacing w:val="-2"/>
                                <w:sz w:val="12"/>
                              </w:rPr>
                              <w:t>Verificación:</w:t>
                            </w:r>
                            <w:r>
                              <w:rPr>
                                <w:spacing w:val="7"/>
                                <w:sz w:val="12"/>
                              </w:rPr>
                              <w:t xml:space="preserve"> </w:t>
                            </w:r>
                            <w:hyperlink r:id="rId117">
                              <w:r w:rsidR="00922AEA">
                                <w:rPr>
                                  <w:spacing w:val="-2"/>
                                  <w:sz w:val="12"/>
                                </w:rPr>
                                <w:t>https://sede.lasrozas.es/</w:t>
                              </w:r>
                            </w:hyperlink>
                          </w:p>
                          <w:p w14:paraId="754B520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677B80C" id="Textbox 143" o:spid="_x0000_s1147" type="#_x0000_t202" style="position:absolute;left:0;text-align:left;margin-left:548.5pt;margin-top:513.1pt;width:20.75pt;height:260.8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GTpAEAADMDAAAOAAAAZHJzL2Uyb0RvYy54bWysUsGO0zAQvSPxD5bv1GmqLRA1XQErENIK&#10;Vlr2A1zHbixij/G4Tfr3jL1pi+C24jKZ2OM3772Zze3kBnbUES34li8XFWfaK+is37f86cfnN+84&#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kv18VwcX0dIqYvGhzL&#10;ScsjzaswkMd7TLm/bM4lM5nn/plJmnYTsx2Rrt7nOeazHXQnUkMLSWg51m+J2UjzbTn+OsioORu+&#10;ejIwL8M5iedkd05iGj5BWZms0cOHQwJjC6Nrm5kRTaYQnbcoj/7P/1J13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cOOGT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5A4EC703" w14:textId="318DC90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B35AD70" w14:textId="77777777" w:rsidR="00922AEA" w:rsidRDefault="00000000">
                      <w:pPr>
                        <w:spacing w:line="120" w:lineRule="exact"/>
                        <w:ind w:left="20"/>
                        <w:rPr>
                          <w:sz w:val="12"/>
                        </w:rPr>
                      </w:pPr>
                      <w:r>
                        <w:rPr>
                          <w:spacing w:val="-2"/>
                          <w:sz w:val="12"/>
                        </w:rPr>
                        <w:t>Verificación:</w:t>
                      </w:r>
                      <w:r>
                        <w:rPr>
                          <w:spacing w:val="7"/>
                          <w:sz w:val="12"/>
                        </w:rPr>
                        <w:t xml:space="preserve"> </w:t>
                      </w:r>
                      <w:hyperlink r:id="rId118">
                        <w:r w:rsidR="00922AEA">
                          <w:rPr>
                            <w:spacing w:val="-2"/>
                            <w:sz w:val="12"/>
                          </w:rPr>
                          <w:t>https://sede.lasrozas.es/</w:t>
                        </w:r>
                      </w:hyperlink>
                    </w:p>
                    <w:p w14:paraId="754B520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instalación asegurar que las instalaciones de seguridad (extintores, alumbrado, ventilación, etc.)</w:t>
      </w:r>
      <w:r>
        <w:rPr>
          <w:spacing w:val="80"/>
        </w:rPr>
        <w:t xml:space="preserve"> </w:t>
      </w:r>
      <w:r>
        <w:t>estén en correcto estado de mantenimiento y que no se ha procedido a modificar el uso ni las instalaciones de seguridad sin disponer del previo título habilitante para ello.</w:t>
      </w:r>
    </w:p>
    <w:p w14:paraId="69B8C0EA" w14:textId="77777777" w:rsidR="00922AEA" w:rsidRDefault="00922AEA">
      <w:pPr>
        <w:pStyle w:val="Textoindependiente"/>
        <w:spacing w:before="10"/>
      </w:pPr>
    </w:p>
    <w:p w14:paraId="6FCDCFDC"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5AC189E" w14:textId="77777777" w:rsidR="00922AEA" w:rsidRDefault="00922AEA">
      <w:pPr>
        <w:pStyle w:val="Textoindependiente"/>
        <w:spacing w:before="28"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0CC8DE02" w14:textId="77777777">
        <w:trPr>
          <w:trHeight w:val="1258"/>
        </w:trPr>
        <w:tc>
          <w:tcPr>
            <w:tcW w:w="9063" w:type="dxa"/>
            <w:gridSpan w:val="2"/>
            <w:tcBorders>
              <w:left w:val="single" w:sz="4" w:space="0" w:color="CCCCCC"/>
              <w:right w:val="single" w:sz="4" w:space="0" w:color="CCCCCC"/>
            </w:tcBorders>
            <w:shd w:val="clear" w:color="auto" w:fill="F2F2F2"/>
          </w:tcPr>
          <w:p w14:paraId="76393C3D" w14:textId="33170388" w:rsidR="00922AEA" w:rsidRDefault="00000000">
            <w:pPr>
              <w:pStyle w:val="TableParagraph"/>
              <w:spacing w:before="80" w:line="297" w:lineRule="auto"/>
              <w:ind w:right="53"/>
              <w:jc w:val="both"/>
              <w:rPr>
                <w:b/>
                <w:sz w:val="20"/>
              </w:rPr>
            </w:pPr>
            <w:r>
              <w:rPr>
                <w:b/>
                <w:sz w:val="20"/>
              </w:rPr>
              <w:t xml:space="preserve">Finalización del procedimiento de licencia de apertura de garaje comunitario, sita en la </w:t>
            </w:r>
            <w:r w:rsidR="00040CF3">
              <w:rPr>
                <w:b/>
                <w:sz w:val="20"/>
              </w:rPr>
              <w:t>a</w:t>
            </w:r>
            <w:r>
              <w:rPr>
                <w:b/>
                <w:sz w:val="20"/>
              </w:rPr>
              <w:t>venida de Menorca</w:t>
            </w:r>
            <w:r w:rsidR="00040CF3">
              <w:rPr>
                <w:b/>
                <w:sz w:val="20"/>
              </w:rPr>
              <w:t>,</w:t>
            </w:r>
            <w:r>
              <w:rPr>
                <w:b/>
                <w:sz w:val="20"/>
              </w:rPr>
              <w:t xml:space="preserve"> con vuelta a la calle Ciudadela (Comunidad de Propietarios Las Cumbres), Pronorte Uno</w:t>
            </w:r>
            <w:r w:rsidR="00040CF3">
              <w:rPr>
                <w:b/>
                <w:sz w:val="20"/>
              </w:rPr>
              <w:t>,</w:t>
            </w:r>
            <w:r>
              <w:rPr>
                <w:b/>
                <w:sz w:val="20"/>
              </w:rPr>
              <w:t xml:space="preserve"> S.A. (9/1999-LC), por desaparición sobrevenida del objeto del mismo, expte. 8907/2026.</w:t>
            </w:r>
          </w:p>
        </w:tc>
      </w:tr>
      <w:tr w:rsidR="00922AEA" w14:paraId="3F0DA785" w14:textId="77777777">
        <w:trPr>
          <w:trHeight w:val="403"/>
        </w:trPr>
        <w:tc>
          <w:tcPr>
            <w:tcW w:w="1877" w:type="dxa"/>
            <w:tcBorders>
              <w:left w:val="single" w:sz="4" w:space="0" w:color="CCCCCC"/>
              <w:bottom w:val="single" w:sz="6" w:space="0" w:color="CCCCCC"/>
              <w:right w:val="single" w:sz="6" w:space="0" w:color="CCCCCC"/>
            </w:tcBorders>
          </w:tcPr>
          <w:p w14:paraId="10F9B14B"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613576C"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9E078A1" w14:textId="77777777" w:rsidR="00922AEA" w:rsidRDefault="00922AEA">
      <w:pPr>
        <w:pStyle w:val="Textoindependiente"/>
        <w:spacing w:before="143"/>
      </w:pPr>
    </w:p>
    <w:p w14:paraId="03806DC4"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0FFB14C" w14:textId="77777777" w:rsidR="00922AEA" w:rsidRDefault="00922AEA">
      <w:pPr>
        <w:pStyle w:val="Textoindependiente"/>
        <w:spacing w:before="61"/>
        <w:rPr>
          <w:b/>
        </w:rPr>
      </w:pPr>
    </w:p>
    <w:p w14:paraId="1C419A30" w14:textId="1562F8F4" w:rsidR="00922AEA" w:rsidRDefault="00000000">
      <w:pPr>
        <w:pStyle w:val="Textoindependiente"/>
        <w:spacing w:line="292" w:lineRule="auto"/>
        <w:ind w:left="992"/>
        <w:jc w:val="both"/>
      </w:pPr>
      <w:r>
        <w:t xml:space="preserve">1º.- Solicitud de licencia de apertura de garaje comunitario en la </w:t>
      </w:r>
      <w:r w:rsidR="00040CF3">
        <w:t>a</w:t>
      </w:r>
      <w:r>
        <w:t>venida de Menorca</w:t>
      </w:r>
      <w:r w:rsidR="00040CF3">
        <w:t>,</w:t>
      </w:r>
      <w:r>
        <w:t xml:space="preserve"> con vuelta a la calle Ciudadela (Comunidad de Propietarios Las Cumbres), presentada por Pronorte Uno</w:t>
      </w:r>
      <w:r w:rsidR="00040CF3">
        <w:t>,</w:t>
      </w:r>
      <w:r>
        <w:t xml:space="preserve"> S.A., en representación de Comunidad de Propietarios Las Cumbres, con fecha 02/02/1999, con Registro General de Entrada 1509.</w:t>
      </w:r>
    </w:p>
    <w:p w14:paraId="1BC4D45E" w14:textId="77777777" w:rsidR="00922AEA" w:rsidRDefault="00922AEA">
      <w:pPr>
        <w:pStyle w:val="Textoindependiente"/>
        <w:spacing w:before="9"/>
      </w:pPr>
    </w:p>
    <w:p w14:paraId="6913E513" w14:textId="77777777" w:rsidR="00922AEA" w:rsidRDefault="00000000">
      <w:pPr>
        <w:pStyle w:val="Textoindependiente"/>
        <w:spacing w:before="1" w:line="292" w:lineRule="auto"/>
        <w:ind w:left="992" w:right="1"/>
        <w:jc w:val="both"/>
      </w:pPr>
      <w:r>
        <w:t>2º.- Decreto de Alcaldía-Presidencia de fecha 12 de enero de 2000, de otorgamiento de licencia de actividad e instalación.</w:t>
      </w:r>
    </w:p>
    <w:p w14:paraId="3B47FC52" w14:textId="77777777" w:rsidR="00922AEA" w:rsidRDefault="00922AEA">
      <w:pPr>
        <w:pStyle w:val="Textoindependiente"/>
        <w:spacing w:before="9"/>
      </w:pPr>
    </w:p>
    <w:p w14:paraId="53A79747" w14:textId="77777777" w:rsidR="00922AEA" w:rsidRDefault="00000000">
      <w:pPr>
        <w:pStyle w:val="Ttulo3"/>
      </w:pPr>
      <w:r>
        <w:t xml:space="preserve">Legislación </w:t>
      </w:r>
      <w:r>
        <w:rPr>
          <w:spacing w:val="-2"/>
        </w:rPr>
        <w:t>aplicable:</w:t>
      </w:r>
    </w:p>
    <w:p w14:paraId="5F634F30" w14:textId="77777777" w:rsidR="00922AEA" w:rsidRDefault="00922AEA">
      <w:pPr>
        <w:pStyle w:val="Textoindependiente"/>
        <w:spacing w:before="61"/>
        <w:rPr>
          <w:b/>
        </w:rPr>
      </w:pPr>
    </w:p>
    <w:p w14:paraId="7FE1E0D1" w14:textId="77777777" w:rsidR="00922AEA" w:rsidRDefault="00000000">
      <w:pPr>
        <w:pStyle w:val="Prrafodelista"/>
        <w:numPr>
          <w:ilvl w:val="0"/>
          <w:numId w:val="29"/>
        </w:numPr>
        <w:tabs>
          <w:tab w:val="left" w:pos="1206"/>
        </w:tabs>
        <w:spacing w:line="292" w:lineRule="auto"/>
        <w:ind w:firstLine="0"/>
        <w:rPr>
          <w:sz w:val="20"/>
        </w:rPr>
      </w:pPr>
      <w:r>
        <w:rPr>
          <w:sz w:val="20"/>
        </w:rPr>
        <w:t>Artículos 21 y 84 de la Ley 39/2015, de Procedimiento Administrativo Común de las Administraciones Públicas.</w:t>
      </w:r>
    </w:p>
    <w:p w14:paraId="177A9FD9" w14:textId="77777777" w:rsidR="00922AEA" w:rsidRDefault="00922AEA">
      <w:pPr>
        <w:pStyle w:val="Textoindependiente"/>
        <w:spacing w:before="10"/>
      </w:pPr>
    </w:p>
    <w:p w14:paraId="56530D4A" w14:textId="10F5676F" w:rsidR="00922AEA" w:rsidRDefault="00000000">
      <w:pPr>
        <w:pStyle w:val="Prrafodelista"/>
        <w:numPr>
          <w:ilvl w:val="0"/>
          <w:numId w:val="29"/>
        </w:numPr>
        <w:tabs>
          <w:tab w:val="left" w:pos="1137"/>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040CF3">
        <w:rPr>
          <w:sz w:val="20"/>
        </w:rPr>
        <w:t>.</w:t>
      </w:r>
    </w:p>
    <w:p w14:paraId="4B31B855" w14:textId="77777777" w:rsidR="00922AEA" w:rsidRDefault="00922AEA">
      <w:pPr>
        <w:pStyle w:val="Textoindependiente"/>
        <w:spacing w:before="9"/>
      </w:pPr>
    </w:p>
    <w:p w14:paraId="4D7976A9" w14:textId="77777777" w:rsidR="00922AEA" w:rsidRDefault="00000000">
      <w:pPr>
        <w:pStyle w:val="Ttulo3"/>
      </w:pPr>
      <w:r>
        <w:t>Fundamentos</w:t>
      </w:r>
      <w:r>
        <w:rPr>
          <w:spacing w:val="-10"/>
        </w:rPr>
        <w:t xml:space="preserve"> </w:t>
      </w:r>
      <w:r>
        <w:rPr>
          <w:spacing w:val="-2"/>
        </w:rPr>
        <w:t>jurídicos:</w:t>
      </w:r>
    </w:p>
    <w:p w14:paraId="47CA0CCF" w14:textId="77777777" w:rsidR="00922AEA" w:rsidRDefault="00922AEA">
      <w:pPr>
        <w:pStyle w:val="Textoindependiente"/>
        <w:spacing w:before="61"/>
        <w:rPr>
          <w:b/>
        </w:rPr>
      </w:pPr>
    </w:p>
    <w:p w14:paraId="2D5A2BC1" w14:textId="77777777" w:rsidR="00922AEA" w:rsidRDefault="00000000">
      <w:pPr>
        <w:pStyle w:val="Textoindependiente"/>
        <w:spacing w:line="295" w:lineRule="auto"/>
        <w:ind w:left="992"/>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774D5AAF" w14:textId="77777777" w:rsidR="00922AEA"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6D9CE807" w14:textId="77777777" w:rsidR="00922AEA" w:rsidRDefault="00922AEA">
      <w:pPr>
        <w:pStyle w:val="Textoindependiente"/>
        <w:spacing w:before="61"/>
      </w:pPr>
    </w:p>
    <w:p w14:paraId="377E4982" w14:textId="77777777" w:rsidR="00922AEA" w:rsidRDefault="00000000">
      <w:pPr>
        <w:pStyle w:val="Textoindependiente"/>
        <w:spacing w:line="297" w:lineRule="auto"/>
        <w:ind w:left="992" w:right="1"/>
        <w:jc w:val="both"/>
      </w:pPr>
      <w:r>
        <w:rPr>
          <w:b/>
        </w:rPr>
        <w:t xml:space="preserve">Segundo.- </w:t>
      </w:r>
      <w:r>
        <w:t>Lo anterior, sin perjuicio de que las instalaciones de seguridad (extintores, alumbrado, ventilación, etc.) deban estar en correcto estado de mantenimiento.</w:t>
      </w:r>
    </w:p>
    <w:p w14:paraId="02D6C889" w14:textId="77777777" w:rsidR="00922AEA" w:rsidRDefault="00922AEA">
      <w:pPr>
        <w:pStyle w:val="Textoindependiente"/>
        <w:spacing w:before="4"/>
      </w:pPr>
    </w:p>
    <w:p w14:paraId="04D7EE1D" w14:textId="77777777" w:rsidR="00922AEA" w:rsidRDefault="00000000">
      <w:pPr>
        <w:pStyle w:val="Textoindependiente"/>
        <w:ind w:left="992"/>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AD686CE" w14:textId="77777777" w:rsidR="00922AEA" w:rsidRDefault="00922AEA">
      <w:pPr>
        <w:pStyle w:val="Textoindependiente"/>
        <w:spacing w:before="64"/>
      </w:pPr>
    </w:p>
    <w:p w14:paraId="42FE8D7B" w14:textId="77777777" w:rsidR="00922AEA" w:rsidRDefault="00000000">
      <w:pPr>
        <w:spacing w:before="1"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3A866D98" w14:textId="77777777" w:rsidR="00922AEA" w:rsidRDefault="00922AEA">
      <w:pPr>
        <w:pStyle w:val="Textoindependiente"/>
        <w:spacing w:before="4"/>
        <w:rPr>
          <w:i/>
        </w:rPr>
      </w:pPr>
    </w:p>
    <w:p w14:paraId="522725C0" w14:textId="77777777" w:rsidR="00922AEA" w:rsidRDefault="00000000">
      <w:pPr>
        <w:spacing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42E0262B" w14:textId="77777777" w:rsidR="00922AEA" w:rsidRDefault="00922AEA">
      <w:pPr>
        <w:spacing w:line="292" w:lineRule="auto"/>
        <w:jc w:val="both"/>
        <w:rPr>
          <w:sz w:val="20"/>
        </w:rPr>
        <w:sectPr w:rsidR="00922AEA">
          <w:pgSz w:w="11910" w:h="16840"/>
          <w:pgMar w:top="1340" w:right="1417" w:bottom="1260" w:left="425" w:header="225" w:footer="1060" w:gutter="0"/>
          <w:cols w:space="720"/>
        </w:sectPr>
      </w:pPr>
    </w:p>
    <w:p w14:paraId="2C251D48" w14:textId="77777777" w:rsidR="00922AEA" w:rsidRDefault="00000000">
      <w:pPr>
        <w:pStyle w:val="Textoindependiente"/>
        <w:spacing w:before="88"/>
        <w:ind w:left="992"/>
      </w:pPr>
      <w:r>
        <w:rPr>
          <w:noProof/>
        </w:rPr>
        <w:lastRenderedPageBreak/>
        <mc:AlternateContent>
          <mc:Choice Requires="wps">
            <w:drawing>
              <wp:anchor distT="0" distB="0" distL="0" distR="0" simplePos="0" relativeHeight="15788544" behindDoc="0" locked="0" layoutInCell="1" allowOverlap="1" wp14:anchorId="649E445C" wp14:editId="26B17AEE">
                <wp:simplePos x="0" y="0"/>
                <wp:positionH relativeFrom="page">
                  <wp:posOffset>6807087</wp:posOffset>
                </wp:positionH>
                <wp:positionV relativeFrom="page">
                  <wp:posOffset>2818850</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A30D7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478CE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49E445C" id="Textbox 144" o:spid="_x0000_s1148" type="#_x0000_t202" style="position:absolute;left:0;text-align:left;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h/K5+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0A30D7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478CE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89056" behindDoc="0" locked="0" layoutInCell="1" allowOverlap="1" wp14:anchorId="01C5B975" wp14:editId="19686B70">
                <wp:simplePos x="0" y="0"/>
                <wp:positionH relativeFrom="page">
                  <wp:posOffset>6965929</wp:posOffset>
                </wp:positionH>
                <wp:positionV relativeFrom="page">
                  <wp:posOffset>6516126</wp:posOffset>
                </wp:positionV>
                <wp:extent cx="263525" cy="331216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269AAD0" w14:textId="230E55B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CAF2DC" w14:textId="77777777" w:rsidR="00922AEA" w:rsidRDefault="00000000">
                            <w:pPr>
                              <w:spacing w:line="120" w:lineRule="exact"/>
                              <w:ind w:left="20"/>
                              <w:rPr>
                                <w:sz w:val="12"/>
                              </w:rPr>
                            </w:pPr>
                            <w:r>
                              <w:rPr>
                                <w:spacing w:val="-2"/>
                                <w:sz w:val="12"/>
                              </w:rPr>
                              <w:t>Verificación:</w:t>
                            </w:r>
                            <w:r>
                              <w:rPr>
                                <w:spacing w:val="7"/>
                                <w:sz w:val="12"/>
                              </w:rPr>
                              <w:t xml:space="preserve"> </w:t>
                            </w:r>
                            <w:hyperlink r:id="rId119">
                              <w:r w:rsidR="00922AEA">
                                <w:rPr>
                                  <w:spacing w:val="-2"/>
                                  <w:sz w:val="12"/>
                                </w:rPr>
                                <w:t>https://sede.lasrozas.es/</w:t>
                              </w:r>
                            </w:hyperlink>
                          </w:p>
                          <w:p w14:paraId="36D3C12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1C5B975" id="Textbox 145" o:spid="_x0000_s1149" type="#_x0000_t202" style="position:absolute;left:0;text-align:left;margin-left:548.5pt;margin-top:513.1pt;width:20.75pt;height:260.8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Wel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arKc8xnO+hOpIYWktByrN8Rs5Hm23J8OsioORu+&#10;ejIwL8M5iedkd05iGj5BWZms0cOHQwJjC6Nrm5kRTaYQnbcoj/7P/1J13fXtM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v8Wel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269AAD0" w14:textId="230E55B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CAF2DC" w14:textId="77777777" w:rsidR="00922AEA" w:rsidRDefault="00000000">
                      <w:pPr>
                        <w:spacing w:line="120" w:lineRule="exact"/>
                        <w:ind w:left="20"/>
                        <w:rPr>
                          <w:sz w:val="12"/>
                        </w:rPr>
                      </w:pPr>
                      <w:r>
                        <w:rPr>
                          <w:spacing w:val="-2"/>
                          <w:sz w:val="12"/>
                        </w:rPr>
                        <w:t>Verificación:</w:t>
                      </w:r>
                      <w:r>
                        <w:rPr>
                          <w:spacing w:val="7"/>
                          <w:sz w:val="12"/>
                        </w:rPr>
                        <w:t xml:space="preserve"> </w:t>
                      </w:r>
                      <w:hyperlink r:id="rId120">
                        <w:r w:rsidR="00922AEA">
                          <w:rPr>
                            <w:spacing w:val="-2"/>
                            <w:sz w:val="12"/>
                          </w:rPr>
                          <w:t>https://sede.lasrozas.es/</w:t>
                        </w:r>
                      </w:hyperlink>
                    </w:p>
                    <w:p w14:paraId="36D3C12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6E12EF2" w14:textId="77777777" w:rsidR="00922AEA" w:rsidRDefault="00922AEA">
      <w:pPr>
        <w:pStyle w:val="Textoindependiente"/>
        <w:spacing w:before="60"/>
      </w:pPr>
    </w:p>
    <w:p w14:paraId="27D2C0F3"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B40E53F" w14:textId="77777777" w:rsidR="00922AEA" w:rsidRDefault="00922AEA">
      <w:pPr>
        <w:pStyle w:val="Textoindependiente"/>
        <w:spacing w:before="10"/>
        <w:rPr>
          <w:i/>
        </w:rPr>
      </w:pPr>
    </w:p>
    <w:p w14:paraId="63A779DA" w14:textId="21ACC6CE" w:rsidR="00922AEA" w:rsidRDefault="00000000">
      <w:pPr>
        <w:pStyle w:val="Textoindependiente"/>
        <w:spacing w:before="1" w:line="297" w:lineRule="auto"/>
        <w:ind w:left="992"/>
        <w:jc w:val="both"/>
      </w:pPr>
      <w:r>
        <w:rPr>
          <w:b/>
        </w:rPr>
        <w:t>Cuarto.-</w:t>
      </w:r>
      <w:r>
        <w:rPr>
          <w:b/>
          <w:spacing w:val="31"/>
        </w:rPr>
        <w:t xml:space="preserve"> </w:t>
      </w:r>
      <w:r>
        <w:t>Por</w:t>
      </w:r>
      <w:r>
        <w:rPr>
          <w:spacing w:val="30"/>
        </w:rPr>
        <w:t xml:space="preserve"> </w:t>
      </w:r>
      <w:r>
        <w:t>todo</w:t>
      </w:r>
      <w:r>
        <w:rPr>
          <w:spacing w:val="30"/>
        </w:rPr>
        <w:t xml:space="preserve"> </w:t>
      </w:r>
      <w:r>
        <w:t>ello,</w:t>
      </w:r>
      <w:r>
        <w:rPr>
          <w:spacing w:val="30"/>
        </w:rPr>
        <w:t xml:space="preserve"> </w:t>
      </w:r>
      <w:r>
        <w:t>procede</w:t>
      </w:r>
      <w:r>
        <w:rPr>
          <w:spacing w:val="30"/>
        </w:rPr>
        <w:t xml:space="preserve"> </w:t>
      </w:r>
      <w:r>
        <w:t>declarar</w:t>
      </w:r>
      <w:r>
        <w:rPr>
          <w:spacing w:val="30"/>
        </w:rPr>
        <w:t xml:space="preserve"> </w:t>
      </w:r>
      <w:r>
        <w:t>terminado</w:t>
      </w:r>
      <w:r>
        <w:rPr>
          <w:spacing w:val="30"/>
        </w:rPr>
        <w:t xml:space="preserve"> </w:t>
      </w:r>
      <w:r>
        <w:t>el</w:t>
      </w:r>
      <w:r>
        <w:rPr>
          <w:spacing w:val="30"/>
        </w:rPr>
        <w:t xml:space="preserve"> </w:t>
      </w:r>
      <w:r>
        <w:t>procedimiento</w:t>
      </w:r>
      <w:r>
        <w:rPr>
          <w:spacing w:val="30"/>
        </w:rPr>
        <w:t xml:space="preserve"> </w:t>
      </w:r>
      <w:r>
        <w:t>por</w:t>
      </w:r>
      <w:r>
        <w:rPr>
          <w:spacing w:val="30"/>
        </w:rPr>
        <w:t xml:space="preserve"> </w:t>
      </w:r>
      <w:r>
        <w:t>desaparición</w:t>
      </w:r>
      <w:r>
        <w:rPr>
          <w:spacing w:val="30"/>
        </w:rPr>
        <w:t xml:space="preserve"> </w:t>
      </w:r>
      <w:r>
        <w:t>sobrevenida del objeto del mismo.</w:t>
      </w:r>
    </w:p>
    <w:p w14:paraId="2AFA837A" w14:textId="77777777" w:rsidR="00922AEA" w:rsidRDefault="00922AEA">
      <w:pPr>
        <w:pStyle w:val="Textoindependiente"/>
        <w:spacing w:before="4"/>
      </w:pPr>
    </w:p>
    <w:p w14:paraId="6792ACA5" w14:textId="0B74BE94"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PR/2026/1259</w:t>
      </w:r>
      <w:r w:rsidR="00040CF3">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040CF3">
        <w:rPr>
          <w:spacing w:val="-2"/>
        </w:rPr>
        <w:t>,</w:t>
      </w:r>
    </w:p>
    <w:p w14:paraId="00F6212B" w14:textId="77777777" w:rsidR="00922AEA" w:rsidRDefault="00922AEA">
      <w:pPr>
        <w:pStyle w:val="Textoindependiente"/>
        <w:spacing w:before="60"/>
      </w:pPr>
    </w:p>
    <w:p w14:paraId="7D631F52" w14:textId="77777777" w:rsidR="00922AEA" w:rsidRDefault="00000000">
      <w:pPr>
        <w:pStyle w:val="Ttulo3"/>
      </w:pPr>
      <w:r>
        <w:rPr>
          <w:spacing w:val="-2"/>
        </w:rPr>
        <w:t>Resolución:</w:t>
      </w:r>
    </w:p>
    <w:p w14:paraId="5EB58F8A" w14:textId="77777777" w:rsidR="00922AEA" w:rsidRDefault="00922AEA">
      <w:pPr>
        <w:pStyle w:val="Textoindependiente"/>
        <w:spacing w:before="61"/>
        <w:rPr>
          <w:b/>
        </w:rPr>
      </w:pPr>
    </w:p>
    <w:p w14:paraId="76508529" w14:textId="62F87780" w:rsidR="00922AEA" w:rsidRDefault="00000000">
      <w:pPr>
        <w:pStyle w:val="Textoindependiente"/>
        <w:spacing w:line="292" w:lineRule="auto"/>
        <w:ind w:left="992"/>
        <w:jc w:val="both"/>
      </w:pPr>
      <w:r>
        <w:t>1º.- Finalizar la tramitación del expediente 8907/2026 (9/1999-LC)</w:t>
      </w:r>
      <w:r w:rsidR="00040CF3">
        <w:t>,</w:t>
      </w:r>
      <w:r>
        <w:t xml:space="preserve"> relativo a licencia de apertura de garaje comunitario en la </w:t>
      </w:r>
      <w:r w:rsidR="00040CF3">
        <w:t>a</w:t>
      </w:r>
      <w:r>
        <w:t>venida de Menorca</w:t>
      </w:r>
      <w:r w:rsidR="00040CF3">
        <w:t>,</w:t>
      </w:r>
      <w:r>
        <w:t xml:space="preserve"> con vuelta a la calle Ciudadela (Comunidad de Propietarios Las Cumbres), presentada por Pronorte Uno</w:t>
      </w:r>
      <w:r w:rsidR="00040CF3">
        <w:t>,</w:t>
      </w:r>
      <w:r>
        <w:t xml:space="preserve"> S.A., en representación de Comunidad de Propietarios Las Cumbres, por no precisar licencia de funcionamiento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0A11628B" w14:textId="77777777" w:rsidR="00922AEA" w:rsidRDefault="00922AEA">
      <w:pPr>
        <w:pStyle w:val="Textoindependiente"/>
        <w:spacing w:before="9"/>
      </w:pPr>
    </w:p>
    <w:p w14:paraId="57FE30A8"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D9D85C8" w14:textId="77777777" w:rsidR="00922AEA" w:rsidRDefault="00922AEA">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4B56D535"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2F2220F3" w14:textId="72C2FD3C" w:rsidR="00922AEA" w:rsidRDefault="00000000">
            <w:pPr>
              <w:pStyle w:val="TableParagraph"/>
              <w:spacing w:before="80" w:line="297" w:lineRule="auto"/>
              <w:ind w:right="53"/>
              <w:jc w:val="both"/>
              <w:rPr>
                <w:b/>
                <w:sz w:val="20"/>
              </w:rPr>
            </w:pPr>
            <w:r>
              <w:rPr>
                <w:b/>
                <w:sz w:val="20"/>
              </w:rPr>
              <w:t>Finalización del procedimiento de licencia de apertura de garaje comunitario (9 plazas), sita en la calle Ciudadela (Comunidad de Propietarios Las Cumbres), Pronorte Uno</w:t>
            </w:r>
            <w:r w:rsidR="00040CF3">
              <w:rPr>
                <w:b/>
                <w:sz w:val="20"/>
              </w:rPr>
              <w:t>,</w:t>
            </w:r>
            <w:r>
              <w:rPr>
                <w:b/>
                <w:sz w:val="20"/>
              </w:rPr>
              <w:t xml:space="preserve"> S.A. (8/1999-LC), por desaparición sobrevenida del objeto del mismo</w:t>
            </w:r>
            <w:r w:rsidR="00040CF3">
              <w:rPr>
                <w:b/>
                <w:sz w:val="20"/>
              </w:rPr>
              <w:t>. E</w:t>
            </w:r>
            <w:r>
              <w:rPr>
                <w:b/>
                <w:sz w:val="20"/>
              </w:rPr>
              <w:t>xpte. 8902/2026.</w:t>
            </w:r>
          </w:p>
        </w:tc>
      </w:tr>
      <w:tr w:rsidR="00922AEA" w14:paraId="0D7EC7D7"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5D3E1E4E"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31D7E30"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C532C2" w14:textId="77777777" w:rsidR="00922AEA" w:rsidRDefault="00922AEA">
      <w:pPr>
        <w:pStyle w:val="Textoindependiente"/>
        <w:spacing w:before="144"/>
      </w:pPr>
    </w:p>
    <w:p w14:paraId="4F392A65"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F1C5070" w14:textId="77777777" w:rsidR="00922AEA" w:rsidRDefault="00922AEA">
      <w:pPr>
        <w:pStyle w:val="Textoindependiente"/>
        <w:spacing w:before="61"/>
        <w:rPr>
          <w:b/>
        </w:rPr>
      </w:pPr>
    </w:p>
    <w:p w14:paraId="5C46BA2B" w14:textId="2F9E81A3" w:rsidR="00922AEA" w:rsidRDefault="00000000">
      <w:pPr>
        <w:pStyle w:val="Textoindependiente"/>
        <w:spacing w:line="292" w:lineRule="auto"/>
        <w:ind w:left="992"/>
        <w:jc w:val="both"/>
      </w:pPr>
      <w:r>
        <w:t>1º.- Solicitud de licencia de apertura de garaje comunitario (9 plazas) en la calle Ciudadela (Comunidad de Propietarios Las Cumbres), presentada por Pronorte Uno</w:t>
      </w:r>
      <w:r w:rsidR="007B00B7">
        <w:t>,</w:t>
      </w:r>
      <w:r>
        <w:t xml:space="preserve"> S.A., en representación de Comunidad de Propietarios Las Cumbres, con fecha 02/02/1999, con Registro General de Entrada </w:t>
      </w:r>
      <w:r>
        <w:rPr>
          <w:spacing w:val="-2"/>
        </w:rPr>
        <w:t>1508.</w:t>
      </w:r>
    </w:p>
    <w:p w14:paraId="2060E987" w14:textId="77777777" w:rsidR="00922AEA" w:rsidRDefault="00922AEA">
      <w:pPr>
        <w:pStyle w:val="Textoindependiente"/>
        <w:spacing w:before="10"/>
      </w:pPr>
    </w:p>
    <w:p w14:paraId="40EB94B8" w14:textId="77777777" w:rsidR="00922AEA" w:rsidRDefault="00000000">
      <w:pPr>
        <w:pStyle w:val="Textoindependiente"/>
        <w:spacing w:line="292" w:lineRule="auto"/>
        <w:ind w:left="992"/>
        <w:jc w:val="both"/>
      </w:pPr>
      <w:r>
        <w:t>2º.- Decreto de Alcaldía-Presidencia de fecha 28 de noviembre de 2000, de otorgamiento de licencia de actividad e instalación.</w:t>
      </w:r>
    </w:p>
    <w:p w14:paraId="28B524EC" w14:textId="77777777" w:rsidR="00922AEA" w:rsidRDefault="00922AEA">
      <w:pPr>
        <w:pStyle w:val="Textoindependiente"/>
        <w:spacing w:before="9"/>
      </w:pPr>
    </w:p>
    <w:p w14:paraId="48562F8D" w14:textId="77777777" w:rsidR="00922AEA" w:rsidRDefault="00000000">
      <w:pPr>
        <w:pStyle w:val="Ttulo3"/>
      </w:pPr>
      <w:r>
        <w:t xml:space="preserve">Legislación </w:t>
      </w:r>
      <w:r>
        <w:rPr>
          <w:spacing w:val="-2"/>
        </w:rPr>
        <w:t>aplicable:</w:t>
      </w:r>
    </w:p>
    <w:p w14:paraId="2D6B0872" w14:textId="77777777" w:rsidR="00922AEA" w:rsidRDefault="00922AEA">
      <w:pPr>
        <w:pStyle w:val="Textoindependiente"/>
        <w:spacing w:before="61"/>
        <w:rPr>
          <w:b/>
        </w:rPr>
      </w:pPr>
    </w:p>
    <w:p w14:paraId="7E2FB72E" w14:textId="77777777" w:rsidR="00922AEA" w:rsidRDefault="00000000">
      <w:pPr>
        <w:pStyle w:val="Prrafodelista"/>
        <w:numPr>
          <w:ilvl w:val="0"/>
          <w:numId w:val="29"/>
        </w:numPr>
        <w:tabs>
          <w:tab w:val="left" w:pos="1206"/>
        </w:tabs>
        <w:spacing w:before="1" w:line="292" w:lineRule="auto"/>
        <w:ind w:firstLine="0"/>
        <w:rPr>
          <w:sz w:val="20"/>
        </w:rPr>
      </w:pPr>
      <w:r>
        <w:rPr>
          <w:sz w:val="20"/>
        </w:rPr>
        <w:t>Artículos 21 y 84 de la Ley 39/2015, de Procedimiento Administrativo Común de las Administraciones Públicas.</w:t>
      </w:r>
    </w:p>
    <w:p w14:paraId="079361A4" w14:textId="77777777" w:rsidR="00922AEA" w:rsidRDefault="00922AEA">
      <w:pPr>
        <w:pStyle w:val="Textoindependiente"/>
        <w:spacing w:before="9"/>
      </w:pPr>
    </w:p>
    <w:p w14:paraId="3C1582DB" w14:textId="6EE00435" w:rsidR="00922AEA" w:rsidRDefault="00000000">
      <w:pPr>
        <w:pStyle w:val="Prrafodelista"/>
        <w:numPr>
          <w:ilvl w:val="0"/>
          <w:numId w:val="29"/>
        </w:numPr>
        <w:tabs>
          <w:tab w:val="left" w:pos="1137"/>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7B00B7">
        <w:rPr>
          <w:sz w:val="20"/>
        </w:rPr>
        <w:t>.</w:t>
      </w:r>
    </w:p>
    <w:p w14:paraId="2049E0D4" w14:textId="77777777" w:rsidR="00922AEA" w:rsidRDefault="00922AEA">
      <w:pPr>
        <w:pStyle w:val="Textoindependiente"/>
        <w:spacing w:before="9"/>
      </w:pPr>
    </w:p>
    <w:p w14:paraId="4D42F39D" w14:textId="77777777" w:rsidR="00922AEA" w:rsidRDefault="00000000">
      <w:pPr>
        <w:pStyle w:val="Ttulo3"/>
        <w:spacing w:before="1"/>
      </w:pPr>
      <w:r>
        <w:t>Fundamentos</w:t>
      </w:r>
      <w:r>
        <w:rPr>
          <w:spacing w:val="-10"/>
        </w:rPr>
        <w:t xml:space="preserve"> </w:t>
      </w:r>
      <w:r>
        <w:rPr>
          <w:spacing w:val="-2"/>
        </w:rPr>
        <w:t>jurídicos:</w:t>
      </w:r>
    </w:p>
    <w:p w14:paraId="1C88BCA2" w14:textId="77777777" w:rsidR="00922AEA" w:rsidRDefault="00922AEA">
      <w:pPr>
        <w:pStyle w:val="Ttulo3"/>
        <w:sectPr w:rsidR="00922AEA">
          <w:pgSz w:w="11910" w:h="16840"/>
          <w:pgMar w:top="1340" w:right="1417" w:bottom="1260" w:left="425" w:header="225" w:footer="1060" w:gutter="0"/>
          <w:cols w:space="720"/>
        </w:sectPr>
      </w:pPr>
    </w:p>
    <w:p w14:paraId="44B94A39" w14:textId="77777777" w:rsidR="00922AEA" w:rsidRDefault="00000000">
      <w:pPr>
        <w:pStyle w:val="Textoindependiente"/>
        <w:spacing w:before="88" w:line="295" w:lineRule="auto"/>
        <w:ind w:left="992"/>
        <w:jc w:val="both"/>
      </w:pPr>
      <w:r>
        <w:rPr>
          <w:noProof/>
        </w:rPr>
        <w:lastRenderedPageBreak/>
        <mc:AlternateContent>
          <mc:Choice Requires="wps">
            <w:drawing>
              <wp:anchor distT="0" distB="0" distL="0" distR="0" simplePos="0" relativeHeight="15789568" behindDoc="0" locked="0" layoutInCell="1" allowOverlap="1" wp14:anchorId="55EE686D" wp14:editId="36290C0B">
                <wp:simplePos x="0" y="0"/>
                <wp:positionH relativeFrom="page">
                  <wp:posOffset>6807087</wp:posOffset>
                </wp:positionH>
                <wp:positionV relativeFrom="page">
                  <wp:posOffset>2818850</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FCB81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2FCD1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5EE686D" id="Textbox 146" o:spid="_x0000_s1150" type="#_x0000_t202" style="position:absolute;left:0;text-align:left;margin-left:536pt;margin-top:221.95pt;width:33.05pt;height:250.9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HQbq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CFCB81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2FCD1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90080" behindDoc="0" locked="0" layoutInCell="1" allowOverlap="1" wp14:anchorId="5FBFD1CB" wp14:editId="5CE043BE">
                <wp:simplePos x="0" y="0"/>
                <wp:positionH relativeFrom="page">
                  <wp:posOffset>6965929</wp:posOffset>
                </wp:positionH>
                <wp:positionV relativeFrom="page">
                  <wp:posOffset>6516126</wp:posOffset>
                </wp:positionV>
                <wp:extent cx="263525" cy="331216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9D737B1" w14:textId="542BC42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80299D" w14:textId="77777777" w:rsidR="00922AEA" w:rsidRDefault="00000000">
                            <w:pPr>
                              <w:spacing w:line="120" w:lineRule="exact"/>
                              <w:ind w:left="20"/>
                              <w:rPr>
                                <w:sz w:val="12"/>
                              </w:rPr>
                            </w:pPr>
                            <w:r>
                              <w:rPr>
                                <w:spacing w:val="-2"/>
                                <w:sz w:val="12"/>
                              </w:rPr>
                              <w:t>Verificación:</w:t>
                            </w:r>
                            <w:r>
                              <w:rPr>
                                <w:spacing w:val="7"/>
                                <w:sz w:val="12"/>
                              </w:rPr>
                              <w:t xml:space="preserve"> </w:t>
                            </w:r>
                            <w:hyperlink r:id="rId121">
                              <w:r w:rsidR="00922AEA">
                                <w:rPr>
                                  <w:spacing w:val="-2"/>
                                  <w:sz w:val="12"/>
                                </w:rPr>
                                <w:t>https://sede.lasrozas.es/</w:t>
                              </w:r>
                            </w:hyperlink>
                          </w:p>
                          <w:p w14:paraId="6FC93B3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FBFD1CB" id="Textbox 147" o:spid="_x0000_s1151" type="#_x0000_t202" style="position:absolute;left:0;text-align:left;margin-left:548.5pt;margin-top:513.1pt;width:20.75pt;height:260.8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iKf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WqV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2XiKf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9D737B1" w14:textId="542BC42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80299D" w14:textId="77777777" w:rsidR="00922AEA" w:rsidRDefault="00000000">
                      <w:pPr>
                        <w:spacing w:line="120" w:lineRule="exact"/>
                        <w:ind w:left="20"/>
                        <w:rPr>
                          <w:sz w:val="12"/>
                        </w:rPr>
                      </w:pPr>
                      <w:r>
                        <w:rPr>
                          <w:spacing w:val="-2"/>
                          <w:sz w:val="12"/>
                        </w:rPr>
                        <w:t>Verificación:</w:t>
                      </w:r>
                      <w:r>
                        <w:rPr>
                          <w:spacing w:val="7"/>
                          <w:sz w:val="12"/>
                        </w:rPr>
                        <w:t xml:space="preserve"> </w:t>
                      </w:r>
                      <w:hyperlink r:id="rId122">
                        <w:r w:rsidR="00922AEA">
                          <w:rPr>
                            <w:spacing w:val="-2"/>
                            <w:sz w:val="12"/>
                          </w:rPr>
                          <w:t>https://sede.lasrozas.es/</w:t>
                        </w:r>
                      </w:hyperlink>
                    </w:p>
                    <w:p w14:paraId="6FC93B3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13614F77" w14:textId="77777777" w:rsidR="00922AEA"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17324B25" w14:textId="77777777" w:rsidR="00922AEA" w:rsidRDefault="00922AEA">
      <w:pPr>
        <w:pStyle w:val="Textoindependiente"/>
        <w:spacing w:before="61"/>
      </w:pPr>
    </w:p>
    <w:p w14:paraId="7F7985C8" w14:textId="77777777" w:rsidR="00922AEA" w:rsidRDefault="00000000">
      <w:pPr>
        <w:pStyle w:val="Textoindependiente"/>
        <w:spacing w:line="297" w:lineRule="auto"/>
        <w:ind w:left="992" w:right="1"/>
        <w:jc w:val="both"/>
      </w:pPr>
      <w:r>
        <w:rPr>
          <w:b/>
        </w:rPr>
        <w:t xml:space="preserve">Segundo.- </w:t>
      </w:r>
      <w:r>
        <w:t>Lo anterior, sin perjuicio de que las instalaciones de seguridad (extintores, alumbrado, ventilación, etc.) deban estar en correcto estado de mantenimiento.</w:t>
      </w:r>
    </w:p>
    <w:p w14:paraId="740E4476" w14:textId="77777777" w:rsidR="00922AEA" w:rsidRDefault="00922AEA">
      <w:pPr>
        <w:pStyle w:val="Textoindependiente"/>
        <w:spacing w:before="4"/>
      </w:pPr>
    </w:p>
    <w:p w14:paraId="626557FA" w14:textId="77777777" w:rsidR="00922AEA" w:rsidRDefault="00000000">
      <w:pPr>
        <w:pStyle w:val="Textoindependiente"/>
        <w:ind w:left="992"/>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4ED0E6D" w14:textId="77777777" w:rsidR="00922AEA" w:rsidRDefault="00922AEA">
      <w:pPr>
        <w:pStyle w:val="Textoindependiente"/>
        <w:spacing w:before="64"/>
      </w:pPr>
    </w:p>
    <w:p w14:paraId="754F480E" w14:textId="77777777" w:rsidR="00922AEA" w:rsidRDefault="00000000">
      <w:pPr>
        <w:spacing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7D8C46D4" w14:textId="77777777" w:rsidR="00922AEA" w:rsidRDefault="00922AEA">
      <w:pPr>
        <w:pStyle w:val="Textoindependiente"/>
        <w:spacing w:before="5"/>
        <w:rPr>
          <w:i/>
        </w:rPr>
      </w:pPr>
    </w:p>
    <w:p w14:paraId="09863C10" w14:textId="77777777" w:rsidR="00922AEA" w:rsidRDefault="00000000">
      <w:pPr>
        <w:spacing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7DBAEDD4" w14:textId="77777777" w:rsidR="00922AEA" w:rsidRDefault="00922AEA">
      <w:pPr>
        <w:pStyle w:val="Textoindependiente"/>
        <w:spacing w:before="15"/>
      </w:pPr>
    </w:p>
    <w:p w14:paraId="0742CAD1" w14:textId="77777777" w:rsidR="00922AEA"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86B5D83" w14:textId="77777777" w:rsidR="00922AEA" w:rsidRDefault="00922AEA">
      <w:pPr>
        <w:pStyle w:val="Textoindependiente"/>
        <w:spacing w:before="59"/>
      </w:pPr>
    </w:p>
    <w:p w14:paraId="39EF3D29" w14:textId="1205473E" w:rsidR="00922AEA" w:rsidRDefault="00000000">
      <w:pPr>
        <w:spacing w:before="1"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r w:rsidR="00AA13F0">
        <w:rPr>
          <w:i/>
          <w:spacing w:val="-2"/>
          <w:sz w:val="20"/>
        </w:rPr>
        <w:t>.</w:t>
      </w:r>
    </w:p>
    <w:p w14:paraId="2A0A2E2E" w14:textId="77777777" w:rsidR="00922AEA" w:rsidRDefault="00922AEA">
      <w:pPr>
        <w:pStyle w:val="Textoindependiente"/>
        <w:spacing w:before="10"/>
        <w:rPr>
          <w:i/>
        </w:rPr>
      </w:pPr>
    </w:p>
    <w:p w14:paraId="639A5DD8" w14:textId="3D89B16D" w:rsidR="00922AEA" w:rsidRDefault="00000000">
      <w:pPr>
        <w:pStyle w:val="Textoindependiente"/>
        <w:spacing w:line="297" w:lineRule="auto"/>
        <w:ind w:left="992"/>
        <w:jc w:val="both"/>
      </w:pPr>
      <w:r>
        <w:rPr>
          <w:b/>
        </w:rPr>
        <w:t>Cuarto.-</w:t>
      </w:r>
      <w:r>
        <w:rPr>
          <w:b/>
          <w:spacing w:val="31"/>
        </w:rPr>
        <w:t xml:space="preserve"> </w:t>
      </w:r>
      <w:r>
        <w:t>Por</w:t>
      </w:r>
      <w:r>
        <w:rPr>
          <w:spacing w:val="30"/>
        </w:rPr>
        <w:t xml:space="preserve"> </w:t>
      </w:r>
      <w:r>
        <w:t>todo</w:t>
      </w:r>
      <w:r>
        <w:rPr>
          <w:spacing w:val="30"/>
        </w:rPr>
        <w:t xml:space="preserve"> </w:t>
      </w:r>
      <w:r>
        <w:t>ello,</w:t>
      </w:r>
      <w:r>
        <w:rPr>
          <w:spacing w:val="30"/>
        </w:rPr>
        <w:t xml:space="preserve"> </w:t>
      </w:r>
      <w:r>
        <w:t>procede</w:t>
      </w:r>
      <w:r>
        <w:rPr>
          <w:spacing w:val="30"/>
        </w:rPr>
        <w:t xml:space="preserve"> </w:t>
      </w:r>
      <w:r>
        <w:t>declarar</w:t>
      </w:r>
      <w:r>
        <w:rPr>
          <w:spacing w:val="30"/>
        </w:rPr>
        <w:t xml:space="preserve"> </w:t>
      </w:r>
      <w:r>
        <w:t>terminado</w:t>
      </w:r>
      <w:r>
        <w:rPr>
          <w:spacing w:val="30"/>
        </w:rPr>
        <w:t xml:space="preserve"> </w:t>
      </w:r>
      <w:r>
        <w:t>el</w:t>
      </w:r>
      <w:r>
        <w:rPr>
          <w:spacing w:val="30"/>
        </w:rPr>
        <w:t xml:space="preserve"> </w:t>
      </w:r>
      <w:r>
        <w:t>procedimiento</w:t>
      </w:r>
      <w:r>
        <w:rPr>
          <w:spacing w:val="30"/>
        </w:rPr>
        <w:t xml:space="preserve"> </w:t>
      </w:r>
      <w:r>
        <w:t>por</w:t>
      </w:r>
      <w:r>
        <w:rPr>
          <w:spacing w:val="30"/>
        </w:rPr>
        <w:t xml:space="preserve"> </w:t>
      </w:r>
      <w:r>
        <w:t>desaparición</w:t>
      </w:r>
      <w:r>
        <w:rPr>
          <w:spacing w:val="30"/>
        </w:rPr>
        <w:t xml:space="preserve"> </w:t>
      </w:r>
      <w:r>
        <w:t>sobrevenida del objeto del mismo.</w:t>
      </w:r>
    </w:p>
    <w:p w14:paraId="340F1E15" w14:textId="77777777" w:rsidR="00922AEA" w:rsidRDefault="00922AEA">
      <w:pPr>
        <w:pStyle w:val="Textoindependiente"/>
        <w:spacing w:before="4"/>
      </w:pPr>
    </w:p>
    <w:p w14:paraId="4301D3B6" w14:textId="790085BF" w:rsidR="00922AEA"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PR/2026/1257</w:t>
      </w:r>
      <w:r w:rsidR="00AA13F0">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A13F0">
        <w:rPr>
          <w:spacing w:val="-2"/>
        </w:rPr>
        <w:t>,</w:t>
      </w:r>
    </w:p>
    <w:p w14:paraId="3823BCEB" w14:textId="77777777" w:rsidR="00922AEA" w:rsidRDefault="00922AEA">
      <w:pPr>
        <w:pStyle w:val="Textoindependiente"/>
        <w:spacing w:before="59"/>
      </w:pPr>
    </w:p>
    <w:p w14:paraId="4E134801" w14:textId="77777777" w:rsidR="00922AEA" w:rsidRDefault="00000000">
      <w:pPr>
        <w:pStyle w:val="Ttulo3"/>
      </w:pPr>
      <w:r>
        <w:rPr>
          <w:spacing w:val="-2"/>
        </w:rPr>
        <w:t>Resolución:</w:t>
      </w:r>
    </w:p>
    <w:p w14:paraId="54BE36E3" w14:textId="77777777" w:rsidR="00922AEA" w:rsidRDefault="00922AEA">
      <w:pPr>
        <w:pStyle w:val="Textoindependiente"/>
        <w:spacing w:before="61"/>
        <w:rPr>
          <w:b/>
        </w:rPr>
      </w:pPr>
    </w:p>
    <w:p w14:paraId="204C8B38" w14:textId="2417EF78" w:rsidR="00922AEA" w:rsidRDefault="00000000">
      <w:pPr>
        <w:pStyle w:val="Textoindependiente"/>
        <w:spacing w:before="1" w:line="292" w:lineRule="auto"/>
        <w:ind w:left="992"/>
        <w:jc w:val="both"/>
      </w:pPr>
      <w:r>
        <w:t>1º.- Finalizar la tramitación del expediente 8902/2026 (9/1999-LC) relativo a licencia de apertura de garaje comunitario (9 plazas) en la calle Ciudadela (Comunidad de Propietarios Las Cumbres), presentada por Pronorte Uno</w:t>
      </w:r>
      <w:r w:rsidR="00AA13F0">
        <w:t>,</w:t>
      </w:r>
      <w:r>
        <w:t xml:space="preserve"> S.A., en representación de Comunidad de Propietarios Las Cumbres, por no precisar licencia de funcionamiento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33859446" w14:textId="77777777" w:rsidR="00922AEA" w:rsidRDefault="00922AEA">
      <w:pPr>
        <w:pStyle w:val="Textoindependiente"/>
        <w:spacing w:before="9"/>
      </w:pPr>
    </w:p>
    <w:p w14:paraId="26960C5C"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564F179" w14:textId="77777777" w:rsidR="00922AEA" w:rsidRDefault="00922AEA">
      <w:pPr>
        <w:pStyle w:val="Textoindependiente"/>
        <w:spacing w:before="28" w:after="1"/>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01F6539A" w14:textId="77777777">
        <w:trPr>
          <w:trHeight w:val="977"/>
        </w:trPr>
        <w:tc>
          <w:tcPr>
            <w:tcW w:w="9063" w:type="dxa"/>
            <w:gridSpan w:val="2"/>
            <w:tcBorders>
              <w:left w:val="single" w:sz="4" w:space="0" w:color="CCCCCC"/>
              <w:right w:val="single" w:sz="4" w:space="0" w:color="CCCCCC"/>
            </w:tcBorders>
            <w:shd w:val="clear" w:color="auto" w:fill="F2F2F2"/>
          </w:tcPr>
          <w:p w14:paraId="6C9096CE" w14:textId="47BA6119" w:rsidR="00922AEA" w:rsidRDefault="00000000">
            <w:pPr>
              <w:pStyle w:val="TableParagraph"/>
              <w:spacing w:line="297" w:lineRule="auto"/>
              <w:ind w:right="53"/>
              <w:jc w:val="both"/>
              <w:rPr>
                <w:b/>
                <w:sz w:val="20"/>
              </w:rPr>
            </w:pPr>
            <w:r>
              <w:rPr>
                <w:b/>
                <w:sz w:val="20"/>
              </w:rPr>
              <w:t>Finalización del procedimiento de licencia de apertura de garaje privado, sita en la calle</w:t>
            </w:r>
            <w:r>
              <w:rPr>
                <w:b/>
                <w:spacing w:val="40"/>
                <w:sz w:val="20"/>
              </w:rPr>
              <w:t xml:space="preserve"> </w:t>
            </w:r>
            <w:r>
              <w:rPr>
                <w:b/>
                <w:sz w:val="20"/>
              </w:rPr>
              <w:t>Barrio de la Suiza, 12 (Comunidad de garajes Barrio de la Suiza, 12) (97/1998-LC), por desaparición sobrevenida del objeto del mismo</w:t>
            </w:r>
            <w:r w:rsidR="00AA13F0">
              <w:rPr>
                <w:b/>
                <w:sz w:val="20"/>
              </w:rPr>
              <w:t>. E</w:t>
            </w:r>
            <w:r>
              <w:rPr>
                <w:b/>
                <w:sz w:val="20"/>
              </w:rPr>
              <w:t>xpte. 8896/2026.</w:t>
            </w:r>
          </w:p>
        </w:tc>
      </w:tr>
      <w:tr w:rsidR="00922AEA" w14:paraId="4EA1E424" w14:textId="77777777">
        <w:trPr>
          <w:trHeight w:val="403"/>
        </w:trPr>
        <w:tc>
          <w:tcPr>
            <w:tcW w:w="1877" w:type="dxa"/>
            <w:tcBorders>
              <w:left w:val="single" w:sz="4" w:space="0" w:color="CCCCCC"/>
              <w:bottom w:val="single" w:sz="8" w:space="0" w:color="CCCCCC"/>
            </w:tcBorders>
          </w:tcPr>
          <w:p w14:paraId="61F1EAAC"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18C4BD61"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3BA11DF" w14:textId="77777777" w:rsidR="00922AEA" w:rsidRDefault="00922AEA">
      <w:pPr>
        <w:pStyle w:val="Textoindependiente"/>
        <w:spacing w:before="144"/>
      </w:pPr>
    </w:p>
    <w:p w14:paraId="044C54DC"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601BEA" w14:textId="77777777" w:rsidR="00922AEA" w:rsidRDefault="00922AEA">
      <w:pPr>
        <w:pStyle w:val="Ttulo3"/>
        <w:sectPr w:rsidR="00922AEA">
          <w:pgSz w:w="11910" w:h="16840"/>
          <w:pgMar w:top="1340" w:right="1417" w:bottom="1260" w:left="425" w:header="225" w:footer="1060" w:gutter="0"/>
          <w:cols w:space="720"/>
        </w:sectPr>
      </w:pPr>
    </w:p>
    <w:p w14:paraId="251BCF5A" w14:textId="0D0976FE"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90592" behindDoc="0" locked="0" layoutInCell="1" allowOverlap="1" wp14:anchorId="2293B88D" wp14:editId="181BBB9D">
                <wp:simplePos x="0" y="0"/>
                <wp:positionH relativeFrom="page">
                  <wp:posOffset>6807087</wp:posOffset>
                </wp:positionH>
                <wp:positionV relativeFrom="page">
                  <wp:posOffset>2818850</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840D4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FE1C3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293B88D" id="Textbox 148" o:spid="_x0000_s1152" type="#_x0000_t202" style="position:absolute;left:0;text-align:left;margin-left:536pt;margin-top:221.95pt;width:33.05pt;height:250.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A840D4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FE1C3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91104" behindDoc="0" locked="0" layoutInCell="1" allowOverlap="1" wp14:anchorId="7AF926F6" wp14:editId="43589CA9">
                <wp:simplePos x="0" y="0"/>
                <wp:positionH relativeFrom="page">
                  <wp:posOffset>6965929</wp:posOffset>
                </wp:positionH>
                <wp:positionV relativeFrom="page">
                  <wp:posOffset>6516126</wp:posOffset>
                </wp:positionV>
                <wp:extent cx="263525" cy="331216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F8908AA" w14:textId="19367AA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71E4531" w14:textId="77777777" w:rsidR="00922AEA" w:rsidRDefault="00000000">
                            <w:pPr>
                              <w:spacing w:line="120" w:lineRule="exact"/>
                              <w:ind w:left="20"/>
                              <w:rPr>
                                <w:sz w:val="12"/>
                              </w:rPr>
                            </w:pPr>
                            <w:r>
                              <w:rPr>
                                <w:spacing w:val="-2"/>
                                <w:sz w:val="12"/>
                              </w:rPr>
                              <w:t>Verificación:</w:t>
                            </w:r>
                            <w:r>
                              <w:rPr>
                                <w:spacing w:val="7"/>
                                <w:sz w:val="12"/>
                              </w:rPr>
                              <w:t xml:space="preserve"> </w:t>
                            </w:r>
                            <w:hyperlink r:id="rId123">
                              <w:r w:rsidR="00922AEA">
                                <w:rPr>
                                  <w:spacing w:val="-2"/>
                                  <w:sz w:val="12"/>
                                </w:rPr>
                                <w:t>https://sede.lasrozas.es/</w:t>
                              </w:r>
                            </w:hyperlink>
                          </w:p>
                          <w:p w14:paraId="4F511DB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AF926F6" id="Textbox 149" o:spid="_x0000_s1153" type="#_x0000_t202" style="position:absolute;left:0;text-align:left;margin-left:548.5pt;margin-top:513.1pt;width:20.75pt;height:260.8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J2v7NG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5F8908AA" w14:textId="19367AA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71E4531" w14:textId="77777777" w:rsidR="00922AEA" w:rsidRDefault="00000000">
                      <w:pPr>
                        <w:spacing w:line="120" w:lineRule="exact"/>
                        <w:ind w:left="20"/>
                        <w:rPr>
                          <w:sz w:val="12"/>
                        </w:rPr>
                      </w:pPr>
                      <w:r>
                        <w:rPr>
                          <w:spacing w:val="-2"/>
                          <w:sz w:val="12"/>
                        </w:rPr>
                        <w:t>Verificación:</w:t>
                      </w:r>
                      <w:r>
                        <w:rPr>
                          <w:spacing w:val="7"/>
                          <w:sz w:val="12"/>
                        </w:rPr>
                        <w:t xml:space="preserve"> </w:t>
                      </w:r>
                      <w:hyperlink r:id="rId124">
                        <w:r w:rsidR="00922AEA">
                          <w:rPr>
                            <w:spacing w:val="-2"/>
                            <w:sz w:val="12"/>
                          </w:rPr>
                          <w:t>https://sede.lasrozas.es/</w:t>
                        </w:r>
                      </w:hyperlink>
                    </w:p>
                    <w:p w14:paraId="4F511DB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1º.- Solicitud de licencia de apertura de garaje privado en la calle Barrio de la Suiza</w:t>
      </w:r>
      <w:r w:rsidR="00AA13F0">
        <w:t>,</w:t>
      </w:r>
      <w:r>
        <w:t xml:space="preserve"> núm. 12 (Comunidad de garajes Barrio de la Suiza 12), presentada por Preco</w:t>
      </w:r>
      <w:r w:rsidR="00AA13F0">
        <w:t>,</w:t>
      </w:r>
      <w:r>
        <w:t xml:space="preserve"> S.A., en representación de Comunidad de Propietarios de Garajes de Barrio de la Suiza 12)</w:t>
      </w:r>
      <w:r w:rsidR="00AA13F0">
        <w:t xml:space="preserve"> </w:t>
      </w:r>
      <w:r>
        <w:t>con fecha 02/12/1998, con Registro General de Entrada 14751.</w:t>
      </w:r>
    </w:p>
    <w:p w14:paraId="36EE868A" w14:textId="77777777" w:rsidR="00922AEA" w:rsidRDefault="00922AEA">
      <w:pPr>
        <w:pStyle w:val="Textoindependiente"/>
        <w:spacing w:before="10"/>
      </w:pPr>
    </w:p>
    <w:p w14:paraId="77AC239D" w14:textId="77777777" w:rsidR="00922AEA" w:rsidRDefault="00000000">
      <w:pPr>
        <w:pStyle w:val="Textoindependiente"/>
        <w:spacing w:line="292" w:lineRule="auto"/>
        <w:ind w:left="992" w:right="1"/>
        <w:jc w:val="both"/>
      </w:pPr>
      <w:r>
        <w:t>2º.- Decreto de Alcaldía-Presidencia de fecha 12 de enero de 2000, de otorgamiento de licencia de actividad e instalación.</w:t>
      </w:r>
    </w:p>
    <w:p w14:paraId="21DF22D1" w14:textId="77777777" w:rsidR="00922AEA" w:rsidRDefault="00922AEA">
      <w:pPr>
        <w:pStyle w:val="Textoindependiente"/>
        <w:spacing w:before="9"/>
      </w:pPr>
    </w:p>
    <w:p w14:paraId="08476B3E" w14:textId="77777777" w:rsidR="00922AEA" w:rsidRDefault="00000000">
      <w:pPr>
        <w:pStyle w:val="Ttulo3"/>
      </w:pPr>
      <w:r>
        <w:t xml:space="preserve">Legislación </w:t>
      </w:r>
      <w:r>
        <w:rPr>
          <w:spacing w:val="-2"/>
        </w:rPr>
        <w:t>aplicable:</w:t>
      </w:r>
    </w:p>
    <w:p w14:paraId="36E9EFA8" w14:textId="77777777" w:rsidR="00922AEA" w:rsidRDefault="00922AEA">
      <w:pPr>
        <w:pStyle w:val="Textoindependiente"/>
        <w:spacing w:before="61"/>
        <w:rPr>
          <w:b/>
        </w:rPr>
      </w:pPr>
    </w:p>
    <w:p w14:paraId="479BDA78" w14:textId="77777777" w:rsidR="00922AEA" w:rsidRDefault="00000000">
      <w:pPr>
        <w:pStyle w:val="Prrafodelista"/>
        <w:numPr>
          <w:ilvl w:val="0"/>
          <w:numId w:val="29"/>
        </w:numPr>
        <w:tabs>
          <w:tab w:val="left" w:pos="1206"/>
        </w:tabs>
        <w:spacing w:line="292" w:lineRule="auto"/>
        <w:ind w:firstLine="0"/>
        <w:rPr>
          <w:sz w:val="20"/>
        </w:rPr>
      </w:pPr>
      <w:r>
        <w:rPr>
          <w:sz w:val="20"/>
        </w:rPr>
        <w:t>Artículos 21 y 84 de la Ley 39/2015, de Procedimiento Administrativo Común de las Administraciones Públicas.</w:t>
      </w:r>
    </w:p>
    <w:p w14:paraId="411910A6" w14:textId="77777777" w:rsidR="00922AEA" w:rsidRDefault="00922AEA">
      <w:pPr>
        <w:pStyle w:val="Textoindependiente"/>
        <w:spacing w:before="10"/>
      </w:pPr>
    </w:p>
    <w:p w14:paraId="79A08F16" w14:textId="3F26AFC3" w:rsidR="00922AEA" w:rsidRDefault="00000000">
      <w:pPr>
        <w:pStyle w:val="Prrafodelista"/>
        <w:numPr>
          <w:ilvl w:val="0"/>
          <w:numId w:val="29"/>
        </w:numPr>
        <w:tabs>
          <w:tab w:val="left" w:pos="1137"/>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AA13F0">
        <w:rPr>
          <w:sz w:val="20"/>
        </w:rPr>
        <w:t>.</w:t>
      </w:r>
    </w:p>
    <w:p w14:paraId="1F9E3694" w14:textId="77777777" w:rsidR="00922AEA" w:rsidRDefault="00922AEA">
      <w:pPr>
        <w:pStyle w:val="Textoindependiente"/>
        <w:spacing w:before="9"/>
      </w:pPr>
    </w:p>
    <w:p w14:paraId="13A0A1B6" w14:textId="77777777" w:rsidR="00922AEA" w:rsidRDefault="00000000">
      <w:pPr>
        <w:pStyle w:val="Ttulo3"/>
      </w:pPr>
      <w:r>
        <w:t>Fundamentos</w:t>
      </w:r>
      <w:r>
        <w:rPr>
          <w:spacing w:val="-10"/>
        </w:rPr>
        <w:t xml:space="preserve"> </w:t>
      </w:r>
      <w:r>
        <w:rPr>
          <w:spacing w:val="-2"/>
        </w:rPr>
        <w:t>jurídicos:</w:t>
      </w:r>
    </w:p>
    <w:p w14:paraId="146883B5" w14:textId="77777777" w:rsidR="00922AEA" w:rsidRDefault="00922AEA">
      <w:pPr>
        <w:pStyle w:val="Textoindependiente"/>
        <w:spacing w:before="61"/>
        <w:rPr>
          <w:b/>
        </w:rPr>
      </w:pPr>
    </w:p>
    <w:p w14:paraId="08918043" w14:textId="77777777" w:rsidR="00922AEA" w:rsidRDefault="00000000">
      <w:pPr>
        <w:pStyle w:val="Textoindependiente"/>
        <w:spacing w:before="1" w:line="295" w:lineRule="auto"/>
        <w:ind w:left="992"/>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0F24515" w14:textId="77777777" w:rsidR="00922AEA"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7951200D" w14:textId="77777777" w:rsidR="00922AEA" w:rsidRDefault="00922AEA">
      <w:pPr>
        <w:pStyle w:val="Textoindependiente"/>
        <w:spacing w:before="60"/>
      </w:pPr>
    </w:p>
    <w:p w14:paraId="3847825E" w14:textId="77777777" w:rsidR="00922AEA" w:rsidRDefault="00000000">
      <w:pPr>
        <w:pStyle w:val="Textoindependiente"/>
        <w:spacing w:line="297" w:lineRule="auto"/>
        <w:ind w:left="992" w:right="1"/>
        <w:jc w:val="both"/>
      </w:pPr>
      <w:r>
        <w:rPr>
          <w:b/>
        </w:rPr>
        <w:t xml:space="preserve">Segundo.- </w:t>
      </w:r>
      <w:r>
        <w:t>Lo anterior, sin perjuicio de que las instalaciones de seguridad (extintores, alumbrado, ventilación, etc.) deban estar en correcto estado de mantenimiento.</w:t>
      </w:r>
    </w:p>
    <w:p w14:paraId="2A611C81" w14:textId="77777777" w:rsidR="00922AEA" w:rsidRDefault="00922AEA">
      <w:pPr>
        <w:pStyle w:val="Textoindependiente"/>
        <w:spacing w:before="4"/>
      </w:pPr>
    </w:p>
    <w:p w14:paraId="6A8F37DC" w14:textId="77777777" w:rsidR="00922AEA" w:rsidRDefault="00000000">
      <w:pPr>
        <w:pStyle w:val="Textoindependiente"/>
        <w:spacing w:before="1"/>
        <w:ind w:left="992"/>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135ED934" w14:textId="77777777" w:rsidR="00922AEA" w:rsidRDefault="00922AEA">
      <w:pPr>
        <w:pStyle w:val="Textoindependiente"/>
        <w:spacing w:before="64"/>
      </w:pPr>
    </w:p>
    <w:p w14:paraId="38BF510B" w14:textId="77777777" w:rsidR="00922AEA" w:rsidRDefault="00000000">
      <w:pPr>
        <w:spacing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1E94F2D5" w14:textId="77777777" w:rsidR="00922AEA" w:rsidRDefault="00922AEA">
      <w:pPr>
        <w:pStyle w:val="Textoindependiente"/>
        <w:spacing w:before="4"/>
        <w:rPr>
          <w:i/>
        </w:rPr>
      </w:pPr>
    </w:p>
    <w:p w14:paraId="53349511" w14:textId="77777777" w:rsidR="00922AEA" w:rsidRDefault="00000000">
      <w:pPr>
        <w:spacing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23479627" w14:textId="77777777" w:rsidR="00922AEA" w:rsidRDefault="00922AEA">
      <w:pPr>
        <w:pStyle w:val="Textoindependiente"/>
        <w:spacing w:before="15"/>
      </w:pPr>
    </w:p>
    <w:p w14:paraId="0C581C01" w14:textId="77777777" w:rsidR="00922AEA"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B3710EE" w14:textId="77777777" w:rsidR="00922AEA" w:rsidRDefault="00922AEA">
      <w:pPr>
        <w:pStyle w:val="Textoindependiente"/>
        <w:spacing w:before="60"/>
      </w:pPr>
    </w:p>
    <w:p w14:paraId="7A9147A2"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32761580" w14:textId="77777777" w:rsidR="00922AEA" w:rsidRDefault="00922AEA">
      <w:pPr>
        <w:pStyle w:val="Textoindependiente"/>
        <w:spacing w:before="10"/>
        <w:rPr>
          <w:i/>
        </w:rPr>
      </w:pPr>
    </w:p>
    <w:p w14:paraId="7723AEE1" w14:textId="6C43A62D" w:rsidR="00922AEA" w:rsidRDefault="00000000">
      <w:pPr>
        <w:pStyle w:val="Textoindependiente"/>
        <w:spacing w:before="1" w:line="297" w:lineRule="auto"/>
        <w:ind w:left="992"/>
        <w:jc w:val="both"/>
      </w:pPr>
      <w:r>
        <w:rPr>
          <w:b/>
        </w:rPr>
        <w:t>Cuarto.-</w:t>
      </w:r>
      <w:r>
        <w:rPr>
          <w:b/>
          <w:spacing w:val="31"/>
        </w:rPr>
        <w:t xml:space="preserve"> </w:t>
      </w:r>
      <w:r>
        <w:t>Por</w:t>
      </w:r>
      <w:r>
        <w:rPr>
          <w:spacing w:val="30"/>
        </w:rPr>
        <w:t xml:space="preserve"> </w:t>
      </w:r>
      <w:r>
        <w:t>todo</w:t>
      </w:r>
      <w:r>
        <w:rPr>
          <w:spacing w:val="30"/>
        </w:rPr>
        <w:t xml:space="preserve"> </w:t>
      </w:r>
      <w:r>
        <w:t>ello,</w:t>
      </w:r>
      <w:r>
        <w:rPr>
          <w:spacing w:val="30"/>
        </w:rPr>
        <w:t xml:space="preserve"> </w:t>
      </w:r>
      <w:r>
        <w:t>procede</w:t>
      </w:r>
      <w:r>
        <w:rPr>
          <w:spacing w:val="30"/>
        </w:rPr>
        <w:t xml:space="preserve"> </w:t>
      </w:r>
      <w:r>
        <w:t>declarar</w:t>
      </w:r>
      <w:r>
        <w:rPr>
          <w:spacing w:val="30"/>
        </w:rPr>
        <w:t xml:space="preserve"> </w:t>
      </w:r>
      <w:r>
        <w:t>terminado</w:t>
      </w:r>
      <w:r>
        <w:rPr>
          <w:spacing w:val="30"/>
        </w:rPr>
        <w:t xml:space="preserve"> </w:t>
      </w:r>
      <w:r>
        <w:t>el</w:t>
      </w:r>
      <w:r>
        <w:rPr>
          <w:spacing w:val="30"/>
        </w:rPr>
        <w:t xml:space="preserve"> </w:t>
      </w:r>
      <w:r>
        <w:t>procedimiento</w:t>
      </w:r>
      <w:r>
        <w:rPr>
          <w:spacing w:val="30"/>
        </w:rPr>
        <w:t xml:space="preserve"> </w:t>
      </w:r>
      <w:r>
        <w:t>por</w:t>
      </w:r>
      <w:r>
        <w:rPr>
          <w:spacing w:val="30"/>
        </w:rPr>
        <w:t xml:space="preserve"> </w:t>
      </w:r>
      <w:r>
        <w:t>desaparición</w:t>
      </w:r>
      <w:r>
        <w:rPr>
          <w:spacing w:val="30"/>
        </w:rPr>
        <w:t xml:space="preserve"> </w:t>
      </w:r>
      <w:r>
        <w:t>sobrevenida del objeto del mismo.</w:t>
      </w:r>
    </w:p>
    <w:p w14:paraId="2EF8F6B5" w14:textId="77777777" w:rsidR="00922AEA" w:rsidRDefault="00922AEA">
      <w:pPr>
        <w:pStyle w:val="Textoindependiente"/>
        <w:spacing w:before="4"/>
      </w:pPr>
    </w:p>
    <w:p w14:paraId="201D5918" w14:textId="461E7334"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PR/2026/1256</w:t>
      </w:r>
      <w:r w:rsidR="00AA13F0">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A13F0">
        <w:rPr>
          <w:spacing w:val="-2"/>
        </w:rPr>
        <w:t>,</w:t>
      </w:r>
    </w:p>
    <w:p w14:paraId="20EFB14E" w14:textId="77777777" w:rsidR="00922AEA" w:rsidRDefault="00922AEA">
      <w:pPr>
        <w:pStyle w:val="Textoindependiente"/>
        <w:spacing w:before="60"/>
      </w:pPr>
    </w:p>
    <w:p w14:paraId="2671D108" w14:textId="77777777" w:rsidR="00922AEA" w:rsidRDefault="00000000">
      <w:pPr>
        <w:pStyle w:val="Ttulo3"/>
      </w:pPr>
      <w:r>
        <w:rPr>
          <w:spacing w:val="-2"/>
        </w:rPr>
        <w:t>Resolución:</w:t>
      </w:r>
    </w:p>
    <w:p w14:paraId="776CF59F" w14:textId="77777777" w:rsidR="00922AEA" w:rsidRDefault="00922AEA">
      <w:pPr>
        <w:pStyle w:val="Textoindependiente"/>
        <w:spacing w:before="61"/>
        <w:rPr>
          <w:b/>
        </w:rPr>
      </w:pPr>
    </w:p>
    <w:p w14:paraId="6575F90C" w14:textId="1F01E9CC" w:rsidR="00922AEA" w:rsidRDefault="00000000" w:rsidP="00AA13F0">
      <w:pPr>
        <w:pStyle w:val="Textoindependiente"/>
        <w:spacing w:line="292" w:lineRule="auto"/>
        <w:ind w:left="992"/>
        <w:jc w:val="both"/>
      </w:pPr>
      <w:r>
        <w:t>1º.- Finalizar la tramitación del expediente 8896/2025 (97/1998-LC) relativo a licencia de apertura de garaje privado en la calle Barrio de la Suiza</w:t>
      </w:r>
      <w:r w:rsidR="00AA13F0">
        <w:t>,</w:t>
      </w:r>
      <w:r>
        <w:t xml:space="preserve"> núm. 12 (Comunidad de garajes Barrio de la Suiza 12), presentada</w:t>
      </w:r>
      <w:r>
        <w:rPr>
          <w:spacing w:val="23"/>
        </w:rPr>
        <w:t xml:space="preserve"> </w:t>
      </w:r>
      <w:r>
        <w:t>por</w:t>
      </w:r>
      <w:r>
        <w:rPr>
          <w:spacing w:val="23"/>
        </w:rPr>
        <w:t xml:space="preserve"> </w:t>
      </w:r>
      <w:r>
        <w:t>Preco</w:t>
      </w:r>
      <w:r w:rsidR="00AA13F0">
        <w:t>,</w:t>
      </w:r>
      <w:r>
        <w:rPr>
          <w:spacing w:val="23"/>
        </w:rPr>
        <w:t xml:space="preserve"> </w:t>
      </w:r>
      <w:r>
        <w:t>S.A.,</w:t>
      </w:r>
      <w:r>
        <w:rPr>
          <w:spacing w:val="23"/>
        </w:rPr>
        <w:t xml:space="preserve"> </w:t>
      </w:r>
      <w:r>
        <w:t>en</w:t>
      </w:r>
      <w:r>
        <w:rPr>
          <w:spacing w:val="23"/>
        </w:rPr>
        <w:t xml:space="preserve"> </w:t>
      </w:r>
      <w:r>
        <w:t>representación</w:t>
      </w:r>
      <w:r>
        <w:rPr>
          <w:spacing w:val="23"/>
        </w:rPr>
        <w:t xml:space="preserve"> </w:t>
      </w:r>
      <w:r>
        <w:t>de</w:t>
      </w:r>
      <w:r>
        <w:rPr>
          <w:spacing w:val="23"/>
        </w:rPr>
        <w:t xml:space="preserve"> </w:t>
      </w:r>
      <w:r>
        <w:t>Comunidad</w:t>
      </w:r>
      <w:r>
        <w:rPr>
          <w:spacing w:val="23"/>
        </w:rPr>
        <w:t xml:space="preserve"> </w:t>
      </w:r>
      <w:r>
        <w:t>de</w:t>
      </w:r>
      <w:r>
        <w:rPr>
          <w:spacing w:val="23"/>
        </w:rPr>
        <w:t xml:space="preserve"> </w:t>
      </w:r>
      <w:r>
        <w:t>Propietarios</w:t>
      </w:r>
      <w:r>
        <w:rPr>
          <w:spacing w:val="23"/>
        </w:rPr>
        <w:t xml:space="preserve"> </w:t>
      </w:r>
      <w:r>
        <w:t>de</w:t>
      </w:r>
      <w:r>
        <w:rPr>
          <w:spacing w:val="23"/>
        </w:rPr>
        <w:t xml:space="preserve"> </w:t>
      </w:r>
      <w:r>
        <w:t>Garajes</w:t>
      </w:r>
      <w:r>
        <w:rPr>
          <w:spacing w:val="23"/>
        </w:rPr>
        <w:t xml:space="preserve"> </w:t>
      </w:r>
      <w:r>
        <w:t>de</w:t>
      </w:r>
      <w:r>
        <w:rPr>
          <w:spacing w:val="23"/>
        </w:rPr>
        <w:t xml:space="preserve"> </w:t>
      </w:r>
      <w:r>
        <w:lastRenderedPageBreak/>
        <w:t>Barrio</w:t>
      </w:r>
      <w:r>
        <w:rPr>
          <w:noProof/>
        </w:rPr>
        <mc:AlternateContent>
          <mc:Choice Requires="wps">
            <w:drawing>
              <wp:anchor distT="0" distB="0" distL="0" distR="0" simplePos="0" relativeHeight="251650048" behindDoc="0" locked="0" layoutInCell="1" allowOverlap="1" wp14:anchorId="397ECB73" wp14:editId="504FBC44">
                <wp:simplePos x="0" y="0"/>
                <wp:positionH relativeFrom="page">
                  <wp:posOffset>6807087</wp:posOffset>
                </wp:positionH>
                <wp:positionV relativeFrom="page">
                  <wp:posOffset>2818850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97078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0934D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97ECB73" id="Textbox 150" o:spid="_x0000_s1154" type="#_x0000_t202" style="position:absolute;left:0;text-align:left;margin-left:536pt;margin-top:221.95pt;width:33.05pt;height:250.9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997078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0934D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251652096" behindDoc="0" locked="0" layoutInCell="1" allowOverlap="1" wp14:anchorId="1DF64D1B" wp14:editId="0CF8B477">
                <wp:simplePos x="0" y="0"/>
                <wp:positionH relativeFrom="page">
                  <wp:posOffset>6965929</wp:posOffset>
                </wp:positionH>
                <wp:positionV relativeFrom="page">
                  <wp:posOffset>6516126</wp:posOffset>
                </wp:positionV>
                <wp:extent cx="263525" cy="331216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B103DF4" w14:textId="433A14A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25BE1D" w14:textId="77777777" w:rsidR="00922AEA" w:rsidRDefault="00000000">
                            <w:pPr>
                              <w:spacing w:line="120" w:lineRule="exact"/>
                              <w:ind w:left="20"/>
                              <w:rPr>
                                <w:sz w:val="12"/>
                              </w:rPr>
                            </w:pPr>
                            <w:r>
                              <w:rPr>
                                <w:spacing w:val="-2"/>
                                <w:sz w:val="12"/>
                              </w:rPr>
                              <w:t>Verificación:</w:t>
                            </w:r>
                            <w:r>
                              <w:rPr>
                                <w:spacing w:val="7"/>
                                <w:sz w:val="12"/>
                              </w:rPr>
                              <w:t xml:space="preserve"> </w:t>
                            </w:r>
                            <w:hyperlink r:id="rId125">
                              <w:r w:rsidR="00922AEA">
                                <w:rPr>
                                  <w:spacing w:val="-2"/>
                                  <w:sz w:val="12"/>
                                </w:rPr>
                                <w:t>https://sede.lasrozas.es/</w:t>
                              </w:r>
                            </w:hyperlink>
                          </w:p>
                          <w:p w14:paraId="77FB3DC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DF64D1B" id="Textbox 151" o:spid="_x0000_s1155" type="#_x0000_t202" style="position:absolute;left:0;text-align:left;margin-left:548.5pt;margin-top:513.1pt;width:20.75pt;height:260.8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EAKnr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B103DF4" w14:textId="433A14A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25BE1D" w14:textId="77777777" w:rsidR="00922AEA" w:rsidRDefault="00000000">
                      <w:pPr>
                        <w:spacing w:line="120" w:lineRule="exact"/>
                        <w:ind w:left="20"/>
                        <w:rPr>
                          <w:sz w:val="12"/>
                        </w:rPr>
                      </w:pPr>
                      <w:r>
                        <w:rPr>
                          <w:spacing w:val="-2"/>
                          <w:sz w:val="12"/>
                        </w:rPr>
                        <w:t>Verificación:</w:t>
                      </w:r>
                      <w:r>
                        <w:rPr>
                          <w:spacing w:val="7"/>
                          <w:sz w:val="12"/>
                        </w:rPr>
                        <w:t xml:space="preserve"> </w:t>
                      </w:r>
                      <w:hyperlink r:id="rId126">
                        <w:r w:rsidR="00922AEA">
                          <w:rPr>
                            <w:spacing w:val="-2"/>
                            <w:sz w:val="12"/>
                          </w:rPr>
                          <w:t>https://sede.lasrozas.es/</w:t>
                        </w:r>
                      </w:hyperlink>
                    </w:p>
                    <w:p w14:paraId="77FB3DC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00AA13F0">
        <w:t xml:space="preserve"> </w:t>
      </w:r>
      <w:r>
        <w:t>de la Suiza 12), por no precisar licencia de funcionamiento de acuerdo con lo establecido en el</w:t>
      </w:r>
      <w:r>
        <w:rPr>
          <w:spacing w:val="40"/>
        </w:rPr>
        <w:t xml:space="preserve"> </w:t>
      </w:r>
      <w:r>
        <w:t>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79E03160" w14:textId="77777777" w:rsidR="00922AEA" w:rsidRDefault="00922AEA">
      <w:pPr>
        <w:pStyle w:val="Textoindependiente"/>
        <w:spacing w:before="10"/>
      </w:pPr>
    </w:p>
    <w:p w14:paraId="28D31EEC"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655FEB4"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19A1E157" w14:textId="77777777">
        <w:trPr>
          <w:trHeight w:val="977"/>
        </w:trPr>
        <w:tc>
          <w:tcPr>
            <w:tcW w:w="9063" w:type="dxa"/>
            <w:gridSpan w:val="2"/>
            <w:tcBorders>
              <w:left w:val="single" w:sz="4" w:space="0" w:color="CCCCCC"/>
              <w:right w:val="single" w:sz="4" w:space="0" w:color="CCCCCC"/>
            </w:tcBorders>
            <w:shd w:val="clear" w:color="auto" w:fill="F2F2F2"/>
          </w:tcPr>
          <w:p w14:paraId="6C19175B" w14:textId="1607FA20" w:rsidR="00922AEA" w:rsidRDefault="00000000">
            <w:pPr>
              <w:pStyle w:val="TableParagraph"/>
              <w:spacing w:line="297" w:lineRule="auto"/>
              <w:ind w:right="53"/>
              <w:jc w:val="both"/>
              <w:rPr>
                <w:b/>
                <w:sz w:val="20"/>
              </w:rPr>
            </w:pPr>
            <w:r>
              <w:rPr>
                <w:b/>
                <w:sz w:val="20"/>
              </w:rPr>
              <w:t>Finalización del procedimiento de licencia de apertura de piscina comunitaria, sita en la calle Aristóteles s/n, Comunidad de Propietarios Acrópolis (67/1996-LC)</w:t>
            </w:r>
            <w:r w:rsidR="00AA13F0">
              <w:rPr>
                <w:b/>
                <w:sz w:val="20"/>
              </w:rPr>
              <w:t>,</w:t>
            </w:r>
            <w:r>
              <w:rPr>
                <w:b/>
                <w:sz w:val="20"/>
              </w:rPr>
              <w:t xml:space="preserve"> por desaparición sobrevenida del objeto del mismo</w:t>
            </w:r>
            <w:r w:rsidR="00AA13F0">
              <w:rPr>
                <w:b/>
                <w:sz w:val="20"/>
              </w:rPr>
              <w:t>. E</w:t>
            </w:r>
            <w:r>
              <w:rPr>
                <w:b/>
                <w:sz w:val="20"/>
              </w:rPr>
              <w:t>xpte. 8865/2026.</w:t>
            </w:r>
          </w:p>
        </w:tc>
      </w:tr>
      <w:tr w:rsidR="00922AEA" w14:paraId="0F6A0689" w14:textId="77777777">
        <w:trPr>
          <w:trHeight w:val="403"/>
        </w:trPr>
        <w:tc>
          <w:tcPr>
            <w:tcW w:w="1877" w:type="dxa"/>
            <w:tcBorders>
              <w:left w:val="single" w:sz="4" w:space="0" w:color="CCCCCC"/>
              <w:bottom w:val="single" w:sz="8" w:space="0" w:color="CCCCCC"/>
            </w:tcBorders>
          </w:tcPr>
          <w:p w14:paraId="724E9401"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4B90DC8E"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1896C2A" w14:textId="77777777" w:rsidR="00922AEA" w:rsidRDefault="00922AEA">
      <w:pPr>
        <w:pStyle w:val="Textoindependiente"/>
        <w:spacing w:before="144"/>
      </w:pPr>
    </w:p>
    <w:p w14:paraId="40078284"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B26D425" w14:textId="77777777" w:rsidR="00922AEA" w:rsidRDefault="00922AEA">
      <w:pPr>
        <w:pStyle w:val="Textoindependiente"/>
        <w:spacing w:before="61"/>
        <w:rPr>
          <w:b/>
        </w:rPr>
      </w:pPr>
    </w:p>
    <w:p w14:paraId="1BA5999D" w14:textId="4B136C99" w:rsidR="00922AEA" w:rsidRDefault="00000000">
      <w:pPr>
        <w:pStyle w:val="Textoindependiente"/>
        <w:spacing w:line="295" w:lineRule="auto"/>
        <w:ind w:left="992"/>
        <w:jc w:val="both"/>
      </w:pPr>
      <w:r>
        <w:t>1º.- Solicitud de licencia de apertura de piscina comunitaria en la calle Aristóteles s/n, presentada por D</w:t>
      </w:r>
      <w:r w:rsidR="00AA13F0">
        <w:t>.</w:t>
      </w:r>
      <w:r>
        <w:t xml:space="preserve">ª Elena Presa Sáez, en representación de la Comunidad de Propietarios </w:t>
      </w:r>
      <w:r w:rsidRPr="00AA13F0">
        <w:rPr>
          <w:i/>
          <w:iCs/>
        </w:rPr>
        <w:t>“Acrópolis”</w:t>
      </w:r>
      <w:r w:rsidRPr="00AA13F0">
        <w:rPr>
          <w:b/>
          <w:i/>
          <w:iCs/>
        </w:rPr>
        <w:t>,</w:t>
      </w:r>
      <w:r>
        <w:rPr>
          <w:b/>
        </w:rPr>
        <w:t xml:space="preserve"> </w:t>
      </w:r>
      <w:r>
        <w:t>con fecha 7 de junio de 1996, con Registro General de Entrada 6096.</w:t>
      </w:r>
    </w:p>
    <w:p w14:paraId="3B02CD6A" w14:textId="77777777" w:rsidR="00922AEA" w:rsidRDefault="00922AEA">
      <w:pPr>
        <w:pStyle w:val="Textoindependiente"/>
        <w:spacing w:before="7"/>
      </w:pPr>
    </w:p>
    <w:p w14:paraId="758F29E1" w14:textId="77777777" w:rsidR="00922AEA" w:rsidRDefault="00000000">
      <w:pPr>
        <w:pStyle w:val="Textoindependiente"/>
        <w:spacing w:line="292" w:lineRule="auto"/>
        <w:ind w:left="992" w:right="1"/>
        <w:jc w:val="both"/>
      </w:pPr>
      <w:r>
        <w:t>2º.- Acuerdo de la Comisión de Gobierno, en sesión celebrada el día 23 de junio de 1997, informado favorablemente el otorgamiento de licencia de actividad e instalación.</w:t>
      </w:r>
    </w:p>
    <w:p w14:paraId="10469CCB" w14:textId="77777777" w:rsidR="00922AEA" w:rsidRDefault="00922AEA">
      <w:pPr>
        <w:pStyle w:val="Textoindependiente"/>
        <w:spacing w:before="9"/>
      </w:pPr>
    </w:p>
    <w:p w14:paraId="7FF9DB8D" w14:textId="77777777" w:rsidR="00922AEA" w:rsidRDefault="00000000">
      <w:pPr>
        <w:pStyle w:val="Ttulo3"/>
      </w:pPr>
      <w:r>
        <w:t xml:space="preserve">Legislación </w:t>
      </w:r>
      <w:r>
        <w:rPr>
          <w:spacing w:val="-2"/>
        </w:rPr>
        <w:t>aplicable:</w:t>
      </w:r>
    </w:p>
    <w:p w14:paraId="2F68BF30" w14:textId="77777777" w:rsidR="00922AEA" w:rsidRDefault="00922AEA">
      <w:pPr>
        <w:pStyle w:val="Textoindependiente"/>
        <w:spacing w:before="61"/>
        <w:rPr>
          <w:b/>
        </w:rPr>
      </w:pPr>
    </w:p>
    <w:p w14:paraId="607B5DCA" w14:textId="77777777" w:rsidR="00922AEA" w:rsidRDefault="00000000">
      <w:pPr>
        <w:pStyle w:val="Prrafodelista"/>
        <w:numPr>
          <w:ilvl w:val="0"/>
          <w:numId w:val="29"/>
        </w:numPr>
        <w:tabs>
          <w:tab w:val="left" w:pos="1206"/>
        </w:tabs>
        <w:spacing w:line="292" w:lineRule="auto"/>
        <w:ind w:firstLine="0"/>
        <w:rPr>
          <w:sz w:val="20"/>
        </w:rPr>
      </w:pPr>
      <w:r>
        <w:rPr>
          <w:sz w:val="20"/>
        </w:rPr>
        <w:t>Artículos 21 y 84 de la Ley 39/2015, de Procedimiento Administrativo Común de las Administraciones Públicas.</w:t>
      </w:r>
    </w:p>
    <w:p w14:paraId="77CA07EA" w14:textId="77777777" w:rsidR="00922AEA" w:rsidRDefault="00922AEA">
      <w:pPr>
        <w:pStyle w:val="Textoindependiente"/>
        <w:spacing w:before="10"/>
      </w:pPr>
    </w:p>
    <w:p w14:paraId="1C9E8DAD" w14:textId="77777777" w:rsidR="00922AEA" w:rsidRDefault="00000000">
      <w:pPr>
        <w:pStyle w:val="Prrafodelista"/>
        <w:numPr>
          <w:ilvl w:val="0"/>
          <w:numId w:val="29"/>
        </w:numPr>
        <w:tabs>
          <w:tab w:val="left" w:pos="1114"/>
        </w:tabs>
        <w:ind w:left="1114" w:hanging="12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09ADEE75" w14:textId="77777777" w:rsidR="00922AEA" w:rsidRDefault="00922AEA">
      <w:pPr>
        <w:pStyle w:val="Textoindependiente"/>
        <w:spacing w:before="60"/>
      </w:pPr>
    </w:p>
    <w:p w14:paraId="70A1B25A" w14:textId="77777777" w:rsidR="00922AEA" w:rsidRDefault="00000000">
      <w:pPr>
        <w:pStyle w:val="Ttulo3"/>
      </w:pPr>
      <w:r>
        <w:t>Fundamentos</w:t>
      </w:r>
      <w:r>
        <w:rPr>
          <w:spacing w:val="-10"/>
        </w:rPr>
        <w:t xml:space="preserve"> </w:t>
      </w:r>
      <w:r>
        <w:rPr>
          <w:spacing w:val="-2"/>
        </w:rPr>
        <w:t>jurídicos:</w:t>
      </w:r>
    </w:p>
    <w:p w14:paraId="06441B36" w14:textId="77777777" w:rsidR="00922AEA" w:rsidRDefault="00922AEA">
      <w:pPr>
        <w:pStyle w:val="Textoindependiente"/>
        <w:spacing w:before="61"/>
        <w:rPr>
          <w:b/>
        </w:rPr>
      </w:pPr>
    </w:p>
    <w:p w14:paraId="7DD4AB79" w14:textId="77777777" w:rsidR="00922AEA" w:rsidRDefault="00000000">
      <w:pPr>
        <w:pStyle w:val="Textoindependiente"/>
        <w:ind w:left="992"/>
      </w:pPr>
      <w:r>
        <w:rPr>
          <w:b/>
        </w:rPr>
        <w:t>Primero.-</w:t>
      </w:r>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62C33E63" w14:textId="77777777" w:rsidR="00922AEA" w:rsidRDefault="00922AEA">
      <w:pPr>
        <w:pStyle w:val="Textoindependiente"/>
        <w:spacing w:before="64"/>
      </w:pPr>
    </w:p>
    <w:p w14:paraId="773D3880" w14:textId="77777777" w:rsidR="00922AEA" w:rsidRDefault="00000000">
      <w:pPr>
        <w:spacing w:line="292" w:lineRule="auto"/>
        <w:ind w:left="992" w:right="1"/>
        <w:jc w:val="both"/>
        <w:rPr>
          <w:i/>
          <w:sz w:val="20"/>
        </w:rPr>
      </w:pPr>
      <w:r>
        <w:rPr>
          <w:i/>
          <w:sz w:val="20"/>
        </w:rPr>
        <w:t>“1. El titular de la piscina deberá comunicar la apertura de la misma a la autoridad competente, antes de su entrada en funcionamiento tras las obras de construcción o modificación de la misma. Dicha comunicación podrá ser realizada por medios electrónicos.</w:t>
      </w:r>
    </w:p>
    <w:p w14:paraId="02AD6CDB" w14:textId="77777777" w:rsidR="00922AEA" w:rsidRDefault="00922AEA">
      <w:pPr>
        <w:pStyle w:val="Textoindependiente"/>
        <w:spacing w:before="9"/>
        <w:rPr>
          <w:i/>
        </w:rPr>
      </w:pPr>
    </w:p>
    <w:p w14:paraId="5235C5D4" w14:textId="77777777" w:rsidR="00922AEA" w:rsidRDefault="00000000">
      <w:pPr>
        <w:spacing w:line="292" w:lineRule="auto"/>
        <w:ind w:left="992"/>
        <w:jc w:val="both"/>
        <w:rPr>
          <w:i/>
          <w:sz w:val="20"/>
        </w:rPr>
      </w:pP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73F33FAA" w14:textId="77777777" w:rsidR="00922AEA" w:rsidRDefault="00922AEA">
      <w:pPr>
        <w:pStyle w:val="Textoindependiente"/>
        <w:spacing w:before="11"/>
        <w:rPr>
          <w:i/>
        </w:rPr>
      </w:pPr>
    </w:p>
    <w:p w14:paraId="55DE51F2" w14:textId="77777777" w:rsidR="00922AEA" w:rsidRDefault="00000000">
      <w:pPr>
        <w:pStyle w:val="Textoindependiente"/>
        <w:spacing w:line="292" w:lineRule="auto"/>
        <w:ind w:left="992"/>
        <w:jc w:val="both"/>
      </w:pPr>
      <w:r>
        <w:t>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la misma el instrumento adecuado para el ejercicio de la actividad, como es el presente caso.</w:t>
      </w:r>
    </w:p>
    <w:p w14:paraId="4CFA8E0D" w14:textId="77777777" w:rsidR="00922AEA" w:rsidRDefault="00922AEA">
      <w:pPr>
        <w:pStyle w:val="Textoindependiente"/>
        <w:spacing w:before="9"/>
      </w:pPr>
    </w:p>
    <w:p w14:paraId="43285A18" w14:textId="77777777" w:rsidR="00922AEA" w:rsidRDefault="00000000">
      <w:pPr>
        <w:pStyle w:val="Textoindependiente"/>
        <w:spacing w:before="1"/>
        <w:ind w:left="992"/>
      </w:pPr>
      <w:r>
        <w:rPr>
          <w:b/>
        </w:rPr>
        <w:t>Segundo.-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7E152E98" w14:textId="77777777" w:rsidR="00922AEA" w:rsidRDefault="00922AEA">
      <w:pPr>
        <w:pStyle w:val="Textoindependiente"/>
        <w:sectPr w:rsidR="00922AEA">
          <w:pgSz w:w="11910" w:h="16840"/>
          <w:pgMar w:top="1340" w:right="1417" w:bottom="1260" w:left="425" w:header="225" w:footer="1060" w:gutter="0"/>
          <w:cols w:space="720"/>
        </w:sectPr>
      </w:pPr>
    </w:p>
    <w:p w14:paraId="0DA9824B" w14:textId="77777777" w:rsidR="00922AEA" w:rsidRDefault="00000000">
      <w:pPr>
        <w:spacing w:before="88" w:line="297" w:lineRule="auto"/>
        <w:ind w:left="992"/>
        <w:jc w:val="both"/>
        <w:rPr>
          <w:i/>
          <w:sz w:val="20"/>
        </w:rPr>
      </w:pPr>
      <w:r>
        <w:rPr>
          <w:i/>
          <w:noProof/>
          <w:sz w:val="20"/>
        </w:rPr>
        <w:lastRenderedPageBreak/>
        <mc:AlternateContent>
          <mc:Choice Requires="wps">
            <w:drawing>
              <wp:anchor distT="0" distB="0" distL="0" distR="0" simplePos="0" relativeHeight="15792640" behindDoc="0" locked="0" layoutInCell="1" allowOverlap="1" wp14:anchorId="3C3000CA" wp14:editId="189B0AC5">
                <wp:simplePos x="0" y="0"/>
                <wp:positionH relativeFrom="page">
                  <wp:posOffset>6807087</wp:posOffset>
                </wp:positionH>
                <wp:positionV relativeFrom="page">
                  <wp:posOffset>2818850</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20788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BCA3E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C3000CA" id="Textbox 152" o:spid="_x0000_s1156" type="#_x0000_t202" style="position:absolute;left:0;text-align:left;margin-left:536pt;margin-top:221.95pt;width:33.05pt;height:250.9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620788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BCA3E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93152" behindDoc="0" locked="0" layoutInCell="1" allowOverlap="1" wp14:anchorId="0EF8E2B0" wp14:editId="7D1D3979">
                <wp:simplePos x="0" y="0"/>
                <wp:positionH relativeFrom="page">
                  <wp:posOffset>6965929</wp:posOffset>
                </wp:positionH>
                <wp:positionV relativeFrom="page">
                  <wp:posOffset>6516126</wp:posOffset>
                </wp:positionV>
                <wp:extent cx="263525" cy="331216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13A614F" w14:textId="795D6E2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B3FD92" w14:textId="77777777" w:rsidR="00922AEA" w:rsidRDefault="00000000">
                            <w:pPr>
                              <w:spacing w:line="120" w:lineRule="exact"/>
                              <w:ind w:left="20"/>
                              <w:rPr>
                                <w:sz w:val="12"/>
                              </w:rPr>
                            </w:pPr>
                            <w:r>
                              <w:rPr>
                                <w:spacing w:val="-2"/>
                                <w:sz w:val="12"/>
                              </w:rPr>
                              <w:t>Verificación:</w:t>
                            </w:r>
                            <w:r>
                              <w:rPr>
                                <w:spacing w:val="7"/>
                                <w:sz w:val="12"/>
                              </w:rPr>
                              <w:t xml:space="preserve"> </w:t>
                            </w:r>
                            <w:hyperlink r:id="rId127">
                              <w:r w:rsidR="00922AEA">
                                <w:rPr>
                                  <w:spacing w:val="-2"/>
                                  <w:sz w:val="12"/>
                                </w:rPr>
                                <w:t>https://sede.lasrozas.es/</w:t>
                              </w:r>
                            </w:hyperlink>
                          </w:p>
                          <w:p w14:paraId="7F13BD3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EF8E2B0" id="Textbox 153" o:spid="_x0000_s1157" type="#_x0000_t202" style="position:absolute;left:0;text-align:left;margin-left:548.5pt;margin-top:513.1pt;width:20.75pt;height:260.8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LTXFM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13A614F" w14:textId="795D6E2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B3FD92" w14:textId="77777777" w:rsidR="00922AEA" w:rsidRDefault="00000000">
                      <w:pPr>
                        <w:spacing w:line="120" w:lineRule="exact"/>
                        <w:ind w:left="20"/>
                        <w:rPr>
                          <w:sz w:val="12"/>
                        </w:rPr>
                      </w:pPr>
                      <w:r>
                        <w:rPr>
                          <w:spacing w:val="-2"/>
                          <w:sz w:val="12"/>
                        </w:rPr>
                        <w:t>Verificación:</w:t>
                      </w:r>
                      <w:r>
                        <w:rPr>
                          <w:spacing w:val="7"/>
                          <w:sz w:val="12"/>
                        </w:rPr>
                        <w:t xml:space="preserve"> </w:t>
                      </w:r>
                      <w:hyperlink r:id="rId128">
                        <w:r w:rsidR="00922AEA">
                          <w:rPr>
                            <w:spacing w:val="-2"/>
                            <w:sz w:val="12"/>
                          </w:rPr>
                          <w:t>https://sede.lasrozas.es/</w:t>
                        </w:r>
                      </w:hyperlink>
                    </w:p>
                    <w:p w14:paraId="7F13BD3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w:t>
      </w:r>
      <w:r>
        <w:rPr>
          <w:i/>
          <w:sz w:val="20"/>
        </w:rPr>
        <w:t>1. La Administración está obligada a dictar resolución expresa y a notificarla en todos los procedimientos cualquiera que sea su forma de iniciación.</w:t>
      </w:r>
    </w:p>
    <w:p w14:paraId="3AF84180" w14:textId="77777777" w:rsidR="00922AEA" w:rsidRDefault="00922AEA">
      <w:pPr>
        <w:pStyle w:val="Textoindependiente"/>
        <w:spacing w:before="4"/>
        <w:rPr>
          <w:i/>
        </w:rPr>
      </w:pPr>
    </w:p>
    <w:p w14:paraId="60F5A590" w14:textId="77777777" w:rsidR="00922AEA" w:rsidRDefault="00000000">
      <w:pPr>
        <w:spacing w:before="1"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4ADD6BE4" w14:textId="77777777" w:rsidR="00922AEA" w:rsidRDefault="00922AEA">
      <w:pPr>
        <w:pStyle w:val="Textoindependiente"/>
        <w:spacing w:before="14"/>
      </w:pPr>
    </w:p>
    <w:p w14:paraId="2B80D6DB" w14:textId="77777777" w:rsidR="00922AEA" w:rsidRDefault="00000000">
      <w:pPr>
        <w:pStyle w:val="Textoindependiente"/>
        <w:spacing w:before="1"/>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8BF5EE9" w14:textId="77777777" w:rsidR="00922AEA" w:rsidRDefault="00922AEA">
      <w:pPr>
        <w:pStyle w:val="Textoindependiente"/>
        <w:spacing w:before="59"/>
      </w:pPr>
    </w:p>
    <w:p w14:paraId="30A8D1D5"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786B344" w14:textId="77777777" w:rsidR="00922AEA" w:rsidRDefault="00922AEA">
      <w:pPr>
        <w:pStyle w:val="Textoindependiente"/>
        <w:spacing w:before="11"/>
        <w:rPr>
          <w:i/>
        </w:rPr>
      </w:pPr>
    </w:p>
    <w:p w14:paraId="65981E34" w14:textId="2FBF1B86" w:rsidR="00922AEA" w:rsidRDefault="00000000">
      <w:pPr>
        <w:pStyle w:val="Textoindependiente"/>
        <w:spacing w:line="297" w:lineRule="auto"/>
        <w:ind w:left="992"/>
        <w:jc w:val="both"/>
      </w:pPr>
      <w:r>
        <w:rPr>
          <w:b/>
        </w:rPr>
        <w:t xml:space="preserve">Tercero.- </w:t>
      </w:r>
      <w:r>
        <w:t>Por todo ello, procede declarar terminado el procedimiento por desaparición sobrevenida del objeto del mismo.</w:t>
      </w:r>
    </w:p>
    <w:p w14:paraId="17CB9D51" w14:textId="77777777" w:rsidR="00922AEA" w:rsidRDefault="00922AEA">
      <w:pPr>
        <w:pStyle w:val="Textoindependiente"/>
        <w:spacing w:before="4"/>
      </w:pPr>
    </w:p>
    <w:p w14:paraId="795ED988" w14:textId="7FDC8C78"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PR/2026/1267</w:t>
      </w:r>
      <w:r w:rsidR="00AA13F0">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A13F0">
        <w:rPr>
          <w:spacing w:val="-2"/>
        </w:rPr>
        <w:t>,</w:t>
      </w:r>
    </w:p>
    <w:p w14:paraId="46CC1D95" w14:textId="77777777" w:rsidR="00922AEA" w:rsidRDefault="00922AEA">
      <w:pPr>
        <w:pStyle w:val="Textoindependiente"/>
        <w:spacing w:before="60"/>
      </w:pPr>
    </w:p>
    <w:p w14:paraId="1F97BB9E" w14:textId="77777777" w:rsidR="00922AEA" w:rsidRDefault="00000000">
      <w:pPr>
        <w:pStyle w:val="Ttulo3"/>
      </w:pPr>
      <w:r>
        <w:rPr>
          <w:spacing w:val="-2"/>
        </w:rPr>
        <w:t>Resolución:</w:t>
      </w:r>
    </w:p>
    <w:p w14:paraId="1B0551C0" w14:textId="77777777" w:rsidR="00922AEA" w:rsidRDefault="00922AEA">
      <w:pPr>
        <w:pStyle w:val="Textoindependiente"/>
        <w:spacing w:before="61"/>
        <w:rPr>
          <w:b/>
        </w:rPr>
      </w:pPr>
    </w:p>
    <w:p w14:paraId="361DF2D1" w14:textId="5BDE3FA5" w:rsidR="00922AEA" w:rsidRDefault="00000000">
      <w:pPr>
        <w:pStyle w:val="Textoindependiente"/>
        <w:spacing w:line="292" w:lineRule="auto"/>
        <w:ind w:left="992"/>
        <w:jc w:val="both"/>
      </w:pPr>
      <w:r>
        <w:t>1º.-</w:t>
      </w:r>
      <w:r>
        <w:rPr>
          <w:spacing w:val="22"/>
        </w:rPr>
        <w:t xml:space="preserve"> </w:t>
      </w:r>
      <w:r>
        <w:t>Finalizar</w:t>
      </w:r>
      <w:r>
        <w:rPr>
          <w:spacing w:val="22"/>
        </w:rPr>
        <w:t xml:space="preserve"> </w:t>
      </w:r>
      <w:r>
        <w:t>la</w:t>
      </w:r>
      <w:r>
        <w:rPr>
          <w:spacing w:val="22"/>
        </w:rPr>
        <w:t xml:space="preserve"> </w:t>
      </w:r>
      <w:r>
        <w:t>tramitación</w:t>
      </w:r>
      <w:r>
        <w:rPr>
          <w:spacing w:val="22"/>
        </w:rPr>
        <w:t xml:space="preserve"> </w:t>
      </w:r>
      <w:r>
        <w:t>del</w:t>
      </w:r>
      <w:r>
        <w:rPr>
          <w:spacing w:val="22"/>
        </w:rPr>
        <w:t xml:space="preserve"> </w:t>
      </w:r>
      <w:r>
        <w:t>expediente</w:t>
      </w:r>
      <w:r>
        <w:rPr>
          <w:spacing w:val="22"/>
        </w:rPr>
        <w:t xml:space="preserve"> </w:t>
      </w:r>
      <w:r>
        <w:t>8865/2026</w:t>
      </w:r>
      <w:r>
        <w:rPr>
          <w:spacing w:val="22"/>
        </w:rPr>
        <w:t xml:space="preserve"> </w:t>
      </w:r>
      <w:r>
        <w:t>(67/1996-LC)</w:t>
      </w:r>
      <w:r w:rsidR="00AA13F0">
        <w:t>,</w:t>
      </w:r>
      <w:r>
        <w:rPr>
          <w:spacing w:val="22"/>
        </w:rPr>
        <w:t xml:space="preserve"> </w:t>
      </w:r>
      <w:r>
        <w:t>relativo</w:t>
      </w:r>
      <w:r>
        <w:rPr>
          <w:spacing w:val="22"/>
        </w:rPr>
        <w:t xml:space="preserve"> </w:t>
      </w:r>
      <w:r>
        <w:t>a</w:t>
      </w:r>
      <w:r>
        <w:rPr>
          <w:spacing w:val="22"/>
        </w:rPr>
        <w:t xml:space="preserve"> </w:t>
      </w:r>
      <w:r>
        <w:t>licencia</w:t>
      </w:r>
      <w:r>
        <w:rPr>
          <w:spacing w:val="22"/>
        </w:rPr>
        <w:t xml:space="preserve"> </w:t>
      </w:r>
      <w:r>
        <w:t>de</w:t>
      </w:r>
      <w:r>
        <w:rPr>
          <w:spacing w:val="22"/>
        </w:rPr>
        <w:t xml:space="preserve"> </w:t>
      </w:r>
      <w:r>
        <w:t>apertura de piscina comunitaria en la calle Aristóteles s/n, presentada por D</w:t>
      </w:r>
      <w:r w:rsidR="00AA13F0">
        <w:t>.</w:t>
      </w:r>
      <w:r>
        <w:t xml:space="preserve">ª Elena Presa Sáez, en representación de la Comunidad de Propietarios </w:t>
      </w:r>
      <w:r w:rsidRPr="00AA13F0">
        <w:rPr>
          <w:i/>
          <w:iCs/>
        </w:rPr>
        <w:t>“Acrópolis”,</w:t>
      </w:r>
      <w:r>
        <w:t xml:space="preserve"> de acuerdo con lo dispuesto en el artículo 4 del Real Decreto 742/2013.</w:t>
      </w:r>
    </w:p>
    <w:p w14:paraId="35F8FB04" w14:textId="77777777" w:rsidR="00922AEA" w:rsidRDefault="00922AEA">
      <w:pPr>
        <w:pStyle w:val="Textoindependiente"/>
        <w:spacing w:before="10"/>
      </w:pPr>
    </w:p>
    <w:p w14:paraId="2BC2A00C" w14:textId="77777777" w:rsidR="00922AEA" w:rsidRDefault="00000000">
      <w:pPr>
        <w:pStyle w:val="Textoindependiente"/>
        <w:ind w:left="1048"/>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482ACCC" w14:textId="77777777" w:rsidR="00922AEA" w:rsidRDefault="00922AEA">
      <w:pPr>
        <w:pStyle w:val="Textoindependiente"/>
        <w:spacing w:before="28"/>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24A498FC"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042BF00B" w14:textId="0EB36B19" w:rsidR="00922AEA" w:rsidRDefault="00000000">
            <w:pPr>
              <w:pStyle w:val="TableParagraph"/>
              <w:spacing w:before="80" w:line="297" w:lineRule="auto"/>
              <w:ind w:right="53"/>
              <w:jc w:val="both"/>
              <w:rPr>
                <w:b/>
                <w:sz w:val="20"/>
              </w:rPr>
            </w:pPr>
            <w:r>
              <w:rPr>
                <w:b/>
                <w:sz w:val="20"/>
              </w:rPr>
              <w:t xml:space="preserve">Finalización del procedimiento de licencia de apertura de piscina, sita en la calle </w:t>
            </w:r>
            <w:r w:rsidR="00AA13F0">
              <w:rPr>
                <w:b/>
                <w:sz w:val="20"/>
              </w:rPr>
              <w:t>********************************</w:t>
            </w:r>
            <w:r>
              <w:rPr>
                <w:b/>
                <w:sz w:val="20"/>
              </w:rPr>
              <w:t>(62/1998-LC), por desaparición sobrevenida del objeto del mismo</w:t>
            </w:r>
            <w:r w:rsidR="00AA13F0">
              <w:rPr>
                <w:b/>
                <w:sz w:val="20"/>
              </w:rPr>
              <w:t>.</w:t>
            </w:r>
            <w:r>
              <w:rPr>
                <w:b/>
                <w:sz w:val="20"/>
              </w:rPr>
              <w:t xml:space="preserve"> </w:t>
            </w:r>
            <w:r w:rsidR="00AA13F0">
              <w:rPr>
                <w:b/>
                <w:sz w:val="20"/>
              </w:rPr>
              <w:t>E</w:t>
            </w:r>
            <w:r>
              <w:rPr>
                <w:b/>
                <w:sz w:val="20"/>
              </w:rPr>
              <w:t>xpte. 8777/2026.</w:t>
            </w:r>
          </w:p>
        </w:tc>
      </w:tr>
      <w:tr w:rsidR="00922AEA" w14:paraId="3E3A4CF0"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598DBDDB" w14:textId="77777777" w:rsidR="00922AEA" w:rsidRDefault="00000000">
            <w:pPr>
              <w:pStyle w:val="TableParagraph"/>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2DB9713F"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A65EDD" w14:textId="77777777" w:rsidR="00922AEA" w:rsidRDefault="00922AEA">
      <w:pPr>
        <w:pStyle w:val="Textoindependiente"/>
        <w:spacing w:before="144"/>
      </w:pPr>
    </w:p>
    <w:p w14:paraId="52922FA8"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D3B2509" w14:textId="77777777" w:rsidR="00922AEA" w:rsidRDefault="00922AEA">
      <w:pPr>
        <w:pStyle w:val="Textoindependiente"/>
        <w:spacing w:before="61"/>
        <w:rPr>
          <w:b/>
        </w:rPr>
      </w:pPr>
    </w:p>
    <w:p w14:paraId="71089E69" w14:textId="7CCA564B" w:rsidR="00922AEA" w:rsidRDefault="00000000">
      <w:pPr>
        <w:pStyle w:val="Textoindependiente"/>
        <w:spacing w:line="292" w:lineRule="auto"/>
        <w:ind w:left="992" w:right="1"/>
        <w:jc w:val="both"/>
      </w:pPr>
      <w:r>
        <w:t xml:space="preserve">1º.- Solicitud de licencia de apertura de piscina en la calle </w:t>
      </w:r>
      <w:r w:rsidR="00AA13F0">
        <w:t>********************************</w:t>
      </w:r>
      <w:r>
        <w:t>, con fecha 13/11/2000, con Registro General de Entrada 15076.</w:t>
      </w:r>
    </w:p>
    <w:p w14:paraId="72B221AB" w14:textId="77777777" w:rsidR="00922AEA" w:rsidRDefault="00922AEA">
      <w:pPr>
        <w:pStyle w:val="Textoindependiente"/>
        <w:spacing w:before="10"/>
      </w:pPr>
    </w:p>
    <w:p w14:paraId="36C2A352" w14:textId="77777777" w:rsidR="00922AEA" w:rsidRDefault="00000000">
      <w:pPr>
        <w:pStyle w:val="Textoindependiente"/>
        <w:spacing w:line="292" w:lineRule="auto"/>
        <w:ind w:left="992"/>
        <w:jc w:val="both"/>
      </w:pPr>
      <w:r>
        <w:t>2º.- Acuerdo de la Comisión de Gobierno, en sesión celebrada el día 5 de junio de 2001, informado favorablemente el otorgamiento de licencia de actividad e instalación.</w:t>
      </w:r>
    </w:p>
    <w:p w14:paraId="6400408D" w14:textId="77777777" w:rsidR="00922AEA" w:rsidRDefault="00922AEA">
      <w:pPr>
        <w:pStyle w:val="Textoindependiente"/>
        <w:spacing w:before="9"/>
      </w:pPr>
    </w:p>
    <w:p w14:paraId="78B9512A" w14:textId="77777777" w:rsidR="00922AEA" w:rsidRDefault="00000000">
      <w:pPr>
        <w:pStyle w:val="Ttulo3"/>
      </w:pPr>
      <w:r>
        <w:t xml:space="preserve">Legislación </w:t>
      </w:r>
      <w:r>
        <w:rPr>
          <w:spacing w:val="-2"/>
        </w:rPr>
        <w:t>aplicable:</w:t>
      </w:r>
    </w:p>
    <w:p w14:paraId="786BA055" w14:textId="77777777" w:rsidR="00922AEA" w:rsidRDefault="00922AEA">
      <w:pPr>
        <w:pStyle w:val="Textoindependiente"/>
        <w:spacing w:before="61"/>
        <w:rPr>
          <w:b/>
        </w:rPr>
      </w:pPr>
    </w:p>
    <w:p w14:paraId="53F2C242" w14:textId="77777777" w:rsidR="00922AEA" w:rsidRDefault="00000000">
      <w:pPr>
        <w:pStyle w:val="Prrafodelista"/>
        <w:numPr>
          <w:ilvl w:val="0"/>
          <w:numId w:val="28"/>
        </w:numPr>
        <w:tabs>
          <w:tab w:val="left" w:pos="1331"/>
        </w:tabs>
        <w:spacing w:before="1" w:line="292" w:lineRule="auto"/>
        <w:ind w:firstLine="0"/>
        <w:rPr>
          <w:sz w:val="20"/>
        </w:rPr>
      </w:pPr>
      <w:r>
        <w:rPr>
          <w:sz w:val="20"/>
        </w:rPr>
        <w:t>Artículos 21 y 84 de la Ley 39/2015, de Procedimiento Administrativo Común de las Administraciones Públicas.</w:t>
      </w:r>
    </w:p>
    <w:p w14:paraId="23132EAD" w14:textId="77777777" w:rsidR="00922AEA" w:rsidRDefault="00922AEA">
      <w:pPr>
        <w:pStyle w:val="Textoindependiente"/>
        <w:spacing w:before="9"/>
      </w:pPr>
    </w:p>
    <w:p w14:paraId="31F26E60" w14:textId="77777777" w:rsidR="00922AEA" w:rsidRDefault="00000000">
      <w:pPr>
        <w:pStyle w:val="Prrafodelista"/>
        <w:numPr>
          <w:ilvl w:val="0"/>
          <w:numId w:val="28"/>
        </w:numPr>
        <w:tabs>
          <w:tab w:val="left" w:pos="1114"/>
        </w:tabs>
        <w:spacing w:before="1"/>
        <w:ind w:left="1114" w:hanging="12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3C813650" w14:textId="77777777" w:rsidR="00922AEA" w:rsidRDefault="00922AEA">
      <w:pPr>
        <w:pStyle w:val="Textoindependiente"/>
        <w:spacing w:before="59"/>
      </w:pPr>
    </w:p>
    <w:p w14:paraId="440D61F2" w14:textId="77777777" w:rsidR="00922AEA" w:rsidRDefault="00000000">
      <w:pPr>
        <w:pStyle w:val="Ttulo3"/>
      </w:pPr>
      <w:r>
        <w:t>Fundamentos</w:t>
      </w:r>
      <w:r>
        <w:rPr>
          <w:spacing w:val="-10"/>
        </w:rPr>
        <w:t xml:space="preserve"> </w:t>
      </w:r>
      <w:r>
        <w:rPr>
          <w:spacing w:val="-2"/>
        </w:rPr>
        <w:t>jurídicos:</w:t>
      </w:r>
    </w:p>
    <w:p w14:paraId="5073544F" w14:textId="77777777" w:rsidR="00922AEA" w:rsidRDefault="00922AEA">
      <w:pPr>
        <w:pStyle w:val="Ttulo3"/>
        <w:sectPr w:rsidR="00922AEA">
          <w:pgSz w:w="11910" w:h="16840"/>
          <w:pgMar w:top="1340" w:right="1417" w:bottom="1260" w:left="425" w:header="225" w:footer="1060" w:gutter="0"/>
          <w:cols w:space="720"/>
        </w:sectPr>
      </w:pPr>
    </w:p>
    <w:p w14:paraId="73763AE8" w14:textId="77777777" w:rsidR="00922AEA" w:rsidRDefault="00000000">
      <w:pPr>
        <w:pStyle w:val="Textoindependiente"/>
        <w:spacing w:before="88"/>
        <w:ind w:left="992"/>
      </w:pPr>
      <w:r>
        <w:rPr>
          <w:noProof/>
        </w:rPr>
        <w:lastRenderedPageBreak/>
        <mc:AlternateContent>
          <mc:Choice Requires="wps">
            <w:drawing>
              <wp:anchor distT="0" distB="0" distL="0" distR="0" simplePos="0" relativeHeight="15793664" behindDoc="0" locked="0" layoutInCell="1" allowOverlap="1" wp14:anchorId="6532D85B" wp14:editId="6AA30F92">
                <wp:simplePos x="0" y="0"/>
                <wp:positionH relativeFrom="page">
                  <wp:posOffset>6807087</wp:posOffset>
                </wp:positionH>
                <wp:positionV relativeFrom="page">
                  <wp:posOffset>2818850</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14249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CC1B8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532D85B" id="Textbox 154" o:spid="_x0000_s1158" type="#_x0000_t202" style="position:absolute;left:0;text-align:left;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14249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CC1B8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94176" behindDoc="0" locked="0" layoutInCell="1" allowOverlap="1" wp14:anchorId="0C993F31" wp14:editId="6E19E489">
                <wp:simplePos x="0" y="0"/>
                <wp:positionH relativeFrom="page">
                  <wp:posOffset>6965929</wp:posOffset>
                </wp:positionH>
                <wp:positionV relativeFrom="page">
                  <wp:posOffset>6516126</wp:posOffset>
                </wp:positionV>
                <wp:extent cx="263525" cy="331216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9D63EB0" w14:textId="1630ADE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B2F8D6C" w14:textId="77777777" w:rsidR="00922AEA" w:rsidRDefault="00000000">
                            <w:pPr>
                              <w:spacing w:line="120" w:lineRule="exact"/>
                              <w:ind w:left="20"/>
                              <w:rPr>
                                <w:sz w:val="12"/>
                              </w:rPr>
                            </w:pPr>
                            <w:r>
                              <w:rPr>
                                <w:spacing w:val="-2"/>
                                <w:sz w:val="12"/>
                              </w:rPr>
                              <w:t>Verificación:</w:t>
                            </w:r>
                            <w:r>
                              <w:rPr>
                                <w:spacing w:val="7"/>
                                <w:sz w:val="12"/>
                              </w:rPr>
                              <w:t xml:space="preserve"> </w:t>
                            </w:r>
                            <w:hyperlink r:id="rId129">
                              <w:r w:rsidR="00922AEA">
                                <w:rPr>
                                  <w:spacing w:val="-2"/>
                                  <w:sz w:val="12"/>
                                </w:rPr>
                                <w:t>https://sede.lasrozas.es/</w:t>
                              </w:r>
                            </w:hyperlink>
                          </w:p>
                          <w:p w14:paraId="6A515DD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C993F31" id="Textbox 155" o:spid="_x0000_s1159" type="#_x0000_t202" style="position:absolute;left:0;text-align:left;margin-left:548.5pt;margin-top:513.1pt;width:20.75pt;height:260.8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Ye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brKc8xnO+hOpIYWktByrN8Rs5Hm23J8OsioORu+&#10;ejIwL8M5iedkd05iGj5BWZms0cOHQwJjC6Nrm5kRTaYQnbcoj/7P/1J13fXtM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XaaYe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9D63EB0" w14:textId="1630ADE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B2F8D6C" w14:textId="77777777" w:rsidR="00922AEA" w:rsidRDefault="00000000">
                      <w:pPr>
                        <w:spacing w:line="120" w:lineRule="exact"/>
                        <w:ind w:left="20"/>
                        <w:rPr>
                          <w:sz w:val="12"/>
                        </w:rPr>
                      </w:pPr>
                      <w:r>
                        <w:rPr>
                          <w:spacing w:val="-2"/>
                          <w:sz w:val="12"/>
                        </w:rPr>
                        <w:t>Verificación:</w:t>
                      </w:r>
                      <w:r>
                        <w:rPr>
                          <w:spacing w:val="7"/>
                          <w:sz w:val="12"/>
                        </w:rPr>
                        <w:t xml:space="preserve"> </w:t>
                      </w:r>
                      <w:hyperlink r:id="rId130">
                        <w:r w:rsidR="00922AEA">
                          <w:rPr>
                            <w:spacing w:val="-2"/>
                            <w:sz w:val="12"/>
                          </w:rPr>
                          <w:t>https://sede.lasrozas.es/</w:t>
                        </w:r>
                      </w:hyperlink>
                    </w:p>
                    <w:p w14:paraId="6A515DD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Primero.-</w:t>
      </w:r>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19BEB8D1" w14:textId="77777777" w:rsidR="00922AEA" w:rsidRDefault="00922AEA">
      <w:pPr>
        <w:pStyle w:val="Textoindependiente"/>
        <w:spacing w:before="64"/>
      </w:pPr>
    </w:p>
    <w:p w14:paraId="44C4D802" w14:textId="77777777" w:rsidR="00922AEA" w:rsidRDefault="00000000">
      <w:pPr>
        <w:spacing w:line="292" w:lineRule="auto"/>
        <w:ind w:left="992" w:right="1"/>
        <w:jc w:val="both"/>
        <w:rPr>
          <w:i/>
          <w:sz w:val="20"/>
        </w:rPr>
      </w:pPr>
      <w:r>
        <w:rPr>
          <w:i/>
          <w:sz w:val="20"/>
        </w:rPr>
        <w:t>“1. El titular de la piscina deberá comunicar la apertura de la misma a la autoridad competente, antes de su entrada en funcionamiento tras las obras de construcción o modificación de la misma. Dicha comunicación podrá ser realizada por medios electrónicos.</w:t>
      </w:r>
    </w:p>
    <w:p w14:paraId="4E9F9367" w14:textId="77777777" w:rsidR="00922AEA" w:rsidRDefault="00922AEA">
      <w:pPr>
        <w:pStyle w:val="Textoindependiente"/>
        <w:spacing w:before="9"/>
        <w:rPr>
          <w:i/>
        </w:rPr>
      </w:pPr>
    </w:p>
    <w:p w14:paraId="5AE6A59E" w14:textId="77777777" w:rsidR="00922AEA" w:rsidRDefault="00000000">
      <w:pPr>
        <w:spacing w:before="1" w:line="292" w:lineRule="auto"/>
        <w:ind w:left="992"/>
        <w:jc w:val="both"/>
        <w:rPr>
          <w:i/>
          <w:sz w:val="20"/>
        </w:rPr>
      </w:pP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5D6C7803" w14:textId="77777777" w:rsidR="00922AEA" w:rsidRDefault="00922AEA">
      <w:pPr>
        <w:pStyle w:val="Textoindependiente"/>
        <w:spacing w:before="10"/>
        <w:rPr>
          <w:i/>
        </w:rPr>
      </w:pPr>
    </w:p>
    <w:p w14:paraId="2544EE39" w14:textId="77777777" w:rsidR="00922AEA" w:rsidRDefault="00000000">
      <w:pPr>
        <w:pStyle w:val="Textoindependiente"/>
        <w:spacing w:line="292" w:lineRule="auto"/>
        <w:ind w:left="992"/>
        <w:jc w:val="both"/>
      </w:pPr>
      <w:r>
        <w:t>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la misma el instrumento adecuado para el ejercicio de la actividad, como es el presente caso.</w:t>
      </w:r>
    </w:p>
    <w:p w14:paraId="6073C018" w14:textId="77777777" w:rsidR="00922AEA" w:rsidRDefault="00922AEA">
      <w:pPr>
        <w:pStyle w:val="Textoindependiente"/>
        <w:spacing w:before="9"/>
      </w:pPr>
    </w:p>
    <w:p w14:paraId="539D4C2F" w14:textId="77777777" w:rsidR="00922AEA" w:rsidRDefault="00000000">
      <w:pPr>
        <w:pStyle w:val="Textoindependiente"/>
        <w:spacing w:before="1"/>
        <w:ind w:left="992"/>
      </w:pPr>
      <w:r>
        <w:rPr>
          <w:b/>
        </w:rPr>
        <w:t>Segundo.-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54807D64" w14:textId="77777777" w:rsidR="00922AEA" w:rsidRDefault="00922AEA">
      <w:pPr>
        <w:pStyle w:val="Textoindependiente"/>
        <w:spacing w:before="64"/>
      </w:pPr>
    </w:p>
    <w:p w14:paraId="605748C2" w14:textId="77777777" w:rsidR="00922AEA" w:rsidRDefault="00000000">
      <w:pPr>
        <w:spacing w:line="297" w:lineRule="auto"/>
        <w:ind w:left="992"/>
        <w:jc w:val="both"/>
        <w:rPr>
          <w:i/>
          <w:sz w:val="20"/>
        </w:rPr>
      </w:pPr>
      <w:r>
        <w:rPr>
          <w:sz w:val="20"/>
        </w:rPr>
        <w:t>“</w:t>
      </w:r>
      <w:r>
        <w:rPr>
          <w:i/>
          <w:sz w:val="20"/>
        </w:rPr>
        <w:t>1. La Administración está obligada a dictar resolución expresa y a notificarla en todos los procedimientos cualquiera que sea su forma de iniciación.</w:t>
      </w:r>
    </w:p>
    <w:p w14:paraId="0F8F15BE" w14:textId="77777777" w:rsidR="00922AEA" w:rsidRDefault="00922AEA">
      <w:pPr>
        <w:pStyle w:val="Textoindependiente"/>
        <w:spacing w:before="4"/>
        <w:rPr>
          <w:i/>
        </w:rPr>
      </w:pPr>
    </w:p>
    <w:p w14:paraId="7F41D6A3" w14:textId="77777777" w:rsidR="00922AEA" w:rsidRDefault="00000000">
      <w:pPr>
        <w:spacing w:line="292" w:lineRule="auto"/>
        <w:ind w:left="992"/>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BD42966" w14:textId="77777777" w:rsidR="00922AEA" w:rsidRDefault="00922AEA">
      <w:pPr>
        <w:pStyle w:val="Textoindependiente"/>
        <w:spacing w:before="15"/>
      </w:pPr>
    </w:p>
    <w:p w14:paraId="3544DD09" w14:textId="77777777" w:rsidR="00922AEA"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DE077D7" w14:textId="77777777" w:rsidR="00922AEA" w:rsidRDefault="00922AEA">
      <w:pPr>
        <w:pStyle w:val="Textoindependiente"/>
        <w:spacing w:before="60"/>
      </w:pPr>
    </w:p>
    <w:p w14:paraId="17623738" w14:textId="77777777" w:rsidR="00922AEA" w:rsidRDefault="00000000">
      <w:pPr>
        <w:spacing w:line="292" w:lineRule="auto"/>
        <w:ind w:left="992"/>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2DED1718" w14:textId="77777777" w:rsidR="00922AEA" w:rsidRDefault="00922AEA">
      <w:pPr>
        <w:pStyle w:val="Textoindependiente"/>
        <w:spacing w:before="10"/>
        <w:rPr>
          <w:i/>
        </w:rPr>
      </w:pPr>
    </w:p>
    <w:p w14:paraId="7B9BAC96" w14:textId="3F81EA56" w:rsidR="00922AEA" w:rsidRDefault="00000000">
      <w:pPr>
        <w:pStyle w:val="Textoindependiente"/>
        <w:spacing w:before="1" w:line="297" w:lineRule="auto"/>
        <w:ind w:left="992"/>
        <w:jc w:val="both"/>
      </w:pPr>
      <w:r>
        <w:rPr>
          <w:b/>
        </w:rPr>
        <w:t xml:space="preserve">Tercero.- </w:t>
      </w:r>
      <w:r>
        <w:t>Por todo ello, procede declarar terminado el procedimiento por desaparición sobrevenida del objeto del mismo.</w:t>
      </w:r>
    </w:p>
    <w:p w14:paraId="1E38F187" w14:textId="77777777" w:rsidR="00922AEA" w:rsidRDefault="00922AEA">
      <w:pPr>
        <w:pStyle w:val="Textoindependiente"/>
        <w:spacing w:before="4"/>
      </w:pPr>
    </w:p>
    <w:p w14:paraId="0996856A" w14:textId="7C936F0B"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PR/2026/1264</w:t>
      </w:r>
      <w:r w:rsidR="00AA13F0">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A13F0">
        <w:rPr>
          <w:spacing w:val="-2"/>
        </w:rPr>
        <w:t>,</w:t>
      </w:r>
    </w:p>
    <w:p w14:paraId="6E88DDEA" w14:textId="77777777" w:rsidR="00922AEA" w:rsidRDefault="00922AEA">
      <w:pPr>
        <w:pStyle w:val="Textoindependiente"/>
        <w:spacing w:before="60"/>
      </w:pPr>
    </w:p>
    <w:p w14:paraId="13B652DF" w14:textId="77777777" w:rsidR="00922AEA" w:rsidRDefault="00000000">
      <w:pPr>
        <w:pStyle w:val="Ttulo3"/>
      </w:pPr>
      <w:r>
        <w:rPr>
          <w:spacing w:val="-2"/>
        </w:rPr>
        <w:t>Resolución:</w:t>
      </w:r>
    </w:p>
    <w:p w14:paraId="5495E809" w14:textId="77777777" w:rsidR="00922AEA" w:rsidRDefault="00922AEA">
      <w:pPr>
        <w:pStyle w:val="Textoindependiente"/>
        <w:spacing w:before="61"/>
        <w:rPr>
          <w:b/>
        </w:rPr>
      </w:pPr>
    </w:p>
    <w:p w14:paraId="15F395DC" w14:textId="7203C886" w:rsidR="00922AEA" w:rsidRDefault="00000000">
      <w:pPr>
        <w:pStyle w:val="Textoindependiente"/>
        <w:spacing w:line="292" w:lineRule="auto"/>
        <w:ind w:left="992"/>
        <w:jc w:val="both"/>
      </w:pPr>
      <w:r>
        <w:t>1º.-</w:t>
      </w:r>
      <w:r>
        <w:rPr>
          <w:spacing w:val="22"/>
        </w:rPr>
        <w:t xml:space="preserve"> </w:t>
      </w:r>
      <w:r>
        <w:t>Finalizar</w:t>
      </w:r>
      <w:r>
        <w:rPr>
          <w:spacing w:val="22"/>
        </w:rPr>
        <w:t xml:space="preserve"> </w:t>
      </w:r>
      <w:r>
        <w:t>la</w:t>
      </w:r>
      <w:r>
        <w:rPr>
          <w:spacing w:val="22"/>
        </w:rPr>
        <w:t xml:space="preserve"> </w:t>
      </w:r>
      <w:r>
        <w:t>tramitación</w:t>
      </w:r>
      <w:r>
        <w:rPr>
          <w:spacing w:val="22"/>
        </w:rPr>
        <w:t xml:space="preserve"> </w:t>
      </w:r>
      <w:r>
        <w:t>del</w:t>
      </w:r>
      <w:r>
        <w:rPr>
          <w:spacing w:val="22"/>
        </w:rPr>
        <w:t xml:space="preserve"> </w:t>
      </w:r>
      <w:r>
        <w:t>expediente</w:t>
      </w:r>
      <w:r>
        <w:rPr>
          <w:spacing w:val="22"/>
        </w:rPr>
        <w:t xml:space="preserve"> </w:t>
      </w:r>
      <w:r>
        <w:t>8776/2026</w:t>
      </w:r>
      <w:r>
        <w:rPr>
          <w:spacing w:val="22"/>
        </w:rPr>
        <w:t xml:space="preserve"> </w:t>
      </w:r>
      <w:r>
        <w:t>(62/1998-LC)</w:t>
      </w:r>
      <w:r w:rsidR="00AA13F0">
        <w:t>,</w:t>
      </w:r>
      <w:r>
        <w:rPr>
          <w:spacing w:val="22"/>
        </w:rPr>
        <w:t xml:space="preserve"> </w:t>
      </w:r>
      <w:r>
        <w:t>relativo</w:t>
      </w:r>
      <w:r>
        <w:rPr>
          <w:spacing w:val="22"/>
        </w:rPr>
        <w:t xml:space="preserve"> </w:t>
      </w:r>
      <w:r>
        <w:t>a</w:t>
      </w:r>
      <w:r>
        <w:rPr>
          <w:spacing w:val="22"/>
        </w:rPr>
        <w:t xml:space="preserve"> </w:t>
      </w:r>
      <w:r>
        <w:t>licencia</w:t>
      </w:r>
      <w:r>
        <w:rPr>
          <w:spacing w:val="22"/>
        </w:rPr>
        <w:t xml:space="preserve"> </w:t>
      </w:r>
      <w:r>
        <w:t>de</w:t>
      </w:r>
      <w:r>
        <w:rPr>
          <w:spacing w:val="22"/>
        </w:rPr>
        <w:t xml:space="preserve"> </w:t>
      </w:r>
      <w:r>
        <w:t xml:space="preserve">apertura de piscina en la calle </w:t>
      </w:r>
      <w:r w:rsidR="00AA13F0">
        <w:t>***********************************</w:t>
      </w:r>
      <w:r>
        <w:t>, por no ser la licencia de actividad y funcionamiento el título habilitante para la utilización de la piscina comunitaria, de acuerdo con lo dispuesto en el artículo 4 del Real Decreto 742/2013.</w:t>
      </w:r>
    </w:p>
    <w:p w14:paraId="3CC8E4AD" w14:textId="77777777" w:rsidR="00922AEA" w:rsidRDefault="00922AEA">
      <w:pPr>
        <w:pStyle w:val="Textoindependiente"/>
        <w:spacing w:before="10"/>
      </w:pPr>
    </w:p>
    <w:p w14:paraId="01F98CD4" w14:textId="77777777" w:rsidR="00922AEA"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D9C5B88" w14:textId="77777777" w:rsidR="00922AEA" w:rsidRDefault="00922AEA">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3DD0E287" w14:textId="77777777">
        <w:trPr>
          <w:trHeight w:val="691"/>
        </w:trPr>
        <w:tc>
          <w:tcPr>
            <w:tcW w:w="9063" w:type="dxa"/>
            <w:gridSpan w:val="2"/>
            <w:tcBorders>
              <w:left w:val="single" w:sz="4" w:space="0" w:color="CCCCCC"/>
              <w:right w:val="single" w:sz="4" w:space="0" w:color="CCCCCC"/>
            </w:tcBorders>
            <w:shd w:val="clear" w:color="auto" w:fill="F2F2F2"/>
          </w:tcPr>
          <w:p w14:paraId="52706B4A" w14:textId="6FB780E7" w:rsidR="00922AEA" w:rsidRDefault="00000000">
            <w:pPr>
              <w:pStyle w:val="TableParagraph"/>
              <w:spacing w:line="297" w:lineRule="auto"/>
              <w:rPr>
                <w:b/>
                <w:sz w:val="20"/>
              </w:rPr>
            </w:pPr>
            <w:r>
              <w:rPr>
                <w:b/>
                <w:sz w:val="20"/>
              </w:rPr>
              <w:t xml:space="preserve">Concesión de alineación oficial de la finca sita en la calle </w:t>
            </w:r>
            <w:r w:rsidR="00AA13F0">
              <w:rPr>
                <w:b/>
                <w:sz w:val="20"/>
              </w:rPr>
              <w:t>************************************. E</w:t>
            </w:r>
            <w:r>
              <w:rPr>
                <w:b/>
                <w:sz w:val="20"/>
              </w:rPr>
              <w:t>xpte. 36818/2025.</w:t>
            </w:r>
          </w:p>
        </w:tc>
      </w:tr>
      <w:tr w:rsidR="00922AEA" w14:paraId="4AD7751C" w14:textId="77777777">
        <w:trPr>
          <w:trHeight w:val="403"/>
        </w:trPr>
        <w:tc>
          <w:tcPr>
            <w:tcW w:w="1877" w:type="dxa"/>
            <w:tcBorders>
              <w:left w:val="single" w:sz="4" w:space="0" w:color="CCCCCC"/>
              <w:bottom w:val="single" w:sz="8" w:space="0" w:color="CCCCCC"/>
            </w:tcBorders>
          </w:tcPr>
          <w:p w14:paraId="118F3D6C"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3F340CAF"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6B47D5A" w14:textId="77777777" w:rsidR="00922AEA" w:rsidRDefault="00922AEA">
      <w:pPr>
        <w:pStyle w:val="TableParagraph"/>
        <w:rPr>
          <w:sz w:val="20"/>
        </w:rPr>
        <w:sectPr w:rsidR="00922AEA">
          <w:pgSz w:w="11910" w:h="16840"/>
          <w:pgMar w:top="1340" w:right="1417" w:bottom="1260" w:left="425" w:header="225" w:footer="1060" w:gutter="0"/>
          <w:cols w:space="720"/>
        </w:sectPr>
      </w:pPr>
    </w:p>
    <w:p w14:paraId="1539B8CB" w14:textId="77777777" w:rsidR="00922AEA" w:rsidRDefault="00000000">
      <w:pPr>
        <w:pStyle w:val="Ttulo3"/>
        <w:spacing w:before="209"/>
      </w:pPr>
      <w:r>
        <w:lastRenderedPageBreak/>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730814" w14:textId="77777777" w:rsidR="00922AEA" w:rsidRDefault="00922AEA">
      <w:pPr>
        <w:pStyle w:val="Textoindependiente"/>
        <w:spacing w:before="61"/>
        <w:rPr>
          <w:b/>
        </w:rPr>
      </w:pPr>
    </w:p>
    <w:p w14:paraId="7209DA47" w14:textId="68974ECD" w:rsidR="00922AEA" w:rsidRDefault="00000000">
      <w:pPr>
        <w:pStyle w:val="Textoindependiente"/>
        <w:spacing w:line="292" w:lineRule="auto"/>
        <w:ind w:left="992"/>
        <w:jc w:val="both"/>
      </w:pPr>
      <w:r>
        <w:t xml:space="preserve">A la vista de la solicitud de Alineación oficial de parcela sita en calle </w:t>
      </w:r>
      <w:r w:rsidR="00AA13F0">
        <w:t>********************************</w:t>
      </w:r>
      <w:r>
        <w:t>, formulada por D. CRISTINA MARIA SANCHEZ GOMEZ</w:t>
      </w:r>
      <w:r w:rsidR="00AA13F0">
        <w:t>,</w:t>
      </w:r>
      <w:r>
        <w:t xml:space="preserve"> en representación de LA COMUNIDAD DE PROPIETARIOS LA ATALAYA.</w:t>
      </w:r>
    </w:p>
    <w:p w14:paraId="7F07CF06" w14:textId="77777777" w:rsidR="00922AEA" w:rsidRDefault="00922AEA">
      <w:pPr>
        <w:pStyle w:val="Textoindependiente"/>
        <w:spacing w:before="10"/>
      </w:pPr>
    </w:p>
    <w:p w14:paraId="699E157C" w14:textId="27D42CCA" w:rsidR="00922AEA" w:rsidRDefault="00000000">
      <w:pPr>
        <w:pStyle w:val="Textoindependiente"/>
        <w:spacing w:line="292" w:lineRule="auto"/>
        <w:ind w:left="992"/>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AA13F0">
        <w:t>D.ª</w:t>
      </w:r>
      <w:r>
        <w:rPr>
          <w:spacing w:val="40"/>
        </w:rPr>
        <w:t xml:space="preserve"> </w:t>
      </w:r>
      <w:r>
        <w:t>Ana Venegas</w:t>
      </w:r>
      <w:r w:rsidR="00AA13F0">
        <w:t>,</w:t>
      </w:r>
      <w:r>
        <w:t xml:space="preserve"> de fecha 21/02/26 y por el Jefe de la Oficina de Planeamiento y Desarrollo Urbano</w:t>
      </w:r>
      <w:r w:rsidR="00AA13F0">
        <w:t>,</w:t>
      </w:r>
      <w:r>
        <w:t xml:space="preserve"> D.</w:t>
      </w:r>
      <w:r>
        <w:rPr>
          <w:spacing w:val="80"/>
        </w:rPr>
        <w:t xml:space="preserve"> </w:t>
      </w:r>
      <w:r>
        <w:t>Tomás Puente Fuentes</w:t>
      </w:r>
      <w:r w:rsidR="00AA13F0">
        <w:t>,</w:t>
      </w:r>
      <w:r>
        <w:t xml:space="preserve"> de fecha 23/02/2026, ambos de contenido favorable</w:t>
      </w:r>
    </w:p>
    <w:p w14:paraId="70AB1D12" w14:textId="77777777" w:rsidR="00922AEA" w:rsidRDefault="00922AEA">
      <w:pPr>
        <w:pStyle w:val="Textoindependiente"/>
        <w:spacing w:before="10"/>
      </w:pPr>
    </w:p>
    <w:p w14:paraId="6F87325F" w14:textId="77777777" w:rsidR="00922AEA" w:rsidRDefault="00000000">
      <w:pPr>
        <w:pStyle w:val="Textoindependiente"/>
        <w:ind w:left="992"/>
      </w:pPr>
      <w:r>
        <w:t>El</w:t>
      </w:r>
      <w:r>
        <w:rPr>
          <w:spacing w:val="-6"/>
        </w:rPr>
        <w:t xml:space="preserve"> </w:t>
      </w:r>
      <w:r>
        <w:t>informe</w:t>
      </w:r>
      <w:r>
        <w:rPr>
          <w:spacing w:val="-3"/>
        </w:rPr>
        <w:t xml:space="preserve"> </w:t>
      </w:r>
      <w:r>
        <w:t>del</w:t>
      </w:r>
      <w:r>
        <w:rPr>
          <w:spacing w:val="-3"/>
        </w:rPr>
        <w:t xml:space="preserve"> </w:t>
      </w:r>
      <w:r>
        <w:t>Jefe</w:t>
      </w:r>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30A46A03" w14:textId="77777777" w:rsidR="00922AEA" w:rsidRDefault="00922AEA">
      <w:pPr>
        <w:pStyle w:val="Textoindependiente"/>
        <w:spacing w:before="59"/>
      </w:pPr>
    </w:p>
    <w:p w14:paraId="2E83C68A" w14:textId="77777777" w:rsidR="00922AEA" w:rsidRDefault="00000000">
      <w:pPr>
        <w:tabs>
          <w:tab w:val="left" w:pos="3281"/>
        </w:tabs>
        <w:spacing w:before="1"/>
        <w:ind w:left="992"/>
        <w:rPr>
          <w:i/>
          <w:sz w:val="20"/>
        </w:rPr>
      </w:pPr>
      <w:r>
        <w:rPr>
          <w:i/>
          <w:sz w:val="20"/>
        </w:rPr>
        <w:t>“</w:t>
      </w:r>
      <w:r>
        <w:rPr>
          <w:b/>
          <w:i/>
          <w:sz w:val="20"/>
        </w:rPr>
        <w:t>Nº</w:t>
      </w:r>
      <w:r>
        <w:rPr>
          <w:b/>
          <w:i/>
          <w:spacing w:val="-1"/>
          <w:sz w:val="20"/>
        </w:rPr>
        <w:t xml:space="preserve"> </w:t>
      </w:r>
      <w:r>
        <w:rPr>
          <w:b/>
          <w:i/>
          <w:spacing w:val="-2"/>
          <w:sz w:val="20"/>
        </w:rPr>
        <w:t>Expediente</w:t>
      </w:r>
      <w:r>
        <w:rPr>
          <w:i/>
          <w:spacing w:val="-2"/>
          <w:sz w:val="20"/>
        </w:rPr>
        <w:t>:</w:t>
      </w:r>
      <w:r>
        <w:rPr>
          <w:i/>
          <w:sz w:val="20"/>
        </w:rPr>
        <w:tab/>
      </w:r>
      <w:r>
        <w:rPr>
          <w:i/>
          <w:spacing w:val="-2"/>
          <w:sz w:val="20"/>
        </w:rPr>
        <w:t>36818/2025</w:t>
      </w:r>
    </w:p>
    <w:p w14:paraId="1064609F" w14:textId="77777777" w:rsidR="00922AEA" w:rsidRDefault="00922AEA">
      <w:pPr>
        <w:pStyle w:val="Textoindependiente"/>
        <w:spacing w:before="8"/>
        <w:rPr>
          <w:i/>
          <w:sz w:val="16"/>
        </w:rPr>
      </w:pPr>
    </w:p>
    <w:p w14:paraId="75DB67FC" w14:textId="77777777" w:rsidR="00922AEA" w:rsidRDefault="00922AEA">
      <w:pPr>
        <w:pStyle w:val="Textoindependiente"/>
        <w:rPr>
          <w:i/>
          <w:sz w:val="16"/>
        </w:rPr>
        <w:sectPr w:rsidR="00922AEA">
          <w:pgSz w:w="11910" w:h="16840"/>
          <w:pgMar w:top="1340" w:right="1417" w:bottom="1260" w:left="425" w:header="225" w:footer="1060" w:gutter="0"/>
          <w:cols w:space="720"/>
        </w:sectPr>
      </w:pPr>
    </w:p>
    <w:p w14:paraId="7D311F89" w14:textId="77777777" w:rsidR="00922AEA" w:rsidRDefault="00000000">
      <w:pPr>
        <w:pStyle w:val="Ttulo4"/>
        <w:spacing w:before="98"/>
      </w:pPr>
      <w:r>
        <w:rPr>
          <w:spacing w:val="-2"/>
        </w:rPr>
        <w:t>Solicitante:</w:t>
      </w:r>
    </w:p>
    <w:p w14:paraId="6093C7AC" w14:textId="77777777" w:rsidR="00922AEA" w:rsidRDefault="00000000">
      <w:pPr>
        <w:spacing w:before="51"/>
        <w:ind w:left="992"/>
        <w:rPr>
          <w:i/>
          <w:sz w:val="20"/>
        </w:rPr>
      </w:pPr>
      <w:r>
        <w:rPr>
          <w:i/>
          <w:sz w:val="20"/>
        </w:rPr>
        <w:t>Propietarios</w:t>
      </w:r>
      <w:r>
        <w:rPr>
          <w:i/>
          <w:spacing w:val="-1"/>
          <w:sz w:val="20"/>
        </w:rPr>
        <w:t xml:space="preserve"> </w:t>
      </w:r>
      <w:r>
        <w:rPr>
          <w:i/>
          <w:sz w:val="20"/>
        </w:rPr>
        <w:t xml:space="preserve">La </w:t>
      </w:r>
      <w:r>
        <w:rPr>
          <w:i/>
          <w:spacing w:val="-2"/>
          <w:sz w:val="20"/>
        </w:rPr>
        <w:t>Atalaya.</w:t>
      </w:r>
    </w:p>
    <w:p w14:paraId="206009E5" w14:textId="1BD14963" w:rsidR="00922AEA" w:rsidRDefault="00000000">
      <w:pPr>
        <w:spacing w:before="98"/>
        <w:ind w:left="230"/>
        <w:rPr>
          <w:i/>
          <w:sz w:val="20"/>
        </w:rPr>
      </w:pPr>
      <w:r>
        <w:br w:type="column"/>
      </w:r>
      <w:r>
        <w:rPr>
          <w:i/>
          <w:sz w:val="20"/>
        </w:rPr>
        <w:t>D</w:t>
      </w:r>
      <w:r w:rsidR="00AA13F0">
        <w:rPr>
          <w:i/>
          <w:sz w:val="20"/>
        </w:rPr>
        <w:t>.</w:t>
      </w:r>
      <w:r>
        <w:rPr>
          <w:i/>
          <w:sz w:val="20"/>
        </w:rPr>
        <w:t>ª</w:t>
      </w:r>
      <w:r>
        <w:rPr>
          <w:i/>
          <w:spacing w:val="3"/>
          <w:sz w:val="20"/>
        </w:rPr>
        <w:t xml:space="preserve"> </w:t>
      </w:r>
      <w:r>
        <w:rPr>
          <w:i/>
          <w:sz w:val="20"/>
        </w:rPr>
        <w:t>Cristina</w:t>
      </w:r>
      <w:r>
        <w:rPr>
          <w:i/>
          <w:spacing w:val="3"/>
          <w:sz w:val="20"/>
        </w:rPr>
        <w:t xml:space="preserve"> </w:t>
      </w:r>
      <w:r>
        <w:rPr>
          <w:i/>
          <w:sz w:val="20"/>
        </w:rPr>
        <w:t>María</w:t>
      </w:r>
      <w:r>
        <w:rPr>
          <w:i/>
          <w:spacing w:val="3"/>
          <w:sz w:val="20"/>
        </w:rPr>
        <w:t xml:space="preserve"> </w:t>
      </w:r>
      <w:r>
        <w:rPr>
          <w:i/>
          <w:sz w:val="20"/>
        </w:rPr>
        <w:t>Sanchez</w:t>
      </w:r>
      <w:r>
        <w:rPr>
          <w:i/>
          <w:spacing w:val="3"/>
          <w:sz w:val="20"/>
        </w:rPr>
        <w:t xml:space="preserve"> </w:t>
      </w:r>
      <w:r>
        <w:rPr>
          <w:i/>
          <w:sz w:val="20"/>
        </w:rPr>
        <w:t>Gómez</w:t>
      </w:r>
      <w:r>
        <w:rPr>
          <w:i/>
          <w:spacing w:val="3"/>
          <w:sz w:val="20"/>
        </w:rPr>
        <w:t xml:space="preserve"> </w:t>
      </w:r>
      <w:r>
        <w:rPr>
          <w:i/>
          <w:sz w:val="20"/>
        </w:rPr>
        <w:t>en</w:t>
      </w:r>
      <w:r>
        <w:rPr>
          <w:i/>
          <w:spacing w:val="3"/>
          <w:sz w:val="20"/>
        </w:rPr>
        <w:t xml:space="preserve"> </w:t>
      </w:r>
      <w:r>
        <w:rPr>
          <w:i/>
          <w:sz w:val="20"/>
        </w:rPr>
        <w:t>representación</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Comunidad</w:t>
      </w:r>
      <w:r>
        <w:rPr>
          <w:i/>
          <w:spacing w:val="3"/>
          <w:sz w:val="20"/>
        </w:rPr>
        <w:t xml:space="preserve"> </w:t>
      </w:r>
      <w:r>
        <w:rPr>
          <w:i/>
          <w:spacing w:val="-5"/>
          <w:sz w:val="20"/>
        </w:rPr>
        <w:t>de</w:t>
      </w:r>
    </w:p>
    <w:p w14:paraId="1F686C10" w14:textId="77777777" w:rsidR="00922AEA" w:rsidRDefault="00922AEA">
      <w:pPr>
        <w:rPr>
          <w:i/>
          <w:sz w:val="20"/>
        </w:rPr>
        <w:sectPr w:rsidR="00922AEA">
          <w:type w:val="continuous"/>
          <w:pgSz w:w="11910" w:h="16840"/>
          <w:pgMar w:top="1340" w:right="1417" w:bottom="1260" w:left="425" w:header="225" w:footer="1060" w:gutter="0"/>
          <w:cols w:num="2" w:space="720" w:equalWidth="0">
            <w:col w:w="3119" w:space="40"/>
            <w:col w:w="6909"/>
          </w:cols>
        </w:sectPr>
      </w:pPr>
    </w:p>
    <w:p w14:paraId="04065B70" w14:textId="77777777" w:rsidR="00922AEA" w:rsidRDefault="00000000">
      <w:pPr>
        <w:pStyle w:val="Textoindependiente"/>
        <w:spacing w:before="60"/>
        <w:rPr>
          <w:i/>
        </w:rPr>
      </w:pPr>
      <w:r>
        <w:rPr>
          <w:i/>
          <w:noProof/>
        </w:rPr>
        <mc:AlternateContent>
          <mc:Choice Requires="wps">
            <w:drawing>
              <wp:anchor distT="0" distB="0" distL="0" distR="0" simplePos="0" relativeHeight="15794688" behindDoc="0" locked="0" layoutInCell="1" allowOverlap="1" wp14:anchorId="72613C46" wp14:editId="175247D6">
                <wp:simplePos x="0" y="0"/>
                <wp:positionH relativeFrom="page">
                  <wp:posOffset>6807087</wp:posOffset>
                </wp:positionH>
                <wp:positionV relativeFrom="page">
                  <wp:posOffset>2818850</wp:posOffset>
                </wp:positionV>
                <wp:extent cx="419734" cy="318706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A7A9F8"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306CF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2613C46" id="Textbox 156" o:spid="_x0000_s1160" type="#_x0000_t202" style="position:absolute;margin-left:536pt;margin-top:221.95pt;width:33.05pt;height:250.9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8A7A9F8"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306CF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rPr>
        <mc:AlternateContent>
          <mc:Choice Requires="wps">
            <w:drawing>
              <wp:anchor distT="0" distB="0" distL="0" distR="0" simplePos="0" relativeHeight="15795200" behindDoc="0" locked="0" layoutInCell="1" allowOverlap="1" wp14:anchorId="4A9AA0B4" wp14:editId="2913E991">
                <wp:simplePos x="0" y="0"/>
                <wp:positionH relativeFrom="page">
                  <wp:posOffset>6965929</wp:posOffset>
                </wp:positionH>
                <wp:positionV relativeFrom="page">
                  <wp:posOffset>6516126</wp:posOffset>
                </wp:positionV>
                <wp:extent cx="263525" cy="331216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C7AB9A0" w14:textId="56EA3DC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B2FEB37" w14:textId="77777777" w:rsidR="00922AEA" w:rsidRDefault="00000000">
                            <w:pPr>
                              <w:spacing w:line="120" w:lineRule="exact"/>
                              <w:ind w:left="20"/>
                              <w:rPr>
                                <w:sz w:val="12"/>
                              </w:rPr>
                            </w:pPr>
                            <w:r>
                              <w:rPr>
                                <w:spacing w:val="-2"/>
                                <w:sz w:val="12"/>
                              </w:rPr>
                              <w:t>Verificación:</w:t>
                            </w:r>
                            <w:r>
                              <w:rPr>
                                <w:spacing w:val="7"/>
                                <w:sz w:val="12"/>
                              </w:rPr>
                              <w:t xml:space="preserve"> </w:t>
                            </w:r>
                            <w:hyperlink r:id="rId131">
                              <w:r w:rsidR="00922AEA">
                                <w:rPr>
                                  <w:spacing w:val="-2"/>
                                  <w:sz w:val="12"/>
                                </w:rPr>
                                <w:t>https://sede.lasrozas.es/</w:t>
                              </w:r>
                            </w:hyperlink>
                          </w:p>
                          <w:p w14:paraId="785F90B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A9AA0B4" id="Textbox 157" o:spid="_x0000_s1161" type="#_x0000_t202" style="position:absolute;margin-left:548.5pt;margin-top:513.1pt;width:20.75pt;height:260.8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E7G4yS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2C7AB9A0" w14:textId="56EA3DC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B2FEB37" w14:textId="77777777" w:rsidR="00922AEA" w:rsidRDefault="00000000">
                      <w:pPr>
                        <w:spacing w:line="120" w:lineRule="exact"/>
                        <w:ind w:left="20"/>
                        <w:rPr>
                          <w:sz w:val="12"/>
                        </w:rPr>
                      </w:pPr>
                      <w:r>
                        <w:rPr>
                          <w:spacing w:val="-2"/>
                          <w:sz w:val="12"/>
                        </w:rPr>
                        <w:t>Verificación:</w:t>
                      </w:r>
                      <w:r>
                        <w:rPr>
                          <w:spacing w:val="7"/>
                          <w:sz w:val="12"/>
                        </w:rPr>
                        <w:t xml:space="preserve"> </w:t>
                      </w:r>
                      <w:hyperlink r:id="rId132">
                        <w:r w:rsidR="00922AEA">
                          <w:rPr>
                            <w:spacing w:val="-2"/>
                            <w:sz w:val="12"/>
                          </w:rPr>
                          <w:t>https://sede.lasrozas.es/</w:t>
                        </w:r>
                      </w:hyperlink>
                    </w:p>
                    <w:p w14:paraId="785F90BE"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12891103" w14:textId="78EDDFB3" w:rsidR="00922AEA" w:rsidRDefault="00000000" w:rsidP="00AA13F0">
      <w:pPr>
        <w:tabs>
          <w:tab w:val="left" w:pos="3657"/>
        </w:tabs>
        <w:ind w:left="992"/>
        <w:rPr>
          <w:i/>
          <w:sz w:val="20"/>
        </w:rPr>
      </w:pPr>
      <w:r>
        <w:rPr>
          <w:b/>
          <w:i/>
          <w:spacing w:val="-2"/>
          <w:sz w:val="20"/>
        </w:rPr>
        <w:t>Asunto:</w:t>
      </w:r>
      <w:r>
        <w:rPr>
          <w:b/>
          <w:i/>
          <w:sz w:val="20"/>
        </w:rPr>
        <w:tab/>
      </w:r>
      <w:r>
        <w:rPr>
          <w:i/>
          <w:sz w:val="20"/>
        </w:rPr>
        <w:t>Alineación</w:t>
      </w:r>
      <w:r>
        <w:rPr>
          <w:i/>
          <w:spacing w:val="7"/>
          <w:sz w:val="20"/>
        </w:rPr>
        <w:t xml:space="preserve"> </w:t>
      </w:r>
      <w:r>
        <w:rPr>
          <w:i/>
          <w:sz w:val="20"/>
        </w:rPr>
        <w:t>Oficial</w:t>
      </w:r>
      <w:r>
        <w:rPr>
          <w:i/>
          <w:spacing w:val="7"/>
          <w:sz w:val="20"/>
        </w:rPr>
        <w:t xml:space="preserve"> </w:t>
      </w:r>
      <w:r>
        <w:rPr>
          <w:i/>
          <w:sz w:val="20"/>
        </w:rPr>
        <w:t>de</w:t>
      </w:r>
      <w:r>
        <w:rPr>
          <w:i/>
          <w:spacing w:val="8"/>
          <w:sz w:val="20"/>
        </w:rPr>
        <w:t xml:space="preserve"> </w:t>
      </w:r>
      <w:r>
        <w:rPr>
          <w:i/>
          <w:sz w:val="20"/>
        </w:rPr>
        <w:t>parcela</w:t>
      </w:r>
      <w:r>
        <w:rPr>
          <w:i/>
          <w:spacing w:val="7"/>
          <w:sz w:val="20"/>
        </w:rPr>
        <w:t xml:space="preserve"> </w:t>
      </w:r>
      <w:r>
        <w:rPr>
          <w:i/>
          <w:sz w:val="20"/>
        </w:rPr>
        <w:t>en</w:t>
      </w:r>
      <w:r>
        <w:rPr>
          <w:i/>
          <w:spacing w:val="8"/>
          <w:sz w:val="20"/>
        </w:rPr>
        <w:t xml:space="preserve"> </w:t>
      </w:r>
      <w:r>
        <w:rPr>
          <w:i/>
          <w:sz w:val="20"/>
        </w:rPr>
        <w:t>calle</w:t>
      </w:r>
      <w:r>
        <w:rPr>
          <w:i/>
          <w:spacing w:val="7"/>
          <w:sz w:val="20"/>
        </w:rPr>
        <w:t xml:space="preserve"> </w:t>
      </w:r>
      <w:r w:rsidR="00AA13F0">
        <w:rPr>
          <w:i/>
          <w:sz w:val="20"/>
        </w:rPr>
        <w:t>********************</w:t>
      </w:r>
      <w:r>
        <w:rPr>
          <w:i/>
          <w:sz w:val="20"/>
        </w:rPr>
        <w:t>,</w:t>
      </w:r>
      <w:r>
        <w:rPr>
          <w:i/>
          <w:spacing w:val="-3"/>
          <w:sz w:val="20"/>
        </w:rPr>
        <w:t xml:space="preserve"> </w:t>
      </w:r>
      <w:r>
        <w:rPr>
          <w:i/>
          <w:sz w:val="20"/>
        </w:rPr>
        <w:t>término</w:t>
      </w:r>
      <w:r>
        <w:rPr>
          <w:i/>
          <w:spacing w:val="-2"/>
          <w:sz w:val="20"/>
        </w:rPr>
        <w:t xml:space="preserve"> </w:t>
      </w:r>
      <w:r>
        <w:rPr>
          <w:i/>
          <w:sz w:val="20"/>
        </w:rPr>
        <w:t>municipal</w:t>
      </w:r>
      <w:r>
        <w:rPr>
          <w:i/>
          <w:spacing w:val="-2"/>
          <w:sz w:val="20"/>
        </w:rPr>
        <w:t xml:space="preserve"> </w:t>
      </w:r>
      <w:r>
        <w:rPr>
          <w:i/>
          <w:sz w:val="20"/>
        </w:rPr>
        <w:t>de</w:t>
      </w:r>
      <w:r>
        <w:rPr>
          <w:i/>
          <w:spacing w:val="-3"/>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Madrid.</w:t>
      </w:r>
    </w:p>
    <w:p w14:paraId="2F5E66AD" w14:textId="77777777" w:rsidR="00922AEA" w:rsidRDefault="00922AEA">
      <w:pPr>
        <w:pStyle w:val="Textoindependiente"/>
        <w:spacing w:before="60"/>
        <w:rPr>
          <w:i/>
        </w:rPr>
      </w:pPr>
    </w:p>
    <w:p w14:paraId="5395C95F" w14:textId="0A5700F2" w:rsidR="00922AEA" w:rsidRDefault="00000000">
      <w:pPr>
        <w:tabs>
          <w:tab w:val="left" w:pos="3163"/>
        </w:tabs>
        <w:ind w:left="992"/>
        <w:rPr>
          <w:i/>
          <w:sz w:val="20"/>
        </w:rPr>
      </w:pPr>
      <w:r>
        <w:rPr>
          <w:b/>
          <w:i/>
          <w:spacing w:val="-7"/>
          <w:sz w:val="20"/>
        </w:rPr>
        <w:t>Referencia</w:t>
      </w:r>
      <w:r>
        <w:rPr>
          <w:b/>
          <w:i/>
          <w:spacing w:val="-1"/>
          <w:sz w:val="20"/>
        </w:rPr>
        <w:t xml:space="preserve"> </w:t>
      </w:r>
      <w:r>
        <w:rPr>
          <w:b/>
          <w:i/>
          <w:spacing w:val="-2"/>
          <w:sz w:val="20"/>
        </w:rPr>
        <w:t>catastral:</w:t>
      </w:r>
      <w:r>
        <w:rPr>
          <w:b/>
          <w:i/>
          <w:sz w:val="20"/>
        </w:rPr>
        <w:tab/>
      </w:r>
      <w:r w:rsidR="00AA13F0">
        <w:rPr>
          <w:i/>
          <w:spacing w:val="-2"/>
          <w:sz w:val="20"/>
        </w:rPr>
        <w:t>******************.</w:t>
      </w:r>
    </w:p>
    <w:p w14:paraId="345B2923" w14:textId="77777777" w:rsidR="00922AEA" w:rsidRDefault="00922AEA">
      <w:pPr>
        <w:pStyle w:val="Textoindependiente"/>
        <w:spacing w:before="61"/>
        <w:rPr>
          <w:i/>
        </w:rPr>
      </w:pPr>
    </w:p>
    <w:p w14:paraId="28460593" w14:textId="77777777" w:rsidR="00922AEA" w:rsidRDefault="00000000">
      <w:pPr>
        <w:pStyle w:val="Ttulo4"/>
        <w:ind w:left="2656"/>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2150946C" w14:textId="77777777" w:rsidR="00922AEA" w:rsidRDefault="00922AEA">
      <w:pPr>
        <w:pStyle w:val="Textoindependiente"/>
        <w:spacing w:before="60"/>
        <w:rPr>
          <w:b/>
          <w:i/>
        </w:rPr>
      </w:pPr>
    </w:p>
    <w:p w14:paraId="2B5AB9AB" w14:textId="08967731" w:rsidR="00922AEA" w:rsidRDefault="00000000">
      <w:pPr>
        <w:spacing w:line="292" w:lineRule="auto"/>
        <w:ind w:left="992"/>
        <w:jc w:val="both"/>
        <w:rPr>
          <w:i/>
          <w:sz w:val="20"/>
        </w:rPr>
      </w:pPr>
      <w:r>
        <w:rPr>
          <w:i/>
          <w:sz w:val="20"/>
        </w:rPr>
        <w:t>Se examina el expediente tramitado con número de registro de entrada 2025-E-RE-32788</w:t>
      </w:r>
      <w:r>
        <w:rPr>
          <w:i/>
          <w:spacing w:val="40"/>
          <w:sz w:val="20"/>
        </w:rPr>
        <w:t xml:space="preserve"> </w:t>
      </w:r>
      <w:r>
        <w:rPr>
          <w:i/>
          <w:sz w:val="20"/>
        </w:rPr>
        <w:t xml:space="preserve">(Expediente 36818/2025) de alineación oficial de finca sita en calle </w:t>
      </w:r>
      <w:r w:rsidR="00AA13F0">
        <w:rPr>
          <w:i/>
          <w:sz w:val="20"/>
        </w:rPr>
        <w:t>*************************</w:t>
      </w:r>
      <w:r>
        <w:rPr>
          <w:i/>
          <w:sz w:val="20"/>
        </w:rPr>
        <w:t>.</w:t>
      </w:r>
    </w:p>
    <w:p w14:paraId="5291A512" w14:textId="77777777" w:rsidR="00922AEA" w:rsidRDefault="00922AEA">
      <w:pPr>
        <w:pStyle w:val="Textoindependiente"/>
        <w:spacing w:before="10"/>
        <w:rPr>
          <w:i/>
        </w:rPr>
      </w:pPr>
    </w:p>
    <w:p w14:paraId="3876761C" w14:textId="77777777" w:rsidR="00922AEA" w:rsidRDefault="00000000">
      <w:pPr>
        <w:pStyle w:val="Ttulo4"/>
        <w:jc w:val="both"/>
      </w:pPr>
      <w:r>
        <w:t>ANTECEDENTES</w:t>
      </w:r>
      <w:r>
        <w:rPr>
          <w:spacing w:val="-9"/>
        </w:rPr>
        <w:t xml:space="preserve"> </w:t>
      </w:r>
      <w:r>
        <w:t>DE</w:t>
      </w:r>
      <w:r>
        <w:rPr>
          <w:spacing w:val="-8"/>
        </w:rPr>
        <w:t xml:space="preserve"> </w:t>
      </w:r>
      <w:r>
        <w:rPr>
          <w:spacing w:val="-2"/>
        </w:rPr>
        <w:t>HECHO:</w:t>
      </w:r>
    </w:p>
    <w:p w14:paraId="339DF075" w14:textId="77777777" w:rsidR="00922AEA" w:rsidRDefault="00922AEA">
      <w:pPr>
        <w:pStyle w:val="Textoindependiente"/>
        <w:spacing w:before="60"/>
        <w:rPr>
          <w:b/>
          <w:i/>
        </w:rPr>
      </w:pPr>
    </w:p>
    <w:p w14:paraId="4D1E7BA4" w14:textId="1550C6E0" w:rsidR="00922AEA" w:rsidRDefault="00000000">
      <w:pPr>
        <w:spacing w:before="1" w:line="292" w:lineRule="auto"/>
        <w:ind w:left="992"/>
        <w:jc w:val="both"/>
        <w:rPr>
          <w:i/>
          <w:sz w:val="20"/>
        </w:rPr>
      </w:pPr>
      <w:r>
        <w:rPr>
          <w:b/>
          <w:i/>
          <w:sz w:val="20"/>
        </w:rPr>
        <w:t xml:space="preserve">1º.- </w:t>
      </w:r>
      <w:r>
        <w:rPr>
          <w:i/>
          <w:sz w:val="20"/>
        </w:rPr>
        <w:t>Mediante solicitud de fecha 12 de noviembre de 2025, con Registro de Entrada número 2025-E-RE-32792,</w:t>
      </w:r>
      <w:r>
        <w:rPr>
          <w:i/>
          <w:spacing w:val="24"/>
          <w:sz w:val="20"/>
        </w:rPr>
        <w:t xml:space="preserve"> </w:t>
      </w:r>
      <w:r>
        <w:rPr>
          <w:i/>
          <w:sz w:val="20"/>
        </w:rPr>
        <w:t>Dª.</w:t>
      </w:r>
      <w:r>
        <w:rPr>
          <w:i/>
          <w:spacing w:val="24"/>
          <w:sz w:val="20"/>
        </w:rPr>
        <w:t xml:space="preserve"> </w:t>
      </w:r>
      <w:r>
        <w:rPr>
          <w:i/>
          <w:sz w:val="20"/>
        </w:rPr>
        <w:t>Cristina</w:t>
      </w:r>
      <w:r>
        <w:rPr>
          <w:i/>
          <w:spacing w:val="24"/>
          <w:sz w:val="20"/>
        </w:rPr>
        <w:t xml:space="preserve"> </w:t>
      </w:r>
      <w:r>
        <w:rPr>
          <w:i/>
          <w:sz w:val="20"/>
        </w:rPr>
        <w:t>María</w:t>
      </w:r>
      <w:r>
        <w:rPr>
          <w:i/>
          <w:spacing w:val="24"/>
          <w:sz w:val="20"/>
        </w:rPr>
        <w:t xml:space="preserve"> </w:t>
      </w:r>
      <w:r>
        <w:rPr>
          <w:i/>
          <w:sz w:val="20"/>
        </w:rPr>
        <w:t>Sánchez</w:t>
      </w:r>
      <w:r>
        <w:rPr>
          <w:i/>
          <w:spacing w:val="24"/>
          <w:sz w:val="20"/>
        </w:rPr>
        <w:t xml:space="preserve"> </w:t>
      </w:r>
      <w:r>
        <w:rPr>
          <w:i/>
          <w:sz w:val="20"/>
        </w:rPr>
        <w:t>Gómez</w:t>
      </w:r>
      <w:r w:rsidR="00AA13F0">
        <w:rPr>
          <w:i/>
          <w:sz w:val="20"/>
        </w:rPr>
        <w:t>,</w:t>
      </w:r>
      <w:r>
        <w:rPr>
          <w:i/>
          <w:spacing w:val="24"/>
          <w:sz w:val="20"/>
        </w:rPr>
        <w:t xml:space="preserve"> </w:t>
      </w:r>
      <w:r>
        <w:rPr>
          <w:i/>
          <w:sz w:val="20"/>
        </w:rPr>
        <w:t>en</w:t>
      </w:r>
      <w:r>
        <w:rPr>
          <w:i/>
          <w:spacing w:val="24"/>
          <w:sz w:val="20"/>
        </w:rPr>
        <w:t xml:space="preserve"> </w:t>
      </w:r>
      <w:r>
        <w:rPr>
          <w:i/>
          <w:sz w:val="20"/>
        </w:rPr>
        <w:t>representación</w:t>
      </w:r>
      <w:r>
        <w:rPr>
          <w:i/>
          <w:spacing w:val="24"/>
          <w:sz w:val="20"/>
        </w:rPr>
        <w:t xml:space="preserve"> </w:t>
      </w:r>
      <w:r>
        <w:rPr>
          <w:i/>
          <w:sz w:val="20"/>
        </w:rPr>
        <w:t>de</w:t>
      </w:r>
      <w:r>
        <w:rPr>
          <w:i/>
          <w:spacing w:val="24"/>
          <w:sz w:val="20"/>
        </w:rPr>
        <w:t xml:space="preserve"> </w:t>
      </w:r>
      <w:r>
        <w:rPr>
          <w:i/>
          <w:sz w:val="20"/>
        </w:rPr>
        <w:t>la</w:t>
      </w:r>
      <w:r>
        <w:rPr>
          <w:i/>
          <w:spacing w:val="24"/>
          <w:sz w:val="20"/>
        </w:rPr>
        <w:t xml:space="preserve"> </w:t>
      </w:r>
      <w:r>
        <w:rPr>
          <w:i/>
          <w:sz w:val="20"/>
        </w:rPr>
        <w:t>Comunidad</w:t>
      </w:r>
      <w:r>
        <w:rPr>
          <w:i/>
          <w:spacing w:val="24"/>
          <w:sz w:val="20"/>
        </w:rPr>
        <w:t xml:space="preserve"> </w:t>
      </w:r>
      <w:r>
        <w:rPr>
          <w:i/>
          <w:sz w:val="20"/>
        </w:rPr>
        <w:t>de</w:t>
      </w:r>
      <w:r>
        <w:rPr>
          <w:i/>
          <w:spacing w:val="24"/>
          <w:sz w:val="20"/>
        </w:rPr>
        <w:t xml:space="preserve"> </w:t>
      </w:r>
      <w:r>
        <w:rPr>
          <w:i/>
          <w:sz w:val="20"/>
        </w:rPr>
        <w:t>Propietarios La</w:t>
      </w:r>
      <w:r>
        <w:rPr>
          <w:i/>
          <w:spacing w:val="-1"/>
          <w:sz w:val="20"/>
        </w:rPr>
        <w:t xml:space="preserve"> </w:t>
      </w:r>
      <w:r>
        <w:rPr>
          <w:i/>
          <w:sz w:val="20"/>
        </w:rPr>
        <w:t>Atalaya,</w:t>
      </w:r>
      <w:r>
        <w:rPr>
          <w:i/>
          <w:spacing w:val="-1"/>
          <w:sz w:val="20"/>
        </w:rPr>
        <w:t xml:space="preserve"> </w:t>
      </w:r>
      <w:r>
        <w:rPr>
          <w:i/>
          <w:sz w:val="20"/>
        </w:rPr>
        <w:t>solicita</w:t>
      </w:r>
      <w:r>
        <w:rPr>
          <w:i/>
          <w:spacing w:val="-1"/>
          <w:sz w:val="20"/>
        </w:rPr>
        <w:t xml:space="preserve"> </w:t>
      </w:r>
      <w:r>
        <w:rPr>
          <w:i/>
          <w:sz w:val="20"/>
        </w:rPr>
        <w:t>se</w:t>
      </w:r>
      <w:r>
        <w:rPr>
          <w:i/>
          <w:spacing w:val="-1"/>
          <w:sz w:val="20"/>
        </w:rPr>
        <w:t xml:space="preserve"> </w:t>
      </w:r>
      <w:r>
        <w:rPr>
          <w:i/>
          <w:sz w:val="20"/>
        </w:rPr>
        <w:t>emita,</w:t>
      </w:r>
      <w:r>
        <w:rPr>
          <w:i/>
          <w:spacing w:val="-1"/>
          <w:sz w:val="20"/>
        </w:rPr>
        <w:t xml:space="preserve"> </w:t>
      </w:r>
      <w:r>
        <w:rPr>
          <w:i/>
          <w:sz w:val="20"/>
        </w:rPr>
        <w:t>por</w:t>
      </w:r>
      <w:r>
        <w:rPr>
          <w:i/>
          <w:spacing w:val="-1"/>
          <w:sz w:val="20"/>
        </w:rPr>
        <w:t xml:space="preserve"> </w:t>
      </w:r>
      <w:r>
        <w:rPr>
          <w:i/>
          <w:sz w:val="20"/>
        </w:rPr>
        <w:t>esta</w:t>
      </w:r>
      <w:r>
        <w:rPr>
          <w:i/>
          <w:spacing w:val="-1"/>
          <w:sz w:val="20"/>
        </w:rPr>
        <w:t xml:space="preserve"> </w:t>
      </w:r>
      <w:r>
        <w:rPr>
          <w:i/>
          <w:sz w:val="20"/>
        </w:rPr>
        <w:t>Administración</w:t>
      </w:r>
      <w:r>
        <w:rPr>
          <w:i/>
          <w:spacing w:val="-1"/>
          <w:sz w:val="20"/>
        </w:rPr>
        <w:t xml:space="preserve"> </w:t>
      </w:r>
      <w:r>
        <w:rPr>
          <w:i/>
          <w:sz w:val="20"/>
        </w:rPr>
        <w:t>alineación</w:t>
      </w:r>
      <w:r>
        <w:rPr>
          <w:i/>
          <w:spacing w:val="-1"/>
          <w:sz w:val="20"/>
        </w:rPr>
        <w:t xml:space="preserve"> </w:t>
      </w:r>
      <w:r>
        <w:rPr>
          <w:i/>
          <w:sz w:val="20"/>
        </w:rPr>
        <w:t>oficial</w:t>
      </w:r>
      <w:r>
        <w:rPr>
          <w:i/>
          <w:spacing w:val="-1"/>
          <w:sz w:val="20"/>
        </w:rPr>
        <w:t xml:space="preserve"> </w:t>
      </w:r>
      <w:r>
        <w:rPr>
          <w:i/>
          <w:sz w:val="20"/>
        </w:rPr>
        <w:t>de</w:t>
      </w:r>
      <w:r>
        <w:rPr>
          <w:i/>
          <w:spacing w:val="-1"/>
          <w:sz w:val="20"/>
        </w:rPr>
        <w:t xml:space="preserve"> </w:t>
      </w:r>
      <w:r>
        <w:rPr>
          <w:i/>
          <w:sz w:val="20"/>
        </w:rPr>
        <w:t>finca</w:t>
      </w:r>
      <w:r>
        <w:rPr>
          <w:i/>
          <w:spacing w:val="-1"/>
          <w:sz w:val="20"/>
        </w:rPr>
        <w:t xml:space="preserve"> </w:t>
      </w:r>
      <w:r>
        <w:rPr>
          <w:i/>
          <w:sz w:val="20"/>
        </w:rPr>
        <w:t>sita</w:t>
      </w:r>
      <w:r>
        <w:rPr>
          <w:i/>
          <w:spacing w:val="-1"/>
          <w:sz w:val="20"/>
        </w:rPr>
        <w:t xml:space="preserve"> </w:t>
      </w:r>
      <w:r>
        <w:rPr>
          <w:i/>
          <w:sz w:val="20"/>
        </w:rPr>
        <w:t>en</w:t>
      </w:r>
      <w:r>
        <w:rPr>
          <w:i/>
          <w:spacing w:val="-1"/>
          <w:sz w:val="20"/>
        </w:rPr>
        <w:t xml:space="preserve"> </w:t>
      </w:r>
      <w:r>
        <w:rPr>
          <w:i/>
          <w:sz w:val="20"/>
        </w:rPr>
        <w:t>calle</w:t>
      </w:r>
      <w:r>
        <w:rPr>
          <w:i/>
          <w:spacing w:val="-1"/>
          <w:sz w:val="20"/>
        </w:rPr>
        <w:t xml:space="preserve"> </w:t>
      </w:r>
      <w:r w:rsidR="00AA13F0">
        <w:rPr>
          <w:i/>
          <w:sz w:val="20"/>
        </w:rPr>
        <w:t>***************************</w:t>
      </w:r>
      <w:r>
        <w:rPr>
          <w:i/>
          <w:sz w:val="20"/>
        </w:rPr>
        <w:t>.</w:t>
      </w:r>
    </w:p>
    <w:p w14:paraId="257A12D4" w14:textId="77777777" w:rsidR="00922AEA" w:rsidRDefault="00922AEA">
      <w:pPr>
        <w:pStyle w:val="Textoindependiente"/>
        <w:spacing w:before="9"/>
        <w:rPr>
          <w:i/>
        </w:rPr>
      </w:pPr>
    </w:p>
    <w:p w14:paraId="57311718" w14:textId="77777777" w:rsidR="00922AEA" w:rsidRDefault="00000000">
      <w:pPr>
        <w:ind w:left="992"/>
        <w:jc w:val="both"/>
        <w:rPr>
          <w:i/>
          <w:sz w:val="20"/>
        </w:rPr>
      </w:pPr>
      <w:r>
        <w:rPr>
          <w:i/>
          <w:sz w:val="20"/>
        </w:rPr>
        <w:t>A</w:t>
      </w:r>
      <w:r>
        <w:rPr>
          <w:i/>
          <w:spacing w:val="-5"/>
          <w:sz w:val="20"/>
        </w:rPr>
        <w:t xml:space="preserve"> </w:t>
      </w:r>
      <w:r>
        <w:rPr>
          <w:i/>
          <w:sz w:val="20"/>
        </w:rPr>
        <w:t>la</w:t>
      </w:r>
      <w:r>
        <w:rPr>
          <w:i/>
          <w:spacing w:val="-3"/>
          <w:sz w:val="20"/>
        </w:rPr>
        <w:t xml:space="preserve"> </w:t>
      </w:r>
      <w:r>
        <w:rPr>
          <w:i/>
          <w:sz w:val="20"/>
        </w:rPr>
        <w:t>solicitud</w:t>
      </w:r>
      <w:r>
        <w:rPr>
          <w:i/>
          <w:spacing w:val="-3"/>
          <w:sz w:val="20"/>
        </w:rPr>
        <w:t xml:space="preserve"> </w:t>
      </w:r>
      <w:r>
        <w:rPr>
          <w:i/>
          <w:sz w:val="20"/>
        </w:rPr>
        <w:t>se</w:t>
      </w:r>
      <w:r>
        <w:rPr>
          <w:i/>
          <w:spacing w:val="-3"/>
          <w:sz w:val="20"/>
        </w:rPr>
        <w:t xml:space="preserve"> </w:t>
      </w:r>
      <w:r>
        <w:rPr>
          <w:i/>
          <w:sz w:val="20"/>
        </w:rPr>
        <w:t>acompaña</w:t>
      </w:r>
      <w:r>
        <w:rPr>
          <w:i/>
          <w:spacing w:val="-3"/>
          <w:sz w:val="20"/>
        </w:rPr>
        <w:t xml:space="preserve"> </w:t>
      </w:r>
      <w:r>
        <w:rPr>
          <w:i/>
          <w:sz w:val="20"/>
        </w:rPr>
        <w:t>nota</w:t>
      </w:r>
      <w:r>
        <w:rPr>
          <w:i/>
          <w:spacing w:val="-3"/>
          <w:sz w:val="20"/>
        </w:rPr>
        <w:t xml:space="preserve"> </w:t>
      </w:r>
      <w:r>
        <w:rPr>
          <w:i/>
          <w:sz w:val="20"/>
        </w:rPr>
        <w:t>simple</w:t>
      </w:r>
      <w:r>
        <w:rPr>
          <w:i/>
          <w:spacing w:val="-3"/>
          <w:sz w:val="20"/>
        </w:rPr>
        <w:t xml:space="preserve"> </w:t>
      </w:r>
      <w:r>
        <w:rPr>
          <w:i/>
          <w:sz w:val="20"/>
        </w:rPr>
        <w:t>y</w:t>
      </w:r>
      <w:r>
        <w:rPr>
          <w:i/>
          <w:spacing w:val="-3"/>
          <w:sz w:val="20"/>
        </w:rPr>
        <w:t xml:space="preserve"> </w:t>
      </w:r>
      <w:r>
        <w:rPr>
          <w:i/>
          <w:sz w:val="20"/>
        </w:rPr>
        <w:t>justificante</w:t>
      </w:r>
      <w:r>
        <w:rPr>
          <w:i/>
          <w:spacing w:val="-3"/>
          <w:sz w:val="20"/>
        </w:rPr>
        <w:t xml:space="preserve"> </w:t>
      </w:r>
      <w:r>
        <w:rPr>
          <w:i/>
          <w:sz w:val="20"/>
        </w:rPr>
        <w:t>de</w:t>
      </w:r>
      <w:r>
        <w:rPr>
          <w:i/>
          <w:spacing w:val="-3"/>
          <w:sz w:val="20"/>
        </w:rPr>
        <w:t xml:space="preserve"> </w:t>
      </w:r>
      <w:r>
        <w:rPr>
          <w:i/>
          <w:sz w:val="20"/>
        </w:rPr>
        <w:t>pago</w:t>
      </w:r>
      <w:r>
        <w:rPr>
          <w:i/>
          <w:spacing w:val="-3"/>
          <w:sz w:val="20"/>
        </w:rPr>
        <w:t xml:space="preserve"> </w:t>
      </w:r>
      <w:r>
        <w:rPr>
          <w:i/>
          <w:sz w:val="20"/>
        </w:rPr>
        <w:t>de</w:t>
      </w:r>
      <w:r>
        <w:rPr>
          <w:i/>
          <w:spacing w:val="-3"/>
          <w:sz w:val="20"/>
        </w:rPr>
        <w:t xml:space="preserve"> </w:t>
      </w:r>
      <w:r>
        <w:rPr>
          <w:i/>
          <w:sz w:val="20"/>
        </w:rPr>
        <w:t>tasas</w:t>
      </w:r>
      <w:r>
        <w:rPr>
          <w:i/>
          <w:spacing w:val="-3"/>
          <w:sz w:val="20"/>
        </w:rPr>
        <w:t xml:space="preserve"> </w:t>
      </w:r>
      <w:r>
        <w:rPr>
          <w:i/>
          <w:sz w:val="20"/>
        </w:rPr>
        <w:t>y</w:t>
      </w:r>
      <w:r>
        <w:rPr>
          <w:i/>
          <w:spacing w:val="-3"/>
          <w:sz w:val="20"/>
        </w:rPr>
        <w:t xml:space="preserve"> </w:t>
      </w:r>
      <w:r>
        <w:rPr>
          <w:i/>
          <w:sz w:val="20"/>
        </w:rPr>
        <w:t>plano</w:t>
      </w:r>
      <w:r>
        <w:rPr>
          <w:i/>
          <w:spacing w:val="-3"/>
          <w:sz w:val="20"/>
        </w:rPr>
        <w:t xml:space="preserve"> </w:t>
      </w:r>
      <w:r>
        <w:rPr>
          <w:i/>
          <w:spacing w:val="-2"/>
          <w:sz w:val="20"/>
        </w:rPr>
        <w:t>topográfico.</w:t>
      </w:r>
    </w:p>
    <w:p w14:paraId="114FE9E2" w14:textId="77777777" w:rsidR="00922AEA" w:rsidRDefault="00922AEA">
      <w:pPr>
        <w:pStyle w:val="Textoindependiente"/>
        <w:spacing w:before="61"/>
        <w:rPr>
          <w:i/>
        </w:rPr>
      </w:pPr>
    </w:p>
    <w:p w14:paraId="41CC47BC" w14:textId="77777777" w:rsidR="00922AEA" w:rsidRDefault="00000000">
      <w:pPr>
        <w:ind w:left="992"/>
        <w:rPr>
          <w:i/>
          <w:sz w:val="20"/>
        </w:rPr>
      </w:pPr>
      <w:r>
        <w:rPr>
          <w:b/>
          <w:i/>
          <w:sz w:val="20"/>
        </w:rPr>
        <w:t>2º.-</w:t>
      </w:r>
      <w:r>
        <w:rPr>
          <w:b/>
          <w:i/>
          <w:spacing w:val="59"/>
          <w:sz w:val="20"/>
        </w:rPr>
        <w:t xml:space="preserve"> </w:t>
      </w:r>
      <w:r>
        <w:rPr>
          <w:i/>
          <w:sz w:val="20"/>
        </w:rPr>
        <w:t>Analizada</w:t>
      </w:r>
      <w:r>
        <w:rPr>
          <w:i/>
          <w:spacing w:val="61"/>
          <w:sz w:val="20"/>
        </w:rPr>
        <w:t xml:space="preserve"> </w:t>
      </w:r>
      <w:r>
        <w:rPr>
          <w:i/>
          <w:sz w:val="20"/>
        </w:rPr>
        <w:t>la</w:t>
      </w:r>
      <w:r>
        <w:rPr>
          <w:i/>
          <w:spacing w:val="61"/>
          <w:sz w:val="20"/>
        </w:rPr>
        <w:t xml:space="preserve"> </w:t>
      </w:r>
      <w:r>
        <w:rPr>
          <w:i/>
          <w:sz w:val="20"/>
        </w:rPr>
        <w:t>documentación</w:t>
      </w:r>
      <w:r>
        <w:rPr>
          <w:i/>
          <w:spacing w:val="62"/>
          <w:sz w:val="20"/>
        </w:rPr>
        <w:t xml:space="preserve"> </w:t>
      </w:r>
      <w:r>
        <w:rPr>
          <w:i/>
          <w:sz w:val="20"/>
        </w:rPr>
        <w:t>presentada,</w:t>
      </w:r>
      <w:r>
        <w:rPr>
          <w:i/>
          <w:spacing w:val="61"/>
          <w:sz w:val="20"/>
        </w:rPr>
        <w:t xml:space="preserve"> </w:t>
      </w:r>
      <w:r>
        <w:rPr>
          <w:i/>
          <w:sz w:val="20"/>
        </w:rPr>
        <w:t>con</w:t>
      </w:r>
      <w:r>
        <w:rPr>
          <w:i/>
          <w:spacing w:val="61"/>
          <w:sz w:val="20"/>
        </w:rPr>
        <w:t xml:space="preserve"> </w:t>
      </w:r>
      <w:r>
        <w:rPr>
          <w:i/>
          <w:sz w:val="20"/>
        </w:rPr>
        <w:t>fecha</w:t>
      </w:r>
      <w:r>
        <w:rPr>
          <w:i/>
          <w:spacing w:val="62"/>
          <w:sz w:val="20"/>
        </w:rPr>
        <w:t xml:space="preserve"> </w:t>
      </w:r>
      <w:r>
        <w:rPr>
          <w:i/>
          <w:sz w:val="20"/>
        </w:rPr>
        <w:t>21</w:t>
      </w:r>
      <w:r>
        <w:rPr>
          <w:i/>
          <w:spacing w:val="61"/>
          <w:sz w:val="20"/>
        </w:rPr>
        <w:t xml:space="preserve"> </w:t>
      </w:r>
      <w:r>
        <w:rPr>
          <w:i/>
          <w:sz w:val="20"/>
        </w:rPr>
        <w:t>de</w:t>
      </w:r>
      <w:r>
        <w:rPr>
          <w:i/>
          <w:spacing w:val="61"/>
          <w:sz w:val="20"/>
        </w:rPr>
        <w:t xml:space="preserve"> </w:t>
      </w:r>
      <w:r>
        <w:rPr>
          <w:i/>
          <w:sz w:val="20"/>
        </w:rPr>
        <w:t>febrero</w:t>
      </w:r>
      <w:r>
        <w:rPr>
          <w:i/>
          <w:spacing w:val="61"/>
          <w:sz w:val="20"/>
        </w:rPr>
        <w:t xml:space="preserve"> </w:t>
      </w:r>
      <w:r>
        <w:rPr>
          <w:i/>
          <w:sz w:val="20"/>
        </w:rPr>
        <w:t>de</w:t>
      </w:r>
      <w:r>
        <w:rPr>
          <w:i/>
          <w:spacing w:val="62"/>
          <w:sz w:val="20"/>
        </w:rPr>
        <w:t xml:space="preserve"> </w:t>
      </w:r>
      <w:r>
        <w:rPr>
          <w:i/>
          <w:sz w:val="20"/>
        </w:rPr>
        <w:t>2026,</w:t>
      </w:r>
      <w:r>
        <w:rPr>
          <w:i/>
          <w:spacing w:val="61"/>
          <w:sz w:val="20"/>
        </w:rPr>
        <w:t xml:space="preserve"> </w:t>
      </w:r>
      <w:r>
        <w:rPr>
          <w:i/>
          <w:sz w:val="20"/>
        </w:rPr>
        <w:t>Dña.</w:t>
      </w:r>
      <w:r>
        <w:rPr>
          <w:i/>
          <w:spacing w:val="61"/>
          <w:sz w:val="20"/>
        </w:rPr>
        <w:t xml:space="preserve"> </w:t>
      </w:r>
      <w:r>
        <w:rPr>
          <w:i/>
          <w:sz w:val="20"/>
        </w:rPr>
        <w:t>Ana</w:t>
      </w:r>
      <w:r>
        <w:rPr>
          <w:i/>
          <w:spacing w:val="62"/>
          <w:sz w:val="20"/>
        </w:rPr>
        <w:t xml:space="preserve"> </w:t>
      </w:r>
      <w:r>
        <w:rPr>
          <w:i/>
          <w:spacing w:val="-7"/>
          <w:sz w:val="20"/>
        </w:rPr>
        <w:t>Mª</w:t>
      </w:r>
    </w:p>
    <w:p w14:paraId="54E8DFD2" w14:textId="77777777" w:rsidR="00922AEA" w:rsidRDefault="00000000">
      <w:pPr>
        <w:spacing w:before="50"/>
        <w:ind w:left="992"/>
        <w:jc w:val="both"/>
        <w:rPr>
          <w:i/>
          <w:sz w:val="20"/>
        </w:rPr>
      </w:pPr>
      <w:r>
        <w:rPr>
          <w:i/>
          <w:sz w:val="20"/>
        </w:rPr>
        <w:t>Venegas</w:t>
      </w:r>
      <w:r>
        <w:rPr>
          <w:i/>
          <w:spacing w:val="-4"/>
          <w:sz w:val="20"/>
        </w:rPr>
        <w:t xml:space="preserve"> </w:t>
      </w:r>
      <w:r>
        <w:rPr>
          <w:i/>
          <w:sz w:val="20"/>
        </w:rPr>
        <w:t>Valladares,</w:t>
      </w:r>
      <w:r>
        <w:rPr>
          <w:i/>
          <w:spacing w:val="-4"/>
          <w:sz w:val="20"/>
        </w:rPr>
        <w:t xml:space="preserve"> </w:t>
      </w:r>
      <w:r>
        <w:rPr>
          <w:i/>
          <w:sz w:val="20"/>
        </w:rPr>
        <w:t>Arquitecta</w:t>
      </w:r>
      <w:r>
        <w:rPr>
          <w:i/>
          <w:spacing w:val="-3"/>
          <w:sz w:val="20"/>
        </w:rPr>
        <w:t xml:space="preserve"> </w:t>
      </w:r>
      <w:r>
        <w:rPr>
          <w:i/>
          <w:sz w:val="20"/>
        </w:rPr>
        <w:t>Municipal</w:t>
      </w:r>
      <w:r>
        <w:rPr>
          <w:i/>
          <w:spacing w:val="-4"/>
          <w:sz w:val="20"/>
        </w:rPr>
        <w:t xml:space="preserve"> </w:t>
      </w:r>
      <w:r>
        <w:rPr>
          <w:i/>
          <w:sz w:val="20"/>
        </w:rPr>
        <w:t>emite</w:t>
      </w:r>
      <w:r>
        <w:rPr>
          <w:i/>
          <w:spacing w:val="-4"/>
          <w:sz w:val="20"/>
        </w:rPr>
        <w:t xml:space="preserve"> </w:t>
      </w:r>
      <w:r>
        <w:rPr>
          <w:i/>
          <w:sz w:val="20"/>
        </w:rPr>
        <w:t>el</w:t>
      </w:r>
      <w:r>
        <w:rPr>
          <w:i/>
          <w:spacing w:val="-3"/>
          <w:sz w:val="20"/>
        </w:rPr>
        <w:t xml:space="preserve"> </w:t>
      </w:r>
      <w:r>
        <w:rPr>
          <w:i/>
          <w:spacing w:val="-2"/>
          <w:sz w:val="20"/>
        </w:rPr>
        <w:t>siguiente:</w:t>
      </w:r>
    </w:p>
    <w:p w14:paraId="04DF640B" w14:textId="77777777" w:rsidR="00922AEA" w:rsidRDefault="00922AEA">
      <w:pPr>
        <w:pStyle w:val="Textoindependiente"/>
        <w:spacing w:before="61"/>
        <w:rPr>
          <w:i/>
        </w:rPr>
      </w:pPr>
    </w:p>
    <w:p w14:paraId="090DAAEE" w14:textId="77777777" w:rsidR="00922AEA" w:rsidRDefault="00000000">
      <w:pPr>
        <w:pStyle w:val="Ttulo4"/>
        <w:ind w:right="1"/>
        <w:jc w:val="center"/>
      </w:pPr>
      <w:r>
        <w:rPr>
          <w:spacing w:val="-2"/>
        </w:rPr>
        <w:t>“INFORME</w:t>
      </w:r>
    </w:p>
    <w:p w14:paraId="6C631106" w14:textId="77777777" w:rsidR="00922AEA" w:rsidRDefault="00922AEA">
      <w:pPr>
        <w:pStyle w:val="Textoindependiente"/>
        <w:spacing w:before="60"/>
        <w:rPr>
          <w:b/>
          <w:i/>
        </w:rPr>
      </w:pPr>
    </w:p>
    <w:p w14:paraId="2F910599" w14:textId="77777777" w:rsidR="00922AEA" w:rsidRDefault="00000000">
      <w:pPr>
        <w:spacing w:line="292" w:lineRule="auto"/>
        <w:ind w:left="992"/>
        <w:jc w:val="both"/>
        <w:rPr>
          <w:i/>
          <w:sz w:val="20"/>
        </w:rPr>
      </w:pPr>
      <w:r>
        <w:rPr>
          <w:i/>
          <w:sz w:val="20"/>
        </w:rPr>
        <w:t>Los terrenos a los que se refiere la solicitud, donde se encuentra la Urbanización La Atalaya, Fase I y Fase II, de acuerdo con los documentos de planeamiento y gestión aprobados, que obran en estos Servicios Técnicos y, las escrituras de división horizontal y declaración de obra aportadas (donde figuran como fincas registrales 30938 y 30939), se corresponden con las Parcelas 8 -I y 8-II del Polígono VIII-5A del Plan Parcial de Ordenación Urbana Las Matas A y B, que proceden de parcelaciones autorizadas de la Manzana 8 del Polígono VIII-5A.</w:t>
      </w:r>
    </w:p>
    <w:p w14:paraId="69908024" w14:textId="77777777" w:rsidR="00922AEA" w:rsidRDefault="00922AEA">
      <w:pPr>
        <w:pStyle w:val="Textoindependiente"/>
        <w:spacing w:before="10"/>
        <w:rPr>
          <w:i/>
        </w:rPr>
      </w:pPr>
    </w:p>
    <w:p w14:paraId="6790E2CE" w14:textId="77777777" w:rsidR="00922AEA" w:rsidRDefault="00000000">
      <w:pPr>
        <w:ind w:left="992"/>
        <w:jc w:val="both"/>
        <w:rPr>
          <w:i/>
          <w:sz w:val="20"/>
        </w:rPr>
      </w:pPr>
      <w:r>
        <w:rPr>
          <w:i/>
          <w:sz w:val="20"/>
        </w:rPr>
        <w:t>Imagen</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parcelación</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Parcela</w:t>
      </w:r>
      <w:r>
        <w:rPr>
          <w:i/>
          <w:spacing w:val="-3"/>
          <w:sz w:val="20"/>
        </w:rPr>
        <w:t xml:space="preserve"> </w:t>
      </w:r>
      <w:r>
        <w:rPr>
          <w:i/>
          <w:sz w:val="20"/>
        </w:rPr>
        <w:t>8,</w:t>
      </w:r>
      <w:r>
        <w:rPr>
          <w:i/>
          <w:spacing w:val="-3"/>
          <w:sz w:val="20"/>
        </w:rPr>
        <w:t xml:space="preserve"> </w:t>
      </w:r>
      <w:r>
        <w:rPr>
          <w:i/>
          <w:sz w:val="20"/>
        </w:rPr>
        <w:t>llevada</w:t>
      </w:r>
      <w:r>
        <w:rPr>
          <w:i/>
          <w:spacing w:val="-3"/>
          <w:sz w:val="20"/>
        </w:rPr>
        <w:t xml:space="preserve"> </w:t>
      </w:r>
      <w:r>
        <w:rPr>
          <w:i/>
          <w:sz w:val="20"/>
        </w:rPr>
        <w:t>a</w:t>
      </w:r>
      <w:r>
        <w:rPr>
          <w:i/>
          <w:spacing w:val="-3"/>
          <w:sz w:val="20"/>
        </w:rPr>
        <w:t xml:space="preserve"> </w:t>
      </w:r>
      <w:r>
        <w:rPr>
          <w:i/>
          <w:sz w:val="20"/>
        </w:rPr>
        <w:t>cabo</w:t>
      </w:r>
      <w:r>
        <w:rPr>
          <w:i/>
          <w:spacing w:val="-3"/>
          <w:sz w:val="20"/>
        </w:rPr>
        <w:t xml:space="preserve"> </w:t>
      </w:r>
      <w:r>
        <w:rPr>
          <w:i/>
          <w:sz w:val="20"/>
        </w:rPr>
        <w:t>en</w:t>
      </w:r>
      <w:r>
        <w:rPr>
          <w:i/>
          <w:spacing w:val="-2"/>
          <w:sz w:val="20"/>
        </w:rPr>
        <w:t xml:space="preserve"> 1996.</w:t>
      </w:r>
    </w:p>
    <w:p w14:paraId="3C59F119" w14:textId="77777777" w:rsidR="00922AEA" w:rsidRDefault="00922AEA">
      <w:pPr>
        <w:jc w:val="both"/>
        <w:rPr>
          <w:i/>
          <w:sz w:val="20"/>
        </w:rPr>
        <w:sectPr w:rsidR="00922AEA">
          <w:type w:val="continuous"/>
          <w:pgSz w:w="11910" w:h="16840"/>
          <w:pgMar w:top="1340" w:right="1417" w:bottom="1260" w:left="425" w:header="225" w:footer="1060" w:gutter="0"/>
          <w:cols w:space="720"/>
        </w:sectPr>
      </w:pPr>
    </w:p>
    <w:p w14:paraId="61831403" w14:textId="77777777" w:rsidR="00922AEA" w:rsidRDefault="00000000">
      <w:pPr>
        <w:pStyle w:val="Textoindependiente"/>
        <w:rPr>
          <w:i/>
          <w:sz w:val="7"/>
        </w:rPr>
      </w:pPr>
      <w:r>
        <w:rPr>
          <w:i/>
          <w:noProof/>
          <w:sz w:val="7"/>
        </w:rPr>
        <w:lastRenderedPageBreak/>
        <mc:AlternateContent>
          <mc:Choice Requires="wps">
            <w:drawing>
              <wp:anchor distT="0" distB="0" distL="0" distR="0" simplePos="0" relativeHeight="15795712" behindDoc="0" locked="0" layoutInCell="1" allowOverlap="1" wp14:anchorId="7BF420C9" wp14:editId="5F9AB94D">
                <wp:simplePos x="0" y="0"/>
                <wp:positionH relativeFrom="page">
                  <wp:posOffset>6807087</wp:posOffset>
                </wp:positionH>
                <wp:positionV relativeFrom="page">
                  <wp:posOffset>2818850</wp:posOffset>
                </wp:positionV>
                <wp:extent cx="419734" cy="31870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5DDFE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624D9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BF420C9" id="Textbox 158" o:spid="_x0000_s1162" type="#_x0000_t202" style="position:absolute;margin-left:536pt;margin-top:221.95pt;width:33.05pt;height:250.9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F5DDFE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624D9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7"/>
        </w:rPr>
        <mc:AlternateContent>
          <mc:Choice Requires="wps">
            <w:drawing>
              <wp:anchor distT="0" distB="0" distL="0" distR="0" simplePos="0" relativeHeight="15796224" behindDoc="0" locked="0" layoutInCell="1" allowOverlap="1" wp14:anchorId="4DC3A998" wp14:editId="664E1843">
                <wp:simplePos x="0" y="0"/>
                <wp:positionH relativeFrom="page">
                  <wp:posOffset>6965929</wp:posOffset>
                </wp:positionH>
                <wp:positionV relativeFrom="page">
                  <wp:posOffset>6516126</wp:posOffset>
                </wp:positionV>
                <wp:extent cx="263525" cy="331216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1DEC2B1" w14:textId="735153F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DFF258" w14:textId="77777777" w:rsidR="00922AEA" w:rsidRDefault="00000000">
                            <w:pPr>
                              <w:spacing w:line="120" w:lineRule="exact"/>
                              <w:ind w:left="20"/>
                              <w:rPr>
                                <w:sz w:val="12"/>
                              </w:rPr>
                            </w:pPr>
                            <w:r>
                              <w:rPr>
                                <w:spacing w:val="-2"/>
                                <w:sz w:val="12"/>
                              </w:rPr>
                              <w:t>Verificación:</w:t>
                            </w:r>
                            <w:r>
                              <w:rPr>
                                <w:spacing w:val="7"/>
                                <w:sz w:val="12"/>
                              </w:rPr>
                              <w:t xml:space="preserve"> </w:t>
                            </w:r>
                            <w:hyperlink r:id="rId133">
                              <w:r w:rsidR="00922AEA">
                                <w:rPr>
                                  <w:spacing w:val="-2"/>
                                  <w:sz w:val="12"/>
                                </w:rPr>
                                <w:t>https://sede.lasrozas.es/</w:t>
                              </w:r>
                            </w:hyperlink>
                          </w:p>
                          <w:p w14:paraId="5F60DEF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DC3A998" id="Textbox 159" o:spid="_x0000_s1163" type="#_x0000_t202" style="position:absolute;margin-left:548.5pt;margin-top:513.1pt;width:20.75pt;height:260.8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1qog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" filled="f" stroked="f">
                <v:textbox style="layout-flow:vertical;mso-layout-flow-alt:bottom-to-top" inset="0,0,0,0">
                  <w:txbxContent>
                    <w:p w14:paraId="61DEC2B1" w14:textId="735153F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DFF258" w14:textId="77777777" w:rsidR="00922AEA" w:rsidRDefault="00000000">
                      <w:pPr>
                        <w:spacing w:line="120" w:lineRule="exact"/>
                        <w:ind w:left="20"/>
                        <w:rPr>
                          <w:sz w:val="12"/>
                        </w:rPr>
                      </w:pPr>
                      <w:r>
                        <w:rPr>
                          <w:spacing w:val="-2"/>
                          <w:sz w:val="12"/>
                        </w:rPr>
                        <w:t>Verificación:</w:t>
                      </w:r>
                      <w:r>
                        <w:rPr>
                          <w:spacing w:val="7"/>
                          <w:sz w:val="12"/>
                        </w:rPr>
                        <w:t xml:space="preserve"> </w:t>
                      </w:r>
                      <w:hyperlink r:id="rId134">
                        <w:r w:rsidR="00922AEA">
                          <w:rPr>
                            <w:spacing w:val="-2"/>
                            <w:sz w:val="12"/>
                          </w:rPr>
                          <w:t>https://sede.lasrozas.es/</w:t>
                        </w:r>
                      </w:hyperlink>
                    </w:p>
                    <w:p w14:paraId="5F60DEF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7CA39F50" w14:textId="77777777" w:rsidR="00922AEA" w:rsidRDefault="00000000">
      <w:pPr>
        <w:ind w:left="992"/>
        <w:rPr>
          <w:sz w:val="20"/>
        </w:rPr>
      </w:pPr>
      <w:r>
        <w:rPr>
          <w:noProof/>
          <w:sz w:val="20"/>
        </w:rPr>
        <w:drawing>
          <wp:inline distT="0" distB="0" distL="0" distR="0" wp14:anchorId="5D05BFB2" wp14:editId="4097E515">
            <wp:extent cx="5600700" cy="2114550"/>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35" cstate="print"/>
                    <a:stretch>
                      <a:fillRect/>
                    </a:stretch>
                  </pic:blipFill>
                  <pic:spPr>
                    <a:xfrm>
                      <a:off x="0" y="0"/>
                      <a:ext cx="5600700" cy="2114550"/>
                    </a:xfrm>
                    <a:prstGeom prst="rect">
                      <a:avLst/>
                    </a:prstGeom>
                  </pic:spPr>
                </pic:pic>
              </a:graphicData>
            </a:graphic>
          </wp:inline>
        </w:drawing>
      </w:r>
    </w:p>
    <w:p w14:paraId="2C23B34E" w14:textId="77777777" w:rsidR="00922AEA" w:rsidRDefault="00922AEA">
      <w:pPr>
        <w:pStyle w:val="Textoindependiente"/>
        <w:spacing w:before="107"/>
        <w:rPr>
          <w:i/>
        </w:rPr>
      </w:pPr>
    </w:p>
    <w:p w14:paraId="70A278E5" w14:textId="77777777" w:rsidR="00922AEA" w:rsidRDefault="00000000">
      <w:pPr>
        <w:spacing w:line="292" w:lineRule="auto"/>
        <w:ind w:left="992"/>
        <w:jc w:val="both"/>
        <w:rPr>
          <w:i/>
          <w:sz w:val="20"/>
        </w:rPr>
      </w:pPr>
      <w:r>
        <w:rPr>
          <w:i/>
          <w:sz w:val="20"/>
        </w:rPr>
        <w:t xml:space="preserve">Según se ha podido comprobar el conjunto de las parcelas linda al norte con la calle Afrodita, calle 2-6, al sur con zona verde pública, al este con la calle Epidauro y al oeste con el resto de la Parcela 8 </w:t>
      </w:r>
      <w:r>
        <w:rPr>
          <w:i/>
          <w:spacing w:val="-2"/>
          <w:sz w:val="20"/>
        </w:rPr>
        <w:t>matriz.</w:t>
      </w:r>
    </w:p>
    <w:p w14:paraId="2404E6EC" w14:textId="77777777" w:rsidR="00922AEA" w:rsidRDefault="00922AEA">
      <w:pPr>
        <w:pStyle w:val="Textoindependiente"/>
        <w:spacing w:before="10"/>
        <w:rPr>
          <w:i/>
        </w:rPr>
      </w:pPr>
    </w:p>
    <w:p w14:paraId="6B1BBDC7" w14:textId="77777777" w:rsidR="00922AEA" w:rsidRDefault="00000000">
      <w:pPr>
        <w:spacing w:line="292" w:lineRule="auto"/>
        <w:ind w:left="992"/>
        <w:jc w:val="both"/>
        <w:rPr>
          <w:i/>
          <w:sz w:val="20"/>
        </w:rPr>
      </w:pPr>
      <w:r>
        <w:rPr>
          <w:i/>
          <w:sz w:val="20"/>
        </w:rPr>
        <w:t>En la Sede Electrónica del Catastro la parcela figura con referencia catastral 3065033VK2836N, con superficie gráfica de 11.657m2, como Parcela con varios inmuebles en división horizontal, indicando</w:t>
      </w:r>
      <w:r>
        <w:rPr>
          <w:i/>
          <w:spacing w:val="40"/>
          <w:sz w:val="20"/>
        </w:rPr>
        <w:t xml:space="preserve"> </w:t>
      </w:r>
      <w:r>
        <w:rPr>
          <w:i/>
          <w:sz w:val="20"/>
        </w:rPr>
        <w:t>el año 1998 como año de construcción.</w:t>
      </w:r>
    </w:p>
    <w:p w14:paraId="224C7787" w14:textId="77777777" w:rsidR="00922AEA" w:rsidRDefault="00922AEA">
      <w:pPr>
        <w:pStyle w:val="Textoindependiente"/>
        <w:spacing w:before="9"/>
        <w:rPr>
          <w:i/>
        </w:rPr>
      </w:pPr>
    </w:p>
    <w:p w14:paraId="6A922FCF" w14:textId="77777777" w:rsidR="00922AEA" w:rsidRDefault="00000000">
      <w:pPr>
        <w:spacing w:before="1" w:line="292" w:lineRule="auto"/>
        <w:ind w:left="992"/>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05411A21" w14:textId="77777777" w:rsidR="00922AEA" w:rsidRDefault="00922AEA">
      <w:pPr>
        <w:pStyle w:val="Textoindependiente"/>
        <w:spacing w:before="9"/>
        <w:rPr>
          <w:i/>
        </w:rPr>
      </w:pPr>
    </w:p>
    <w:p w14:paraId="2D94161E" w14:textId="77777777" w:rsidR="00922AEA" w:rsidRDefault="00000000">
      <w:pPr>
        <w:spacing w:line="292" w:lineRule="auto"/>
        <w:ind w:left="992"/>
        <w:jc w:val="both"/>
        <w:rPr>
          <w:i/>
          <w:sz w:val="20"/>
        </w:rPr>
      </w:pPr>
      <w:r>
        <w:rPr>
          <w:i/>
          <w:sz w:val="20"/>
        </w:rPr>
        <w:t>Los terrenos correspondientes a la Urbanización La Atalaya están clasificados en el vigente Plan General como Suelo Urbano Consolidado y calificados en su totalidad como Residencial Vivienda Unifamiliar, dentro de la Ordenanza 3.PR: grado 3º, en Área de Planeamiento Remitido PR.VIII-5</w:t>
      </w:r>
      <w:r>
        <w:rPr>
          <w:i/>
          <w:spacing w:val="80"/>
          <w:sz w:val="20"/>
        </w:rPr>
        <w:t xml:space="preserve"> </w:t>
      </w:r>
      <w:r>
        <w:rPr>
          <w:i/>
          <w:sz w:val="20"/>
        </w:rPr>
        <w:t>“Los Barros”.</w:t>
      </w:r>
    </w:p>
    <w:p w14:paraId="2521443B" w14:textId="77777777" w:rsidR="00922AEA" w:rsidRDefault="00922AEA">
      <w:pPr>
        <w:pStyle w:val="Textoindependiente"/>
        <w:spacing w:before="10"/>
        <w:rPr>
          <w:i/>
        </w:rPr>
      </w:pPr>
    </w:p>
    <w:p w14:paraId="08436247" w14:textId="77777777" w:rsidR="00922AEA" w:rsidRDefault="00000000">
      <w:pPr>
        <w:spacing w:line="292" w:lineRule="auto"/>
        <w:ind w:left="992"/>
        <w:jc w:val="both"/>
        <w:rPr>
          <w:i/>
          <w:sz w:val="20"/>
        </w:rPr>
      </w:pPr>
      <w:r>
        <w:rPr>
          <w:i/>
          <w:sz w:val="20"/>
        </w:rPr>
        <w:t>La citada área corresponde, básicamente, con la delimitación del Polígono 5-A del Plan Parcial Las Matas A y B, en cuyo desarrollo se generó esta zona.</w:t>
      </w:r>
    </w:p>
    <w:p w14:paraId="1C1E0547" w14:textId="77777777" w:rsidR="00922AEA" w:rsidRDefault="00922AEA">
      <w:pPr>
        <w:pStyle w:val="Textoindependiente"/>
        <w:spacing w:before="10"/>
        <w:rPr>
          <w:i/>
        </w:rPr>
      </w:pPr>
    </w:p>
    <w:p w14:paraId="46BD3335" w14:textId="77777777" w:rsidR="00922AEA" w:rsidRDefault="00000000">
      <w:pPr>
        <w:spacing w:line="292" w:lineRule="auto"/>
        <w:ind w:left="992"/>
        <w:jc w:val="both"/>
        <w:rPr>
          <w:i/>
          <w:sz w:val="20"/>
        </w:rPr>
      </w:pPr>
      <w:r>
        <w:rPr>
          <w:i/>
          <w:sz w:val="20"/>
        </w:rPr>
        <w:t>En el Proyecto de Parcelación aprobado en su día para el Polígono 5-A del Plan Parcial las Matas A</w:t>
      </w:r>
      <w:r>
        <w:rPr>
          <w:i/>
          <w:spacing w:val="80"/>
          <w:sz w:val="20"/>
        </w:rPr>
        <w:t xml:space="preserve"> </w:t>
      </w:r>
      <w:r>
        <w:rPr>
          <w:i/>
          <w:sz w:val="20"/>
        </w:rPr>
        <w:t>y B, figuraban como Red Viaria Pública la calle Epidauro, siendo estos suelos cedidos de forma gratuita al Ayuntamiento junto con el resto de los viales públicos de dicho polígono, siendo por tanto de titularidad municipal. En cuanto a la calle 2-6 actualmente calle Afrodita, si bien en origen se trataba de una calle particular, dado que en el Plan General vigente viene calificada como red viaria pública debía haber sido cedida al Ayuntamiento en el momento en que se otorgó licencia de obras, no teniendo constancia de ello, por lo que no es de titularidad municipal.</w:t>
      </w:r>
    </w:p>
    <w:p w14:paraId="63625DDB" w14:textId="77777777" w:rsidR="00922AEA" w:rsidRDefault="00922AEA">
      <w:pPr>
        <w:pStyle w:val="Textoindependiente"/>
        <w:spacing w:before="9"/>
        <w:rPr>
          <w:i/>
        </w:rPr>
      </w:pPr>
    </w:p>
    <w:p w14:paraId="4FB78016" w14:textId="77777777" w:rsidR="00922AEA" w:rsidRDefault="00000000">
      <w:pPr>
        <w:spacing w:line="292" w:lineRule="auto"/>
        <w:ind w:left="992" w:right="1"/>
        <w:jc w:val="both"/>
        <w:rPr>
          <w:i/>
          <w:sz w:val="20"/>
        </w:rPr>
      </w:pPr>
      <w:r>
        <w:rPr>
          <w:i/>
          <w:sz w:val="20"/>
        </w:rPr>
        <w:t>Las alineaciones y rasantes vienen determinadas en los planos de la serie 5 del Plan General, denominados "Ordenación del Suelo Urbano. Alineaciones y Rasantes".</w:t>
      </w:r>
    </w:p>
    <w:p w14:paraId="4DB9AA8D" w14:textId="77777777" w:rsidR="00922AEA" w:rsidRDefault="00922AEA">
      <w:pPr>
        <w:pStyle w:val="Textoindependiente"/>
        <w:spacing w:before="10"/>
        <w:rPr>
          <w:i/>
        </w:rPr>
      </w:pPr>
    </w:p>
    <w:p w14:paraId="66D0C5E7" w14:textId="77777777" w:rsidR="00922AEA" w:rsidRDefault="00000000">
      <w:pPr>
        <w:spacing w:line="292" w:lineRule="auto"/>
        <w:ind w:left="992"/>
        <w:jc w:val="both"/>
        <w:rPr>
          <w:i/>
          <w:sz w:val="20"/>
        </w:rPr>
      </w:pP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la escala gráfica indicada, georreferenciada con coordenadas UTM ETRS-89, según los datos aportados y los documentos de planeamiento y gestión aprobados, así como de la comprobación “in situ” realizada por estos</w:t>
      </w:r>
      <w:r>
        <w:rPr>
          <w:i/>
          <w:spacing w:val="40"/>
          <w:sz w:val="20"/>
        </w:rPr>
        <w:t xml:space="preserve"> </w:t>
      </w:r>
      <w:r>
        <w:rPr>
          <w:i/>
          <w:sz w:val="20"/>
        </w:rPr>
        <w:t>Servicios</w:t>
      </w:r>
      <w:r>
        <w:rPr>
          <w:i/>
          <w:spacing w:val="40"/>
          <w:sz w:val="20"/>
        </w:rPr>
        <w:t xml:space="preserve"> </w:t>
      </w:r>
      <w:r>
        <w:rPr>
          <w:i/>
          <w:sz w:val="20"/>
        </w:rPr>
        <w:t>Técnicos,</w:t>
      </w:r>
      <w:r>
        <w:rPr>
          <w:i/>
          <w:spacing w:val="40"/>
          <w:sz w:val="20"/>
        </w:rPr>
        <w:t xml:space="preserve"> </w:t>
      </w:r>
      <w:r>
        <w:rPr>
          <w:i/>
          <w:sz w:val="20"/>
        </w:rPr>
        <w:t>mediante</w:t>
      </w:r>
      <w:r>
        <w:rPr>
          <w:i/>
          <w:spacing w:val="40"/>
          <w:sz w:val="20"/>
        </w:rPr>
        <w:t xml:space="preserve"> </w:t>
      </w:r>
      <w:r>
        <w:rPr>
          <w:i/>
          <w:sz w:val="20"/>
        </w:rPr>
        <w:t>Dispositivo</w:t>
      </w:r>
      <w:r>
        <w:rPr>
          <w:i/>
          <w:spacing w:val="40"/>
          <w:sz w:val="20"/>
        </w:rPr>
        <w:t xml:space="preserve"> </w:t>
      </w:r>
      <w:r>
        <w:rPr>
          <w:i/>
          <w:sz w:val="20"/>
        </w:rPr>
        <w:t>móvil</w:t>
      </w:r>
      <w:r>
        <w:rPr>
          <w:i/>
          <w:spacing w:val="40"/>
          <w:sz w:val="20"/>
        </w:rPr>
        <w:t xml:space="preserve"> </w:t>
      </w:r>
      <w:r>
        <w:rPr>
          <w:i/>
          <w:sz w:val="20"/>
        </w:rPr>
        <w:t>Leica</w:t>
      </w:r>
      <w:r>
        <w:rPr>
          <w:i/>
          <w:spacing w:val="40"/>
          <w:sz w:val="20"/>
        </w:rPr>
        <w:t xml:space="preserve"> </w:t>
      </w:r>
      <w:r>
        <w:rPr>
          <w:i/>
          <w:sz w:val="20"/>
        </w:rPr>
        <w:t>Zeno</w:t>
      </w:r>
      <w:r>
        <w:rPr>
          <w:i/>
          <w:spacing w:val="40"/>
          <w:sz w:val="20"/>
        </w:rPr>
        <w:t xml:space="preserve"> </w:t>
      </w:r>
      <w:r>
        <w:rPr>
          <w:i/>
          <w:sz w:val="20"/>
        </w:rPr>
        <w:t>FLX100</w:t>
      </w:r>
      <w:r>
        <w:rPr>
          <w:i/>
          <w:spacing w:val="40"/>
          <w:sz w:val="20"/>
        </w:rPr>
        <w:t xml:space="preserve"> </w:t>
      </w:r>
      <w:r>
        <w:rPr>
          <w:i/>
          <w:sz w:val="20"/>
        </w:rPr>
        <w:t>Smart</w:t>
      </w:r>
      <w:r>
        <w:rPr>
          <w:i/>
          <w:spacing w:val="40"/>
          <w:sz w:val="20"/>
        </w:rPr>
        <w:t xml:space="preserve"> </w:t>
      </w:r>
      <w:r>
        <w:rPr>
          <w:i/>
          <w:sz w:val="20"/>
        </w:rPr>
        <w:t>Antenna,</w:t>
      </w:r>
      <w:r>
        <w:rPr>
          <w:i/>
          <w:spacing w:val="40"/>
          <w:sz w:val="20"/>
        </w:rPr>
        <w:t xml:space="preserve"> </w:t>
      </w:r>
      <w:r>
        <w:rPr>
          <w:i/>
          <w:sz w:val="20"/>
        </w:rPr>
        <w:t>del</w:t>
      </w:r>
      <w:r>
        <w:rPr>
          <w:i/>
          <w:spacing w:val="40"/>
          <w:sz w:val="20"/>
        </w:rPr>
        <w:t xml:space="preserve"> </w:t>
      </w:r>
      <w:r>
        <w:rPr>
          <w:i/>
          <w:sz w:val="20"/>
        </w:rPr>
        <w:t>que</w:t>
      </w:r>
      <w:r>
        <w:rPr>
          <w:i/>
          <w:spacing w:val="40"/>
          <w:sz w:val="20"/>
        </w:rPr>
        <w:t xml:space="preserve"> </w:t>
      </w:r>
      <w:r>
        <w:rPr>
          <w:i/>
          <w:sz w:val="20"/>
        </w:rPr>
        <w:t>se</w:t>
      </w:r>
    </w:p>
    <w:p w14:paraId="72451139"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5EB29D88" w14:textId="77777777" w:rsidR="00922AEA" w:rsidRDefault="00000000">
      <w:pPr>
        <w:spacing w:before="87" w:line="292" w:lineRule="auto"/>
        <w:ind w:left="992"/>
        <w:rPr>
          <w:i/>
          <w:sz w:val="20"/>
        </w:rPr>
      </w:pPr>
      <w:r>
        <w:rPr>
          <w:i/>
          <w:noProof/>
          <w:sz w:val="20"/>
        </w:rPr>
        <w:lastRenderedPageBreak/>
        <mc:AlternateContent>
          <mc:Choice Requires="wps">
            <w:drawing>
              <wp:anchor distT="0" distB="0" distL="0" distR="0" simplePos="0" relativeHeight="15796736" behindDoc="0" locked="0" layoutInCell="1" allowOverlap="1" wp14:anchorId="1E3C332B" wp14:editId="0683B89D">
                <wp:simplePos x="0" y="0"/>
                <wp:positionH relativeFrom="page">
                  <wp:posOffset>6807087</wp:posOffset>
                </wp:positionH>
                <wp:positionV relativeFrom="page">
                  <wp:posOffset>2818850</wp:posOffset>
                </wp:positionV>
                <wp:extent cx="419734" cy="318706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EDCFC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499E4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E3C332B" id="Textbox 161" o:spid="_x0000_s1164" type="#_x0000_t202" style="position:absolute;left:0;text-align:left;margin-left:536pt;margin-top:221.95pt;width:33.05pt;height:250.9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EEDCFC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499E4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97248" behindDoc="0" locked="0" layoutInCell="1" allowOverlap="1" wp14:anchorId="064E1729" wp14:editId="7CDB353D">
                <wp:simplePos x="0" y="0"/>
                <wp:positionH relativeFrom="page">
                  <wp:posOffset>6965929</wp:posOffset>
                </wp:positionH>
                <wp:positionV relativeFrom="page">
                  <wp:posOffset>6516126</wp:posOffset>
                </wp:positionV>
                <wp:extent cx="263525" cy="331216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3D4C765" w14:textId="120FD01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F2304E" w14:textId="77777777" w:rsidR="00922AEA" w:rsidRDefault="00000000">
                            <w:pPr>
                              <w:spacing w:line="120" w:lineRule="exact"/>
                              <w:ind w:left="20"/>
                              <w:rPr>
                                <w:sz w:val="12"/>
                              </w:rPr>
                            </w:pPr>
                            <w:r>
                              <w:rPr>
                                <w:spacing w:val="-2"/>
                                <w:sz w:val="12"/>
                              </w:rPr>
                              <w:t>Verificación:</w:t>
                            </w:r>
                            <w:r>
                              <w:rPr>
                                <w:spacing w:val="7"/>
                                <w:sz w:val="12"/>
                              </w:rPr>
                              <w:t xml:space="preserve"> </w:t>
                            </w:r>
                            <w:hyperlink r:id="rId136">
                              <w:r w:rsidR="00922AEA">
                                <w:rPr>
                                  <w:spacing w:val="-2"/>
                                  <w:sz w:val="12"/>
                                </w:rPr>
                                <w:t>https://sede.lasrozas.es/</w:t>
                              </w:r>
                            </w:hyperlink>
                          </w:p>
                          <w:p w14:paraId="2A33E62C"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64E1729" id="Textbox 162" o:spid="_x0000_s1165" type="#_x0000_t202" style="position:absolute;left:0;text-align:left;margin-left:548.5pt;margin-top:513.1pt;width:20.75pt;height:260.8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GhQpAEAADM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0tVtnmM+20J7JDW0kISWY3VLzAaab8PxZS+j5qz/&#10;5snAvAynJJ6S7SmJqf8CZWWyRg+f9gmMLYwubSZGNJlCdNqiPPq//0vVZdc3f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8mGhQ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3D4C765" w14:textId="120FD01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F2304E" w14:textId="77777777" w:rsidR="00922AEA" w:rsidRDefault="00000000">
                      <w:pPr>
                        <w:spacing w:line="120" w:lineRule="exact"/>
                        <w:ind w:left="20"/>
                        <w:rPr>
                          <w:sz w:val="12"/>
                        </w:rPr>
                      </w:pPr>
                      <w:r>
                        <w:rPr>
                          <w:spacing w:val="-2"/>
                          <w:sz w:val="12"/>
                        </w:rPr>
                        <w:t>Verificación:</w:t>
                      </w:r>
                      <w:r>
                        <w:rPr>
                          <w:spacing w:val="7"/>
                          <w:sz w:val="12"/>
                        </w:rPr>
                        <w:t xml:space="preserve"> </w:t>
                      </w:r>
                      <w:hyperlink r:id="rId137">
                        <w:r w:rsidR="00922AEA">
                          <w:rPr>
                            <w:spacing w:val="-2"/>
                            <w:sz w:val="12"/>
                          </w:rPr>
                          <w:t>https://sede.lasrozas.es/</w:t>
                        </w:r>
                      </w:hyperlink>
                    </w:p>
                    <w:p w14:paraId="2A33E62C"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deduce</w:t>
      </w:r>
      <w:r>
        <w:rPr>
          <w:i/>
          <w:spacing w:val="26"/>
          <w:sz w:val="20"/>
        </w:rPr>
        <w:t xml:space="preserve"> </w:t>
      </w:r>
      <w:r>
        <w:rPr>
          <w:i/>
          <w:sz w:val="20"/>
        </w:rPr>
        <w:t>que</w:t>
      </w:r>
      <w:r>
        <w:rPr>
          <w:i/>
          <w:spacing w:val="26"/>
          <w:sz w:val="20"/>
        </w:rPr>
        <w:t xml:space="preserve"> </w:t>
      </w:r>
      <w:r>
        <w:rPr>
          <w:i/>
          <w:sz w:val="20"/>
        </w:rPr>
        <w:t>coincide</w:t>
      </w:r>
      <w:r>
        <w:rPr>
          <w:i/>
          <w:spacing w:val="26"/>
          <w:sz w:val="20"/>
        </w:rPr>
        <w:t xml:space="preserve"> </w:t>
      </w:r>
      <w:r>
        <w:rPr>
          <w:i/>
          <w:sz w:val="20"/>
        </w:rPr>
        <w:t>con</w:t>
      </w:r>
      <w:r>
        <w:rPr>
          <w:i/>
          <w:spacing w:val="26"/>
          <w:sz w:val="20"/>
        </w:rPr>
        <w:t xml:space="preserve"> </w:t>
      </w:r>
      <w:r>
        <w:rPr>
          <w:i/>
          <w:sz w:val="20"/>
        </w:rPr>
        <w:t>los</w:t>
      </w:r>
      <w:r>
        <w:rPr>
          <w:i/>
          <w:spacing w:val="26"/>
          <w:sz w:val="20"/>
        </w:rPr>
        <w:t xml:space="preserve"> </w:t>
      </w:r>
      <w:r>
        <w:rPr>
          <w:i/>
          <w:sz w:val="20"/>
        </w:rPr>
        <w:t>linderos</w:t>
      </w:r>
      <w:r>
        <w:rPr>
          <w:i/>
          <w:spacing w:val="26"/>
          <w:sz w:val="20"/>
        </w:rPr>
        <w:t xml:space="preserve"> </w:t>
      </w:r>
      <w:r>
        <w:rPr>
          <w:i/>
          <w:sz w:val="20"/>
        </w:rPr>
        <w:t>de</w:t>
      </w:r>
      <w:r>
        <w:rPr>
          <w:i/>
          <w:spacing w:val="26"/>
          <w:sz w:val="20"/>
        </w:rPr>
        <w:t xml:space="preserve"> </w:t>
      </w:r>
      <w:r>
        <w:rPr>
          <w:i/>
          <w:sz w:val="20"/>
        </w:rPr>
        <w:t>las</w:t>
      </w:r>
      <w:r>
        <w:rPr>
          <w:i/>
          <w:spacing w:val="26"/>
          <w:sz w:val="20"/>
        </w:rPr>
        <w:t xml:space="preserve"> </w:t>
      </w:r>
      <w:r>
        <w:rPr>
          <w:i/>
          <w:sz w:val="20"/>
        </w:rPr>
        <w:t>parcelas</w:t>
      </w:r>
      <w:r>
        <w:rPr>
          <w:i/>
          <w:spacing w:val="26"/>
          <w:sz w:val="20"/>
        </w:rPr>
        <w:t xml:space="preserve"> </w:t>
      </w:r>
      <w:r>
        <w:rPr>
          <w:i/>
          <w:sz w:val="20"/>
        </w:rPr>
        <w:t>a</w:t>
      </w:r>
      <w:r>
        <w:rPr>
          <w:i/>
          <w:spacing w:val="26"/>
          <w:sz w:val="20"/>
        </w:rPr>
        <w:t xml:space="preserve"> </w:t>
      </w:r>
      <w:r>
        <w:rPr>
          <w:i/>
          <w:sz w:val="20"/>
        </w:rPr>
        <w:t>las</w:t>
      </w:r>
      <w:r>
        <w:rPr>
          <w:i/>
          <w:spacing w:val="26"/>
          <w:sz w:val="20"/>
        </w:rPr>
        <w:t xml:space="preserve"> </w:t>
      </w:r>
      <w:r>
        <w:rPr>
          <w:i/>
          <w:sz w:val="20"/>
        </w:rPr>
        <w:t>calles</w:t>
      </w:r>
      <w:r>
        <w:rPr>
          <w:i/>
          <w:spacing w:val="26"/>
          <w:sz w:val="20"/>
        </w:rPr>
        <w:t xml:space="preserve"> </w:t>
      </w:r>
      <w:r>
        <w:rPr>
          <w:i/>
          <w:sz w:val="20"/>
        </w:rPr>
        <w:t>Epidauro</w:t>
      </w:r>
      <w:r>
        <w:rPr>
          <w:i/>
          <w:spacing w:val="26"/>
          <w:sz w:val="20"/>
        </w:rPr>
        <w:t xml:space="preserve"> </w:t>
      </w:r>
      <w:r>
        <w:rPr>
          <w:i/>
          <w:sz w:val="20"/>
        </w:rPr>
        <w:t>y</w:t>
      </w:r>
      <w:r>
        <w:rPr>
          <w:i/>
          <w:spacing w:val="26"/>
          <w:sz w:val="20"/>
        </w:rPr>
        <w:t xml:space="preserve"> </w:t>
      </w:r>
      <w:r>
        <w:rPr>
          <w:i/>
          <w:sz w:val="20"/>
        </w:rPr>
        <w:t>Afrodita,</w:t>
      </w:r>
      <w:r>
        <w:rPr>
          <w:i/>
          <w:spacing w:val="26"/>
          <w:sz w:val="20"/>
        </w:rPr>
        <w:t xml:space="preserve"> </w:t>
      </w:r>
      <w:r>
        <w:rPr>
          <w:i/>
          <w:sz w:val="20"/>
        </w:rPr>
        <w:t>y</w:t>
      </w:r>
      <w:r>
        <w:rPr>
          <w:i/>
          <w:spacing w:val="26"/>
          <w:sz w:val="20"/>
        </w:rPr>
        <w:t xml:space="preserve"> </w:t>
      </w:r>
      <w:r>
        <w:rPr>
          <w:i/>
          <w:sz w:val="20"/>
        </w:rPr>
        <w:t>a</w:t>
      </w:r>
      <w:r>
        <w:rPr>
          <w:i/>
          <w:spacing w:val="26"/>
          <w:sz w:val="20"/>
        </w:rPr>
        <w:t xml:space="preserve"> </w:t>
      </w:r>
      <w:r>
        <w:rPr>
          <w:i/>
          <w:sz w:val="20"/>
        </w:rPr>
        <w:t>la</w:t>
      </w:r>
      <w:r>
        <w:rPr>
          <w:i/>
          <w:spacing w:val="26"/>
          <w:sz w:val="20"/>
        </w:rPr>
        <w:t xml:space="preserve"> </w:t>
      </w:r>
      <w:r>
        <w:rPr>
          <w:i/>
          <w:sz w:val="20"/>
        </w:rPr>
        <w:t>zona verde pública colindante.”</w:t>
      </w:r>
    </w:p>
    <w:p w14:paraId="055264EB" w14:textId="77777777" w:rsidR="00922AEA" w:rsidRDefault="00922AEA">
      <w:pPr>
        <w:pStyle w:val="Textoindependiente"/>
        <w:spacing w:before="10"/>
        <w:rPr>
          <w:i/>
        </w:rPr>
      </w:pPr>
    </w:p>
    <w:p w14:paraId="44F63E2C" w14:textId="77777777" w:rsidR="00922AEA" w:rsidRDefault="00000000">
      <w:pPr>
        <w:spacing w:line="542" w:lineRule="auto"/>
        <w:ind w:left="992" w:right="1896"/>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5BBFDAB" w14:textId="77777777" w:rsidR="00922AEA" w:rsidRDefault="00000000">
      <w:pPr>
        <w:spacing w:before="2" w:line="292" w:lineRule="auto"/>
        <w:ind w:left="992"/>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07FF613E" w14:textId="77777777" w:rsidR="00922AEA" w:rsidRDefault="00922AEA">
      <w:pPr>
        <w:pStyle w:val="Textoindependiente"/>
        <w:spacing w:before="9"/>
        <w:rPr>
          <w:i/>
        </w:rPr>
      </w:pPr>
    </w:p>
    <w:p w14:paraId="6B422C03" w14:textId="77777777" w:rsidR="00922AEA" w:rsidRDefault="00000000">
      <w:pPr>
        <w:spacing w:line="292" w:lineRule="auto"/>
        <w:ind w:left="992"/>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649F5A89" w14:textId="77777777" w:rsidR="00922AEA" w:rsidRDefault="00922AEA">
      <w:pPr>
        <w:pStyle w:val="Textoindependiente"/>
        <w:spacing w:before="10"/>
        <w:rPr>
          <w:i/>
        </w:rPr>
      </w:pPr>
    </w:p>
    <w:p w14:paraId="506125E4" w14:textId="77777777" w:rsidR="00922AEA" w:rsidRDefault="00000000">
      <w:pPr>
        <w:spacing w:line="292" w:lineRule="auto"/>
        <w:ind w:left="992"/>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9F779CA" w14:textId="77777777" w:rsidR="00922AEA" w:rsidRDefault="00922AEA">
      <w:pPr>
        <w:pStyle w:val="Textoindependiente"/>
        <w:spacing w:before="9"/>
        <w:rPr>
          <w:i/>
        </w:rPr>
      </w:pPr>
    </w:p>
    <w:p w14:paraId="66080BAE" w14:textId="77777777" w:rsidR="00922AEA" w:rsidRDefault="00000000">
      <w:pPr>
        <w:spacing w:before="1" w:line="292" w:lineRule="auto"/>
        <w:ind w:left="992"/>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DB4EF1F" w14:textId="77777777" w:rsidR="00922AEA" w:rsidRDefault="00922AEA">
      <w:pPr>
        <w:pStyle w:val="Textoindependiente"/>
        <w:spacing w:before="9"/>
        <w:rPr>
          <w:i/>
        </w:rPr>
      </w:pPr>
    </w:p>
    <w:p w14:paraId="01465B19" w14:textId="77777777" w:rsidR="00922AEA" w:rsidRDefault="00000000">
      <w:pPr>
        <w:spacing w:line="292" w:lineRule="auto"/>
        <w:ind w:left="992"/>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7"/>
          <w:sz w:val="20"/>
        </w:rPr>
        <w:t xml:space="preserve"> </w:t>
      </w:r>
      <w:r>
        <w:rPr>
          <w:i/>
          <w:sz w:val="20"/>
        </w:rPr>
        <w:t>tira</w:t>
      </w:r>
      <w:r>
        <w:rPr>
          <w:i/>
          <w:spacing w:val="27"/>
          <w:sz w:val="20"/>
        </w:rPr>
        <w:t xml:space="preserve"> </w:t>
      </w:r>
      <w:r>
        <w:rPr>
          <w:i/>
          <w:sz w:val="20"/>
        </w:rPr>
        <w:t>de</w:t>
      </w:r>
      <w:r>
        <w:rPr>
          <w:i/>
          <w:spacing w:val="27"/>
          <w:sz w:val="20"/>
        </w:rPr>
        <w:t xml:space="preserve"> </w:t>
      </w:r>
      <w:r>
        <w:rPr>
          <w:i/>
          <w:sz w:val="20"/>
        </w:rPr>
        <w:t>cuerdas,</w:t>
      </w:r>
      <w:r>
        <w:rPr>
          <w:i/>
          <w:spacing w:val="27"/>
          <w:sz w:val="20"/>
        </w:rPr>
        <w:t xml:space="preserve"> </w:t>
      </w:r>
      <w:r>
        <w:rPr>
          <w:i/>
          <w:sz w:val="20"/>
        </w:rPr>
        <w:t>de</w:t>
      </w:r>
      <w:r>
        <w:rPr>
          <w:i/>
          <w:spacing w:val="27"/>
          <w:sz w:val="20"/>
        </w:rPr>
        <w:t xml:space="preserve"> </w:t>
      </w:r>
      <w:r>
        <w:rPr>
          <w:i/>
          <w:sz w:val="20"/>
        </w:rPr>
        <w:t>un</w:t>
      </w:r>
      <w:r>
        <w:rPr>
          <w:i/>
          <w:spacing w:val="27"/>
          <w:sz w:val="20"/>
        </w:rPr>
        <w:t xml:space="preserve"> </w:t>
      </w:r>
      <w:r>
        <w:rPr>
          <w:i/>
          <w:sz w:val="20"/>
        </w:rPr>
        <w:t>plano</w:t>
      </w:r>
      <w:r>
        <w:rPr>
          <w:i/>
          <w:spacing w:val="27"/>
          <w:sz w:val="20"/>
        </w:rPr>
        <w:t xml:space="preserve"> </w:t>
      </w:r>
      <w:r>
        <w:rPr>
          <w:i/>
          <w:sz w:val="20"/>
        </w:rPr>
        <w:t>de</w:t>
      </w:r>
      <w:r>
        <w:rPr>
          <w:i/>
          <w:spacing w:val="27"/>
          <w:sz w:val="20"/>
        </w:rPr>
        <w:t xml:space="preserve"> </w:t>
      </w:r>
      <w:r>
        <w:rPr>
          <w:i/>
          <w:sz w:val="20"/>
        </w:rPr>
        <w:t>alineación</w:t>
      </w:r>
      <w:r>
        <w:rPr>
          <w:i/>
          <w:spacing w:val="27"/>
          <w:sz w:val="20"/>
        </w:rPr>
        <w:t xml:space="preserve"> </w:t>
      </w:r>
      <w:r>
        <w:rPr>
          <w:i/>
          <w:sz w:val="20"/>
        </w:rPr>
        <w:t>y</w:t>
      </w:r>
      <w:r>
        <w:rPr>
          <w:i/>
          <w:spacing w:val="27"/>
          <w:sz w:val="20"/>
        </w:rPr>
        <w:t xml:space="preserve"> </w:t>
      </w:r>
      <w:r>
        <w:rPr>
          <w:i/>
          <w:sz w:val="20"/>
        </w:rPr>
        <w:t>rasantes</w:t>
      </w:r>
      <w:r>
        <w:rPr>
          <w:i/>
          <w:spacing w:val="27"/>
          <w:sz w:val="20"/>
        </w:rPr>
        <w:t xml:space="preserve"> </w:t>
      </w:r>
      <w:r>
        <w:rPr>
          <w:i/>
          <w:sz w:val="20"/>
        </w:rPr>
        <w:t>oficiales</w:t>
      </w:r>
      <w:r>
        <w:rPr>
          <w:i/>
          <w:spacing w:val="27"/>
          <w:sz w:val="20"/>
        </w:rPr>
        <w:t xml:space="preserve"> </w:t>
      </w:r>
      <w:r>
        <w:rPr>
          <w:i/>
          <w:sz w:val="20"/>
        </w:rPr>
        <w:t>del</w:t>
      </w:r>
      <w:r>
        <w:rPr>
          <w:i/>
          <w:spacing w:val="27"/>
          <w:sz w:val="20"/>
        </w:rPr>
        <w:t xml:space="preserve"> </w:t>
      </w:r>
      <w:r>
        <w:rPr>
          <w:i/>
          <w:sz w:val="20"/>
        </w:rPr>
        <w:t>terreno,</w:t>
      </w:r>
      <w:r>
        <w:rPr>
          <w:i/>
          <w:spacing w:val="27"/>
          <w:sz w:val="20"/>
        </w:rPr>
        <w:t xml:space="preserve"> </w:t>
      </w:r>
      <w:r>
        <w:rPr>
          <w:i/>
          <w:sz w:val="20"/>
        </w:rPr>
        <w:t>con</w:t>
      </w:r>
      <w:r>
        <w:rPr>
          <w:i/>
          <w:spacing w:val="27"/>
          <w:sz w:val="20"/>
        </w:rPr>
        <w:t xml:space="preserve"> </w:t>
      </w:r>
      <w:r>
        <w:rPr>
          <w:i/>
          <w:sz w:val="20"/>
        </w:rPr>
        <w:t>lo que se facilita al interesado la confección del proyecto técnico que habrá de servir de base para la obtención, en su caso, de la licencia de edificación".</w:t>
      </w:r>
    </w:p>
    <w:p w14:paraId="0321719A" w14:textId="77777777" w:rsidR="00922AEA" w:rsidRDefault="00922AEA">
      <w:pPr>
        <w:pStyle w:val="Textoindependiente"/>
        <w:spacing w:before="9"/>
        <w:rPr>
          <w:i/>
        </w:rPr>
      </w:pPr>
    </w:p>
    <w:p w14:paraId="350FD82B" w14:textId="77777777" w:rsidR="00922AEA" w:rsidRDefault="00000000">
      <w:pPr>
        <w:spacing w:before="1" w:line="292" w:lineRule="auto"/>
        <w:ind w:left="992"/>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3BE4C9F1" w14:textId="77777777" w:rsidR="00922AEA" w:rsidRDefault="00922AEA">
      <w:pPr>
        <w:pStyle w:val="Textoindependiente"/>
        <w:spacing w:before="9"/>
        <w:rPr>
          <w:i/>
        </w:rPr>
      </w:pPr>
    </w:p>
    <w:p w14:paraId="5323E559" w14:textId="77777777" w:rsidR="00922AEA" w:rsidRDefault="00000000">
      <w:pPr>
        <w:pStyle w:val="Ttulo4"/>
      </w:pPr>
      <w:r>
        <w:rPr>
          <w:spacing w:val="-2"/>
        </w:rPr>
        <w:t>CONCLUSIÓN:</w:t>
      </w:r>
    </w:p>
    <w:p w14:paraId="232271BB" w14:textId="77777777" w:rsidR="00922AEA" w:rsidRDefault="00922AEA">
      <w:pPr>
        <w:pStyle w:val="Textoindependiente"/>
        <w:spacing w:before="61"/>
        <w:rPr>
          <w:b/>
          <w:i/>
        </w:rPr>
      </w:pPr>
    </w:p>
    <w:p w14:paraId="7B71EA12" w14:textId="77777777" w:rsidR="00922AEA" w:rsidRDefault="00000000">
      <w:pPr>
        <w:spacing w:line="292" w:lineRule="auto"/>
        <w:ind w:left="992" w:right="1"/>
        <w:jc w:val="both"/>
        <w:rPr>
          <w:i/>
          <w:sz w:val="20"/>
        </w:rPr>
      </w:pPr>
      <w:r>
        <w:rPr>
          <w:i/>
          <w:sz w:val="20"/>
        </w:rPr>
        <w:t>A la vista de lo anterior se informa Favorablemente la emisión de la Alineación Oficial marcada por la Técnico Municipal, Dña. Ana Mª Venegas Valladares en fecha 21 de febrero de 2026.</w:t>
      </w:r>
    </w:p>
    <w:p w14:paraId="5C2DBE42"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61E8BE6B" w14:textId="691E1344" w:rsidR="00922AEA" w:rsidRDefault="00000000">
      <w:pPr>
        <w:spacing w:before="225" w:line="292" w:lineRule="auto"/>
        <w:ind w:left="992"/>
        <w:jc w:val="both"/>
        <w:rPr>
          <w:i/>
          <w:sz w:val="20"/>
        </w:rPr>
      </w:pPr>
      <w:r>
        <w:rPr>
          <w:i/>
          <w:noProof/>
          <w:sz w:val="20"/>
        </w:rPr>
        <w:lastRenderedPageBreak/>
        <mc:AlternateContent>
          <mc:Choice Requires="wps">
            <w:drawing>
              <wp:anchor distT="0" distB="0" distL="0" distR="0" simplePos="0" relativeHeight="15797760" behindDoc="0" locked="0" layoutInCell="1" allowOverlap="1" wp14:anchorId="009671F4" wp14:editId="269E5CCF">
                <wp:simplePos x="0" y="0"/>
                <wp:positionH relativeFrom="page">
                  <wp:posOffset>6807087</wp:posOffset>
                </wp:positionH>
                <wp:positionV relativeFrom="page">
                  <wp:posOffset>2818850</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79C26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23A05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09671F4" id="Textbox 163" o:spid="_x0000_s1166" type="#_x0000_t202" style="position:absolute;left:0;text-align:left;margin-left:536pt;margin-top:221.95pt;width:33.05pt;height:250.9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D79C26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23A05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798272" behindDoc="0" locked="0" layoutInCell="1" allowOverlap="1" wp14:anchorId="245B2966" wp14:editId="584FF5DF">
                <wp:simplePos x="0" y="0"/>
                <wp:positionH relativeFrom="page">
                  <wp:posOffset>6965929</wp:posOffset>
                </wp:positionH>
                <wp:positionV relativeFrom="page">
                  <wp:posOffset>6516126</wp:posOffset>
                </wp:positionV>
                <wp:extent cx="263525" cy="331216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021D4A6" w14:textId="4976162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CE79D66" w14:textId="77777777" w:rsidR="00922AEA" w:rsidRDefault="00000000">
                            <w:pPr>
                              <w:spacing w:line="120" w:lineRule="exact"/>
                              <w:ind w:left="20"/>
                              <w:rPr>
                                <w:sz w:val="12"/>
                              </w:rPr>
                            </w:pPr>
                            <w:r>
                              <w:rPr>
                                <w:spacing w:val="-2"/>
                                <w:sz w:val="12"/>
                              </w:rPr>
                              <w:t>Verificación:</w:t>
                            </w:r>
                            <w:r>
                              <w:rPr>
                                <w:spacing w:val="7"/>
                                <w:sz w:val="12"/>
                              </w:rPr>
                              <w:t xml:space="preserve"> </w:t>
                            </w:r>
                            <w:hyperlink r:id="rId138">
                              <w:r w:rsidR="00922AEA">
                                <w:rPr>
                                  <w:spacing w:val="-2"/>
                                  <w:sz w:val="12"/>
                                </w:rPr>
                                <w:t>https://sede.lasrozas.es/</w:t>
                              </w:r>
                            </w:hyperlink>
                          </w:p>
                          <w:p w14:paraId="5C8E3BA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45B2966" id="Textbox 164" o:spid="_x0000_s1167" type="#_x0000_t202" style="position:absolute;left:0;text-align:left;margin-left:548.5pt;margin-top:513.1pt;width:20.75pt;height:260.8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D3pAEAADM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Yl0tVtnmM+20J7JDW0kISWY/WemA0034bjr72MmrP+&#10;mycD8zKcknhKtqckpv4zlJXJGj183CcwtjC6tJkY0WQK0WmL8uj//C9Vl13f/A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z1bD3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1021D4A6" w14:textId="4976162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CE79D66" w14:textId="77777777" w:rsidR="00922AEA" w:rsidRDefault="00000000">
                      <w:pPr>
                        <w:spacing w:line="120" w:lineRule="exact"/>
                        <w:ind w:left="20"/>
                        <w:rPr>
                          <w:sz w:val="12"/>
                        </w:rPr>
                      </w:pPr>
                      <w:r>
                        <w:rPr>
                          <w:spacing w:val="-2"/>
                          <w:sz w:val="12"/>
                        </w:rPr>
                        <w:t>Verificación:</w:t>
                      </w:r>
                      <w:r>
                        <w:rPr>
                          <w:spacing w:val="7"/>
                          <w:sz w:val="12"/>
                        </w:rPr>
                        <w:t xml:space="preserve"> </w:t>
                      </w:r>
                      <w:hyperlink r:id="rId139">
                        <w:r w:rsidR="00922AEA">
                          <w:rPr>
                            <w:spacing w:val="-2"/>
                            <w:sz w:val="12"/>
                          </w:rPr>
                          <w:t>https://sede.lasrozas.es/</w:t>
                        </w:r>
                      </w:hyperlink>
                    </w:p>
                    <w:p w14:paraId="5C8E3BA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En consecuencia, con todo lo expuesto, de conformidad con lo establecido en el artículo 12 de la Ordenanza de Tramitación de Licencias y Declaraciones Responsables de Actuaciones Urbanísticas de Las Rozas de Madrid</w:t>
      </w:r>
      <w:r w:rsidR="00AA13F0">
        <w:rPr>
          <w:i/>
          <w:sz w:val="20"/>
        </w:rPr>
        <w:t xml:space="preserve"> (…)”.</w:t>
      </w:r>
    </w:p>
    <w:p w14:paraId="38DE03E9" w14:textId="77777777" w:rsidR="00922AEA" w:rsidRDefault="00922AEA">
      <w:pPr>
        <w:pStyle w:val="Textoindependiente"/>
        <w:spacing w:before="11"/>
        <w:rPr>
          <w:i/>
        </w:rPr>
      </w:pPr>
    </w:p>
    <w:p w14:paraId="3848D0D8" w14:textId="4FFB3C6B"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PR/2026/1055</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A13F0">
        <w:rPr>
          <w:spacing w:val="-2"/>
        </w:rPr>
        <w:t>,</w:t>
      </w:r>
    </w:p>
    <w:p w14:paraId="5C80C815" w14:textId="77777777" w:rsidR="00922AEA" w:rsidRDefault="00922AEA">
      <w:pPr>
        <w:pStyle w:val="Textoindependiente"/>
        <w:spacing w:before="60"/>
      </w:pPr>
    </w:p>
    <w:p w14:paraId="5388B0C2" w14:textId="77777777" w:rsidR="00922AEA" w:rsidRDefault="00000000">
      <w:pPr>
        <w:pStyle w:val="Ttulo3"/>
      </w:pPr>
      <w:r>
        <w:rPr>
          <w:spacing w:val="-2"/>
        </w:rPr>
        <w:t>Resolución:</w:t>
      </w:r>
    </w:p>
    <w:p w14:paraId="3DF1E83B" w14:textId="77777777" w:rsidR="00922AEA" w:rsidRDefault="00922AEA">
      <w:pPr>
        <w:pStyle w:val="Textoindependiente"/>
        <w:spacing w:before="61"/>
        <w:rPr>
          <w:b/>
        </w:rPr>
      </w:pPr>
    </w:p>
    <w:p w14:paraId="0466EC8A" w14:textId="7C58D750" w:rsidR="00922AEA" w:rsidRDefault="00000000">
      <w:pPr>
        <w:pStyle w:val="Textoindependiente"/>
        <w:spacing w:line="292" w:lineRule="auto"/>
        <w:ind w:left="992" w:right="1"/>
        <w:jc w:val="both"/>
      </w:pPr>
      <w:r>
        <w:t>1º.- Conceder, a D</w:t>
      </w:r>
      <w:r w:rsidR="00AA13F0">
        <w:t>.</w:t>
      </w:r>
      <w:r>
        <w:t>ª Cristina María Sánchez Gómez</w:t>
      </w:r>
      <w:r w:rsidR="00AA13F0">
        <w:t>,</w:t>
      </w:r>
      <w:r>
        <w:t xml:space="preserve"> en representación de la Comunidad de Propietarios</w:t>
      </w:r>
      <w:r>
        <w:rPr>
          <w:spacing w:val="13"/>
        </w:rPr>
        <w:t xml:space="preserve"> </w:t>
      </w:r>
      <w:r>
        <w:t>Urbanización</w:t>
      </w:r>
      <w:r>
        <w:rPr>
          <w:spacing w:val="13"/>
        </w:rPr>
        <w:t xml:space="preserve"> </w:t>
      </w:r>
      <w:r>
        <w:t>La</w:t>
      </w:r>
      <w:r>
        <w:rPr>
          <w:spacing w:val="13"/>
        </w:rPr>
        <w:t xml:space="preserve"> </w:t>
      </w:r>
      <w:r>
        <w:t>Atalaya,</w:t>
      </w:r>
      <w:r>
        <w:rPr>
          <w:spacing w:val="13"/>
        </w:rPr>
        <w:t xml:space="preserve"> </w:t>
      </w:r>
      <w:r>
        <w:t>alineación</w:t>
      </w:r>
      <w:r>
        <w:rPr>
          <w:spacing w:val="13"/>
        </w:rPr>
        <w:t xml:space="preserve"> </w:t>
      </w:r>
      <w:r>
        <w:t>oficial</w:t>
      </w:r>
      <w:r>
        <w:rPr>
          <w:spacing w:val="13"/>
        </w:rPr>
        <w:t xml:space="preserve"> </w:t>
      </w:r>
      <w:r>
        <w:t>de</w:t>
      </w:r>
      <w:r>
        <w:rPr>
          <w:spacing w:val="13"/>
        </w:rPr>
        <w:t xml:space="preserve"> </w:t>
      </w:r>
      <w:r>
        <w:t>finca</w:t>
      </w:r>
      <w:r>
        <w:rPr>
          <w:spacing w:val="13"/>
        </w:rPr>
        <w:t xml:space="preserve"> </w:t>
      </w:r>
      <w:r>
        <w:t>sita</w:t>
      </w:r>
      <w:r>
        <w:rPr>
          <w:spacing w:val="13"/>
        </w:rPr>
        <w:t xml:space="preserve"> </w:t>
      </w:r>
      <w:r>
        <w:t>en</w:t>
      </w:r>
      <w:r>
        <w:rPr>
          <w:spacing w:val="13"/>
        </w:rPr>
        <w:t xml:space="preserve"> </w:t>
      </w:r>
      <w:r>
        <w:t>calle</w:t>
      </w:r>
      <w:r>
        <w:rPr>
          <w:spacing w:val="13"/>
        </w:rPr>
        <w:t xml:space="preserve"> </w:t>
      </w:r>
      <w:r w:rsidR="00AA13F0">
        <w:t>************************************</w:t>
      </w:r>
      <w:r>
        <w:t xml:space="preserve">, tramitada con número de expediente </w:t>
      </w:r>
      <w:r w:rsidRPr="00AA13F0">
        <w:rPr>
          <w:bCs/>
        </w:rPr>
        <w:t>36818/2025</w:t>
      </w:r>
      <w:r>
        <w:t>, según el informe que se transcribe y plano elaborado al efecto por los técnicos municipales con la escala gráfica que figura en el mismo.</w:t>
      </w:r>
    </w:p>
    <w:p w14:paraId="7B8D1A15" w14:textId="77777777" w:rsidR="00922AEA" w:rsidRDefault="00922AEA">
      <w:pPr>
        <w:pStyle w:val="Textoindependiente"/>
        <w:spacing w:before="13"/>
      </w:pPr>
    </w:p>
    <w:p w14:paraId="6F2EA16B" w14:textId="77777777" w:rsidR="00922AEA" w:rsidRDefault="00000000">
      <w:pPr>
        <w:pStyle w:val="Textoindependiente"/>
        <w:spacing w:line="292" w:lineRule="auto"/>
        <w:ind w:left="992"/>
        <w:jc w:val="both"/>
      </w:pP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AF38792" w14:textId="77777777" w:rsidR="00922AEA" w:rsidRDefault="00922AEA">
      <w:pPr>
        <w:pStyle w:val="Textoindependiente"/>
        <w:spacing w:before="9"/>
      </w:pPr>
    </w:p>
    <w:p w14:paraId="1BA4D611" w14:textId="77777777" w:rsidR="00922AEA" w:rsidRDefault="00000000">
      <w:pPr>
        <w:pStyle w:val="Ttulo3"/>
      </w:pPr>
      <w:r>
        <w:t>Documentos</w:t>
      </w:r>
      <w:r>
        <w:rPr>
          <w:spacing w:val="-9"/>
        </w:rPr>
        <w:t xml:space="preserve"> </w:t>
      </w:r>
      <w:r>
        <w:rPr>
          <w:spacing w:val="-2"/>
        </w:rPr>
        <w:t>anexos:</w:t>
      </w:r>
    </w:p>
    <w:p w14:paraId="1DB4FE8E" w14:textId="77777777" w:rsidR="00922AEA" w:rsidRDefault="00922AEA">
      <w:pPr>
        <w:pStyle w:val="Textoindependiente"/>
        <w:spacing w:before="62"/>
        <w:rPr>
          <w:b/>
        </w:rPr>
      </w:pPr>
    </w:p>
    <w:p w14:paraId="43963FCA" w14:textId="77777777" w:rsidR="00922AEA" w:rsidRDefault="00000000">
      <w:pPr>
        <w:pStyle w:val="Textoindependiente"/>
        <w:ind w:left="1220"/>
      </w:pPr>
      <w:r>
        <w:rPr>
          <w:noProof/>
          <w:position w:val="2"/>
        </w:rPr>
        <w:drawing>
          <wp:inline distT="0" distB="0" distL="0" distR="0" wp14:anchorId="0E985CF8" wp14:editId="063355F0">
            <wp:extent cx="57626" cy="57626"/>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40" cstate="print"/>
                    <a:stretch>
                      <a:fillRect/>
                    </a:stretch>
                  </pic:blipFill>
                  <pic:spPr>
                    <a:xfrm>
                      <a:off x="0" y="0"/>
                      <a:ext cx="57626" cy="57626"/>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w:t>
      </w:r>
      <w:r>
        <w:rPr>
          <w:spacing w:val="23"/>
        </w:rPr>
        <w:t xml:space="preserve"> </w:t>
      </w:r>
      <w:r>
        <w:rPr>
          <w:spacing w:val="-2"/>
        </w:rPr>
        <w:t>20251219_PLA_ALINEACION_36818-2025</w:t>
      </w:r>
    </w:p>
    <w:p w14:paraId="7619F6AE"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330FAD77" w14:textId="77777777">
        <w:trPr>
          <w:trHeight w:val="1263"/>
        </w:trPr>
        <w:tc>
          <w:tcPr>
            <w:tcW w:w="9063" w:type="dxa"/>
            <w:gridSpan w:val="2"/>
            <w:tcBorders>
              <w:left w:val="single" w:sz="4" w:space="0" w:color="CCCCCC"/>
              <w:right w:val="single" w:sz="4" w:space="0" w:color="CCCCCC"/>
            </w:tcBorders>
            <w:shd w:val="clear" w:color="auto" w:fill="F2F2F2"/>
          </w:tcPr>
          <w:p w14:paraId="5D196A4B" w14:textId="5DE000F9" w:rsidR="00922AEA" w:rsidRDefault="00000000">
            <w:pPr>
              <w:pStyle w:val="TableParagraph"/>
              <w:spacing w:line="297" w:lineRule="auto"/>
              <w:ind w:right="53"/>
              <w:jc w:val="both"/>
              <w:rPr>
                <w:b/>
                <w:sz w:val="20"/>
              </w:rPr>
            </w:pPr>
            <w:r>
              <w:rPr>
                <w:b/>
                <w:sz w:val="20"/>
              </w:rPr>
              <w:t>Conformidad de declaración responsable de funcionamiento para gimnasio, sita en calle Comunidad de Madrid, núm. 41, local 29, Centro Comercial Burgocentro, de Las Rozas de Madrid, de acuerdo con el proyecto técnico redactado responsable actividad y obras</w:t>
            </w:r>
            <w:r w:rsidR="00AA13F0">
              <w:rPr>
                <w:b/>
                <w:sz w:val="20"/>
              </w:rPr>
              <w:t>. E</w:t>
            </w:r>
            <w:r>
              <w:rPr>
                <w:b/>
                <w:sz w:val="20"/>
              </w:rPr>
              <w:t xml:space="preserve">xpte. </w:t>
            </w:r>
            <w:r>
              <w:rPr>
                <w:b/>
                <w:spacing w:val="-2"/>
                <w:sz w:val="20"/>
              </w:rPr>
              <w:t>40175/2025.</w:t>
            </w:r>
          </w:p>
        </w:tc>
      </w:tr>
      <w:tr w:rsidR="00922AEA" w14:paraId="3B4BA042" w14:textId="77777777">
        <w:trPr>
          <w:trHeight w:val="403"/>
        </w:trPr>
        <w:tc>
          <w:tcPr>
            <w:tcW w:w="1877" w:type="dxa"/>
            <w:tcBorders>
              <w:left w:val="single" w:sz="4" w:space="0" w:color="CCCCCC"/>
              <w:bottom w:val="single" w:sz="8" w:space="0" w:color="CCCCCC"/>
            </w:tcBorders>
          </w:tcPr>
          <w:p w14:paraId="7B7E8F7C"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41537F68"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F4FD7E5" w14:textId="77777777" w:rsidR="00922AEA" w:rsidRDefault="00922AEA">
      <w:pPr>
        <w:pStyle w:val="Textoindependiente"/>
        <w:spacing w:before="144"/>
      </w:pPr>
    </w:p>
    <w:p w14:paraId="151A56D1"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E81559C" w14:textId="77777777" w:rsidR="00922AEA" w:rsidRDefault="00922AEA">
      <w:pPr>
        <w:pStyle w:val="Textoindependiente"/>
        <w:spacing w:before="61"/>
        <w:rPr>
          <w:b/>
        </w:rPr>
      </w:pPr>
    </w:p>
    <w:p w14:paraId="32BE18AA" w14:textId="457E416B" w:rsidR="00922AEA" w:rsidRDefault="00000000">
      <w:pPr>
        <w:pStyle w:val="Textoindependiente"/>
        <w:spacing w:line="292" w:lineRule="auto"/>
        <w:ind w:left="992" w:right="1"/>
        <w:jc w:val="both"/>
      </w:pPr>
      <w:r>
        <w:t>1º.-</w:t>
      </w:r>
      <w:r>
        <w:rPr>
          <w:spacing w:val="-1"/>
        </w:rPr>
        <w:t xml:space="preserve"> </w:t>
      </w:r>
      <w:r>
        <w:t>Declaración</w:t>
      </w:r>
      <w:r>
        <w:rPr>
          <w:spacing w:val="-1"/>
        </w:rPr>
        <w:t xml:space="preserve"> </w:t>
      </w:r>
      <w:r>
        <w:t>responsable</w:t>
      </w:r>
      <w:r>
        <w:rPr>
          <w:spacing w:val="-1"/>
        </w:rPr>
        <w:t xml:space="preserve"> </w:t>
      </w:r>
      <w:r>
        <w:t>de</w:t>
      </w:r>
      <w:r>
        <w:rPr>
          <w:spacing w:val="-1"/>
        </w:rPr>
        <w:t xml:space="preserve"> </w:t>
      </w:r>
      <w:r>
        <w:t>funcionamiento</w:t>
      </w:r>
      <w:r>
        <w:rPr>
          <w:spacing w:val="-1"/>
        </w:rPr>
        <w:t xml:space="preserve"> </w:t>
      </w:r>
      <w:r>
        <w:t>para</w:t>
      </w:r>
      <w:r>
        <w:rPr>
          <w:spacing w:val="-1"/>
        </w:rPr>
        <w:t xml:space="preserve"> </w:t>
      </w:r>
      <w:r>
        <w:t>gimnasio</w:t>
      </w:r>
      <w:r>
        <w:rPr>
          <w:spacing w:val="-1"/>
        </w:rPr>
        <w:t xml:space="preserve"> </w:t>
      </w:r>
      <w:r>
        <w:t>en</w:t>
      </w:r>
      <w:r>
        <w:rPr>
          <w:spacing w:val="-1"/>
        </w:rPr>
        <w:t xml:space="preserve"> </w:t>
      </w:r>
      <w:r>
        <w:t>la</w:t>
      </w:r>
      <w:r>
        <w:rPr>
          <w:spacing w:val="-1"/>
        </w:rPr>
        <w:t xml:space="preserve"> </w:t>
      </w:r>
      <w:r>
        <w:t>calle</w:t>
      </w:r>
      <w:r>
        <w:rPr>
          <w:spacing w:val="-1"/>
        </w:rPr>
        <w:t xml:space="preserve"> </w:t>
      </w:r>
      <w:r>
        <w:t>Comunidad</w:t>
      </w:r>
      <w:r>
        <w:rPr>
          <w:spacing w:val="-1"/>
        </w:rPr>
        <w:t xml:space="preserve"> </w:t>
      </w:r>
      <w:r>
        <w:t>de</w:t>
      </w:r>
      <w:r>
        <w:rPr>
          <w:spacing w:val="-1"/>
        </w:rPr>
        <w:t xml:space="preserve"> </w:t>
      </w:r>
      <w:r>
        <w:t>Madrid</w:t>
      </w:r>
      <w:r w:rsidR="00AA13F0">
        <w:t>,</w:t>
      </w:r>
      <w:r>
        <w:rPr>
          <w:spacing w:val="-1"/>
        </w:rPr>
        <w:t xml:space="preserve"> </w:t>
      </w:r>
      <w:r>
        <w:t>núm. 41, local 49, Centro Comercial Burgocentro, presentada por D. Gorka Villanueva Varela, en representación</w:t>
      </w:r>
      <w:r>
        <w:rPr>
          <w:spacing w:val="10"/>
        </w:rPr>
        <w:t xml:space="preserve"> </w:t>
      </w:r>
      <w:r>
        <w:t>de</w:t>
      </w:r>
      <w:r>
        <w:rPr>
          <w:spacing w:val="10"/>
        </w:rPr>
        <w:t xml:space="preserve"> </w:t>
      </w:r>
      <w:r>
        <w:t>D.</w:t>
      </w:r>
      <w:r>
        <w:rPr>
          <w:spacing w:val="10"/>
        </w:rPr>
        <w:t xml:space="preserve"> </w:t>
      </w:r>
      <w:r w:rsidR="00AA13F0">
        <w:rPr>
          <w:spacing w:val="10"/>
        </w:rPr>
        <w:t>J.M.M.</w:t>
      </w:r>
      <w:r>
        <w:t>,</w:t>
      </w:r>
      <w:r>
        <w:rPr>
          <w:spacing w:val="10"/>
        </w:rPr>
        <w:t xml:space="preserve"> </w:t>
      </w:r>
      <w:r>
        <w:t>el</w:t>
      </w:r>
      <w:r>
        <w:rPr>
          <w:spacing w:val="10"/>
        </w:rPr>
        <w:t xml:space="preserve"> </w:t>
      </w:r>
      <w:r>
        <w:t>día</w:t>
      </w:r>
      <w:r>
        <w:rPr>
          <w:spacing w:val="10"/>
        </w:rPr>
        <w:t xml:space="preserve"> </w:t>
      </w:r>
      <w:r>
        <w:t>9</w:t>
      </w:r>
      <w:r>
        <w:rPr>
          <w:spacing w:val="10"/>
        </w:rPr>
        <w:t xml:space="preserve"> </w:t>
      </w:r>
      <w:r>
        <w:t>de</w:t>
      </w:r>
      <w:r>
        <w:rPr>
          <w:spacing w:val="10"/>
        </w:rPr>
        <w:t xml:space="preserve"> </w:t>
      </w:r>
      <w:r>
        <w:t>diciembre</w:t>
      </w:r>
      <w:r>
        <w:rPr>
          <w:spacing w:val="10"/>
        </w:rPr>
        <w:t xml:space="preserve"> </w:t>
      </w:r>
      <w:r>
        <w:t>de</w:t>
      </w:r>
      <w:r>
        <w:rPr>
          <w:spacing w:val="10"/>
        </w:rPr>
        <w:t xml:space="preserve"> </w:t>
      </w:r>
      <w:r>
        <w:t>2025,</w:t>
      </w:r>
      <w:r>
        <w:rPr>
          <w:spacing w:val="10"/>
        </w:rPr>
        <w:t xml:space="preserve"> </w:t>
      </w:r>
      <w:r>
        <w:t>con</w:t>
      </w:r>
      <w:r>
        <w:rPr>
          <w:spacing w:val="10"/>
        </w:rPr>
        <w:t xml:space="preserve"> </w:t>
      </w:r>
      <w:r>
        <w:t>nº</w:t>
      </w:r>
      <w:r>
        <w:rPr>
          <w:spacing w:val="10"/>
        </w:rPr>
        <w:t xml:space="preserve"> </w:t>
      </w:r>
      <w:r>
        <w:t>de</w:t>
      </w:r>
      <w:r>
        <w:rPr>
          <w:spacing w:val="10"/>
        </w:rPr>
        <w:t xml:space="preserve"> </w:t>
      </w:r>
      <w:r>
        <w:t>registro</w:t>
      </w:r>
      <w:r>
        <w:rPr>
          <w:spacing w:val="10"/>
        </w:rPr>
        <w:t xml:space="preserve"> </w:t>
      </w:r>
      <w:r>
        <w:t>2025-</w:t>
      </w:r>
      <w:r>
        <w:rPr>
          <w:spacing w:val="-2"/>
        </w:rPr>
        <w:t>E-RE-36046.</w:t>
      </w:r>
    </w:p>
    <w:p w14:paraId="41C5072D" w14:textId="77777777" w:rsidR="00922AEA" w:rsidRDefault="00922AEA">
      <w:pPr>
        <w:pStyle w:val="Textoindependiente"/>
        <w:spacing w:before="10"/>
      </w:pPr>
    </w:p>
    <w:p w14:paraId="3EB125E2" w14:textId="77777777" w:rsidR="00922AEA" w:rsidRDefault="00000000">
      <w:pPr>
        <w:pStyle w:val="Textoindependiente"/>
        <w:ind w:left="992"/>
      </w:pPr>
      <w:r>
        <w:t xml:space="preserve">2º.- Informes técnicos emitidos </w:t>
      </w:r>
      <w:r>
        <w:rPr>
          <w:spacing w:val="-4"/>
        </w:rPr>
        <w:t>por:</w:t>
      </w:r>
    </w:p>
    <w:p w14:paraId="2D073575" w14:textId="77777777" w:rsidR="00922AEA" w:rsidRDefault="00922AEA">
      <w:pPr>
        <w:pStyle w:val="Textoindependiente"/>
        <w:spacing w:before="60"/>
      </w:pPr>
    </w:p>
    <w:p w14:paraId="089A81A1" w14:textId="77777777" w:rsidR="00922AEA" w:rsidRDefault="00000000">
      <w:pPr>
        <w:pStyle w:val="Prrafodelista"/>
        <w:numPr>
          <w:ilvl w:val="0"/>
          <w:numId w:val="27"/>
        </w:numPr>
        <w:tabs>
          <w:tab w:val="left" w:pos="1128"/>
        </w:tabs>
        <w:spacing w:line="292" w:lineRule="auto"/>
        <w:ind w:firstLine="0"/>
        <w:rPr>
          <w:sz w:val="20"/>
        </w:rPr>
      </w:pPr>
      <w:r>
        <w:rPr>
          <w:sz w:val="20"/>
        </w:rPr>
        <w:t>Informe técnico emitido por el Ingeniero Técnico Municipal, D. José Luis González Rodríguez, con fecha 6 de febrero de 2026, de carácter favorable con el condicionado que figura en el mismo.</w:t>
      </w:r>
    </w:p>
    <w:p w14:paraId="2A6BB2D7" w14:textId="77777777" w:rsidR="00922AEA" w:rsidRDefault="00922AEA">
      <w:pPr>
        <w:pStyle w:val="Textoindependiente"/>
        <w:spacing w:before="10"/>
      </w:pPr>
    </w:p>
    <w:p w14:paraId="00B8A22C" w14:textId="17A07A18" w:rsidR="00922AEA" w:rsidRDefault="00000000">
      <w:pPr>
        <w:pStyle w:val="Prrafodelista"/>
        <w:numPr>
          <w:ilvl w:val="0"/>
          <w:numId w:val="27"/>
        </w:numPr>
        <w:tabs>
          <w:tab w:val="left" w:pos="1121"/>
        </w:tabs>
        <w:spacing w:line="292" w:lineRule="auto"/>
        <w:ind w:firstLine="0"/>
        <w:rPr>
          <w:sz w:val="20"/>
        </w:rPr>
      </w:pPr>
      <w:r>
        <w:rPr>
          <w:sz w:val="20"/>
        </w:rPr>
        <w:t>Informe ambiental emitido por el Técnico de Medio Ambiente, D</w:t>
      </w:r>
      <w:r w:rsidR="00AA13F0">
        <w:rPr>
          <w:sz w:val="20"/>
        </w:rPr>
        <w:t>.</w:t>
      </w:r>
      <w:r>
        <w:rPr>
          <w:sz w:val="20"/>
        </w:rPr>
        <w:t>ª Raquel García Monzón, con fecha</w:t>
      </w:r>
      <w:r>
        <w:rPr>
          <w:spacing w:val="40"/>
          <w:sz w:val="20"/>
        </w:rPr>
        <w:t xml:space="preserve"> </w:t>
      </w:r>
      <w:r>
        <w:rPr>
          <w:sz w:val="20"/>
        </w:rPr>
        <w:t>9 de febrero de 2026, favorable con el condicionado que figura en el mismo.</w:t>
      </w:r>
    </w:p>
    <w:p w14:paraId="46323113" w14:textId="77777777" w:rsidR="00922AEA" w:rsidRDefault="00922AEA">
      <w:pPr>
        <w:pStyle w:val="Textoindependiente"/>
        <w:spacing w:before="10"/>
      </w:pPr>
    </w:p>
    <w:p w14:paraId="0E917D7F" w14:textId="732E1204" w:rsidR="00922AEA" w:rsidRDefault="00000000">
      <w:pPr>
        <w:pStyle w:val="Textoindependiente"/>
        <w:spacing w:line="292" w:lineRule="auto"/>
        <w:ind w:left="992" w:right="1"/>
        <w:jc w:val="both"/>
      </w:pPr>
      <w:r>
        <w:t>3º.-</w:t>
      </w:r>
      <w:r>
        <w:rPr>
          <w:spacing w:val="40"/>
        </w:rPr>
        <w:t xml:space="preserve"> </w:t>
      </w:r>
      <w:r>
        <w:t>En</w:t>
      </w:r>
      <w:r>
        <w:rPr>
          <w:spacing w:val="40"/>
        </w:rPr>
        <w:t xml:space="preserve"> </w:t>
      </w:r>
      <w:r>
        <w:t>el</w:t>
      </w:r>
      <w:r>
        <w:rPr>
          <w:spacing w:val="40"/>
        </w:rPr>
        <w:t xml:space="preserve"> </w:t>
      </w:r>
      <w:r>
        <w:t>informe</w:t>
      </w:r>
      <w:r>
        <w:rPr>
          <w:spacing w:val="40"/>
        </w:rPr>
        <w:t xml:space="preserve"> </w:t>
      </w:r>
      <w:r>
        <w:t>técnico</w:t>
      </w:r>
      <w:r>
        <w:rPr>
          <w:spacing w:val="40"/>
        </w:rPr>
        <w:t xml:space="preserve"> </w:t>
      </w:r>
      <w:r>
        <w:t>de</w:t>
      </w:r>
      <w:r>
        <w:rPr>
          <w:spacing w:val="40"/>
        </w:rPr>
        <w:t xml:space="preserve"> </w:t>
      </w:r>
      <w:r>
        <w:t>fecha</w:t>
      </w:r>
      <w:r>
        <w:rPr>
          <w:spacing w:val="40"/>
        </w:rPr>
        <w:t xml:space="preserve"> </w:t>
      </w:r>
      <w:r>
        <w:t>6</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se</w:t>
      </w:r>
      <w:r>
        <w:rPr>
          <w:spacing w:val="40"/>
        </w:rPr>
        <w:t xml:space="preserve"> </w:t>
      </w:r>
      <w:r>
        <w:t>indica</w:t>
      </w:r>
      <w:r>
        <w:rPr>
          <w:spacing w:val="40"/>
        </w:rPr>
        <w:t xml:space="preserve"> </w:t>
      </w:r>
      <w:r>
        <w:t>que</w:t>
      </w:r>
      <w:r>
        <w:rPr>
          <w:spacing w:val="40"/>
        </w:rPr>
        <w:t xml:space="preserve"> </w:t>
      </w:r>
      <w:r>
        <w:t>consta</w:t>
      </w:r>
      <w:r>
        <w:rPr>
          <w:spacing w:val="40"/>
        </w:rPr>
        <w:t xml:space="preserve"> </w:t>
      </w:r>
      <w:r>
        <w:t>tramitada, previamente, declaración responsable de actividad con obra para la instalación de la actividad gimnasio (Expedient</w:t>
      </w:r>
      <w:r w:rsidR="00AA13F0">
        <w:t xml:space="preserve">e </w:t>
      </w:r>
      <w:r>
        <w:t>59705/2024)</w:t>
      </w:r>
      <w:r w:rsidR="00AA13F0">
        <w:t>,</w:t>
      </w:r>
      <w:r>
        <w:t xml:space="preserve"> informado favorablemente con toma de razón del 4 de</w:t>
      </w:r>
      <w:r>
        <w:rPr>
          <w:spacing w:val="80"/>
        </w:rPr>
        <w:t xml:space="preserve"> </w:t>
      </w:r>
      <w:r>
        <w:t>septiembre del 2025.</w:t>
      </w:r>
    </w:p>
    <w:p w14:paraId="7E883D09"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4B9A828C" w14:textId="77777777"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798784" behindDoc="0" locked="0" layoutInCell="1" allowOverlap="1" wp14:anchorId="7A74825E" wp14:editId="62BA5A77">
                <wp:simplePos x="0" y="0"/>
                <wp:positionH relativeFrom="page">
                  <wp:posOffset>6807087</wp:posOffset>
                </wp:positionH>
                <wp:positionV relativeFrom="page">
                  <wp:posOffset>2818850</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7DD19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DE338B"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A74825E" id="Textbox 166" o:spid="_x0000_s1168" type="#_x0000_t202" style="position:absolute;left:0;text-align:left;margin-left:536pt;margin-top:221.95pt;width:33.05pt;height:250.95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67DD19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DE338B"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799296" behindDoc="0" locked="0" layoutInCell="1" allowOverlap="1" wp14:anchorId="222D6D0F" wp14:editId="43BDAC85">
                <wp:simplePos x="0" y="0"/>
                <wp:positionH relativeFrom="page">
                  <wp:posOffset>6965929</wp:posOffset>
                </wp:positionH>
                <wp:positionV relativeFrom="page">
                  <wp:posOffset>6516126</wp:posOffset>
                </wp:positionV>
                <wp:extent cx="263525" cy="331216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A607DBB" w14:textId="42057DC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C444F4" w14:textId="77777777" w:rsidR="00922AEA" w:rsidRDefault="00000000">
                            <w:pPr>
                              <w:spacing w:line="120" w:lineRule="exact"/>
                              <w:ind w:left="20"/>
                              <w:rPr>
                                <w:sz w:val="12"/>
                              </w:rPr>
                            </w:pPr>
                            <w:r>
                              <w:rPr>
                                <w:spacing w:val="-2"/>
                                <w:sz w:val="12"/>
                              </w:rPr>
                              <w:t>Verificación:</w:t>
                            </w:r>
                            <w:r>
                              <w:rPr>
                                <w:spacing w:val="7"/>
                                <w:sz w:val="12"/>
                              </w:rPr>
                              <w:t xml:space="preserve"> </w:t>
                            </w:r>
                            <w:hyperlink r:id="rId141">
                              <w:r w:rsidR="00922AEA">
                                <w:rPr>
                                  <w:spacing w:val="-2"/>
                                  <w:sz w:val="12"/>
                                </w:rPr>
                                <w:t>https://sede.lasrozas.es/</w:t>
                              </w:r>
                            </w:hyperlink>
                          </w:p>
                          <w:p w14:paraId="7E960C3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22D6D0F" id="Textbox 167" o:spid="_x0000_s1169" type="#_x0000_t202" style="position:absolute;left:0;text-align:left;margin-left:548.5pt;margin-top:513.1pt;width:20.75pt;height:260.8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bB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VWV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AHDbB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5A607DBB" w14:textId="42057DC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C444F4" w14:textId="77777777" w:rsidR="00922AEA" w:rsidRDefault="00000000">
                      <w:pPr>
                        <w:spacing w:line="120" w:lineRule="exact"/>
                        <w:ind w:left="20"/>
                        <w:rPr>
                          <w:sz w:val="12"/>
                        </w:rPr>
                      </w:pPr>
                      <w:r>
                        <w:rPr>
                          <w:spacing w:val="-2"/>
                          <w:sz w:val="12"/>
                        </w:rPr>
                        <w:t>Verificación:</w:t>
                      </w:r>
                      <w:r>
                        <w:rPr>
                          <w:spacing w:val="7"/>
                          <w:sz w:val="12"/>
                        </w:rPr>
                        <w:t xml:space="preserve"> </w:t>
                      </w:r>
                      <w:hyperlink r:id="rId142">
                        <w:r w:rsidR="00922AEA">
                          <w:rPr>
                            <w:spacing w:val="-2"/>
                            <w:sz w:val="12"/>
                          </w:rPr>
                          <w:t>https://sede.lasrozas.es/</w:t>
                        </w:r>
                      </w:hyperlink>
                    </w:p>
                    <w:p w14:paraId="7E960C3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4º.- Consta póliza de seguro de Zurich Insurance Europe AG, con nº de póliza 00000144362571, con una cobertura por responsabilidad civil por importe de 150.000,00 €, tanto de responsabilidad civil como de explotación.</w:t>
      </w:r>
    </w:p>
    <w:p w14:paraId="018F0D81" w14:textId="77777777" w:rsidR="00922AEA" w:rsidRDefault="00922AEA">
      <w:pPr>
        <w:pStyle w:val="Textoindependiente"/>
        <w:spacing w:before="9"/>
      </w:pPr>
    </w:p>
    <w:p w14:paraId="6805BCC4" w14:textId="77777777" w:rsidR="00922AEA" w:rsidRDefault="00000000">
      <w:pPr>
        <w:pStyle w:val="Ttulo3"/>
      </w:pPr>
      <w:r>
        <w:t xml:space="preserve">Legislación </w:t>
      </w:r>
      <w:r>
        <w:rPr>
          <w:spacing w:val="-2"/>
        </w:rPr>
        <w:t>aplicable:</w:t>
      </w:r>
    </w:p>
    <w:p w14:paraId="3F27A02B" w14:textId="77777777" w:rsidR="00922AEA" w:rsidRDefault="00922AEA">
      <w:pPr>
        <w:pStyle w:val="Textoindependiente"/>
        <w:spacing w:before="61"/>
        <w:rPr>
          <w:b/>
        </w:rPr>
      </w:pPr>
    </w:p>
    <w:p w14:paraId="6E386550" w14:textId="523D4D0E" w:rsidR="00922AEA" w:rsidRDefault="00000000">
      <w:pPr>
        <w:pStyle w:val="Textoindependiente"/>
        <w:spacing w:before="1" w:line="292" w:lineRule="auto"/>
        <w:ind w:left="992"/>
        <w:jc w:val="both"/>
      </w:pPr>
      <w:r>
        <w:t>1º.- Ordenanza de tramitación de licencias y declaraciones responsables de actuaciones urbanísticas (publicado en el BOCM de fecha 11 de agosto de 2023) (en adelante, OTL)</w:t>
      </w:r>
      <w:r w:rsidR="00AA13F0">
        <w:t>.</w:t>
      </w:r>
    </w:p>
    <w:p w14:paraId="0493AA26" w14:textId="77777777" w:rsidR="00922AEA" w:rsidRDefault="00922AEA">
      <w:pPr>
        <w:pStyle w:val="Textoindependiente"/>
        <w:spacing w:before="9"/>
      </w:pPr>
    </w:p>
    <w:p w14:paraId="2FF31F7D" w14:textId="77777777" w:rsidR="00922AEA" w:rsidRDefault="00000000">
      <w:pPr>
        <w:pStyle w:val="Textoindependiente"/>
        <w:spacing w:line="292" w:lineRule="auto"/>
        <w:ind w:left="992" w:right="1"/>
        <w:jc w:val="both"/>
      </w:pPr>
      <w:r>
        <w:t>2º.- Ley 17/1997, de Espectáculos Públicos y Actividades Recreativas de la Comunidad de Madrid</w:t>
      </w:r>
      <w:r>
        <w:rPr>
          <w:spacing w:val="80"/>
        </w:rPr>
        <w:t xml:space="preserve"> </w:t>
      </w:r>
      <w:r>
        <w:t>(en adelante, LEPAR).</w:t>
      </w:r>
    </w:p>
    <w:p w14:paraId="1D0BD448" w14:textId="77777777" w:rsidR="00922AEA" w:rsidRDefault="00922AEA">
      <w:pPr>
        <w:pStyle w:val="Textoindependiente"/>
        <w:spacing w:before="9"/>
      </w:pPr>
    </w:p>
    <w:p w14:paraId="69DB87C6" w14:textId="77777777" w:rsidR="00922AEA" w:rsidRDefault="00000000">
      <w:pPr>
        <w:pStyle w:val="Ttulo3"/>
      </w:pPr>
      <w:r>
        <w:t>Fundamentos</w:t>
      </w:r>
      <w:r>
        <w:rPr>
          <w:spacing w:val="-10"/>
        </w:rPr>
        <w:t xml:space="preserve"> </w:t>
      </w:r>
      <w:r>
        <w:rPr>
          <w:spacing w:val="-2"/>
        </w:rPr>
        <w:t>jurídicos:</w:t>
      </w:r>
    </w:p>
    <w:p w14:paraId="25F4AAEC" w14:textId="77777777" w:rsidR="00922AEA" w:rsidRDefault="00922AEA">
      <w:pPr>
        <w:pStyle w:val="Textoindependiente"/>
        <w:spacing w:before="62"/>
        <w:rPr>
          <w:b/>
        </w:rPr>
      </w:pPr>
    </w:p>
    <w:p w14:paraId="364DDA1B" w14:textId="77777777" w:rsidR="00922AEA" w:rsidRDefault="00000000">
      <w:pPr>
        <w:pStyle w:val="Textoindependiente"/>
        <w:spacing w:line="297" w:lineRule="auto"/>
        <w:ind w:left="992"/>
        <w:jc w:val="both"/>
      </w:pPr>
      <w:r>
        <w:rPr>
          <w:b/>
        </w:rPr>
        <w:t xml:space="preserve">Primero.- </w:t>
      </w:r>
      <w:r>
        <w:t>Constan emitidos los informes favorables indicados en los antecedentes de este informe. Consta aportada póliza de seguro en la que figura el pago de la prima.</w:t>
      </w:r>
    </w:p>
    <w:p w14:paraId="63B50464" w14:textId="77777777" w:rsidR="00922AEA" w:rsidRDefault="00922AEA">
      <w:pPr>
        <w:pStyle w:val="Textoindependiente"/>
        <w:spacing w:before="4"/>
      </w:pPr>
    </w:p>
    <w:p w14:paraId="32764E37" w14:textId="77777777" w:rsidR="00922AEA" w:rsidRDefault="00000000">
      <w:pPr>
        <w:spacing w:line="292" w:lineRule="auto"/>
        <w:ind w:left="992"/>
        <w:jc w:val="both"/>
        <w:rPr>
          <w:i/>
          <w:sz w:val="20"/>
        </w:rPr>
      </w:pPr>
      <w:r>
        <w:rPr>
          <w:b/>
          <w:sz w:val="20"/>
        </w:rPr>
        <w:t xml:space="preserve">Segundo.- </w:t>
      </w:r>
      <w:r>
        <w:rPr>
          <w:sz w:val="20"/>
        </w:rPr>
        <w:t>Dispone el artículo 39 de la OTL que</w:t>
      </w:r>
      <w:r>
        <w:rPr>
          <w:spacing w:val="40"/>
          <w:sz w:val="20"/>
        </w:rPr>
        <w:t xml:space="preserve"> </w:t>
      </w:r>
      <w:r>
        <w:rPr>
          <w:sz w:val="20"/>
        </w:rPr>
        <w:t>“</w:t>
      </w:r>
      <w:r>
        <w:rPr>
          <w:i/>
          <w:sz w:val="20"/>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 1. Cuando se pretenda tanto la implantación</w:t>
      </w:r>
      <w:r>
        <w:rPr>
          <w:i/>
          <w:spacing w:val="7"/>
          <w:sz w:val="20"/>
        </w:rPr>
        <w:t xml:space="preserve"> </w:t>
      </w:r>
      <w:r>
        <w:rPr>
          <w:i/>
          <w:sz w:val="20"/>
        </w:rPr>
        <w:t>como</w:t>
      </w:r>
      <w:r>
        <w:rPr>
          <w:i/>
          <w:spacing w:val="7"/>
          <w:sz w:val="20"/>
        </w:rPr>
        <w:t xml:space="preserve"> </w:t>
      </w:r>
      <w:r>
        <w:rPr>
          <w:i/>
          <w:sz w:val="20"/>
        </w:rPr>
        <w:t>la</w:t>
      </w:r>
      <w:r>
        <w:rPr>
          <w:i/>
          <w:spacing w:val="7"/>
          <w:sz w:val="20"/>
        </w:rPr>
        <w:t xml:space="preserve"> </w:t>
      </w:r>
      <w:r>
        <w:rPr>
          <w:i/>
          <w:sz w:val="20"/>
        </w:rPr>
        <w:t>puesta</w:t>
      </w:r>
      <w:r>
        <w:rPr>
          <w:i/>
          <w:spacing w:val="7"/>
          <w:sz w:val="20"/>
        </w:rPr>
        <w:t xml:space="preserve"> </w:t>
      </w:r>
      <w:r>
        <w:rPr>
          <w:i/>
          <w:sz w:val="20"/>
        </w:rPr>
        <w:t>en</w:t>
      </w:r>
      <w:r>
        <w:rPr>
          <w:i/>
          <w:spacing w:val="7"/>
          <w:sz w:val="20"/>
        </w:rPr>
        <w:t xml:space="preserve"> </w:t>
      </w:r>
      <w:r>
        <w:rPr>
          <w:i/>
          <w:sz w:val="20"/>
        </w:rPr>
        <w:t>funcionamiento</w:t>
      </w:r>
      <w:r>
        <w:rPr>
          <w:i/>
          <w:spacing w:val="7"/>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actuación</w:t>
      </w:r>
      <w:r>
        <w:rPr>
          <w:i/>
          <w:spacing w:val="7"/>
          <w:sz w:val="20"/>
        </w:rPr>
        <w:t xml:space="preserve"> </w:t>
      </w:r>
      <w:r>
        <w:rPr>
          <w:i/>
          <w:sz w:val="20"/>
        </w:rPr>
        <w:t>a</w:t>
      </w:r>
      <w:r>
        <w:rPr>
          <w:i/>
          <w:spacing w:val="7"/>
          <w:sz w:val="20"/>
        </w:rPr>
        <w:t xml:space="preserve"> </w:t>
      </w:r>
      <w:r>
        <w:rPr>
          <w:i/>
          <w:sz w:val="20"/>
        </w:rPr>
        <w:t>través</w:t>
      </w:r>
      <w:r>
        <w:rPr>
          <w:i/>
          <w:spacing w:val="7"/>
          <w:sz w:val="20"/>
        </w:rPr>
        <w:t xml:space="preserve"> </w:t>
      </w:r>
      <w:r>
        <w:rPr>
          <w:i/>
          <w:sz w:val="20"/>
        </w:rPr>
        <w:t>de</w:t>
      </w:r>
      <w:r>
        <w:rPr>
          <w:i/>
          <w:spacing w:val="7"/>
          <w:sz w:val="20"/>
        </w:rPr>
        <w:t xml:space="preserve"> </w:t>
      </w:r>
      <w:r>
        <w:rPr>
          <w:i/>
          <w:sz w:val="20"/>
        </w:rPr>
        <w:t>declaración</w:t>
      </w:r>
      <w:r>
        <w:rPr>
          <w:i/>
          <w:spacing w:val="7"/>
          <w:sz w:val="20"/>
        </w:rPr>
        <w:t xml:space="preserve"> </w:t>
      </w:r>
      <w:r>
        <w:rPr>
          <w:i/>
          <w:spacing w:val="-2"/>
          <w:sz w:val="20"/>
        </w:rPr>
        <w:t>responsable:</w:t>
      </w:r>
    </w:p>
    <w:p w14:paraId="7FA35E4E" w14:textId="77777777" w:rsidR="00922AEA" w:rsidRDefault="00000000">
      <w:pPr>
        <w:spacing w:before="4" w:line="292" w:lineRule="auto"/>
        <w:ind w:left="992"/>
        <w:jc w:val="both"/>
        <w:rPr>
          <w:i/>
          <w:sz w:val="20"/>
        </w:rPr>
      </w:pPr>
      <w:r>
        <w:rPr>
          <w:i/>
          <w:sz w:val="20"/>
        </w:rPr>
        <w:t>a) La presentación de la declaración responsable habilitará para la ejecución de las obras y la implantación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actividad.</w:t>
      </w:r>
      <w:r>
        <w:rPr>
          <w:i/>
          <w:spacing w:val="40"/>
          <w:sz w:val="20"/>
        </w:rPr>
        <w:t xml:space="preserve"> </w:t>
      </w:r>
      <w:r>
        <w:rPr>
          <w:i/>
          <w:sz w:val="20"/>
        </w:rPr>
        <w:t>b)</w:t>
      </w:r>
      <w:r>
        <w:rPr>
          <w:i/>
          <w:spacing w:val="40"/>
          <w:sz w:val="20"/>
        </w:rPr>
        <w:t xml:space="preserve"> </w:t>
      </w:r>
      <w:r>
        <w:rPr>
          <w:i/>
          <w:sz w:val="20"/>
        </w:rPr>
        <w:t>Una</w:t>
      </w:r>
      <w:r>
        <w:rPr>
          <w:i/>
          <w:spacing w:val="40"/>
          <w:sz w:val="20"/>
        </w:rPr>
        <w:t xml:space="preserve"> </w:t>
      </w:r>
      <w:r>
        <w:rPr>
          <w:i/>
          <w:sz w:val="20"/>
        </w:rPr>
        <w:t>vez</w:t>
      </w:r>
      <w:r>
        <w:rPr>
          <w:i/>
          <w:spacing w:val="40"/>
          <w:sz w:val="20"/>
        </w:rPr>
        <w:t xml:space="preserve"> </w:t>
      </w:r>
      <w:r>
        <w:rPr>
          <w:i/>
          <w:sz w:val="20"/>
        </w:rPr>
        <w:t>finalizada</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urbanística,</w:t>
      </w:r>
      <w:r>
        <w:rPr>
          <w:i/>
          <w:spacing w:val="40"/>
          <w:sz w:val="20"/>
        </w:rPr>
        <w:t xml:space="preserve"> </w:t>
      </w:r>
      <w:r>
        <w:rPr>
          <w:i/>
          <w:sz w:val="20"/>
        </w:rPr>
        <w:t>deberá</w:t>
      </w:r>
      <w:r>
        <w:rPr>
          <w:i/>
          <w:spacing w:val="57"/>
          <w:sz w:val="20"/>
        </w:rPr>
        <w:t xml:space="preserve"> </w:t>
      </w:r>
      <w:r>
        <w:rPr>
          <w:i/>
          <w:sz w:val="20"/>
        </w:rPr>
        <w:t>presentar solicitud de licencia o declaración responsable de funcionamiento junto con la documentación correspondiente señalada en el Anexo 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 c) Transcurrido el plazo de un mes sin la realización de la visita de inspección municipal, el particular podrá iniciar la actividad bajo su propia responsabilidad, sin perjuicio de la comprobación municipal que proceda. 2. Cuando la implantación de la actuación haya sido objeto de licencia y el interesado opte por la presentación de declaración responsable para la puesta en funcionamiento de la</w:t>
      </w:r>
      <w:r>
        <w:rPr>
          <w:i/>
          <w:spacing w:val="80"/>
          <w:sz w:val="20"/>
        </w:rPr>
        <w:t xml:space="preserve"> </w:t>
      </w:r>
      <w:r>
        <w:rPr>
          <w:i/>
          <w:sz w:val="20"/>
        </w:rPr>
        <w:t>actividad, la declaración responsable deberá venir acompañada de la documentación prevista en la legislación autonómica sobre espectáculos públicos y actividades recreativas, debiéndose estar a lo dispuesto en las letras b) y c) del apartado anterior para su tramitación”.</w:t>
      </w:r>
    </w:p>
    <w:p w14:paraId="3965DDBB" w14:textId="77777777" w:rsidR="00922AEA" w:rsidRDefault="00922AEA">
      <w:pPr>
        <w:pStyle w:val="Textoindependiente"/>
        <w:spacing w:before="9"/>
        <w:rPr>
          <w:i/>
        </w:rPr>
      </w:pPr>
    </w:p>
    <w:p w14:paraId="13F83178" w14:textId="24D423BF" w:rsidR="00922AEA" w:rsidRDefault="00000000">
      <w:pPr>
        <w:pStyle w:val="Textoindependiente"/>
        <w:spacing w:line="297" w:lineRule="auto"/>
        <w:ind w:left="992"/>
        <w:jc w:val="both"/>
      </w:pPr>
      <w:r>
        <w:rPr>
          <w:b/>
        </w:rPr>
        <w:t xml:space="preserve">Tercero.- </w:t>
      </w:r>
      <w:r>
        <w:t>Por todo ello, procede declarar la conformidad a la declaración responsable de licencia de funcionamiento</w:t>
      </w:r>
      <w:r w:rsidR="00AA13F0">
        <w:t>.</w:t>
      </w:r>
    </w:p>
    <w:p w14:paraId="338E769A" w14:textId="77777777" w:rsidR="00922AEA" w:rsidRDefault="00922AEA">
      <w:pPr>
        <w:pStyle w:val="Textoindependiente"/>
        <w:spacing w:before="5"/>
      </w:pPr>
    </w:p>
    <w:p w14:paraId="7B68B9A6" w14:textId="36930A78"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PR/2026/1054</w:t>
      </w:r>
      <w:r w:rsidR="00AA13F0">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A13F0">
        <w:rPr>
          <w:spacing w:val="-2"/>
        </w:rPr>
        <w:t>,</w:t>
      </w:r>
    </w:p>
    <w:p w14:paraId="7BA70EFC" w14:textId="77777777" w:rsidR="00922AEA" w:rsidRDefault="00922AEA">
      <w:pPr>
        <w:pStyle w:val="Textoindependiente"/>
        <w:spacing w:before="59"/>
      </w:pPr>
    </w:p>
    <w:p w14:paraId="52F6D926" w14:textId="77777777" w:rsidR="00922AEA" w:rsidRDefault="00000000">
      <w:pPr>
        <w:pStyle w:val="Ttulo3"/>
      </w:pPr>
      <w:r>
        <w:rPr>
          <w:spacing w:val="-2"/>
        </w:rPr>
        <w:t>Resolución:</w:t>
      </w:r>
    </w:p>
    <w:p w14:paraId="62F56D88" w14:textId="77777777" w:rsidR="00922AEA" w:rsidRDefault="00922AEA">
      <w:pPr>
        <w:pStyle w:val="Textoindependiente"/>
        <w:spacing w:before="62"/>
        <w:rPr>
          <w:b/>
        </w:rPr>
      </w:pPr>
    </w:p>
    <w:p w14:paraId="7C77D55E" w14:textId="0BF64018" w:rsidR="00922AEA" w:rsidRDefault="00000000">
      <w:pPr>
        <w:pStyle w:val="Textoindependiente"/>
        <w:spacing w:line="292" w:lineRule="auto"/>
        <w:ind w:left="992"/>
        <w:jc w:val="both"/>
      </w:pPr>
      <w:r>
        <w:t>1º.- Declarar la conformidad de declaración responsable de funcionamiento para gimnasio en la calle Comunidad de Madrid</w:t>
      </w:r>
      <w:r w:rsidR="00AA13F0">
        <w:t>,</w:t>
      </w:r>
      <w:r>
        <w:t xml:space="preserve"> núm. 41, local 49, Centro Comercial Burgocentro, presentada por D. Gorka Villanueva</w:t>
      </w:r>
      <w:r>
        <w:rPr>
          <w:spacing w:val="40"/>
        </w:rPr>
        <w:t xml:space="preserve"> </w:t>
      </w:r>
      <w:r>
        <w:t>Varela,</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D.</w:t>
      </w:r>
      <w:r>
        <w:rPr>
          <w:spacing w:val="40"/>
        </w:rPr>
        <w:t xml:space="preserve"> </w:t>
      </w:r>
      <w:r w:rsidR="00AA13F0">
        <w:rPr>
          <w:spacing w:val="40"/>
        </w:rPr>
        <w:t>J.M.M.</w:t>
      </w:r>
      <w:r>
        <w:t>,</w:t>
      </w:r>
      <w:r>
        <w:rPr>
          <w:spacing w:val="40"/>
        </w:rPr>
        <w:t xml:space="preserve"> </w:t>
      </w:r>
      <w:r>
        <w:t>de</w:t>
      </w:r>
      <w:r>
        <w:rPr>
          <w:spacing w:val="40"/>
        </w:rPr>
        <w:t xml:space="preserve"> </w:t>
      </w:r>
      <w:r>
        <w:t>acuerdo</w:t>
      </w:r>
      <w:r>
        <w:rPr>
          <w:spacing w:val="40"/>
        </w:rPr>
        <w:t xml:space="preserve"> </w:t>
      </w:r>
      <w:r>
        <w:t>con</w:t>
      </w:r>
      <w:r>
        <w:rPr>
          <w:spacing w:val="40"/>
        </w:rPr>
        <w:t xml:space="preserve"> </w:t>
      </w:r>
      <w:r>
        <w:t>el</w:t>
      </w:r>
      <w:r>
        <w:rPr>
          <w:spacing w:val="40"/>
        </w:rPr>
        <w:t xml:space="preserve"> </w:t>
      </w:r>
      <w:r>
        <w:t>proyecto técnico acompañado a la declaración responsable de actividad y obras, sujeta al cumplimiento de las siguientes condiciones:</w:t>
      </w:r>
    </w:p>
    <w:p w14:paraId="1C41649F"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13BDE9C7" w14:textId="77777777" w:rsidR="00922AEA" w:rsidRDefault="00000000">
      <w:pPr>
        <w:pStyle w:val="Prrafodelista"/>
        <w:numPr>
          <w:ilvl w:val="0"/>
          <w:numId w:val="27"/>
        </w:numPr>
        <w:tabs>
          <w:tab w:val="left" w:pos="1122"/>
        </w:tabs>
        <w:spacing w:before="88" w:line="292" w:lineRule="auto"/>
        <w:ind w:firstLine="0"/>
        <w:rPr>
          <w:sz w:val="20"/>
        </w:rPr>
      </w:pPr>
      <w:r>
        <w:rPr>
          <w:noProof/>
          <w:sz w:val="20"/>
        </w:rPr>
        <w:lastRenderedPageBreak/>
        <mc:AlternateContent>
          <mc:Choice Requires="wps">
            <w:drawing>
              <wp:anchor distT="0" distB="0" distL="0" distR="0" simplePos="0" relativeHeight="15799808" behindDoc="0" locked="0" layoutInCell="1" allowOverlap="1" wp14:anchorId="5E903C83" wp14:editId="5E6E5165">
                <wp:simplePos x="0" y="0"/>
                <wp:positionH relativeFrom="page">
                  <wp:posOffset>6807087</wp:posOffset>
                </wp:positionH>
                <wp:positionV relativeFrom="page">
                  <wp:posOffset>2818850</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DB5D4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963A4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E903C83" id="Textbox 168" o:spid="_x0000_s1170" type="#_x0000_t202" style="position:absolute;left:0;text-align:left;margin-left:536pt;margin-top:221.95pt;width:33.05pt;height:250.95pt;z-index:1579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uPT/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7DB5D4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963A4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800320" behindDoc="0" locked="0" layoutInCell="1" allowOverlap="1" wp14:anchorId="4935676F" wp14:editId="20CDDBB4">
                <wp:simplePos x="0" y="0"/>
                <wp:positionH relativeFrom="page">
                  <wp:posOffset>6965929</wp:posOffset>
                </wp:positionH>
                <wp:positionV relativeFrom="page">
                  <wp:posOffset>6516126</wp:posOffset>
                </wp:positionV>
                <wp:extent cx="263525" cy="331216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4735C1C" w14:textId="0772AA0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A17B4F" w14:textId="77777777" w:rsidR="00922AEA" w:rsidRDefault="00000000">
                            <w:pPr>
                              <w:spacing w:line="120" w:lineRule="exact"/>
                              <w:ind w:left="20"/>
                              <w:rPr>
                                <w:sz w:val="12"/>
                              </w:rPr>
                            </w:pPr>
                            <w:r>
                              <w:rPr>
                                <w:spacing w:val="-2"/>
                                <w:sz w:val="12"/>
                              </w:rPr>
                              <w:t>Verificación:</w:t>
                            </w:r>
                            <w:r>
                              <w:rPr>
                                <w:spacing w:val="7"/>
                                <w:sz w:val="12"/>
                              </w:rPr>
                              <w:t xml:space="preserve"> </w:t>
                            </w:r>
                            <w:hyperlink r:id="rId143">
                              <w:r w:rsidR="00922AEA">
                                <w:rPr>
                                  <w:spacing w:val="-2"/>
                                  <w:sz w:val="12"/>
                                </w:rPr>
                                <w:t>https://sede.lasrozas.es/</w:t>
                              </w:r>
                            </w:hyperlink>
                          </w:p>
                          <w:p w14:paraId="0604571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935676F" id="Textbox 169" o:spid="_x0000_s1171" type="#_x0000_t202" style="position:absolute;left:0;text-align:left;margin-left:548.5pt;margin-top:513.1pt;width:20.75pt;height:260.8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Zs3P7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44735C1C" w14:textId="0772AA0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A17B4F" w14:textId="77777777" w:rsidR="00922AEA" w:rsidRDefault="00000000">
                      <w:pPr>
                        <w:spacing w:line="120" w:lineRule="exact"/>
                        <w:ind w:left="20"/>
                        <w:rPr>
                          <w:sz w:val="12"/>
                        </w:rPr>
                      </w:pPr>
                      <w:r>
                        <w:rPr>
                          <w:spacing w:val="-2"/>
                          <w:sz w:val="12"/>
                        </w:rPr>
                        <w:t>Verificación:</w:t>
                      </w:r>
                      <w:r>
                        <w:rPr>
                          <w:spacing w:val="7"/>
                          <w:sz w:val="12"/>
                        </w:rPr>
                        <w:t xml:space="preserve"> </w:t>
                      </w:r>
                      <w:hyperlink r:id="rId144">
                        <w:r w:rsidR="00922AEA">
                          <w:rPr>
                            <w:spacing w:val="-2"/>
                            <w:sz w:val="12"/>
                          </w:rPr>
                          <w:t>https://sede.lasrozas.es/</w:t>
                        </w:r>
                      </w:hyperlink>
                    </w:p>
                    <w:p w14:paraId="0604571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La actividad de gimnasio está incluida en el epígrafe 3.1.16 Gimnasios del Decreto 184/1998 de 22 de octubre, por el que se aprueba el Catálogo de Espectáculos Públicos, Actividades Recreativas, Establecimientos, Locales e Instalaciones.</w:t>
      </w:r>
    </w:p>
    <w:p w14:paraId="77BE2BBD" w14:textId="77777777" w:rsidR="00922AEA" w:rsidRDefault="00922AEA">
      <w:pPr>
        <w:pStyle w:val="Textoindependiente"/>
        <w:spacing w:before="10"/>
      </w:pPr>
    </w:p>
    <w:p w14:paraId="55A0F78E" w14:textId="77777777" w:rsidR="00922AEA" w:rsidRDefault="00000000">
      <w:pPr>
        <w:pStyle w:val="Prrafodelista"/>
        <w:numPr>
          <w:ilvl w:val="0"/>
          <w:numId w:val="27"/>
        </w:numPr>
        <w:tabs>
          <w:tab w:val="left" w:pos="1123"/>
        </w:tabs>
        <w:spacing w:line="292" w:lineRule="auto"/>
        <w:ind w:firstLine="0"/>
        <w:rPr>
          <w:sz w:val="20"/>
        </w:rPr>
      </w:pPr>
      <w:r>
        <w:rPr>
          <w:sz w:val="20"/>
        </w:rPr>
        <w:t>El horario de apertura según la Orden 21 de abril de 2022 del Consejero de Presidencia, Justicia e Interior por la que se establece el régimen relativo a los horarios de los locales de espectáculos públicos y actividades recreativas, así como de otros establecimientos abiertos al público será de</w:t>
      </w:r>
      <w:r>
        <w:rPr>
          <w:spacing w:val="80"/>
          <w:sz w:val="20"/>
        </w:rPr>
        <w:t xml:space="preserve"> </w:t>
      </w:r>
      <w:r>
        <w:rPr>
          <w:sz w:val="20"/>
        </w:rPr>
        <w:t>será de 6h00 a 0h00, y el período de tiempo de desalojo ocupará, como máximo, 30 minutos.</w:t>
      </w:r>
    </w:p>
    <w:p w14:paraId="1B45F335" w14:textId="77777777" w:rsidR="00922AEA" w:rsidRDefault="00922AEA">
      <w:pPr>
        <w:pStyle w:val="Textoindependiente"/>
        <w:spacing w:before="9"/>
      </w:pPr>
    </w:p>
    <w:p w14:paraId="658FEBF4" w14:textId="77777777" w:rsidR="00922AEA" w:rsidRDefault="00000000">
      <w:pPr>
        <w:pStyle w:val="Prrafodelista"/>
        <w:numPr>
          <w:ilvl w:val="0"/>
          <w:numId w:val="27"/>
        </w:numPr>
        <w:tabs>
          <w:tab w:val="left" w:pos="1148"/>
        </w:tabs>
        <w:spacing w:before="1" w:line="292" w:lineRule="auto"/>
        <w:ind w:right="1" w:firstLine="0"/>
        <w:rPr>
          <w:i/>
          <w:sz w:val="20"/>
        </w:rPr>
      </w:pPr>
      <w:r>
        <w:rPr>
          <w:sz w:val="20"/>
        </w:rPr>
        <w:t>El aforo máximo de la actividad es de 20 personas según el Documento Básico de Seguridad</w:t>
      </w:r>
      <w:r>
        <w:rPr>
          <w:spacing w:val="80"/>
          <w:sz w:val="20"/>
        </w:rPr>
        <w:t xml:space="preserve"> </w:t>
      </w:r>
      <w:r>
        <w:rPr>
          <w:sz w:val="20"/>
        </w:rPr>
        <w:t xml:space="preserve">contra Incendios del </w:t>
      </w:r>
      <w:r>
        <w:rPr>
          <w:i/>
          <w:sz w:val="20"/>
        </w:rPr>
        <w:t>Real Decreto 314/2006, Código Técnico de la Edificación.</w:t>
      </w:r>
    </w:p>
    <w:p w14:paraId="5D5BD637" w14:textId="77777777" w:rsidR="00922AEA" w:rsidRDefault="00922AEA">
      <w:pPr>
        <w:pStyle w:val="Textoindependiente"/>
        <w:spacing w:before="14"/>
        <w:rPr>
          <w:i/>
        </w:rPr>
      </w:pPr>
    </w:p>
    <w:p w14:paraId="2735EF5F" w14:textId="77777777" w:rsidR="00922AEA" w:rsidRDefault="00000000">
      <w:pPr>
        <w:pStyle w:val="Textoindependiente"/>
        <w:ind w:left="992"/>
      </w:pPr>
      <w:r>
        <w:t>2º.-</w:t>
      </w:r>
      <w:r>
        <w:rPr>
          <w:spacing w:val="-6"/>
        </w:rPr>
        <w:t xml:space="preserve"> </w:t>
      </w:r>
      <w:r>
        <w:t>Es</w:t>
      </w:r>
      <w:r>
        <w:rPr>
          <w:spacing w:val="-4"/>
        </w:rPr>
        <w:t xml:space="preserve"> </w:t>
      </w:r>
      <w:r>
        <w:t>condición</w:t>
      </w:r>
      <w:r>
        <w:rPr>
          <w:spacing w:val="-4"/>
        </w:rPr>
        <w:t xml:space="preserve"> </w:t>
      </w:r>
      <w:r>
        <w:t>de</w:t>
      </w:r>
      <w:r>
        <w:rPr>
          <w:spacing w:val="-3"/>
        </w:rPr>
        <w:t xml:space="preserve"> </w:t>
      </w:r>
      <w:r>
        <w:t>cumplimiento</w:t>
      </w:r>
      <w:r>
        <w:rPr>
          <w:spacing w:val="-4"/>
        </w:rPr>
        <w:t xml:space="preserve"> </w:t>
      </w:r>
      <w:r>
        <w:t>obligado</w:t>
      </w:r>
      <w:r>
        <w:rPr>
          <w:spacing w:val="-4"/>
        </w:rPr>
        <w:t xml:space="preserve"> </w:t>
      </w:r>
      <w:r>
        <w:t>para</w:t>
      </w:r>
      <w:r>
        <w:rPr>
          <w:spacing w:val="-4"/>
        </w:rPr>
        <w:t xml:space="preserve"> </w:t>
      </w:r>
      <w:r>
        <w:t>el</w:t>
      </w:r>
      <w:r>
        <w:rPr>
          <w:spacing w:val="-3"/>
        </w:rPr>
        <w:t xml:space="preserve"> </w:t>
      </w:r>
      <w:r>
        <w:t>ejercicio</w:t>
      </w:r>
      <w:r>
        <w:rPr>
          <w:spacing w:val="-4"/>
        </w:rPr>
        <w:t xml:space="preserve"> </w:t>
      </w:r>
      <w:r>
        <w:t>de</w:t>
      </w:r>
      <w:r>
        <w:rPr>
          <w:spacing w:val="-4"/>
        </w:rPr>
        <w:t xml:space="preserve"> </w:t>
      </w:r>
      <w:r>
        <w:t>la</w:t>
      </w:r>
      <w:r>
        <w:rPr>
          <w:spacing w:val="-3"/>
        </w:rPr>
        <w:t xml:space="preserve"> </w:t>
      </w:r>
      <w:r>
        <w:rPr>
          <w:spacing w:val="-2"/>
        </w:rPr>
        <w:t>actividad:</w:t>
      </w:r>
    </w:p>
    <w:p w14:paraId="5B2CDEDC" w14:textId="77777777" w:rsidR="00922AEA" w:rsidRDefault="00922AEA">
      <w:pPr>
        <w:pStyle w:val="Textoindependiente"/>
        <w:spacing w:before="60"/>
      </w:pPr>
    </w:p>
    <w:p w14:paraId="636E8579" w14:textId="5F606912" w:rsidR="00922AEA" w:rsidRDefault="00AA13F0" w:rsidP="00AA13F0">
      <w:pPr>
        <w:pStyle w:val="Prrafodelista"/>
        <w:tabs>
          <w:tab w:val="left" w:pos="1122"/>
        </w:tabs>
        <w:spacing w:before="1" w:line="292" w:lineRule="auto"/>
        <w:rPr>
          <w:sz w:val="20"/>
        </w:rPr>
      </w:pPr>
      <w:r>
        <w:rPr>
          <w:sz w:val="20"/>
        </w:rPr>
        <w:t>- Disponer de contrato de seguro suscrito y en vigor, con el pago de la prima correspondiente a la citada póliza, que cubra el riesgo de incendio del local, así como la responsabilidad civil por daños a los</w:t>
      </w:r>
      <w:r>
        <w:rPr>
          <w:spacing w:val="12"/>
          <w:sz w:val="20"/>
        </w:rPr>
        <w:t xml:space="preserve"> </w:t>
      </w:r>
      <w:r>
        <w:rPr>
          <w:sz w:val="20"/>
        </w:rPr>
        <w:t>concurrentes</w:t>
      </w:r>
      <w:r>
        <w:rPr>
          <w:spacing w:val="12"/>
          <w:sz w:val="20"/>
        </w:rPr>
        <w:t xml:space="preserve"> </w:t>
      </w:r>
      <w:r>
        <w:rPr>
          <w:sz w:val="20"/>
        </w:rPr>
        <w:t>y</w:t>
      </w:r>
      <w:r>
        <w:rPr>
          <w:spacing w:val="12"/>
          <w:sz w:val="20"/>
        </w:rPr>
        <w:t xml:space="preserve"> </w:t>
      </w:r>
      <w:r>
        <w:rPr>
          <w:sz w:val="20"/>
        </w:rPr>
        <w:t>a</w:t>
      </w:r>
      <w:r>
        <w:rPr>
          <w:spacing w:val="12"/>
          <w:sz w:val="20"/>
        </w:rPr>
        <w:t xml:space="preserve"> </w:t>
      </w:r>
      <w:r>
        <w:rPr>
          <w:sz w:val="20"/>
        </w:rPr>
        <w:t>terceros</w:t>
      </w:r>
      <w:r>
        <w:rPr>
          <w:spacing w:val="12"/>
          <w:sz w:val="20"/>
        </w:rPr>
        <w:t xml:space="preserve"> </w:t>
      </w:r>
      <w:r>
        <w:rPr>
          <w:sz w:val="20"/>
        </w:rPr>
        <w:t>derivados</w:t>
      </w:r>
      <w:r>
        <w:rPr>
          <w:spacing w:val="12"/>
          <w:sz w:val="20"/>
        </w:rPr>
        <w:t xml:space="preserve"> </w:t>
      </w:r>
      <w:r>
        <w:rPr>
          <w:sz w:val="20"/>
        </w:rPr>
        <w:t>de</w:t>
      </w:r>
      <w:r>
        <w:rPr>
          <w:spacing w:val="12"/>
          <w:sz w:val="20"/>
        </w:rPr>
        <w:t xml:space="preserve"> </w:t>
      </w:r>
      <w:r>
        <w:rPr>
          <w:sz w:val="20"/>
        </w:rPr>
        <w:t>las</w:t>
      </w:r>
      <w:r>
        <w:rPr>
          <w:spacing w:val="12"/>
          <w:sz w:val="20"/>
        </w:rPr>
        <w:t xml:space="preserve"> </w:t>
      </w:r>
      <w:r>
        <w:rPr>
          <w:sz w:val="20"/>
        </w:rPr>
        <w:t>condiciones</w:t>
      </w:r>
      <w:r>
        <w:rPr>
          <w:spacing w:val="12"/>
          <w:sz w:val="20"/>
        </w:rPr>
        <w:t xml:space="preserve"> </w:t>
      </w:r>
      <w:r>
        <w:rPr>
          <w:sz w:val="20"/>
        </w:rPr>
        <w:t>del</w:t>
      </w:r>
      <w:r>
        <w:rPr>
          <w:spacing w:val="12"/>
          <w:sz w:val="20"/>
        </w:rPr>
        <w:t xml:space="preserve"> </w:t>
      </w:r>
      <w:r>
        <w:rPr>
          <w:sz w:val="20"/>
        </w:rPr>
        <w:t>establecimiento,</w:t>
      </w:r>
      <w:r>
        <w:rPr>
          <w:spacing w:val="12"/>
          <w:sz w:val="20"/>
        </w:rPr>
        <w:t xml:space="preserve"> </w:t>
      </w:r>
      <w:r>
        <w:rPr>
          <w:sz w:val="20"/>
        </w:rPr>
        <w:t>de</w:t>
      </w:r>
      <w:r>
        <w:rPr>
          <w:spacing w:val="12"/>
          <w:sz w:val="20"/>
        </w:rPr>
        <w:t xml:space="preserve"> </w:t>
      </w:r>
      <w:r>
        <w:rPr>
          <w:sz w:val="20"/>
        </w:rPr>
        <w:t>sus</w:t>
      </w:r>
      <w:r>
        <w:rPr>
          <w:spacing w:val="12"/>
          <w:sz w:val="20"/>
        </w:rPr>
        <w:t xml:space="preserve"> </w:t>
      </w:r>
      <w:r>
        <w:rPr>
          <w:sz w:val="20"/>
        </w:rPr>
        <w:t>instalaciones y</w:t>
      </w:r>
      <w:r>
        <w:rPr>
          <w:spacing w:val="-1"/>
          <w:sz w:val="20"/>
        </w:rPr>
        <w:t xml:space="preserve"> </w:t>
      </w:r>
      <w:r>
        <w:rPr>
          <w:sz w:val="20"/>
        </w:rPr>
        <w:t>servicios,</w:t>
      </w:r>
      <w:r>
        <w:rPr>
          <w:spacing w:val="-1"/>
          <w:sz w:val="20"/>
        </w:rPr>
        <w:t xml:space="preserve"> </w:t>
      </w:r>
      <w:r>
        <w:rPr>
          <w:sz w:val="20"/>
        </w:rPr>
        <w:t>así</w:t>
      </w:r>
      <w:r>
        <w:rPr>
          <w:spacing w:val="-1"/>
          <w:sz w:val="20"/>
        </w:rPr>
        <w:t xml:space="preserve"> </w:t>
      </w:r>
      <w:r>
        <w:rPr>
          <w:sz w:val="20"/>
        </w:rPr>
        <w:t>como</w:t>
      </w:r>
      <w:r>
        <w:rPr>
          <w:spacing w:val="-1"/>
          <w:sz w:val="20"/>
        </w:rPr>
        <w:t xml:space="preserve"> </w:t>
      </w:r>
      <w:r>
        <w:rPr>
          <w:sz w:val="20"/>
        </w:rPr>
        <w:t>de</w:t>
      </w:r>
      <w:r>
        <w:rPr>
          <w:spacing w:val="-1"/>
          <w:sz w:val="20"/>
        </w:rPr>
        <w:t xml:space="preserve"> </w:t>
      </w:r>
      <w:r>
        <w:rPr>
          <w:sz w:val="20"/>
        </w:rPr>
        <w:t>la</w:t>
      </w:r>
      <w:r>
        <w:rPr>
          <w:spacing w:val="-1"/>
          <w:sz w:val="20"/>
        </w:rPr>
        <w:t xml:space="preserve"> </w:t>
      </w:r>
      <w:r>
        <w:rPr>
          <w:sz w:val="20"/>
        </w:rPr>
        <w:t>actividad</w:t>
      </w:r>
      <w:r>
        <w:rPr>
          <w:spacing w:val="-1"/>
          <w:sz w:val="20"/>
        </w:rPr>
        <w:t xml:space="preserve"> </w:t>
      </w:r>
      <w:r>
        <w:rPr>
          <w:sz w:val="20"/>
        </w:rPr>
        <w:t>desarrollada</w:t>
      </w:r>
      <w:r>
        <w:rPr>
          <w:spacing w:val="-1"/>
          <w:sz w:val="20"/>
        </w:rPr>
        <w:t xml:space="preserve"> </w:t>
      </w:r>
      <w:r>
        <w:rPr>
          <w:sz w:val="20"/>
        </w:rPr>
        <w:t>y</w:t>
      </w:r>
      <w:r>
        <w:rPr>
          <w:spacing w:val="-1"/>
          <w:sz w:val="20"/>
        </w:rPr>
        <w:t xml:space="preserve"> </w:t>
      </w:r>
      <w:r>
        <w:rPr>
          <w:sz w:val="20"/>
        </w:rPr>
        <w:t>del</w:t>
      </w:r>
      <w:r>
        <w:rPr>
          <w:spacing w:val="-1"/>
          <w:sz w:val="20"/>
        </w:rPr>
        <w:t xml:space="preserve"> </w:t>
      </w:r>
      <w:r>
        <w:rPr>
          <w:sz w:val="20"/>
        </w:rPr>
        <w:t>personal</w:t>
      </w:r>
      <w:r>
        <w:rPr>
          <w:spacing w:val="-1"/>
          <w:sz w:val="20"/>
        </w:rPr>
        <w:t xml:space="preserve"> </w:t>
      </w:r>
      <w:r>
        <w:rPr>
          <w:sz w:val="20"/>
        </w:rPr>
        <w:t>que</w:t>
      </w:r>
      <w:r>
        <w:rPr>
          <w:spacing w:val="-1"/>
          <w:sz w:val="20"/>
        </w:rPr>
        <w:t xml:space="preserve"> </w:t>
      </w:r>
      <w:r>
        <w:rPr>
          <w:sz w:val="20"/>
        </w:rPr>
        <w:t>preste</w:t>
      </w:r>
      <w:r>
        <w:rPr>
          <w:spacing w:val="-1"/>
          <w:sz w:val="20"/>
        </w:rPr>
        <w:t xml:space="preserve"> </w:t>
      </w:r>
      <w:r>
        <w:rPr>
          <w:sz w:val="20"/>
        </w:rPr>
        <w:t>sus</w:t>
      </w:r>
      <w:r>
        <w:rPr>
          <w:spacing w:val="-1"/>
          <w:sz w:val="20"/>
        </w:rPr>
        <w:t xml:space="preserve"> </w:t>
      </w:r>
      <w:r>
        <w:rPr>
          <w:sz w:val="20"/>
        </w:rPr>
        <w:t>servicios</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mismo.</w:t>
      </w:r>
    </w:p>
    <w:p w14:paraId="22034DD9" w14:textId="77777777" w:rsidR="00922AEA" w:rsidRDefault="00922AEA">
      <w:pPr>
        <w:pStyle w:val="Textoindependiente"/>
        <w:spacing w:before="9"/>
      </w:pPr>
    </w:p>
    <w:p w14:paraId="73CE3DF8" w14:textId="2963FE03" w:rsidR="00922AEA" w:rsidRDefault="00AA13F0" w:rsidP="00AA13F0">
      <w:pPr>
        <w:pStyle w:val="Prrafodelista"/>
        <w:tabs>
          <w:tab w:val="left" w:pos="1103"/>
        </w:tabs>
        <w:spacing w:line="542" w:lineRule="auto"/>
        <w:ind w:right="1616"/>
        <w:rPr>
          <w:sz w:val="20"/>
        </w:rPr>
      </w:pPr>
      <w:r>
        <w:rPr>
          <w:sz w:val="20"/>
        </w:rPr>
        <w:t>- Disponer de Plan de Emergencia según las normas de autoprotección en vigor. 3º.-</w:t>
      </w:r>
      <w:r>
        <w:rPr>
          <w:spacing w:val="-2"/>
          <w:sz w:val="20"/>
        </w:rPr>
        <w:t xml:space="preserve"> </w:t>
      </w:r>
      <w:r>
        <w:rPr>
          <w:sz w:val="20"/>
        </w:rPr>
        <w:t>Notificar</w:t>
      </w:r>
      <w:r>
        <w:rPr>
          <w:spacing w:val="-2"/>
          <w:sz w:val="20"/>
        </w:rPr>
        <w:t xml:space="preserve"> </w:t>
      </w:r>
      <w:r>
        <w:rPr>
          <w:sz w:val="20"/>
        </w:rPr>
        <w:t>el</w:t>
      </w:r>
      <w:r>
        <w:rPr>
          <w:spacing w:val="-2"/>
          <w:sz w:val="20"/>
        </w:rPr>
        <w:t xml:space="preserve"> </w:t>
      </w:r>
      <w:r>
        <w:rPr>
          <w:sz w:val="20"/>
        </w:rPr>
        <w:t>acuerdo</w:t>
      </w:r>
      <w:r>
        <w:rPr>
          <w:spacing w:val="-2"/>
          <w:sz w:val="20"/>
        </w:rPr>
        <w:t xml:space="preserve"> </w:t>
      </w:r>
      <w:r>
        <w:rPr>
          <w:sz w:val="20"/>
        </w:rPr>
        <w:t>que</w:t>
      </w:r>
      <w:r>
        <w:rPr>
          <w:spacing w:val="-2"/>
          <w:sz w:val="20"/>
        </w:rPr>
        <w:t xml:space="preserve"> </w:t>
      </w:r>
      <w:r>
        <w:rPr>
          <w:sz w:val="20"/>
        </w:rPr>
        <w:t>se</w:t>
      </w:r>
      <w:r>
        <w:rPr>
          <w:spacing w:val="-2"/>
          <w:sz w:val="20"/>
        </w:rPr>
        <w:t xml:space="preserve"> </w:t>
      </w:r>
      <w:r>
        <w:rPr>
          <w:sz w:val="20"/>
        </w:rPr>
        <w:t>adopte</w:t>
      </w:r>
      <w:r>
        <w:rPr>
          <w:spacing w:val="-2"/>
          <w:sz w:val="20"/>
        </w:rPr>
        <w:t xml:space="preserve"> </w:t>
      </w:r>
      <w:r>
        <w:rPr>
          <w:sz w:val="20"/>
        </w:rPr>
        <w:t>al</w:t>
      </w:r>
      <w:r>
        <w:rPr>
          <w:spacing w:val="-2"/>
          <w:sz w:val="20"/>
        </w:rPr>
        <w:t xml:space="preserve"> </w:t>
      </w:r>
      <w:r>
        <w:rPr>
          <w:sz w:val="20"/>
        </w:rPr>
        <w:t>interesado</w:t>
      </w:r>
      <w:r>
        <w:rPr>
          <w:spacing w:val="-2"/>
          <w:sz w:val="20"/>
        </w:rPr>
        <w:t xml:space="preserve"> </w:t>
      </w:r>
      <w:r>
        <w:rPr>
          <w:sz w:val="20"/>
        </w:rPr>
        <w:t>la</w:t>
      </w:r>
      <w:r>
        <w:rPr>
          <w:spacing w:val="-2"/>
          <w:sz w:val="20"/>
        </w:rPr>
        <w:t xml:space="preserve"> </w:t>
      </w:r>
      <w:r>
        <w:rPr>
          <w:sz w:val="20"/>
        </w:rPr>
        <w:t>actividad</w:t>
      </w:r>
      <w:r>
        <w:rPr>
          <w:spacing w:val="-2"/>
          <w:sz w:val="20"/>
        </w:rPr>
        <w:t xml:space="preserve"> </w:t>
      </w:r>
      <w:r>
        <w:rPr>
          <w:sz w:val="20"/>
        </w:rPr>
        <w:t>y</w:t>
      </w:r>
      <w:r>
        <w:rPr>
          <w:spacing w:val="-2"/>
          <w:sz w:val="20"/>
        </w:rPr>
        <w:t xml:space="preserve"> </w:t>
      </w:r>
      <w:r>
        <w:rPr>
          <w:sz w:val="20"/>
        </w:rPr>
        <w:t>a</w:t>
      </w:r>
      <w:r>
        <w:rPr>
          <w:spacing w:val="-2"/>
          <w:sz w:val="20"/>
        </w:rPr>
        <w:t xml:space="preserve"> </w:t>
      </w:r>
      <w:r>
        <w:rPr>
          <w:sz w:val="20"/>
        </w:rPr>
        <w:t>la</w:t>
      </w:r>
      <w:r>
        <w:rPr>
          <w:spacing w:val="-2"/>
          <w:sz w:val="20"/>
        </w:rPr>
        <w:t xml:space="preserve"> </w:t>
      </w:r>
      <w:r>
        <w:rPr>
          <w:sz w:val="20"/>
        </w:rPr>
        <w:t>Policía</w:t>
      </w:r>
      <w:r>
        <w:rPr>
          <w:spacing w:val="-2"/>
          <w:sz w:val="20"/>
        </w:rPr>
        <w:t xml:space="preserve"> </w:t>
      </w:r>
      <w:r>
        <w:rPr>
          <w:sz w:val="20"/>
        </w:rPr>
        <w:t>Local.</w:t>
      </w: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1E8D7E80" w14:textId="77777777">
        <w:trPr>
          <w:trHeight w:val="1262"/>
        </w:trPr>
        <w:tc>
          <w:tcPr>
            <w:tcW w:w="9063" w:type="dxa"/>
            <w:gridSpan w:val="2"/>
            <w:tcBorders>
              <w:left w:val="single" w:sz="4" w:space="0" w:color="CCCCCC"/>
              <w:right w:val="single" w:sz="4" w:space="0" w:color="CCCCCC"/>
            </w:tcBorders>
            <w:shd w:val="clear" w:color="auto" w:fill="F2F2F2"/>
          </w:tcPr>
          <w:p w14:paraId="4A2C3F84" w14:textId="06FB00EE" w:rsidR="00922AEA" w:rsidRDefault="00000000">
            <w:pPr>
              <w:pStyle w:val="TableParagraph"/>
              <w:spacing w:before="53" w:line="297" w:lineRule="auto"/>
              <w:ind w:right="53"/>
              <w:jc w:val="both"/>
              <w:rPr>
                <w:b/>
                <w:sz w:val="20"/>
              </w:rPr>
            </w:pPr>
            <w:r>
              <w:rPr>
                <w:b/>
                <w:sz w:val="20"/>
              </w:rPr>
              <w:t>Conformidad de declaración responsable de funcionamiento para bar-restaurante,</w:t>
            </w:r>
            <w:r>
              <w:rPr>
                <w:b/>
                <w:spacing w:val="40"/>
                <w:sz w:val="20"/>
              </w:rPr>
              <w:t xml:space="preserve"> </w:t>
            </w:r>
            <w:r>
              <w:rPr>
                <w:b/>
                <w:sz w:val="20"/>
              </w:rPr>
              <w:t>presentada por Shoopo, S.L. (LEPAR), sita en la calle Santolina, núm. 2, local 7, de Las</w:t>
            </w:r>
            <w:r>
              <w:rPr>
                <w:b/>
                <w:spacing w:val="40"/>
                <w:sz w:val="20"/>
              </w:rPr>
              <w:t xml:space="preserve"> </w:t>
            </w:r>
            <w:r>
              <w:rPr>
                <w:b/>
                <w:sz w:val="20"/>
              </w:rPr>
              <w:t>Rozas de Madrid, según proyecto técnico redactado por Arquitecto colegiado n.º 8784 del Colegio Oficial de Arquitectos de Madrid</w:t>
            </w:r>
            <w:r w:rsidR="00AA13F0">
              <w:rPr>
                <w:b/>
                <w:sz w:val="20"/>
              </w:rPr>
              <w:t>. E</w:t>
            </w:r>
            <w:r>
              <w:rPr>
                <w:b/>
                <w:sz w:val="20"/>
              </w:rPr>
              <w:t>xpte. 8298/2024.</w:t>
            </w:r>
          </w:p>
        </w:tc>
      </w:tr>
      <w:tr w:rsidR="00922AEA" w14:paraId="60F61A88" w14:textId="77777777">
        <w:trPr>
          <w:trHeight w:val="405"/>
        </w:trPr>
        <w:tc>
          <w:tcPr>
            <w:tcW w:w="1877" w:type="dxa"/>
            <w:tcBorders>
              <w:left w:val="single" w:sz="4" w:space="0" w:color="CCCCCC"/>
            </w:tcBorders>
          </w:tcPr>
          <w:p w14:paraId="353ABC48" w14:textId="77777777" w:rsidR="00922AEA" w:rsidRDefault="00000000">
            <w:pPr>
              <w:pStyle w:val="TableParagraph"/>
              <w:spacing w:before="54"/>
              <w:rPr>
                <w:b/>
                <w:sz w:val="20"/>
              </w:rPr>
            </w:pPr>
            <w:r>
              <w:rPr>
                <w:b/>
                <w:spacing w:val="-2"/>
                <w:sz w:val="20"/>
              </w:rPr>
              <w:t>Favorable</w:t>
            </w:r>
          </w:p>
        </w:tc>
        <w:tc>
          <w:tcPr>
            <w:tcW w:w="7186" w:type="dxa"/>
            <w:tcBorders>
              <w:right w:val="single" w:sz="4" w:space="0" w:color="CCCCCC"/>
            </w:tcBorders>
          </w:tcPr>
          <w:p w14:paraId="2955F072" w14:textId="77777777" w:rsidR="00922AEA" w:rsidRDefault="00000000">
            <w:pPr>
              <w:pStyle w:val="TableParagraph"/>
              <w:spacing w:before="54"/>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64BA6E" w14:textId="77777777" w:rsidR="00922AEA" w:rsidRDefault="00922AEA">
      <w:pPr>
        <w:pStyle w:val="Textoindependiente"/>
        <w:spacing w:before="118"/>
      </w:pPr>
    </w:p>
    <w:p w14:paraId="1F5104CD"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231E319" w14:textId="77777777" w:rsidR="00922AEA" w:rsidRDefault="00922AEA">
      <w:pPr>
        <w:pStyle w:val="Textoindependiente"/>
        <w:spacing w:before="61"/>
        <w:rPr>
          <w:b/>
        </w:rPr>
      </w:pPr>
    </w:p>
    <w:p w14:paraId="4EE1F984" w14:textId="71D7315D" w:rsidR="00922AEA" w:rsidRDefault="00000000">
      <w:pPr>
        <w:pStyle w:val="Textoindependiente"/>
        <w:spacing w:line="292" w:lineRule="auto"/>
        <w:ind w:left="992"/>
        <w:jc w:val="both"/>
      </w:pPr>
      <w:r>
        <w:t>1º.- Declaración responsable de funcionamiento para bar-restaurante en la calle Santolina</w:t>
      </w:r>
      <w:r w:rsidR="00E31892">
        <w:t>,</w:t>
      </w:r>
      <w:r>
        <w:t xml:space="preserve"> núm. 2, local 7, presentada por D. Antonio García Yañez, en representación de Shoopo&amp;Sons</w:t>
      </w:r>
      <w:r w:rsidR="00E31892">
        <w:t>,</w:t>
      </w:r>
      <w:r>
        <w:t xml:space="preserve"> S.L</w:t>
      </w:r>
      <w:r w:rsidR="00E31892">
        <w:t>.</w:t>
      </w:r>
      <w:r>
        <w:t>, el día 18 de febrero de 2025, con nº de registro 2025-E-RE-4323.</w:t>
      </w:r>
    </w:p>
    <w:p w14:paraId="4E2E2914" w14:textId="77777777" w:rsidR="00922AEA" w:rsidRDefault="00922AEA">
      <w:pPr>
        <w:pStyle w:val="Textoindependiente"/>
        <w:spacing w:before="10"/>
      </w:pPr>
    </w:p>
    <w:p w14:paraId="5BEAB2DD" w14:textId="77777777" w:rsidR="00922AEA" w:rsidRDefault="00000000">
      <w:pPr>
        <w:pStyle w:val="Textoindependiente"/>
        <w:ind w:left="992"/>
      </w:pPr>
      <w:r>
        <w:t xml:space="preserve">2º.- Informes técnicos emitidos </w:t>
      </w:r>
      <w:r>
        <w:rPr>
          <w:spacing w:val="-4"/>
        </w:rPr>
        <w:t>por:</w:t>
      </w:r>
    </w:p>
    <w:p w14:paraId="55DCB6E1" w14:textId="77777777" w:rsidR="00922AEA" w:rsidRDefault="00922AEA">
      <w:pPr>
        <w:pStyle w:val="Textoindependiente"/>
        <w:spacing w:before="60"/>
      </w:pPr>
    </w:p>
    <w:p w14:paraId="0F60B37A" w14:textId="77777777" w:rsidR="00922AEA" w:rsidRDefault="00000000">
      <w:pPr>
        <w:pStyle w:val="Prrafodelista"/>
        <w:numPr>
          <w:ilvl w:val="0"/>
          <w:numId w:val="27"/>
        </w:numPr>
        <w:tabs>
          <w:tab w:val="left" w:pos="1128"/>
        </w:tabs>
        <w:spacing w:line="292" w:lineRule="auto"/>
        <w:ind w:firstLine="0"/>
        <w:rPr>
          <w:sz w:val="20"/>
        </w:rPr>
      </w:pPr>
      <w:r>
        <w:rPr>
          <w:sz w:val="20"/>
        </w:rPr>
        <w:t>Informe técnico emitido por el Ingeniero Técnico Municipal, D. José Luis González Rodríguez, con fecha 4 de abril de 2025, de carácter favorable con el condicionado que figura en el mismo.</w:t>
      </w:r>
    </w:p>
    <w:p w14:paraId="0BD20BB7" w14:textId="77777777" w:rsidR="00922AEA" w:rsidRDefault="00922AEA">
      <w:pPr>
        <w:pStyle w:val="Textoindependiente"/>
        <w:spacing w:before="10"/>
      </w:pPr>
    </w:p>
    <w:p w14:paraId="14182E65" w14:textId="77777777" w:rsidR="00922AEA" w:rsidRDefault="00000000">
      <w:pPr>
        <w:pStyle w:val="Prrafodelista"/>
        <w:numPr>
          <w:ilvl w:val="0"/>
          <w:numId w:val="27"/>
        </w:numPr>
        <w:tabs>
          <w:tab w:val="left" w:pos="1143"/>
        </w:tabs>
        <w:spacing w:line="292" w:lineRule="auto"/>
        <w:ind w:firstLine="0"/>
        <w:rPr>
          <w:sz w:val="20"/>
        </w:rPr>
      </w:pPr>
      <w:r>
        <w:rPr>
          <w:sz w:val="20"/>
        </w:rPr>
        <w:t>Informe técnico-sanitario emitido por el Técnico Municipal, D. Javier Gavela García, el día 2 de febrero de 2026.</w:t>
      </w:r>
    </w:p>
    <w:p w14:paraId="7EB89408" w14:textId="77777777" w:rsidR="00922AEA" w:rsidRDefault="00922AEA">
      <w:pPr>
        <w:pStyle w:val="Textoindependiente"/>
        <w:spacing w:before="10"/>
      </w:pPr>
    </w:p>
    <w:p w14:paraId="0A13F1B8" w14:textId="2C9912CA" w:rsidR="00922AEA" w:rsidRDefault="00000000">
      <w:pPr>
        <w:pStyle w:val="Prrafodelista"/>
        <w:numPr>
          <w:ilvl w:val="0"/>
          <w:numId w:val="27"/>
        </w:numPr>
        <w:tabs>
          <w:tab w:val="left" w:pos="1121"/>
        </w:tabs>
        <w:spacing w:line="292" w:lineRule="auto"/>
        <w:ind w:firstLine="0"/>
        <w:rPr>
          <w:sz w:val="20"/>
        </w:rPr>
      </w:pPr>
      <w:r>
        <w:rPr>
          <w:sz w:val="20"/>
        </w:rPr>
        <w:t>Informe ambiental emitido por la Técnico de Medio Ambiente, D</w:t>
      </w:r>
      <w:r w:rsidR="00A72A97">
        <w:rPr>
          <w:sz w:val="20"/>
        </w:rPr>
        <w:t>.</w:t>
      </w:r>
      <w:r>
        <w:rPr>
          <w:sz w:val="20"/>
        </w:rPr>
        <w:t>ª Raquel García Monzón, con fecha 13 de febrero de 2026, favorable con el condicionado que figura en el mismo.</w:t>
      </w:r>
    </w:p>
    <w:p w14:paraId="3A2CC83B" w14:textId="77777777" w:rsidR="00922AEA" w:rsidRDefault="00922AEA">
      <w:pPr>
        <w:pStyle w:val="Textoindependiente"/>
        <w:spacing w:before="10"/>
      </w:pPr>
    </w:p>
    <w:p w14:paraId="630A5599" w14:textId="59E183F1" w:rsidR="00922AEA" w:rsidRDefault="00000000">
      <w:pPr>
        <w:pStyle w:val="Textoindependiente"/>
        <w:spacing w:line="292" w:lineRule="auto"/>
        <w:ind w:left="992" w:right="1"/>
        <w:jc w:val="both"/>
      </w:pPr>
      <w:r>
        <w:t>3º.-</w:t>
      </w:r>
      <w:r>
        <w:rPr>
          <w:spacing w:val="40"/>
        </w:rPr>
        <w:t xml:space="preserve"> </w:t>
      </w:r>
      <w:r>
        <w:t>En</w:t>
      </w:r>
      <w:r>
        <w:rPr>
          <w:spacing w:val="40"/>
        </w:rPr>
        <w:t xml:space="preserve"> </w:t>
      </w:r>
      <w:r>
        <w:t>el</w:t>
      </w:r>
      <w:r>
        <w:rPr>
          <w:spacing w:val="40"/>
        </w:rPr>
        <w:t xml:space="preserve"> </w:t>
      </w:r>
      <w:r>
        <w:t>informe</w:t>
      </w:r>
      <w:r>
        <w:rPr>
          <w:spacing w:val="40"/>
        </w:rPr>
        <w:t xml:space="preserve"> </w:t>
      </w:r>
      <w:r>
        <w:t>técnico</w:t>
      </w:r>
      <w:r>
        <w:rPr>
          <w:spacing w:val="40"/>
        </w:rPr>
        <w:t xml:space="preserve"> </w:t>
      </w:r>
      <w:r>
        <w:t>de</w:t>
      </w:r>
      <w:r>
        <w:rPr>
          <w:spacing w:val="40"/>
        </w:rPr>
        <w:t xml:space="preserve"> </w:t>
      </w:r>
      <w:r>
        <w:t>fecha</w:t>
      </w:r>
      <w:r>
        <w:rPr>
          <w:spacing w:val="40"/>
        </w:rPr>
        <w:t xml:space="preserve"> </w:t>
      </w:r>
      <w:r>
        <w:t>6</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se</w:t>
      </w:r>
      <w:r>
        <w:rPr>
          <w:spacing w:val="40"/>
        </w:rPr>
        <w:t xml:space="preserve"> </w:t>
      </w:r>
      <w:r>
        <w:t>indica</w:t>
      </w:r>
      <w:r>
        <w:rPr>
          <w:spacing w:val="40"/>
        </w:rPr>
        <w:t xml:space="preserve"> </w:t>
      </w:r>
      <w:r>
        <w:t>que</w:t>
      </w:r>
      <w:r>
        <w:rPr>
          <w:spacing w:val="40"/>
        </w:rPr>
        <w:t xml:space="preserve"> </w:t>
      </w:r>
      <w:r>
        <w:t>consta</w:t>
      </w:r>
      <w:r>
        <w:rPr>
          <w:spacing w:val="40"/>
        </w:rPr>
        <w:t xml:space="preserve"> </w:t>
      </w:r>
      <w:r>
        <w:t>tramitada, previamente, expediente de</w:t>
      </w:r>
      <w:r>
        <w:rPr>
          <w:spacing w:val="40"/>
        </w:rPr>
        <w:t xml:space="preserve"> </w:t>
      </w:r>
      <w:r>
        <w:t>declaración responsable de actividad con obra para la instalación de la actividad de bar restaurante (expte</w:t>
      </w:r>
      <w:r w:rsidR="00A72A97">
        <w:t>.</w:t>
      </w:r>
      <w:r>
        <w:t xml:space="preserve"> 31875/2024) informado favorablemente</w:t>
      </w:r>
      <w:r w:rsidR="00A72A97">
        <w:t>..</w:t>
      </w:r>
    </w:p>
    <w:p w14:paraId="1E82CA71"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1A9D0E32" w14:textId="77777777"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800832" behindDoc="0" locked="0" layoutInCell="1" allowOverlap="1" wp14:anchorId="14723BB8" wp14:editId="7D69C593">
                <wp:simplePos x="0" y="0"/>
                <wp:positionH relativeFrom="page">
                  <wp:posOffset>6807087</wp:posOffset>
                </wp:positionH>
                <wp:positionV relativeFrom="page">
                  <wp:posOffset>2818850</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ADB49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F5826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4723BB8" id="Textbox 170" o:spid="_x0000_s1172" type="#_x0000_t202" style="position:absolute;left:0;text-align:left;margin-left:536pt;margin-top:221.95pt;width:33.05pt;height:250.95pt;z-index:158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zPG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6ADB49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F5826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01344" behindDoc="0" locked="0" layoutInCell="1" allowOverlap="1" wp14:anchorId="5DCDA065" wp14:editId="348F369B">
                <wp:simplePos x="0" y="0"/>
                <wp:positionH relativeFrom="page">
                  <wp:posOffset>6965929</wp:posOffset>
                </wp:positionH>
                <wp:positionV relativeFrom="page">
                  <wp:posOffset>6516126</wp:posOffset>
                </wp:positionV>
                <wp:extent cx="263525" cy="331216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A3A3756" w14:textId="145AF0A0"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669AB45" w14:textId="77777777" w:rsidR="00922AEA" w:rsidRDefault="00000000">
                            <w:pPr>
                              <w:spacing w:line="120" w:lineRule="exact"/>
                              <w:ind w:left="20"/>
                              <w:rPr>
                                <w:sz w:val="12"/>
                              </w:rPr>
                            </w:pPr>
                            <w:r>
                              <w:rPr>
                                <w:spacing w:val="-2"/>
                                <w:sz w:val="12"/>
                              </w:rPr>
                              <w:t>Verificación:</w:t>
                            </w:r>
                            <w:r>
                              <w:rPr>
                                <w:spacing w:val="7"/>
                                <w:sz w:val="12"/>
                              </w:rPr>
                              <w:t xml:space="preserve"> </w:t>
                            </w:r>
                            <w:hyperlink r:id="rId145">
                              <w:r w:rsidR="00922AEA">
                                <w:rPr>
                                  <w:spacing w:val="-2"/>
                                  <w:sz w:val="12"/>
                                </w:rPr>
                                <w:t>https://sede.lasrozas.es/</w:t>
                              </w:r>
                            </w:hyperlink>
                          </w:p>
                          <w:p w14:paraId="6EDC456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DCDA065" id="Textbox 171" o:spid="_x0000_s1173" type="#_x0000_t202" style="position:absolute;left:0;text-align:left;margin-left:548.5pt;margin-top:513.1pt;width:20.75pt;height:260.8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r21pAEAADM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Yl0stVnmM+20F7IjW0kISWY3VDzAaab8Px10FGzVn/&#10;zZOBeRnOSTwnu3MSU/8ZyspkjR7uDgmMLYyubSZGNJlCdNqiPPo//0vVdde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yQr21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A3A3756" w14:textId="145AF0A0"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669AB45" w14:textId="77777777" w:rsidR="00922AEA" w:rsidRDefault="00000000">
                      <w:pPr>
                        <w:spacing w:line="120" w:lineRule="exact"/>
                        <w:ind w:left="20"/>
                        <w:rPr>
                          <w:sz w:val="12"/>
                        </w:rPr>
                      </w:pPr>
                      <w:r>
                        <w:rPr>
                          <w:spacing w:val="-2"/>
                          <w:sz w:val="12"/>
                        </w:rPr>
                        <w:t>Verificación:</w:t>
                      </w:r>
                      <w:r>
                        <w:rPr>
                          <w:spacing w:val="7"/>
                          <w:sz w:val="12"/>
                        </w:rPr>
                        <w:t xml:space="preserve"> </w:t>
                      </w:r>
                      <w:hyperlink r:id="rId146">
                        <w:r w:rsidR="00922AEA">
                          <w:rPr>
                            <w:spacing w:val="-2"/>
                            <w:sz w:val="12"/>
                          </w:rPr>
                          <w:t>https://sede.lasrozas.es/</w:t>
                        </w:r>
                      </w:hyperlink>
                    </w:p>
                    <w:p w14:paraId="6EDC456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4º.- Consta póliza de seguro de Mutuavenir Mutua de Seguros y Reaseguros a Prima Fija de Pamplona, con nº de póliza 910000219769, con una cobertura por responsabilidad civil por importe</w:t>
      </w:r>
      <w:r>
        <w:rPr>
          <w:spacing w:val="40"/>
        </w:rPr>
        <w:t xml:space="preserve"> </w:t>
      </w:r>
      <w:r>
        <w:t>de 300.506,04 €, tanto de responsabilidad civil locativa, como de explotación, patronal y de producto.</w:t>
      </w:r>
    </w:p>
    <w:p w14:paraId="16365009" w14:textId="77777777" w:rsidR="00922AEA" w:rsidRDefault="00922AEA">
      <w:pPr>
        <w:pStyle w:val="Textoindependiente"/>
        <w:spacing w:before="9"/>
      </w:pPr>
    </w:p>
    <w:p w14:paraId="3CA921C4" w14:textId="77777777" w:rsidR="00922AEA" w:rsidRDefault="00000000">
      <w:pPr>
        <w:pStyle w:val="Ttulo3"/>
      </w:pPr>
      <w:r>
        <w:t xml:space="preserve">Legislación </w:t>
      </w:r>
      <w:r>
        <w:rPr>
          <w:spacing w:val="-2"/>
        </w:rPr>
        <w:t>aplicable:</w:t>
      </w:r>
    </w:p>
    <w:p w14:paraId="3F813465" w14:textId="77777777" w:rsidR="00922AEA" w:rsidRDefault="00922AEA">
      <w:pPr>
        <w:pStyle w:val="Textoindependiente"/>
        <w:spacing w:before="61"/>
        <w:rPr>
          <w:b/>
        </w:rPr>
      </w:pPr>
    </w:p>
    <w:p w14:paraId="5AC3D883" w14:textId="3B8FA65E" w:rsidR="00922AEA" w:rsidRDefault="00000000">
      <w:pPr>
        <w:pStyle w:val="Textoindependiente"/>
        <w:spacing w:before="1" w:line="292" w:lineRule="auto"/>
        <w:ind w:left="992"/>
        <w:jc w:val="both"/>
      </w:pPr>
      <w:r>
        <w:t>1º.- Ordenanza de tramitación de licencias y declaraciones responsables de actuaciones urbanísticas (publicado en el BOCM de fecha 11 de agosto de 2023) (en adelante, OTL)</w:t>
      </w:r>
      <w:r w:rsidR="00A72A97">
        <w:t>.</w:t>
      </w:r>
    </w:p>
    <w:p w14:paraId="265600EB" w14:textId="77777777" w:rsidR="00922AEA" w:rsidRDefault="00922AEA">
      <w:pPr>
        <w:pStyle w:val="Textoindependiente"/>
        <w:spacing w:before="9"/>
      </w:pPr>
    </w:p>
    <w:p w14:paraId="4C6DFD5B" w14:textId="77777777" w:rsidR="00922AEA" w:rsidRDefault="00000000">
      <w:pPr>
        <w:pStyle w:val="Textoindependiente"/>
        <w:spacing w:line="292" w:lineRule="auto"/>
        <w:ind w:left="992" w:right="1"/>
        <w:jc w:val="both"/>
      </w:pPr>
      <w:r>
        <w:t>2º.- Ley 17/1997, de Espectáculos Públicos y Actividades Recreativas de la Comunidad de Madrid</w:t>
      </w:r>
      <w:r>
        <w:rPr>
          <w:spacing w:val="80"/>
        </w:rPr>
        <w:t xml:space="preserve"> </w:t>
      </w:r>
      <w:r>
        <w:t>(en adelante, LEPAR).</w:t>
      </w:r>
    </w:p>
    <w:p w14:paraId="329D5890" w14:textId="77777777" w:rsidR="00922AEA" w:rsidRDefault="00922AEA">
      <w:pPr>
        <w:pStyle w:val="Textoindependiente"/>
        <w:spacing w:before="9"/>
      </w:pPr>
    </w:p>
    <w:p w14:paraId="595B513F" w14:textId="77777777" w:rsidR="00922AEA" w:rsidRDefault="00000000">
      <w:pPr>
        <w:pStyle w:val="Ttulo3"/>
      </w:pPr>
      <w:r>
        <w:t>Fundamentos</w:t>
      </w:r>
      <w:r>
        <w:rPr>
          <w:spacing w:val="-10"/>
        </w:rPr>
        <w:t xml:space="preserve"> </w:t>
      </w:r>
      <w:r>
        <w:rPr>
          <w:spacing w:val="-2"/>
        </w:rPr>
        <w:t>jurídicos:</w:t>
      </w:r>
    </w:p>
    <w:p w14:paraId="1F48BBED" w14:textId="77777777" w:rsidR="00922AEA" w:rsidRDefault="00922AEA">
      <w:pPr>
        <w:pStyle w:val="Textoindependiente"/>
        <w:spacing w:before="62"/>
        <w:rPr>
          <w:b/>
        </w:rPr>
      </w:pPr>
    </w:p>
    <w:p w14:paraId="445E2500" w14:textId="77777777" w:rsidR="00922AEA" w:rsidRDefault="00000000">
      <w:pPr>
        <w:pStyle w:val="Textoindependiente"/>
        <w:spacing w:line="297" w:lineRule="auto"/>
        <w:ind w:left="992"/>
        <w:jc w:val="both"/>
      </w:pPr>
      <w:r>
        <w:rPr>
          <w:b/>
        </w:rPr>
        <w:t xml:space="preserve">Primero.- </w:t>
      </w:r>
      <w:r>
        <w:t>Constan emitidos los informes favorables indicados en los antecedentes de este informe. Consta aportada póliza de seguro cuyo detalle consta en el antecedente cuarto de este informe.</w:t>
      </w:r>
    </w:p>
    <w:p w14:paraId="6ABE49CA" w14:textId="77777777" w:rsidR="00922AEA" w:rsidRDefault="00922AEA">
      <w:pPr>
        <w:pStyle w:val="Textoindependiente"/>
        <w:spacing w:before="4"/>
      </w:pPr>
    </w:p>
    <w:p w14:paraId="2121AD97" w14:textId="77777777" w:rsidR="00922AEA" w:rsidRDefault="00000000">
      <w:pPr>
        <w:spacing w:line="292" w:lineRule="auto"/>
        <w:ind w:left="992"/>
        <w:jc w:val="both"/>
        <w:rPr>
          <w:i/>
          <w:sz w:val="20"/>
        </w:rPr>
      </w:pPr>
      <w:r>
        <w:rPr>
          <w:b/>
          <w:sz w:val="20"/>
        </w:rPr>
        <w:t xml:space="preserve">Segundo.- </w:t>
      </w:r>
      <w:r>
        <w:rPr>
          <w:sz w:val="20"/>
        </w:rPr>
        <w:t>Dispone el artículo 39 de la OTL que</w:t>
      </w:r>
      <w:r>
        <w:rPr>
          <w:spacing w:val="40"/>
          <w:sz w:val="20"/>
        </w:rPr>
        <w:t xml:space="preserve"> </w:t>
      </w:r>
      <w:r>
        <w:rPr>
          <w:sz w:val="20"/>
        </w:rPr>
        <w:t>“</w:t>
      </w:r>
      <w:r>
        <w:rPr>
          <w:i/>
          <w:sz w:val="20"/>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 1. Cuando se pretenda tanto la implantación</w:t>
      </w:r>
      <w:r>
        <w:rPr>
          <w:i/>
          <w:spacing w:val="7"/>
          <w:sz w:val="20"/>
        </w:rPr>
        <w:t xml:space="preserve"> </w:t>
      </w:r>
      <w:r>
        <w:rPr>
          <w:i/>
          <w:sz w:val="20"/>
        </w:rPr>
        <w:t>como</w:t>
      </w:r>
      <w:r>
        <w:rPr>
          <w:i/>
          <w:spacing w:val="7"/>
          <w:sz w:val="20"/>
        </w:rPr>
        <w:t xml:space="preserve"> </w:t>
      </w:r>
      <w:r>
        <w:rPr>
          <w:i/>
          <w:sz w:val="20"/>
        </w:rPr>
        <w:t>la</w:t>
      </w:r>
      <w:r>
        <w:rPr>
          <w:i/>
          <w:spacing w:val="7"/>
          <w:sz w:val="20"/>
        </w:rPr>
        <w:t xml:space="preserve"> </w:t>
      </w:r>
      <w:r>
        <w:rPr>
          <w:i/>
          <w:sz w:val="20"/>
        </w:rPr>
        <w:t>puesta</w:t>
      </w:r>
      <w:r>
        <w:rPr>
          <w:i/>
          <w:spacing w:val="7"/>
          <w:sz w:val="20"/>
        </w:rPr>
        <w:t xml:space="preserve"> </w:t>
      </w:r>
      <w:r>
        <w:rPr>
          <w:i/>
          <w:sz w:val="20"/>
        </w:rPr>
        <w:t>en</w:t>
      </w:r>
      <w:r>
        <w:rPr>
          <w:i/>
          <w:spacing w:val="7"/>
          <w:sz w:val="20"/>
        </w:rPr>
        <w:t xml:space="preserve"> </w:t>
      </w:r>
      <w:r>
        <w:rPr>
          <w:i/>
          <w:sz w:val="20"/>
        </w:rPr>
        <w:t>funcionamiento</w:t>
      </w:r>
      <w:r>
        <w:rPr>
          <w:i/>
          <w:spacing w:val="7"/>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actuación</w:t>
      </w:r>
      <w:r>
        <w:rPr>
          <w:i/>
          <w:spacing w:val="7"/>
          <w:sz w:val="20"/>
        </w:rPr>
        <w:t xml:space="preserve"> </w:t>
      </w:r>
      <w:r>
        <w:rPr>
          <w:i/>
          <w:sz w:val="20"/>
        </w:rPr>
        <w:t>a</w:t>
      </w:r>
      <w:r>
        <w:rPr>
          <w:i/>
          <w:spacing w:val="7"/>
          <w:sz w:val="20"/>
        </w:rPr>
        <w:t xml:space="preserve"> </w:t>
      </w:r>
      <w:r>
        <w:rPr>
          <w:i/>
          <w:sz w:val="20"/>
        </w:rPr>
        <w:t>través</w:t>
      </w:r>
      <w:r>
        <w:rPr>
          <w:i/>
          <w:spacing w:val="7"/>
          <w:sz w:val="20"/>
        </w:rPr>
        <w:t xml:space="preserve"> </w:t>
      </w:r>
      <w:r>
        <w:rPr>
          <w:i/>
          <w:sz w:val="20"/>
        </w:rPr>
        <w:t>de</w:t>
      </w:r>
      <w:r>
        <w:rPr>
          <w:i/>
          <w:spacing w:val="7"/>
          <w:sz w:val="20"/>
        </w:rPr>
        <w:t xml:space="preserve"> </w:t>
      </w:r>
      <w:r>
        <w:rPr>
          <w:i/>
          <w:sz w:val="20"/>
        </w:rPr>
        <w:t>declaración</w:t>
      </w:r>
      <w:r>
        <w:rPr>
          <w:i/>
          <w:spacing w:val="7"/>
          <w:sz w:val="20"/>
        </w:rPr>
        <w:t xml:space="preserve"> </w:t>
      </w:r>
      <w:r>
        <w:rPr>
          <w:i/>
          <w:spacing w:val="-2"/>
          <w:sz w:val="20"/>
        </w:rPr>
        <w:t>responsable:</w:t>
      </w:r>
    </w:p>
    <w:p w14:paraId="240D4037" w14:textId="77777777" w:rsidR="00922AEA" w:rsidRDefault="00000000">
      <w:pPr>
        <w:spacing w:before="4" w:line="292" w:lineRule="auto"/>
        <w:ind w:left="992"/>
        <w:jc w:val="both"/>
        <w:rPr>
          <w:i/>
          <w:sz w:val="20"/>
        </w:rPr>
      </w:pPr>
      <w:r>
        <w:rPr>
          <w:i/>
          <w:sz w:val="20"/>
        </w:rPr>
        <w:t>a) La presentación de la declaración responsable habilitará para la ejecución de las obras y la implantación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actividad.</w:t>
      </w:r>
      <w:r>
        <w:rPr>
          <w:i/>
          <w:spacing w:val="40"/>
          <w:sz w:val="20"/>
        </w:rPr>
        <w:t xml:space="preserve"> </w:t>
      </w:r>
      <w:r>
        <w:rPr>
          <w:i/>
          <w:sz w:val="20"/>
        </w:rPr>
        <w:t>b)</w:t>
      </w:r>
      <w:r>
        <w:rPr>
          <w:i/>
          <w:spacing w:val="40"/>
          <w:sz w:val="20"/>
        </w:rPr>
        <w:t xml:space="preserve"> </w:t>
      </w:r>
      <w:r>
        <w:rPr>
          <w:i/>
          <w:sz w:val="20"/>
        </w:rPr>
        <w:t>Una</w:t>
      </w:r>
      <w:r>
        <w:rPr>
          <w:i/>
          <w:spacing w:val="40"/>
          <w:sz w:val="20"/>
        </w:rPr>
        <w:t xml:space="preserve"> </w:t>
      </w:r>
      <w:r>
        <w:rPr>
          <w:i/>
          <w:sz w:val="20"/>
        </w:rPr>
        <w:t>vez</w:t>
      </w:r>
      <w:r>
        <w:rPr>
          <w:i/>
          <w:spacing w:val="40"/>
          <w:sz w:val="20"/>
        </w:rPr>
        <w:t xml:space="preserve"> </w:t>
      </w:r>
      <w:r>
        <w:rPr>
          <w:i/>
          <w:sz w:val="20"/>
        </w:rPr>
        <w:t>finalizada</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urbanística,</w:t>
      </w:r>
      <w:r>
        <w:rPr>
          <w:i/>
          <w:spacing w:val="40"/>
          <w:sz w:val="20"/>
        </w:rPr>
        <w:t xml:space="preserve"> </w:t>
      </w:r>
      <w:r>
        <w:rPr>
          <w:i/>
          <w:sz w:val="20"/>
        </w:rPr>
        <w:t>deberá</w:t>
      </w:r>
      <w:r>
        <w:rPr>
          <w:i/>
          <w:spacing w:val="57"/>
          <w:sz w:val="20"/>
        </w:rPr>
        <w:t xml:space="preserve"> </w:t>
      </w:r>
      <w:r>
        <w:rPr>
          <w:i/>
          <w:sz w:val="20"/>
        </w:rPr>
        <w:t>presentar solicitud de licencia o declaración responsable de funcionamiento junto con la documentación correspondiente señalada en el Anexo 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 c) Transcurrido el plazo de un mes sin la realización de la visita de inspección municipal, el particular podrá iniciar la actividad bajo su propia responsabilidad, sin perjuicio de la comprobación municipal que proceda. 2. Cuando la implantación de la actuación haya sido objeto de licencia y el interesado opte por la presentación de declaración responsable para la puesta en funcionamiento de la</w:t>
      </w:r>
      <w:r>
        <w:rPr>
          <w:i/>
          <w:spacing w:val="80"/>
          <w:sz w:val="20"/>
        </w:rPr>
        <w:t xml:space="preserve"> </w:t>
      </w:r>
      <w:r>
        <w:rPr>
          <w:i/>
          <w:sz w:val="20"/>
        </w:rPr>
        <w:t>actividad, la declaración responsable deberá venir acompañada de la documentación prevista en la legislación autonómica sobre espectáculos públicos y actividades recreativas, debiéndose estar a lo dispuesto en las letras b) y c) del apartado anterior para su tramitación”.</w:t>
      </w:r>
    </w:p>
    <w:p w14:paraId="2B6546F6" w14:textId="77777777" w:rsidR="00922AEA" w:rsidRDefault="00922AEA">
      <w:pPr>
        <w:pStyle w:val="Textoindependiente"/>
        <w:spacing w:before="9"/>
        <w:rPr>
          <w:i/>
        </w:rPr>
      </w:pPr>
    </w:p>
    <w:p w14:paraId="6760220F" w14:textId="2A5F006B" w:rsidR="00922AEA" w:rsidRDefault="00000000">
      <w:pPr>
        <w:pStyle w:val="Textoindependiente"/>
        <w:spacing w:line="297" w:lineRule="auto"/>
        <w:ind w:left="992"/>
        <w:jc w:val="both"/>
      </w:pPr>
      <w:r>
        <w:rPr>
          <w:b/>
        </w:rPr>
        <w:t xml:space="preserve">Tercero.- </w:t>
      </w:r>
      <w:r>
        <w:t>Por todo ello, procede declarar la conformidad a la declaración responsable de licencia de funcionamiento</w:t>
      </w:r>
      <w:r w:rsidR="00A72A97">
        <w:t>.</w:t>
      </w:r>
    </w:p>
    <w:p w14:paraId="6E07795B" w14:textId="77777777" w:rsidR="00922AEA" w:rsidRDefault="00922AEA">
      <w:pPr>
        <w:pStyle w:val="Textoindependiente"/>
        <w:spacing w:before="5"/>
      </w:pPr>
    </w:p>
    <w:p w14:paraId="2FC78515" w14:textId="133FDF01"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PR/2026/1078</w:t>
      </w:r>
      <w:r w:rsidR="00A72A97">
        <w:t>,</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72A97">
        <w:rPr>
          <w:spacing w:val="-2"/>
        </w:rPr>
        <w:t>,</w:t>
      </w:r>
    </w:p>
    <w:p w14:paraId="14493532" w14:textId="77777777" w:rsidR="00922AEA" w:rsidRDefault="00922AEA">
      <w:pPr>
        <w:pStyle w:val="Textoindependiente"/>
        <w:spacing w:before="59"/>
      </w:pPr>
    </w:p>
    <w:p w14:paraId="578A8C57" w14:textId="77777777" w:rsidR="00922AEA" w:rsidRDefault="00000000">
      <w:pPr>
        <w:pStyle w:val="Ttulo3"/>
      </w:pPr>
      <w:r>
        <w:rPr>
          <w:spacing w:val="-2"/>
        </w:rPr>
        <w:t>Resolución:</w:t>
      </w:r>
    </w:p>
    <w:p w14:paraId="7936C2E3" w14:textId="77777777" w:rsidR="00922AEA" w:rsidRDefault="00922AEA">
      <w:pPr>
        <w:pStyle w:val="Textoindependiente"/>
        <w:spacing w:before="62"/>
        <w:rPr>
          <w:b/>
        </w:rPr>
      </w:pPr>
    </w:p>
    <w:p w14:paraId="44DF8423" w14:textId="18D85530" w:rsidR="00922AEA" w:rsidRDefault="00000000">
      <w:pPr>
        <w:pStyle w:val="Textoindependiente"/>
        <w:spacing w:line="292" w:lineRule="auto"/>
        <w:ind w:left="992"/>
        <w:jc w:val="both"/>
      </w:pPr>
      <w:r>
        <w:t>1º.- Declarar la conformidad de declaración responsable de funcionamiento para bar-restaurante en</w:t>
      </w:r>
      <w:r>
        <w:rPr>
          <w:spacing w:val="80"/>
        </w:rPr>
        <w:t xml:space="preserve"> </w:t>
      </w:r>
      <w:r>
        <w:t>la calle Santolina núm. 2, local 7, presentada por D. Antonio García Yañez, en representación de Shoopo&amp;Sons</w:t>
      </w:r>
      <w:r w:rsidR="00A72A97">
        <w:t>,</w:t>
      </w:r>
      <w:r>
        <w:t xml:space="preserve"> S.L</w:t>
      </w:r>
      <w:r w:rsidR="00A72A97">
        <w:t>.</w:t>
      </w:r>
      <w:r>
        <w:t>, el día 18 de febrero de 2026, con nº de registro 2025-E-RE-4323, de acuerdo con el</w:t>
      </w:r>
      <w:r>
        <w:rPr>
          <w:spacing w:val="20"/>
        </w:rPr>
        <w:t xml:space="preserve"> </w:t>
      </w:r>
      <w:r>
        <w:t>proyecto</w:t>
      </w:r>
      <w:r>
        <w:rPr>
          <w:spacing w:val="20"/>
        </w:rPr>
        <w:t xml:space="preserve"> </w:t>
      </w:r>
      <w:r>
        <w:t>técnico</w:t>
      </w:r>
      <w:r>
        <w:rPr>
          <w:spacing w:val="20"/>
        </w:rPr>
        <w:t xml:space="preserve"> </w:t>
      </w:r>
      <w:r>
        <w:t>redactado</w:t>
      </w:r>
      <w:r>
        <w:rPr>
          <w:spacing w:val="20"/>
        </w:rPr>
        <w:t xml:space="preserve"> </w:t>
      </w:r>
      <w:r>
        <w:t>por</w:t>
      </w:r>
      <w:r>
        <w:rPr>
          <w:spacing w:val="20"/>
        </w:rPr>
        <w:t xml:space="preserve"> </w:t>
      </w:r>
      <w:r>
        <w:t>D.</w:t>
      </w:r>
      <w:r>
        <w:rPr>
          <w:spacing w:val="20"/>
        </w:rPr>
        <w:t xml:space="preserve"> </w:t>
      </w:r>
      <w:r w:rsidR="00A72A97">
        <w:rPr>
          <w:spacing w:val="20"/>
        </w:rPr>
        <w:t>M.C.M.</w:t>
      </w:r>
      <w:r>
        <w:t>,</w:t>
      </w:r>
      <w:r>
        <w:rPr>
          <w:spacing w:val="20"/>
        </w:rPr>
        <w:t xml:space="preserve"> </w:t>
      </w:r>
      <w:r>
        <w:t>Arquitecto</w:t>
      </w:r>
      <w:r>
        <w:rPr>
          <w:spacing w:val="20"/>
        </w:rPr>
        <w:t xml:space="preserve"> </w:t>
      </w:r>
      <w:r>
        <w:t>colegiado</w:t>
      </w:r>
      <w:r>
        <w:rPr>
          <w:spacing w:val="20"/>
        </w:rPr>
        <w:t xml:space="preserve"> </w:t>
      </w:r>
      <w:r>
        <w:t>con</w:t>
      </w:r>
      <w:r>
        <w:rPr>
          <w:spacing w:val="20"/>
        </w:rPr>
        <w:t xml:space="preserve"> </w:t>
      </w:r>
      <w:r>
        <w:t>el</w:t>
      </w:r>
      <w:r>
        <w:rPr>
          <w:spacing w:val="20"/>
        </w:rPr>
        <w:t xml:space="preserve"> </w:t>
      </w:r>
      <w:r>
        <w:t>nº</w:t>
      </w:r>
      <w:r>
        <w:rPr>
          <w:spacing w:val="20"/>
        </w:rPr>
        <w:t xml:space="preserve"> </w:t>
      </w:r>
      <w:r>
        <w:t>8.784 en el Colegio Oficial de Arquitectos de Madrid</w:t>
      </w:r>
      <w:r w:rsidR="00A72A97">
        <w:t>,</w:t>
      </w:r>
      <w:r>
        <w:rPr>
          <w:spacing w:val="80"/>
        </w:rPr>
        <w:t xml:space="preserve"> </w:t>
      </w:r>
      <w:r>
        <w:t>acompañado a la declaración responsable de</w:t>
      </w:r>
      <w:r>
        <w:rPr>
          <w:spacing w:val="80"/>
        </w:rPr>
        <w:t xml:space="preserve"> </w:t>
      </w:r>
      <w:r>
        <w:t>actividad y obras, sujeta al cumplimiento de las siguientes condiciones:</w:t>
      </w:r>
    </w:p>
    <w:p w14:paraId="4DDD0E5A"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347C7228" w14:textId="77777777" w:rsidR="00922AEA" w:rsidRDefault="00000000">
      <w:pPr>
        <w:pStyle w:val="Prrafodelista"/>
        <w:numPr>
          <w:ilvl w:val="0"/>
          <w:numId w:val="27"/>
        </w:numPr>
        <w:tabs>
          <w:tab w:val="left" w:pos="1136"/>
        </w:tabs>
        <w:spacing w:before="88"/>
        <w:ind w:left="1136" w:hanging="144"/>
        <w:jc w:val="left"/>
        <w:rPr>
          <w:sz w:val="20"/>
        </w:rPr>
      </w:pPr>
      <w:r>
        <w:rPr>
          <w:noProof/>
          <w:sz w:val="20"/>
        </w:rPr>
        <w:lastRenderedPageBreak/>
        <mc:AlternateContent>
          <mc:Choice Requires="wps">
            <w:drawing>
              <wp:anchor distT="0" distB="0" distL="0" distR="0" simplePos="0" relativeHeight="15801856" behindDoc="0" locked="0" layoutInCell="1" allowOverlap="1" wp14:anchorId="752EB212" wp14:editId="1B724D9C">
                <wp:simplePos x="0" y="0"/>
                <wp:positionH relativeFrom="page">
                  <wp:posOffset>6807087</wp:posOffset>
                </wp:positionH>
                <wp:positionV relativeFrom="page">
                  <wp:posOffset>2818850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63A97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69EE7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52EB212" id="Textbox 172" o:spid="_x0000_s1174" type="#_x0000_t202" style="position:absolute;left:0;text-align:left;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xjtL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63A97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69EE7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802368" behindDoc="0" locked="0" layoutInCell="1" allowOverlap="1" wp14:anchorId="0B1810E6" wp14:editId="354CF603">
                <wp:simplePos x="0" y="0"/>
                <wp:positionH relativeFrom="page">
                  <wp:posOffset>6965929</wp:posOffset>
                </wp:positionH>
                <wp:positionV relativeFrom="page">
                  <wp:posOffset>6516126</wp:posOffset>
                </wp:positionV>
                <wp:extent cx="263525" cy="331216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05C5849" w14:textId="40698BB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B3EF05" w14:textId="77777777" w:rsidR="00922AEA" w:rsidRDefault="00000000">
                            <w:pPr>
                              <w:spacing w:line="120" w:lineRule="exact"/>
                              <w:ind w:left="20"/>
                              <w:rPr>
                                <w:sz w:val="12"/>
                              </w:rPr>
                            </w:pPr>
                            <w:r>
                              <w:rPr>
                                <w:spacing w:val="-2"/>
                                <w:sz w:val="12"/>
                              </w:rPr>
                              <w:t>Verificación:</w:t>
                            </w:r>
                            <w:r>
                              <w:rPr>
                                <w:spacing w:val="7"/>
                                <w:sz w:val="12"/>
                              </w:rPr>
                              <w:t xml:space="preserve"> </w:t>
                            </w:r>
                            <w:hyperlink r:id="rId147">
                              <w:r w:rsidR="00922AEA">
                                <w:rPr>
                                  <w:spacing w:val="-2"/>
                                  <w:sz w:val="12"/>
                                </w:rPr>
                                <w:t>https://sede.lasrozas.es/</w:t>
                              </w:r>
                            </w:hyperlink>
                          </w:p>
                          <w:p w14:paraId="0EE5481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B1810E6" id="Textbox 173" o:spid="_x0000_s1175" type="#_x0000_t202" style="position:absolute;left:0;text-align:left;margin-left:548.5pt;margin-top:513.1pt;width:20.75pt;height:260.8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fiPpAEAADM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0svbPMd8toX2SGpoIQktx+qWmA0034bjy15GzVn/&#10;zZOBeRlOSTwl21MSU/8FyspkjR4+7RMYWxhd2kyMaDKF6LRFefR//5eqy65v/g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r7fiP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05C5849" w14:textId="40698BB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B3EF05" w14:textId="77777777" w:rsidR="00922AEA" w:rsidRDefault="00000000">
                      <w:pPr>
                        <w:spacing w:line="120" w:lineRule="exact"/>
                        <w:ind w:left="20"/>
                        <w:rPr>
                          <w:sz w:val="12"/>
                        </w:rPr>
                      </w:pPr>
                      <w:r>
                        <w:rPr>
                          <w:spacing w:val="-2"/>
                          <w:sz w:val="12"/>
                        </w:rPr>
                        <w:t>Verificación:</w:t>
                      </w:r>
                      <w:r>
                        <w:rPr>
                          <w:spacing w:val="7"/>
                          <w:sz w:val="12"/>
                        </w:rPr>
                        <w:t xml:space="preserve"> </w:t>
                      </w:r>
                      <w:hyperlink r:id="rId148">
                        <w:r w:rsidR="00922AEA">
                          <w:rPr>
                            <w:spacing w:val="-2"/>
                            <w:sz w:val="12"/>
                          </w:rPr>
                          <w:t>https://sede.lasrozas.es/</w:t>
                        </w:r>
                      </w:hyperlink>
                    </w:p>
                    <w:p w14:paraId="0EE5481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La</w:t>
      </w:r>
      <w:r>
        <w:rPr>
          <w:spacing w:val="22"/>
          <w:sz w:val="20"/>
        </w:rPr>
        <w:t xml:space="preserve"> </w:t>
      </w:r>
      <w:r>
        <w:rPr>
          <w:sz w:val="20"/>
        </w:rPr>
        <w:t>actividad</w:t>
      </w:r>
      <w:r>
        <w:rPr>
          <w:spacing w:val="22"/>
          <w:sz w:val="20"/>
        </w:rPr>
        <w:t xml:space="preserve"> </w:t>
      </w:r>
      <w:r>
        <w:rPr>
          <w:sz w:val="20"/>
        </w:rPr>
        <w:t>de</w:t>
      </w:r>
      <w:r>
        <w:rPr>
          <w:spacing w:val="22"/>
          <w:sz w:val="20"/>
        </w:rPr>
        <w:t xml:space="preserve"> </w:t>
      </w:r>
      <w:r>
        <w:rPr>
          <w:sz w:val="20"/>
        </w:rPr>
        <w:t>bar-restaurante</w:t>
      </w:r>
      <w:r>
        <w:rPr>
          <w:spacing w:val="22"/>
          <w:sz w:val="20"/>
        </w:rPr>
        <w:t xml:space="preserve"> </w:t>
      </w:r>
      <w:r>
        <w:rPr>
          <w:sz w:val="20"/>
        </w:rPr>
        <w:t>está</w:t>
      </w:r>
      <w:r>
        <w:rPr>
          <w:spacing w:val="22"/>
          <w:sz w:val="20"/>
        </w:rPr>
        <w:t xml:space="preserve"> </w:t>
      </w:r>
      <w:r>
        <w:rPr>
          <w:sz w:val="20"/>
        </w:rPr>
        <w:t>incluida</w:t>
      </w:r>
      <w:r>
        <w:rPr>
          <w:spacing w:val="22"/>
          <w:sz w:val="20"/>
        </w:rPr>
        <w:t xml:space="preserve"> </w:t>
      </w:r>
      <w:r>
        <w:rPr>
          <w:sz w:val="20"/>
        </w:rPr>
        <w:t>en</w:t>
      </w:r>
      <w:r>
        <w:rPr>
          <w:spacing w:val="22"/>
          <w:sz w:val="20"/>
        </w:rPr>
        <w:t xml:space="preserve"> </w:t>
      </w:r>
      <w:r>
        <w:rPr>
          <w:sz w:val="20"/>
        </w:rPr>
        <w:t>el</w:t>
      </w:r>
      <w:r>
        <w:rPr>
          <w:spacing w:val="22"/>
          <w:sz w:val="20"/>
        </w:rPr>
        <w:t xml:space="preserve"> </w:t>
      </w:r>
      <w:r>
        <w:rPr>
          <w:sz w:val="20"/>
        </w:rPr>
        <w:t>epígrafe</w:t>
      </w:r>
      <w:r>
        <w:rPr>
          <w:spacing w:val="22"/>
          <w:sz w:val="20"/>
        </w:rPr>
        <w:t xml:space="preserve"> </w:t>
      </w:r>
      <w:r>
        <w:rPr>
          <w:sz w:val="20"/>
        </w:rPr>
        <w:t>10.5</w:t>
      </w:r>
      <w:r>
        <w:rPr>
          <w:spacing w:val="22"/>
          <w:sz w:val="20"/>
        </w:rPr>
        <w:t xml:space="preserve"> </w:t>
      </w:r>
      <w:r>
        <w:rPr>
          <w:sz w:val="20"/>
        </w:rPr>
        <w:t>bar-restaurante</w:t>
      </w:r>
      <w:r>
        <w:rPr>
          <w:spacing w:val="22"/>
          <w:sz w:val="20"/>
        </w:rPr>
        <w:t xml:space="preserve"> </w:t>
      </w:r>
      <w:r>
        <w:rPr>
          <w:sz w:val="20"/>
        </w:rPr>
        <w:t>del</w:t>
      </w:r>
      <w:r>
        <w:rPr>
          <w:spacing w:val="22"/>
          <w:sz w:val="20"/>
        </w:rPr>
        <w:t xml:space="preserve"> </w:t>
      </w:r>
      <w:r>
        <w:rPr>
          <w:sz w:val="20"/>
        </w:rPr>
        <w:t>Decreto</w:t>
      </w:r>
      <w:r>
        <w:rPr>
          <w:spacing w:val="22"/>
          <w:sz w:val="20"/>
        </w:rPr>
        <w:t xml:space="preserve"> </w:t>
      </w:r>
      <w:r>
        <w:rPr>
          <w:spacing w:val="-5"/>
          <w:sz w:val="20"/>
        </w:rPr>
        <w:t>184</w:t>
      </w:r>
    </w:p>
    <w:p w14:paraId="25342BBE" w14:textId="77777777" w:rsidR="00922AEA" w:rsidRDefault="00000000">
      <w:pPr>
        <w:pStyle w:val="Textoindependiente"/>
        <w:spacing w:before="51" w:line="292" w:lineRule="auto"/>
        <w:ind w:left="992"/>
        <w:jc w:val="both"/>
      </w:pPr>
      <w:r>
        <w:t>/1998 de 22 de octubre, por el que se aprueba el Catálogo de Espectáculos Públicos, Actividades Recreativas, Establecimientos, Locales e Instalaciones.</w:t>
      </w:r>
    </w:p>
    <w:p w14:paraId="5D7EEF3D" w14:textId="77777777" w:rsidR="00922AEA" w:rsidRDefault="00922AEA">
      <w:pPr>
        <w:pStyle w:val="Textoindependiente"/>
        <w:spacing w:before="9"/>
      </w:pPr>
    </w:p>
    <w:p w14:paraId="69ACE17B" w14:textId="77777777" w:rsidR="00922AEA" w:rsidRDefault="00000000">
      <w:pPr>
        <w:pStyle w:val="Prrafodelista"/>
        <w:numPr>
          <w:ilvl w:val="0"/>
          <w:numId w:val="27"/>
        </w:numPr>
        <w:tabs>
          <w:tab w:val="left" w:pos="1123"/>
        </w:tabs>
        <w:spacing w:before="1" w:line="292" w:lineRule="auto"/>
        <w:ind w:firstLine="0"/>
        <w:rPr>
          <w:sz w:val="20"/>
        </w:rPr>
      </w:pPr>
      <w:r>
        <w:rPr>
          <w:sz w:val="20"/>
        </w:rPr>
        <w:t>El horario de apertura según la Orden 21 de abril de 2022 del Consejero de Presidencia, Justicia e Interior por la que se establece el régimen relativo a los horarios de los locales de espectáculos públicos y actividades recreativas, así como de otros establecimientos abiertos al público será de</w:t>
      </w:r>
      <w:r>
        <w:rPr>
          <w:spacing w:val="80"/>
          <w:sz w:val="20"/>
        </w:rPr>
        <w:t xml:space="preserve"> </w:t>
      </w:r>
      <w:r>
        <w:rPr>
          <w:sz w:val="20"/>
        </w:rPr>
        <w:t>será de 6h00 a 02h00, y el período de tiempo de desalojo ocupará, como máximo, 30 minutos.</w:t>
      </w:r>
    </w:p>
    <w:p w14:paraId="28532239" w14:textId="77777777" w:rsidR="00922AEA" w:rsidRDefault="00922AEA">
      <w:pPr>
        <w:pStyle w:val="Textoindependiente"/>
        <w:spacing w:before="9"/>
      </w:pPr>
    </w:p>
    <w:p w14:paraId="1854A5D3" w14:textId="77777777" w:rsidR="00922AEA" w:rsidRPr="00A72A97" w:rsidRDefault="00000000">
      <w:pPr>
        <w:pStyle w:val="Prrafodelista"/>
        <w:numPr>
          <w:ilvl w:val="0"/>
          <w:numId w:val="27"/>
        </w:numPr>
        <w:tabs>
          <w:tab w:val="left" w:pos="1148"/>
        </w:tabs>
        <w:spacing w:line="292" w:lineRule="auto"/>
        <w:ind w:right="1" w:firstLine="0"/>
        <w:rPr>
          <w:iCs/>
          <w:sz w:val="20"/>
        </w:rPr>
      </w:pPr>
      <w:r>
        <w:rPr>
          <w:sz w:val="20"/>
        </w:rPr>
        <w:t>El aforo máximo de la actividad es de 24 personas según el Documento Básico de Seguridad</w:t>
      </w:r>
      <w:r>
        <w:rPr>
          <w:spacing w:val="80"/>
          <w:sz w:val="20"/>
        </w:rPr>
        <w:t xml:space="preserve"> </w:t>
      </w:r>
      <w:r>
        <w:rPr>
          <w:sz w:val="20"/>
        </w:rPr>
        <w:t xml:space="preserve">contra Incendios del </w:t>
      </w:r>
      <w:r w:rsidRPr="00A72A97">
        <w:rPr>
          <w:iCs/>
          <w:sz w:val="20"/>
        </w:rPr>
        <w:t>Real Decreto 314/2006, Código Técnico de la Edificación.</w:t>
      </w:r>
    </w:p>
    <w:p w14:paraId="026A3D36" w14:textId="77777777" w:rsidR="00922AEA" w:rsidRDefault="00922AEA">
      <w:pPr>
        <w:pStyle w:val="Textoindependiente"/>
        <w:spacing w:before="14"/>
        <w:rPr>
          <w:i/>
        </w:rPr>
      </w:pPr>
    </w:p>
    <w:p w14:paraId="40BB04E1" w14:textId="77777777" w:rsidR="00922AEA" w:rsidRDefault="00000000">
      <w:pPr>
        <w:pStyle w:val="Textoindependiente"/>
        <w:spacing w:before="1" w:line="292" w:lineRule="auto"/>
        <w:ind w:left="992"/>
        <w:jc w:val="both"/>
      </w:pPr>
      <w:r>
        <w:t>2º.- El titular dispondrá durante el ejercicio de su actividad la documentación actualizada y suficiente que acredite:</w:t>
      </w:r>
    </w:p>
    <w:p w14:paraId="61B6F16C" w14:textId="77777777" w:rsidR="00922AEA" w:rsidRDefault="00922AEA">
      <w:pPr>
        <w:pStyle w:val="Textoindependiente"/>
        <w:spacing w:before="9"/>
      </w:pPr>
    </w:p>
    <w:p w14:paraId="4258AA3B" w14:textId="3E48CD68" w:rsidR="00922AEA" w:rsidRDefault="00000000">
      <w:pPr>
        <w:pStyle w:val="Prrafodelista"/>
        <w:numPr>
          <w:ilvl w:val="0"/>
          <w:numId w:val="27"/>
        </w:numPr>
        <w:tabs>
          <w:tab w:val="left" w:pos="1114"/>
        </w:tabs>
        <w:spacing w:before="1"/>
        <w:ind w:left="1114" w:hanging="122"/>
        <w:jc w:val="left"/>
        <w:rPr>
          <w:sz w:val="20"/>
        </w:rPr>
      </w:pPr>
      <w:r>
        <w:rPr>
          <w:sz w:val="20"/>
        </w:rPr>
        <w:t>Certificados</w:t>
      </w:r>
      <w:r>
        <w:rPr>
          <w:spacing w:val="-4"/>
          <w:sz w:val="20"/>
        </w:rPr>
        <w:t xml:space="preserve"> </w:t>
      </w:r>
      <w:r>
        <w:rPr>
          <w:sz w:val="20"/>
        </w:rPr>
        <w:t>de</w:t>
      </w:r>
      <w:r>
        <w:rPr>
          <w:spacing w:val="-4"/>
          <w:sz w:val="20"/>
        </w:rPr>
        <w:t xml:space="preserve"> </w:t>
      </w:r>
      <w:r>
        <w:rPr>
          <w:sz w:val="20"/>
        </w:rPr>
        <w:t>formación</w:t>
      </w:r>
      <w:r>
        <w:rPr>
          <w:spacing w:val="-3"/>
          <w:sz w:val="20"/>
        </w:rPr>
        <w:t xml:space="preserve"> </w:t>
      </w:r>
      <w:r>
        <w:rPr>
          <w:sz w:val="20"/>
        </w:rPr>
        <w:t>en</w:t>
      </w:r>
      <w:r>
        <w:rPr>
          <w:spacing w:val="-4"/>
          <w:sz w:val="20"/>
        </w:rPr>
        <w:t xml:space="preserve"> </w:t>
      </w:r>
      <w:r>
        <w:rPr>
          <w:sz w:val="20"/>
        </w:rPr>
        <w:t>manipulación</w:t>
      </w:r>
      <w:r>
        <w:rPr>
          <w:spacing w:val="-4"/>
          <w:sz w:val="20"/>
        </w:rPr>
        <w:t xml:space="preserve"> </w:t>
      </w:r>
      <w:r>
        <w:rPr>
          <w:sz w:val="20"/>
        </w:rPr>
        <w:t>de</w:t>
      </w:r>
      <w:r>
        <w:rPr>
          <w:spacing w:val="-3"/>
          <w:sz w:val="20"/>
        </w:rPr>
        <w:t xml:space="preserve"> </w:t>
      </w:r>
      <w:r>
        <w:rPr>
          <w:spacing w:val="-2"/>
          <w:sz w:val="20"/>
        </w:rPr>
        <w:t>alimentos</w:t>
      </w:r>
      <w:r w:rsidR="00A72A97">
        <w:rPr>
          <w:spacing w:val="-2"/>
          <w:sz w:val="20"/>
        </w:rPr>
        <w:t>.</w:t>
      </w:r>
    </w:p>
    <w:p w14:paraId="5E8765C9" w14:textId="77777777" w:rsidR="00922AEA" w:rsidRDefault="00922AEA">
      <w:pPr>
        <w:pStyle w:val="Textoindependiente"/>
        <w:spacing w:before="60"/>
      </w:pPr>
    </w:p>
    <w:p w14:paraId="0B58AD62" w14:textId="09FCE6C0" w:rsidR="00922AEA" w:rsidRDefault="00000000">
      <w:pPr>
        <w:pStyle w:val="Prrafodelista"/>
        <w:numPr>
          <w:ilvl w:val="0"/>
          <w:numId w:val="27"/>
        </w:numPr>
        <w:tabs>
          <w:tab w:val="left" w:pos="1117"/>
        </w:tabs>
        <w:spacing w:line="292" w:lineRule="auto"/>
        <w:ind w:firstLine="0"/>
        <w:rPr>
          <w:sz w:val="20"/>
        </w:rPr>
      </w:pPr>
      <w:r>
        <w:rPr>
          <w:sz w:val="20"/>
        </w:rPr>
        <w:t>Certificado de control de plagas, diagnósticos de situación y plano de ubicación de cebos realizados por empresa dada de alta en el Registro Oficial de Servicios Biocidas (ROESB)</w:t>
      </w:r>
      <w:r w:rsidR="00A72A97">
        <w:rPr>
          <w:sz w:val="20"/>
        </w:rPr>
        <w:t>.</w:t>
      </w:r>
    </w:p>
    <w:p w14:paraId="64004883" w14:textId="77777777" w:rsidR="00922AEA" w:rsidRDefault="00922AEA">
      <w:pPr>
        <w:pStyle w:val="Textoindependiente"/>
        <w:spacing w:before="10"/>
      </w:pPr>
    </w:p>
    <w:p w14:paraId="79EAC777" w14:textId="462D10AB" w:rsidR="00922AEA" w:rsidRDefault="00000000">
      <w:pPr>
        <w:pStyle w:val="Prrafodelista"/>
        <w:numPr>
          <w:ilvl w:val="0"/>
          <w:numId w:val="27"/>
        </w:numPr>
        <w:tabs>
          <w:tab w:val="left" w:pos="1114"/>
        </w:tabs>
        <w:ind w:left="1114" w:hanging="122"/>
        <w:jc w:val="left"/>
        <w:rPr>
          <w:sz w:val="20"/>
        </w:rPr>
      </w:pPr>
      <w:r>
        <w:rPr>
          <w:sz w:val="20"/>
        </w:rPr>
        <w:t>Certificado</w:t>
      </w:r>
      <w:r>
        <w:rPr>
          <w:spacing w:val="-3"/>
          <w:sz w:val="20"/>
        </w:rPr>
        <w:t xml:space="preserve"> </w:t>
      </w:r>
      <w:r>
        <w:rPr>
          <w:sz w:val="20"/>
        </w:rPr>
        <w:t>de</w:t>
      </w:r>
      <w:r>
        <w:rPr>
          <w:spacing w:val="-3"/>
          <w:sz w:val="20"/>
        </w:rPr>
        <w:t xml:space="preserve"> </w:t>
      </w:r>
      <w:r>
        <w:rPr>
          <w:sz w:val="20"/>
        </w:rPr>
        <w:t>tratamiento</w:t>
      </w:r>
      <w:r>
        <w:rPr>
          <w:spacing w:val="-2"/>
          <w:sz w:val="20"/>
        </w:rPr>
        <w:t xml:space="preserve"> </w:t>
      </w:r>
      <w:r>
        <w:rPr>
          <w:sz w:val="20"/>
        </w:rPr>
        <w:t>de</w:t>
      </w:r>
      <w:r>
        <w:rPr>
          <w:spacing w:val="-3"/>
          <w:sz w:val="20"/>
        </w:rPr>
        <w:t xml:space="preserve"> </w:t>
      </w:r>
      <w:r>
        <w:rPr>
          <w:sz w:val="20"/>
        </w:rPr>
        <w:t>instalaciones</w:t>
      </w:r>
      <w:r>
        <w:rPr>
          <w:spacing w:val="-3"/>
          <w:sz w:val="20"/>
        </w:rPr>
        <w:t xml:space="preserve"> </w:t>
      </w:r>
      <w:r>
        <w:rPr>
          <w:sz w:val="20"/>
        </w:rPr>
        <w:t>de</w:t>
      </w:r>
      <w:r>
        <w:rPr>
          <w:spacing w:val="-2"/>
          <w:sz w:val="20"/>
        </w:rPr>
        <w:t xml:space="preserve"> </w:t>
      </w:r>
      <w:r>
        <w:rPr>
          <w:sz w:val="20"/>
        </w:rPr>
        <w:t>riesgo,</w:t>
      </w:r>
      <w:r>
        <w:rPr>
          <w:spacing w:val="-3"/>
          <w:sz w:val="20"/>
        </w:rPr>
        <w:t xml:space="preserve"> </w:t>
      </w:r>
      <w:r>
        <w:rPr>
          <w:sz w:val="20"/>
        </w:rPr>
        <w:t>contra</w:t>
      </w:r>
      <w:r>
        <w:rPr>
          <w:spacing w:val="-3"/>
          <w:sz w:val="20"/>
        </w:rPr>
        <w:t xml:space="preserve"> </w:t>
      </w:r>
      <w:r>
        <w:rPr>
          <w:sz w:val="20"/>
        </w:rPr>
        <w:t>Legionelosis</w:t>
      </w:r>
      <w:r>
        <w:rPr>
          <w:spacing w:val="-2"/>
          <w:sz w:val="20"/>
        </w:rPr>
        <w:t xml:space="preserve"> </w:t>
      </w:r>
      <w:r>
        <w:rPr>
          <w:sz w:val="20"/>
        </w:rPr>
        <w:t>(difusores</w:t>
      </w:r>
      <w:r>
        <w:rPr>
          <w:spacing w:val="-3"/>
          <w:sz w:val="20"/>
        </w:rPr>
        <w:t xml:space="preserve"> </w:t>
      </w:r>
      <w:r>
        <w:rPr>
          <w:sz w:val="20"/>
        </w:rPr>
        <w:t>de</w:t>
      </w:r>
      <w:r>
        <w:rPr>
          <w:spacing w:val="-2"/>
          <w:sz w:val="20"/>
        </w:rPr>
        <w:t xml:space="preserve"> terrazas)</w:t>
      </w:r>
      <w:r w:rsidR="00A72A97">
        <w:rPr>
          <w:spacing w:val="-2"/>
          <w:sz w:val="20"/>
        </w:rPr>
        <w:t>.</w:t>
      </w:r>
    </w:p>
    <w:p w14:paraId="3EF3266D" w14:textId="77777777" w:rsidR="00922AEA" w:rsidRDefault="00922AEA">
      <w:pPr>
        <w:pStyle w:val="Textoindependiente"/>
        <w:spacing w:before="60"/>
      </w:pPr>
    </w:p>
    <w:p w14:paraId="111609BA" w14:textId="49E53D72" w:rsidR="00922AEA" w:rsidRDefault="00000000">
      <w:pPr>
        <w:pStyle w:val="Prrafodelista"/>
        <w:numPr>
          <w:ilvl w:val="0"/>
          <w:numId w:val="27"/>
        </w:numPr>
        <w:tabs>
          <w:tab w:val="left" w:pos="1121"/>
        </w:tabs>
        <w:spacing w:line="292" w:lineRule="auto"/>
        <w:ind w:firstLine="0"/>
        <w:rPr>
          <w:sz w:val="20"/>
        </w:rPr>
      </w:pPr>
      <w:r>
        <w:rPr>
          <w:sz w:val="20"/>
        </w:rPr>
        <w:t>Carteles la sobre prohibición de fumar en el interior del establecimiento, así como de prohibición de consumo y venta de alcohol a tabaco a menores de 18 años</w:t>
      </w:r>
      <w:r w:rsidR="00A72A97">
        <w:rPr>
          <w:sz w:val="20"/>
        </w:rPr>
        <w:t>.</w:t>
      </w:r>
    </w:p>
    <w:p w14:paraId="157FEE27" w14:textId="77777777" w:rsidR="00922AEA" w:rsidRDefault="00922AEA">
      <w:pPr>
        <w:pStyle w:val="Textoindependiente"/>
        <w:spacing w:before="10"/>
      </w:pPr>
    </w:p>
    <w:p w14:paraId="67E00FE1" w14:textId="7A7329A2" w:rsidR="00922AEA" w:rsidRDefault="00000000">
      <w:pPr>
        <w:pStyle w:val="Prrafodelista"/>
        <w:numPr>
          <w:ilvl w:val="0"/>
          <w:numId w:val="27"/>
        </w:numPr>
        <w:tabs>
          <w:tab w:val="left" w:pos="1213"/>
        </w:tabs>
        <w:spacing w:line="292" w:lineRule="auto"/>
        <w:ind w:firstLine="0"/>
        <w:rPr>
          <w:sz w:val="20"/>
        </w:rPr>
      </w:pPr>
      <w:r>
        <w:rPr>
          <w:sz w:val="20"/>
        </w:rPr>
        <w:t>Información sobre alérgenos en los alimentos elaborados, mediante los procedimientos establecidos en la normativa vigente</w:t>
      </w:r>
      <w:r w:rsidR="00A72A97">
        <w:rPr>
          <w:sz w:val="20"/>
        </w:rPr>
        <w:t>.</w:t>
      </w:r>
    </w:p>
    <w:p w14:paraId="19CE100B" w14:textId="77777777" w:rsidR="00922AEA" w:rsidRDefault="00922AEA">
      <w:pPr>
        <w:pStyle w:val="Textoindependiente"/>
        <w:spacing w:before="10"/>
      </w:pPr>
    </w:p>
    <w:p w14:paraId="114A3FA7" w14:textId="2F112948" w:rsidR="00922AEA" w:rsidRDefault="00000000">
      <w:pPr>
        <w:pStyle w:val="Prrafodelista"/>
        <w:numPr>
          <w:ilvl w:val="0"/>
          <w:numId w:val="27"/>
        </w:numPr>
        <w:tabs>
          <w:tab w:val="left" w:pos="1122"/>
        </w:tabs>
        <w:spacing w:line="292" w:lineRule="auto"/>
        <w:ind w:right="1" w:firstLine="0"/>
        <w:rPr>
          <w:sz w:val="20"/>
        </w:rPr>
      </w:pPr>
      <w:r>
        <w:rPr>
          <w:sz w:val="20"/>
        </w:rPr>
        <w:t>Registros de medición de parámetros relacionados con los puntos críticos detectados en el análisis de Peligros y Puntos de Control Críticos implantado (APPCC) o en la Guía de Buenas Prácticas</w:t>
      </w:r>
      <w:r w:rsidR="00A72A97">
        <w:rPr>
          <w:sz w:val="20"/>
        </w:rPr>
        <w:t>.</w:t>
      </w:r>
    </w:p>
    <w:p w14:paraId="6878B259" w14:textId="77777777" w:rsidR="00922AEA" w:rsidRDefault="00922AEA">
      <w:pPr>
        <w:pStyle w:val="Textoindependiente"/>
        <w:spacing w:before="10"/>
      </w:pPr>
    </w:p>
    <w:p w14:paraId="795EE183" w14:textId="77777777" w:rsidR="00922AEA" w:rsidRDefault="00000000">
      <w:pPr>
        <w:pStyle w:val="Textoindependiente"/>
        <w:spacing w:line="292" w:lineRule="auto"/>
        <w:ind w:left="992"/>
        <w:jc w:val="both"/>
      </w:pPr>
      <w:r>
        <w:t>3º.- Se prohíbe, con carácter general, el uso de megafonía exterior en horario nocturno. Con el fin de evitar</w:t>
      </w:r>
      <w:r>
        <w:rPr>
          <w:spacing w:val="28"/>
        </w:rPr>
        <w:t xml:space="preserve"> </w:t>
      </w:r>
      <w:r>
        <w:t>molestias</w:t>
      </w:r>
      <w:r>
        <w:rPr>
          <w:spacing w:val="28"/>
        </w:rPr>
        <w:t xml:space="preserve"> </w:t>
      </w:r>
      <w:r>
        <w:t>en</w:t>
      </w:r>
      <w:r>
        <w:rPr>
          <w:spacing w:val="28"/>
        </w:rPr>
        <w:t xml:space="preserve"> </w:t>
      </w:r>
      <w:r>
        <w:t>el</w:t>
      </w:r>
      <w:r>
        <w:rPr>
          <w:spacing w:val="28"/>
        </w:rPr>
        <w:t xml:space="preserve"> </w:t>
      </w:r>
      <w:r>
        <w:t>exterior,</w:t>
      </w:r>
      <w:r>
        <w:rPr>
          <w:spacing w:val="28"/>
        </w:rPr>
        <w:t xml:space="preserve"> </w:t>
      </w:r>
      <w:r>
        <w:t>queda</w:t>
      </w:r>
      <w:r>
        <w:rPr>
          <w:spacing w:val="28"/>
        </w:rPr>
        <w:t xml:space="preserve"> </w:t>
      </w:r>
      <w:r>
        <w:t>prohibida</w:t>
      </w:r>
      <w:r>
        <w:rPr>
          <w:spacing w:val="28"/>
        </w:rPr>
        <w:t xml:space="preserve"> </w:t>
      </w:r>
      <w:r>
        <w:t>la</w:t>
      </w:r>
      <w:r>
        <w:rPr>
          <w:spacing w:val="28"/>
        </w:rPr>
        <w:t xml:space="preserve"> </w:t>
      </w:r>
      <w:r>
        <w:t>ventilación</w:t>
      </w:r>
      <w:r>
        <w:rPr>
          <w:spacing w:val="28"/>
        </w:rPr>
        <w:t xml:space="preserve"> </w:t>
      </w:r>
      <w:r>
        <w:t>por</w:t>
      </w:r>
      <w:r>
        <w:rPr>
          <w:spacing w:val="28"/>
        </w:rPr>
        <w:t xml:space="preserve"> </w:t>
      </w:r>
      <w:r>
        <w:t>ventanales</w:t>
      </w:r>
      <w:r>
        <w:rPr>
          <w:spacing w:val="28"/>
        </w:rPr>
        <w:t xml:space="preserve"> </w:t>
      </w:r>
      <w:r>
        <w:t>o</w:t>
      </w:r>
      <w:r>
        <w:rPr>
          <w:spacing w:val="28"/>
        </w:rPr>
        <w:t xml:space="preserve"> </w:t>
      </w:r>
      <w:r>
        <w:t>huecos</w:t>
      </w:r>
      <w:r>
        <w:rPr>
          <w:spacing w:val="28"/>
        </w:rPr>
        <w:t xml:space="preserve"> </w:t>
      </w:r>
      <w:r>
        <w:t>en</w:t>
      </w:r>
      <w:r>
        <w:rPr>
          <w:spacing w:val="28"/>
        </w:rPr>
        <w:t xml:space="preserve"> </w:t>
      </w:r>
      <w:r>
        <w:t xml:space="preserve">fachada con el fin de garantizar el aislamiento acústico del local. Para la utilización de cualquier clase de aparato de reproducción de sonido en la terraza, será necesaria la correspondiente autorización </w:t>
      </w:r>
      <w:r>
        <w:rPr>
          <w:spacing w:val="-2"/>
        </w:rPr>
        <w:t>municipal.</w:t>
      </w:r>
    </w:p>
    <w:p w14:paraId="47FE4EFB" w14:textId="77777777" w:rsidR="00922AEA" w:rsidRDefault="00922AEA">
      <w:pPr>
        <w:pStyle w:val="Textoindependiente"/>
        <w:spacing w:before="10"/>
      </w:pPr>
    </w:p>
    <w:p w14:paraId="0228DEB6" w14:textId="77777777" w:rsidR="00922AEA" w:rsidRDefault="00000000">
      <w:pPr>
        <w:pStyle w:val="Textoindependiente"/>
        <w:spacing w:line="292" w:lineRule="auto"/>
        <w:ind w:left="992"/>
        <w:jc w:val="both"/>
      </w:pPr>
      <w:r>
        <w:t>No se permite la utilización de amplificadores de volumen, ni altavoces, ni monitores de televisión</w:t>
      </w:r>
      <w:r>
        <w:rPr>
          <w:spacing w:val="40"/>
        </w:rPr>
        <w:t xml:space="preserve"> </w:t>
      </w:r>
      <w:r>
        <w:t>para la reproducción videográfica de proyecciones músico-vocales y tan sólo podrá contar en el interior del establecimiento, con televisión y/o hilo musical, con un nivel de emisión interno de 70 dB</w:t>
      </w:r>
    </w:p>
    <w:p w14:paraId="74F49254" w14:textId="77777777" w:rsidR="00922AEA" w:rsidRDefault="00000000">
      <w:pPr>
        <w:pStyle w:val="Textoindependiente"/>
        <w:spacing w:line="230" w:lineRule="exact"/>
        <w:ind w:left="992"/>
        <w:jc w:val="both"/>
      </w:pPr>
      <w:r>
        <w:t xml:space="preserve">(A) </w:t>
      </w:r>
      <w:r>
        <w:rPr>
          <w:spacing w:val="-2"/>
        </w:rPr>
        <w:t>máximo.</w:t>
      </w:r>
    </w:p>
    <w:p w14:paraId="659E92C8" w14:textId="77777777" w:rsidR="00922AEA" w:rsidRDefault="00922AEA">
      <w:pPr>
        <w:pStyle w:val="Textoindependiente"/>
        <w:spacing w:before="60"/>
      </w:pPr>
    </w:p>
    <w:p w14:paraId="0F71F394" w14:textId="77777777" w:rsidR="00922AEA" w:rsidRDefault="00000000">
      <w:pPr>
        <w:pStyle w:val="Textoindependiente"/>
        <w:spacing w:line="292" w:lineRule="auto"/>
        <w:ind w:left="992"/>
        <w:jc w:val="both"/>
      </w:pPr>
      <w:r>
        <w:t>Todo el mobiliario (sillas, mesas, etc.) deberán tener los extremos de las patas con materiales que minimicen el ruido por arrastre de las mismas. Deberán adoptar las medidas necesarias en aras de impedir el consumo de bebidas o alimentos fuera del establecimiento. La pasividad de los titulares permitiendo 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219A1DFA" w14:textId="77777777" w:rsidR="00922AEA" w:rsidRDefault="00922AEA">
      <w:pPr>
        <w:pStyle w:val="Textoindependiente"/>
        <w:spacing w:before="10"/>
      </w:pPr>
    </w:p>
    <w:p w14:paraId="307CD5EA" w14:textId="77777777" w:rsidR="00922AEA" w:rsidRDefault="00000000">
      <w:pPr>
        <w:pStyle w:val="Textoindependiente"/>
        <w:ind w:left="992"/>
      </w:pPr>
      <w:r>
        <w:t>4º.-</w:t>
      </w:r>
      <w:r>
        <w:rPr>
          <w:spacing w:val="-6"/>
        </w:rPr>
        <w:t xml:space="preserve"> </w:t>
      </w:r>
      <w:r>
        <w:t>Es</w:t>
      </w:r>
      <w:r>
        <w:rPr>
          <w:spacing w:val="-4"/>
        </w:rPr>
        <w:t xml:space="preserve"> </w:t>
      </w:r>
      <w:r>
        <w:t>condición</w:t>
      </w:r>
      <w:r>
        <w:rPr>
          <w:spacing w:val="-4"/>
        </w:rPr>
        <w:t xml:space="preserve"> </w:t>
      </w:r>
      <w:r>
        <w:t>de</w:t>
      </w:r>
      <w:r>
        <w:rPr>
          <w:spacing w:val="-3"/>
        </w:rPr>
        <w:t xml:space="preserve"> </w:t>
      </w:r>
      <w:r>
        <w:t>cumplimiento</w:t>
      </w:r>
      <w:r>
        <w:rPr>
          <w:spacing w:val="-4"/>
        </w:rPr>
        <w:t xml:space="preserve"> </w:t>
      </w:r>
      <w:r>
        <w:t>obligado</w:t>
      </w:r>
      <w:r>
        <w:rPr>
          <w:spacing w:val="-4"/>
        </w:rPr>
        <w:t xml:space="preserve"> </w:t>
      </w:r>
      <w:r>
        <w:t>para</w:t>
      </w:r>
      <w:r>
        <w:rPr>
          <w:spacing w:val="-4"/>
        </w:rPr>
        <w:t xml:space="preserve"> </w:t>
      </w:r>
      <w:r>
        <w:t>el</w:t>
      </w:r>
      <w:r>
        <w:rPr>
          <w:spacing w:val="-3"/>
        </w:rPr>
        <w:t xml:space="preserve"> </w:t>
      </w:r>
      <w:r>
        <w:t>ejercicio</w:t>
      </w:r>
      <w:r>
        <w:rPr>
          <w:spacing w:val="-4"/>
        </w:rPr>
        <w:t xml:space="preserve"> </w:t>
      </w:r>
      <w:r>
        <w:t>de</w:t>
      </w:r>
      <w:r>
        <w:rPr>
          <w:spacing w:val="-4"/>
        </w:rPr>
        <w:t xml:space="preserve"> </w:t>
      </w:r>
      <w:r>
        <w:t>la</w:t>
      </w:r>
      <w:r>
        <w:rPr>
          <w:spacing w:val="-3"/>
        </w:rPr>
        <w:t xml:space="preserve"> </w:t>
      </w:r>
      <w:r>
        <w:rPr>
          <w:spacing w:val="-2"/>
        </w:rPr>
        <w:t>actividad:</w:t>
      </w:r>
    </w:p>
    <w:p w14:paraId="40274088" w14:textId="77777777" w:rsidR="00922AEA" w:rsidRDefault="00922AEA">
      <w:pPr>
        <w:pStyle w:val="Textoindependiente"/>
        <w:sectPr w:rsidR="00922AEA">
          <w:pgSz w:w="11910" w:h="16840"/>
          <w:pgMar w:top="1340" w:right="1417" w:bottom="1260" w:left="425" w:header="225" w:footer="1060" w:gutter="0"/>
          <w:cols w:space="720"/>
        </w:sectPr>
      </w:pPr>
    </w:p>
    <w:p w14:paraId="3CE38908" w14:textId="229A092B" w:rsidR="00922AEA" w:rsidRDefault="00000000" w:rsidP="00A72A97">
      <w:pPr>
        <w:pStyle w:val="Prrafodelista"/>
        <w:tabs>
          <w:tab w:val="left" w:pos="1122"/>
        </w:tabs>
        <w:spacing w:before="109" w:line="292" w:lineRule="auto"/>
        <w:rPr>
          <w:sz w:val="20"/>
        </w:rPr>
      </w:pPr>
      <w:r>
        <w:rPr>
          <w:noProof/>
          <w:sz w:val="20"/>
        </w:rPr>
        <w:lastRenderedPageBreak/>
        <mc:AlternateContent>
          <mc:Choice Requires="wps">
            <w:drawing>
              <wp:anchor distT="0" distB="0" distL="0" distR="0" simplePos="0" relativeHeight="251644928" behindDoc="0" locked="0" layoutInCell="1" allowOverlap="1" wp14:anchorId="64869C3E" wp14:editId="1B24D77C">
                <wp:simplePos x="0" y="0"/>
                <wp:positionH relativeFrom="page">
                  <wp:posOffset>6807087</wp:posOffset>
                </wp:positionH>
                <wp:positionV relativeFrom="page">
                  <wp:posOffset>2818850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4D0A2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8AB7E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4869C3E" id="Textbox 174" o:spid="_x0000_s1176" type="#_x0000_t202" style="position:absolute;left:0;text-align:left;margin-left:536pt;margin-top:221.95pt;width:33.05pt;height:250.9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MubB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C4D0A2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8AB7E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251645952" behindDoc="0" locked="0" layoutInCell="1" allowOverlap="1" wp14:anchorId="6F6B652B" wp14:editId="06151A83">
                <wp:simplePos x="0" y="0"/>
                <wp:positionH relativeFrom="page">
                  <wp:posOffset>6965929</wp:posOffset>
                </wp:positionH>
                <wp:positionV relativeFrom="page">
                  <wp:posOffset>6516126</wp:posOffset>
                </wp:positionV>
                <wp:extent cx="263525" cy="331216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2CD6232" w14:textId="2190A98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3CF048" w14:textId="77777777" w:rsidR="00922AEA" w:rsidRDefault="00000000">
                            <w:pPr>
                              <w:spacing w:line="120" w:lineRule="exact"/>
                              <w:ind w:left="20"/>
                              <w:rPr>
                                <w:sz w:val="12"/>
                              </w:rPr>
                            </w:pPr>
                            <w:r>
                              <w:rPr>
                                <w:spacing w:val="-2"/>
                                <w:sz w:val="12"/>
                              </w:rPr>
                              <w:t>Verificación:</w:t>
                            </w:r>
                            <w:r>
                              <w:rPr>
                                <w:spacing w:val="7"/>
                                <w:sz w:val="12"/>
                              </w:rPr>
                              <w:t xml:space="preserve"> </w:t>
                            </w:r>
                            <w:hyperlink r:id="rId149">
                              <w:r w:rsidR="00922AEA">
                                <w:rPr>
                                  <w:spacing w:val="-2"/>
                                  <w:sz w:val="12"/>
                                </w:rPr>
                                <w:t>https://sede.lasrozas.es/</w:t>
                              </w:r>
                            </w:hyperlink>
                          </w:p>
                          <w:p w14:paraId="08DAC50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F6B652B" id="Textbox 175" o:spid="_x0000_s1177" type="#_x0000_t202" style="position:absolute;left:0;text-align:left;margin-left:548.5pt;margin-top:513.1pt;width:20.75pt;height:260.8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AopAEAADM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Yl0svbPMd8toX2SGpoIQktx+o9MRtovg3HX3sZNWf9&#10;N08G5mU4JfGUbE9JTP1nKCuTNXr4uE9gbGF0aTMxoskUotMW5dH/+V+qLru++Q0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koCAo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2CD6232" w14:textId="2190A98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3CF048" w14:textId="77777777" w:rsidR="00922AEA" w:rsidRDefault="00000000">
                      <w:pPr>
                        <w:spacing w:line="120" w:lineRule="exact"/>
                        <w:ind w:left="20"/>
                        <w:rPr>
                          <w:sz w:val="12"/>
                        </w:rPr>
                      </w:pPr>
                      <w:r>
                        <w:rPr>
                          <w:spacing w:val="-2"/>
                          <w:sz w:val="12"/>
                        </w:rPr>
                        <w:t>Verificación:</w:t>
                      </w:r>
                      <w:r>
                        <w:rPr>
                          <w:spacing w:val="7"/>
                          <w:sz w:val="12"/>
                        </w:rPr>
                        <w:t xml:space="preserve"> </w:t>
                      </w:r>
                      <w:hyperlink r:id="rId150">
                        <w:r w:rsidR="00922AEA">
                          <w:rPr>
                            <w:spacing w:val="-2"/>
                            <w:sz w:val="12"/>
                          </w:rPr>
                          <w:t>https://sede.lasrozas.es/</w:t>
                        </w:r>
                      </w:hyperlink>
                    </w:p>
                    <w:p w14:paraId="08DAC50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00A72A97">
        <w:rPr>
          <w:sz w:val="20"/>
        </w:rPr>
        <w:t xml:space="preserve">- </w:t>
      </w:r>
      <w:r>
        <w:rPr>
          <w:sz w:val="20"/>
        </w:rPr>
        <w:t>Disponer de contrato de seguro suscrito y en vigor, con el pago de la prima correspondiente a la citada póliza, que cubra el riesgo de incendio del local, así como la responsabilidad civil por daños a los</w:t>
      </w:r>
      <w:r>
        <w:rPr>
          <w:spacing w:val="12"/>
          <w:sz w:val="20"/>
        </w:rPr>
        <w:t xml:space="preserve"> </w:t>
      </w:r>
      <w:r>
        <w:rPr>
          <w:sz w:val="20"/>
        </w:rPr>
        <w:t>concurrentes</w:t>
      </w:r>
      <w:r>
        <w:rPr>
          <w:spacing w:val="12"/>
          <w:sz w:val="20"/>
        </w:rPr>
        <w:t xml:space="preserve"> </w:t>
      </w:r>
      <w:r>
        <w:rPr>
          <w:sz w:val="20"/>
        </w:rPr>
        <w:t>y</w:t>
      </w:r>
      <w:r>
        <w:rPr>
          <w:spacing w:val="12"/>
          <w:sz w:val="20"/>
        </w:rPr>
        <w:t xml:space="preserve"> </w:t>
      </w:r>
      <w:r>
        <w:rPr>
          <w:sz w:val="20"/>
        </w:rPr>
        <w:t>a</w:t>
      </w:r>
      <w:r>
        <w:rPr>
          <w:spacing w:val="12"/>
          <w:sz w:val="20"/>
        </w:rPr>
        <w:t xml:space="preserve"> </w:t>
      </w:r>
      <w:r>
        <w:rPr>
          <w:sz w:val="20"/>
        </w:rPr>
        <w:t>terceros</w:t>
      </w:r>
      <w:r>
        <w:rPr>
          <w:spacing w:val="12"/>
          <w:sz w:val="20"/>
        </w:rPr>
        <w:t xml:space="preserve"> </w:t>
      </w:r>
      <w:r>
        <w:rPr>
          <w:sz w:val="20"/>
        </w:rPr>
        <w:t>derivados</w:t>
      </w:r>
      <w:r>
        <w:rPr>
          <w:spacing w:val="12"/>
          <w:sz w:val="20"/>
        </w:rPr>
        <w:t xml:space="preserve"> </w:t>
      </w:r>
      <w:r>
        <w:rPr>
          <w:sz w:val="20"/>
        </w:rPr>
        <w:t>de</w:t>
      </w:r>
      <w:r>
        <w:rPr>
          <w:spacing w:val="12"/>
          <w:sz w:val="20"/>
        </w:rPr>
        <w:t xml:space="preserve"> </w:t>
      </w:r>
      <w:r>
        <w:rPr>
          <w:sz w:val="20"/>
        </w:rPr>
        <w:t>las</w:t>
      </w:r>
      <w:r>
        <w:rPr>
          <w:spacing w:val="12"/>
          <w:sz w:val="20"/>
        </w:rPr>
        <w:t xml:space="preserve"> </w:t>
      </w:r>
      <w:r>
        <w:rPr>
          <w:sz w:val="20"/>
        </w:rPr>
        <w:t>condiciones</w:t>
      </w:r>
      <w:r>
        <w:rPr>
          <w:spacing w:val="12"/>
          <w:sz w:val="20"/>
        </w:rPr>
        <w:t xml:space="preserve"> </w:t>
      </w:r>
      <w:r>
        <w:rPr>
          <w:sz w:val="20"/>
        </w:rPr>
        <w:t>del</w:t>
      </w:r>
      <w:r>
        <w:rPr>
          <w:spacing w:val="12"/>
          <w:sz w:val="20"/>
        </w:rPr>
        <w:t xml:space="preserve"> </w:t>
      </w:r>
      <w:r>
        <w:rPr>
          <w:sz w:val="20"/>
        </w:rPr>
        <w:t>establecimiento,</w:t>
      </w:r>
      <w:r>
        <w:rPr>
          <w:spacing w:val="12"/>
          <w:sz w:val="20"/>
        </w:rPr>
        <w:t xml:space="preserve"> </w:t>
      </w:r>
      <w:r>
        <w:rPr>
          <w:sz w:val="20"/>
        </w:rPr>
        <w:t>de</w:t>
      </w:r>
      <w:r>
        <w:rPr>
          <w:spacing w:val="12"/>
          <w:sz w:val="20"/>
        </w:rPr>
        <w:t xml:space="preserve"> </w:t>
      </w:r>
      <w:r>
        <w:rPr>
          <w:sz w:val="20"/>
        </w:rPr>
        <w:t>sus</w:t>
      </w:r>
      <w:r>
        <w:rPr>
          <w:spacing w:val="12"/>
          <w:sz w:val="20"/>
        </w:rPr>
        <w:t xml:space="preserve"> </w:t>
      </w:r>
      <w:r>
        <w:rPr>
          <w:sz w:val="20"/>
        </w:rPr>
        <w:t>instalaciones y</w:t>
      </w:r>
      <w:r>
        <w:rPr>
          <w:spacing w:val="-1"/>
          <w:sz w:val="20"/>
        </w:rPr>
        <w:t xml:space="preserve"> </w:t>
      </w:r>
      <w:r>
        <w:rPr>
          <w:sz w:val="20"/>
        </w:rPr>
        <w:t>servicios,</w:t>
      </w:r>
      <w:r>
        <w:rPr>
          <w:spacing w:val="-1"/>
          <w:sz w:val="20"/>
        </w:rPr>
        <w:t xml:space="preserve"> </w:t>
      </w:r>
      <w:r>
        <w:rPr>
          <w:sz w:val="20"/>
        </w:rPr>
        <w:t>así</w:t>
      </w:r>
      <w:r>
        <w:rPr>
          <w:spacing w:val="-1"/>
          <w:sz w:val="20"/>
        </w:rPr>
        <w:t xml:space="preserve"> </w:t>
      </w:r>
      <w:r>
        <w:rPr>
          <w:sz w:val="20"/>
        </w:rPr>
        <w:t>como</w:t>
      </w:r>
      <w:r>
        <w:rPr>
          <w:spacing w:val="-1"/>
          <w:sz w:val="20"/>
        </w:rPr>
        <w:t xml:space="preserve"> </w:t>
      </w:r>
      <w:r>
        <w:rPr>
          <w:sz w:val="20"/>
        </w:rPr>
        <w:t>de</w:t>
      </w:r>
      <w:r>
        <w:rPr>
          <w:spacing w:val="-1"/>
          <w:sz w:val="20"/>
        </w:rPr>
        <w:t xml:space="preserve"> </w:t>
      </w:r>
      <w:r>
        <w:rPr>
          <w:sz w:val="20"/>
        </w:rPr>
        <w:t>la</w:t>
      </w:r>
      <w:r>
        <w:rPr>
          <w:spacing w:val="-1"/>
          <w:sz w:val="20"/>
        </w:rPr>
        <w:t xml:space="preserve"> </w:t>
      </w:r>
      <w:r>
        <w:rPr>
          <w:sz w:val="20"/>
        </w:rPr>
        <w:t>actividad</w:t>
      </w:r>
      <w:r>
        <w:rPr>
          <w:spacing w:val="-1"/>
          <w:sz w:val="20"/>
        </w:rPr>
        <w:t xml:space="preserve"> </w:t>
      </w:r>
      <w:r>
        <w:rPr>
          <w:sz w:val="20"/>
        </w:rPr>
        <w:t>desarrollada</w:t>
      </w:r>
      <w:r>
        <w:rPr>
          <w:spacing w:val="-1"/>
          <w:sz w:val="20"/>
        </w:rPr>
        <w:t xml:space="preserve"> </w:t>
      </w:r>
      <w:r>
        <w:rPr>
          <w:sz w:val="20"/>
        </w:rPr>
        <w:t>y</w:t>
      </w:r>
      <w:r>
        <w:rPr>
          <w:spacing w:val="-1"/>
          <w:sz w:val="20"/>
        </w:rPr>
        <w:t xml:space="preserve"> </w:t>
      </w:r>
      <w:r>
        <w:rPr>
          <w:sz w:val="20"/>
        </w:rPr>
        <w:t>del</w:t>
      </w:r>
      <w:r>
        <w:rPr>
          <w:spacing w:val="-1"/>
          <w:sz w:val="20"/>
        </w:rPr>
        <w:t xml:space="preserve"> </w:t>
      </w:r>
      <w:r>
        <w:rPr>
          <w:sz w:val="20"/>
        </w:rPr>
        <w:t>personal</w:t>
      </w:r>
      <w:r>
        <w:rPr>
          <w:spacing w:val="-1"/>
          <w:sz w:val="20"/>
        </w:rPr>
        <w:t xml:space="preserve"> </w:t>
      </w:r>
      <w:r>
        <w:rPr>
          <w:sz w:val="20"/>
        </w:rPr>
        <w:t>que</w:t>
      </w:r>
      <w:r>
        <w:rPr>
          <w:spacing w:val="-1"/>
          <w:sz w:val="20"/>
        </w:rPr>
        <w:t xml:space="preserve"> </w:t>
      </w:r>
      <w:r>
        <w:rPr>
          <w:sz w:val="20"/>
        </w:rPr>
        <w:t>preste</w:t>
      </w:r>
      <w:r>
        <w:rPr>
          <w:spacing w:val="-1"/>
          <w:sz w:val="20"/>
        </w:rPr>
        <w:t xml:space="preserve"> </w:t>
      </w:r>
      <w:r>
        <w:rPr>
          <w:sz w:val="20"/>
        </w:rPr>
        <w:t>sus</w:t>
      </w:r>
      <w:r>
        <w:rPr>
          <w:spacing w:val="-1"/>
          <w:sz w:val="20"/>
        </w:rPr>
        <w:t xml:space="preserve"> </w:t>
      </w:r>
      <w:r>
        <w:rPr>
          <w:sz w:val="20"/>
        </w:rPr>
        <w:t>servicios</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mismo</w:t>
      </w:r>
      <w:r w:rsidR="00A72A97">
        <w:rPr>
          <w:sz w:val="20"/>
        </w:rPr>
        <w:t>.</w:t>
      </w:r>
    </w:p>
    <w:p w14:paraId="000CD9C4" w14:textId="64D69EB5" w:rsidR="00922AEA" w:rsidRDefault="00A72A97" w:rsidP="00A72A97">
      <w:pPr>
        <w:pStyle w:val="Prrafodelista"/>
        <w:tabs>
          <w:tab w:val="left" w:pos="1103"/>
        </w:tabs>
        <w:spacing w:before="11" w:line="520" w:lineRule="exact"/>
        <w:ind w:right="1616"/>
        <w:rPr>
          <w:sz w:val="20"/>
        </w:rPr>
      </w:pPr>
      <w:r>
        <w:rPr>
          <w:sz w:val="20"/>
        </w:rPr>
        <w:t>- Disponer de Plan de Emergencia según las normas de autoprotección en vigor. 5º.-</w:t>
      </w:r>
      <w:r>
        <w:rPr>
          <w:spacing w:val="-2"/>
          <w:sz w:val="20"/>
        </w:rPr>
        <w:t xml:space="preserve"> </w:t>
      </w:r>
      <w:r>
        <w:rPr>
          <w:sz w:val="20"/>
        </w:rPr>
        <w:t>Notificar</w:t>
      </w:r>
      <w:r>
        <w:rPr>
          <w:spacing w:val="-2"/>
          <w:sz w:val="20"/>
        </w:rPr>
        <w:t xml:space="preserve"> </w:t>
      </w:r>
      <w:r>
        <w:rPr>
          <w:sz w:val="20"/>
        </w:rPr>
        <w:t>el</w:t>
      </w:r>
      <w:r>
        <w:rPr>
          <w:spacing w:val="-2"/>
          <w:sz w:val="20"/>
        </w:rPr>
        <w:t xml:space="preserve"> </w:t>
      </w:r>
      <w:r>
        <w:rPr>
          <w:sz w:val="20"/>
        </w:rPr>
        <w:t>acuerdo</w:t>
      </w:r>
      <w:r>
        <w:rPr>
          <w:spacing w:val="-2"/>
          <w:sz w:val="20"/>
        </w:rPr>
        <w:t xml:space="preserve"> </w:t>
      </w:r>
      <w:r>
        <w:rPr>
          <w:sz w:val="20"/>
        </w:rPr>
        <w:t>que</w:t>
      </w:r>
      <w:r>
        <w:rPr>
          <w:spacing w:val="-2"/>
          <w:sz w:val="20"/>
        </w:rPr>
        <w:t xml:space="preserve"> </w:t>
      </w:r>
      <w:r>
        <w:rPr>
          <w:sz w:val="20"/>
        </w:rPr>
        <w:t>se</w:t>
      </w:r>
      <w:r>
        <w:rPr>
          <w:spacing w:val="-2"/>
          <w:sz w:val="20"/>
        </w:rPr>
        <w:t xml:space="preserve"> </w:t>
      </w:r>
      <w:r>
        <w:rPr>
          <w:sz w:val="20"/>
        </w:rPr>
        <w:t>adopte</w:t>
      </w:r>
      <w:r>
        <w:rPr>
          <w:spacing w:val="-2"/>
          <w:sz w:val="20"/>
        </w:rPr>
        <w:t xml:space="preserve"> </w:t>
      </w:r>
      <w:r>
        <w:rPr>
          <w:sz w:val="20"/>
        </w:rPr>
        <w:t>al</w:t>
      </w:r>
      <w:r>
        <w:rPr>
          <w:spacing w:val="-2"/>
          <w:sz w:val="20"/>
        </w:rPr>
        <w:t xml:space="preserve"> </w:t>
      </w:r>
      <w:r>
        <w:rPr>
          <w:sz w:val="20"/>
        </w:rPr>
        <w:t>interesado</w:t>
      </w:r>
      <w:r>
        <w:rPr>
          <w:spacing w:val="-2"/>
          <w:sz w:val="20"/>
        </w:rPr>
        <w:t xml:space="preserve"> </w:t>
      </w:r>
      <w:r>
        <w:rPr>
          <w:sz w:val="20"/>
        </w:rPr>
        <w:t>la</w:t>
      </w:r>
      <w:r>
        <w:rPr>
          <w:spacing w:val="-2"/>
          <w:sz w:val="20"/>
        </w:rPr>
        <w:t xml:space="preserve"> </w:t>
      </w:r>
      <w:r>
        <w:rPr>
          <w:sz w:val="20"/>
        </w:rPr>
        <w:t>actividad</w:t>
      </w:r>
      <w:r>
        <w:rPr>
          <w:spacing w:val="-2"/>
          <w:sz w:val="20"/>
        </w:rPr>
        <w:t xml:space="preserve"> </w:t>
      </w:r>
      <w:r>
        <w:rPr>
          <w:sz w:val="20"/>
        </w:rPr>
        <w:t>y</w:t>
      </w:r>
      <w:r>
        <w:rPr>
          <w:spacing w:val="-2"/>
          <w:sz w:val="20"/>
        </w:rPr>
        <w:t xml:space="preserve"> </w:t>
      </w:r>
      <w:r>
        <w:rPr>
          <w:sz w:val="20"/>
        </w:rPr>
        <w:t>a</w:t>
      </w:r>
      <w:r>
        <w:rPr>
          <w:spacing w:val="-2"/>
          <w:sz w:val="20"/>
        </w:rPr>
        <w:t xml:space="preserve"> </w:t>
      </w:r>
      <w:r>
        <w:rPr>
          <w:sz w:val="20"/>
        </w:rPr>
        <w:t>la</w:t>
      </w:r>
      <w:r>
        <w:rPr>
          <w:spacing w:val="-2"/>
          <w:sz w:val="20"/>
        </w:rPr>
        <w:t xml:space="preserve"> </w:t>
      </w:r>
      <w:r>
        <w:rPr>
          <w:sz w:val="20"/>
        </w:rPr>
        <w:t>Policía</w:t>
      </w:r>
      <w:r>
        <w:rPr>
          <w:spacing w:val="-2"/>
          <w:sz w:val="20"/>
        </w:rPr>
        <w:t xml:space="preserve"> </w:t>
      </w:r>
      <w:r>
        <w:rPr>
          <w:sz w:val="20"/>
        </w:rPr>
        <w:t>Local.</w:t>
      </w:r>
    </w:p>
    <w:p w14:paraId="080AF039" w14:textId="77777777" w:rsidR="00922AEA" w:rsidRDefault="00922AEA">
      <w:pPr>
        <w:pStyle w:val="Textoindependiente"/>
        <w:spacing w:before="2"/>
        <w:rPr>
          <w:sz w:val="17"/>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0F9D1FB0" w14:textId="77777777">
        <w:trPr>
          <w:trHeight w:val="1544"/>
        </w:trPr>
        <w:tc>
          <w:tcPr>
            <w:tcW w:w="9063" w:type="dxa"/>
            <w:gridSpan w:val="2"/>
            <w:tcBorders>
              <w:left w:val="single" w:sz="4" w:space="0" w:color="CCCCCC"/>
              <w:right w:val="single" w:sz="4" w:space="0" w:color="CCCCCC"/>
            </w:tcBorders>
            <w:shd w:val="clear" w:color="auto" w:fill="F2F2F2"/>
          </w:tcPr>
          <w:p w14:paraId="26AE8125" w14:textId="46E0B8E3" w:rsidR="00922AEA" w:rsidRDefault="00000000">
            <w:pPr>
              <w:pStyle w:val="TableParagraph"/>
              <w:spacing w:before="80" w:line="297" w:lineRule="auto"/>
              <w:ind w:right="53"/>
              <w:jc w:val="both"/>
              <w:rPr>
                <w:b/>
                <w:sz w:val="20"/>
              </w:rPr>
            </w:pPr>
            <w:r>
              <w:rPr>
                <w:b/>
                <w:sz w:val="20"/>
              </w:rPr>
              <w:t>Conformidad de declaración responsable de funcionamiento para gimnasio, presentada por Inversiones JJ &amp; 3 Proyectos Inmobiliarios, S.L. (LEPAR), sita en la calle Comunidad de Madrid, núm. 41, local 101, Centro Comercial Burgocentro I, de Las Rozas de Madrid,</w:t>
            </w:r>
            <w:r>
              <w:rPr>
                <w:b/>
                <w:spacing w:val="40"/>
                <w:sz w:val="20"/>
              </w:rPr>
              <w:t xml:space="preserve"> </w:t>
            </w:r>
            <w:r>
              <w:rPr>
                <w:b/>
                <w:sz w:val="20"/>
              </w:rPr>
              <w:t>proyecto de ejecución redactado por el Ingeniero Técnico Industrial colegiado núm. 3846 del Colegio Oficial de Ingenieros Técnicos Industriales de Alicante</w:t>
            </w:r>
            <w:r w:rsidR="00A72A97">
              <w:rPr>
                <w:b/>
                <w:sz w:val="20"/>
              </w:rPr>
              <w:t>. E</w:t>
            </w:r>
            <w:r>
              <w:rPr>
                <w:b/>
                <w:sz w:val="20"/>
              </w:rPr>
              <w:t>xpte. 21876/2025.</w:t>
            </w:r>
          </w:p>
        </w:tc>
      </w:tr>
      <w:tr w:rsidR="00922AEA" w14:paraId="12E882E9" w14:textId="77777777">
        <w:trPr>
          <w:trHeight w:val="403"/>
        </w:trPr>
        <w:tc>
          <w:tcPr>
            <w:tcW w:w="1877" w:type="dxa"/>
            <w:tcBorders>
              <w:left w:val="single" w:sz="4" w:space="0" w:color="CCCCCC"/>
              <w:bottom w:val="single" w:sz="6" w:space="0" w:color="CCCCCC"/>
              <w:right w:val="single" w:sz="6" w:space="0" w:color="CCCCCC"/>
            </w:tcBorders>
          </w:tcPr>
          <w:p w14:paraId="19D54987" w14:textId="77777777" w:rsidR="00922AEA"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2672886D" w14:textId="77777777" w:rsidR="00922AEA"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CF2D8CB" w14:textId="77777777" w:rsidR="00922AEA" w:rsidRDefault="00922AEA">
      <w:pPr>
        <w:pStyle w:val="Textoindependiente"/>
        <w:spacing w:before="143"/>
      </w:pPr>
    </w:p>
    <w:p w14:paraId="0B73CDC6"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4A9D94D" w14:textId="77777777" w:rsidR="00922AEA" w:rsidRDefault="00922AEA">
      <w:pPr>
        <w:pStyle w:val="Textoindependiente"/>
        <w:spacing w:before="61"/>
        <w:rPr>
          <w:b/>
        </w:rPr>
      </w:pPr>
    </w:p>
    <w:p w14:paraId="33025DE7" w14:textId="77777777" w:rsidR="00922AEA" w:rsidRDefault="00000000">
      <w:pPr>
        <w:pStyle w:val="Textoindependiente"/>
        <w:spacing w:before="1" w:line="292" w:lineRule="auto"/>
        <w:ind w:left="992"/>
        <w:jc w:val="both"/>
      </w:pPr>
      <w:r>
        <w:t>1º.- Declaración responsable de funcionamiento para gimnasio en la calle Comunidad de Madrid</w:t>
      </w:r>
      <w:r>
        <w:rPr>
          <w:spacing w:val="80"/>
        </w:rPr>
        <w:t xml:space="preserve"> </w:t>
      </w:r>
      <w:r>
        <w:t>núm. 41, local 101, Centro Comercial Burgocentro I, presentada por D. Cayetano Holguín Murillo, en representación de INVERSIONES JJ &amp; 3 PROYECTOS INMOBLIARIOS, S.L., el día 5 de junio de 2024, con nº de registro 2024-E-RE-14736.</w:t>
      </w:r>
    </w:p>
    <w:p w14:paraId="7CD9355D" w14:textId="77777777" w:rsidR="00922AEA" w:rsidRDefault="00922AEA">
      <w:pPr>
        <w:pStyle w:val="Textoindependiente"/>
        <w:spacing w:before="9"/>
      </w:pPr>
    </w:p>
    <w:p w14:paraId="33E137CF" w14:textId="77777777" w:rsidR="00922AEA" w:rsidRDefault="00000000">
      <w:pPr>
        <w:pStyle w:val="Textoindependiente"/>
        <w:ind w:left="992"/>
      </w:pPr>
      <w:r>
        <w:t xml:space="preserve">2º.- Informes técnicos emitidos </w:t>
      </w:r>
      <w:r>
        <w:rPr>
          <w:spacing w:val="-4"/>
        </w:rPr>
        <w:t>por:</w:t>
      </w:r>
    </w:p>
    <w:p w14:paraId="6226BFF6" w14:textId="77777777" w:rsidR="00922AEA" w:rsidRDefault="00922AEA">
      <w:pPr>
        <w:pStyle w:val="Textoindependiente"/>
        <w:spacing w:before="61"/>
      </w:pPr>
    </w:p>
    <w:p w14:paraId="039F3050" w14:textId="77777777" w:rsidR="00922AEA" w:rsidRDefault="00000000">
      <w:pPr>
        <w:pStyle w:val="Prrafodelista"/>
        <w:numPr>
          <w:ilvl w:val="0"/>
          <w:numId w:val="27"/>
        </w:numPr>
        <w:tabs>
          <w:tab w:val="left" w:pos="1189"/>
        </w:tabs>
        <w:spacing w:line="292" w:lineRule="auto"/>
        <w:ind w:firstLine="0"/>
        <w:rPr>
          <w:sz w:val="20"/>
        </w:rPr>
      </w:pPr>
      <w:r>
        <w:rPr>
          <w:sz w:val="20"/>
        </w:rPr>
        <w:t>Informe técnico emitido por el Ingeniero Técnico Municipal, D. José Luis González Rodríguez, con fecha 11 de diciembre de 2024, de carácter favorable con el condicionado que figura en el mismo.</w:t>
      </w:r>
    </w:p>
    <w:p w14:paraId="0D0D2EC7" w14:textId="77777777" w:rsidR="00922AEA" w:rsidRDefault="00922AEA">
      <w:pPr>
        <w:pStyle w:val="Textoindependiente"/>
        <w:spacing w:before="10"/>
      </w:pPr>
    </w:p>
    <w:p w14:paraId="4DC8473B" w14:textId="77777777" w:rsidR="00922AEA" w:rsidRDefault="00000000">
      <w:pPr>
        <w:pStyle w:val="Prrafodelista"/>
        <w:numPr>
          <w:ilvl w:val="0"/>
          <w:numId w:val="27"/>
        </w:numPr>
        <w:tabs>
          <w:tab w:val="left" w:pos="1122"/>
        </w:tabs>
        <w:spacing w:line="292" w:lineRule="auto"/>
        <w:ind w:right="1" w:firstLine="0"/>
        <w:rPr>
          <w:sz w:val="20"/>
        </w:rPr>
      </w:pPr>
      <w:r>
        <w:rPr>
          <w:sz w:val="20"/>
        </w:rPr>
        <w:t>Informe técnico-sanitario emitido por el Técnico D. Javier Gavela García, con fecha 6 de febrero de 2026, de carácter favorable.</w:t>
      </w:r>
    </w:p>
    <w:p w14:paraId="17619274" w14:textId="77777777" w:rsidR="00922AEA" w:rsidRDefault="00922AEA">
      <w:pPr>
        <w:pStyle w:val="Textoindependiente"/>
        <w:spacing w:before="9"/>
      </w:pPr>
    </w:p>
    <w:p w14:paraId="153C34D3" w14:textId="1333C059" w:rsidR="00922AEA" w:rsidRDefault="00000000">
      <w:pPr>
        <w:pStyle w:val="Prrafodelista"/>
        <w:numPr>
          <w:ilvl w:val="0"/>
          <w:numId w:val="27"/>
        </w:numPr>
        <w:tabs>
          <w:tab w:val="left" w:pos="1121"/>
        </w:tabs>
        <w:spacing w:before="1" w:line="292" w:lineRule="auto"/>
        <w:ind w:firstLine="0"/>
        <w:rPr>
          <w:sz w:val="20"/>
        </w:rPr>
      </w:pPr>
      <w:r>
        <w:rPr>
          <w:sz w:val="20"/>
        </w:rPr>
        <w:t>Informe ambiental emitido por el Técnico de Medio Ambiente, D</w:t>
      </w:r>
      <w:r w:rsidR="00A72A97">
        <w:rPr>
          <w:sz w:val="20"/>
        </w:rPr>
        <w:t>.</w:t>
      </w:r>
      <w:r>
        <w:rPr>
          <w:sz w:val="20"/>
        </w:rPr>
        <w:t>ª Raquel García Monzón, con fecha 16 de febrero de 2026, favorable con el condicionado que figura en el mismo.</w:t>
      </w:r>
    </w:p>
    <w:p w14:paraId="41C33D79" w14:textId="77777777" w:rsidR="00922AEA" w:rsidRDefault="00922AEA">
      <w:pPr>
        <w:pStyle w:val="Textoindependiente"/>
        <w:spacing w:before="9"/>
      </w:pPr>
    </w:p>
    <w:p w14:paraId="7A1A14FC" w14:textId="77777777" w:rsidR="00922AEA" w:rsidRDefault="00000000">
      <w:pPr>
        <w:pStyle w:val="Textoindependiente"/>
        <w:spacing w:before="1" w:line="292" w:lineRule="auto"/>
        <w:ind w:left="992"/>
        <w:jc w:val="both"/>
      </w:pPr>
      <w:r>
        <w:t>3º.- En el informe técnico de fecha 11 de diciembre de 2024 se indica que la Junta de Gobierno</w:t>
      </w:r>
      <w:r>
        <w:rPr>
          <w:spacing w:val="80"/>
        </w:rPr>
        <w:t xml:space="preserve"> </w:t>
      </w:r>
      <w:r>
        <w:t>Local, en sesión celebrada el día 23 de julio de 2021, concedió licencia de instalación.</w:t>
      </w:r>
    </w:p>
    <w:p w14:paraId="55A3F311" w14:textId="77777777" w:rsidR="00922AEA" w:rsidRDefault="00922AEA">
      <w:pPr>
        <w:pStyle w:val="Textoindependiente"/>
        <w:spacing w:before="9"/>
      </w:pPr>
    </w:p>
    <w:p w14:paraId="0DB0C632" w14:textId="4366C59D" w:rsidR="00922AEA" w:rsidRDefault="00000000">
      <w:pPr>
        <w:pStyle w:val="Textoindependiente"/>
        <w:spacing w:line="292" w:lineRule="auto"/>
        <w:ind w:left="992" w:right="1"/>
        <w:jc w:val="both"/>
      </w:pPr>
      <w:r>
        <w:t>4º.- Consta póliza de seguro de Mapfre Seguros y Reaseguros</w:t>
      </w:r>
      <w:r w:rsidR="00A72A97">
        <w:t>,</w:t>
      </w:r>
      <w:r>
        <w:t xml:space="preserve"> S.A., con nº de póliza</w:t>
      </w:r>
      <w:r>
        <w:rPr>
          <w:spacing w:val="40"/>
        </w:rPr>
        <w:t xml:space="preserve"> </w:t>
      </w:r>
      <w:r>
        <w:t>0782155027053/ 000, con una cobertura por responsabilidad civil por importe de 674.301,61 €, tanto de responsabilidad civil como de explotación y accidentes de trabajo.</w:t>
      </w:r>
    </w:p>
    <w:p w14:paraId="51B018AC" w14:textId="77777777" w:rsidR="00922AEA" w:rsidRDefault="00922AEA">
      <w:pPr>
        <w:pStyle w:val="Textoindependiente"/>
        <w:spacing w:before="9"/>
      </w:pPr>
    </w:p>
    <w:p w14:paraId="6BAF5446" w14:textId="77777777" w:rsidR="00922AEA" w:rsidRDefault="00000000">
      <w:pPr>
        <w:pStyle w:val="Ttulo3"/>
      </w:pPr>
      <w:r>
        <w:t xml:space="preserve">Legislación </w:t>
      </w:r>
      <w:r>
        <w:rPr>
          <w:spacing w:val="-2"/>
        </w:rPr>
        <w:t>aplicable:</w:t>
      </w:r>
    </w:p>
    <w:p w14:paraId="404100CF" w14:textId="77777777" w:rsidR="00922AEA" w:rsidRDefault="00922AEA">
      <w:pPr>
        <w:pStyle w:val="Textoindependiente"/>
        <w:spacing w:before="62"/>
        <w:rPr>
          <w:b/>
        </w:rPr>
      </w:pPr>
    </w:p>
    <w:p w14:paraId="18C8D6F3" w14:textId="58B7E31D" w:rsidR="00922AEA" w:rsidRDefault="00000000">
      <w:pPr>
        <w:pStyle w:val="Textoindependiente"/>
        <w:spacing w:line="292" w:lineRule="auto"/>
        <w:ind w:left="992"/>
        <w:jc w:val="both"/>
      </w:pPr>
      <w:r>
        <w:t>1º.- Ordenanza de tramitación de licencias y declaraciones responsables de actuaciones urbanísticas (publicado en el BOCM de fecha 11 de agosto de 2023) (en adelante, OTL)</w:t>
      </w:r>
      <w:r w:rsidR="00A72A97">
        <w:t>.</w:t>
      </w:r>
    </w:p>
    <w:p w14:paraId="6BEAE245" w14:textId="77777777" w:rsidR="00922AEA" w:rsidRDefault="00922AEA">
      <w:pPr>
        <w:pStyle w:val="Textoindependiente"/>
        <w:spacing w:before="9"/>
      </w:pPr>
    </w:p>
    <w:p w14:paraId="2CF76189" w14:textId="77777777" w:rsidR="00922AEA" w:rsidRDefault="00000000">
      <w:pPr>
        <w:pStyle w:val="Textoindependiente"/>
        <w:spacing w:before="1" w:line="292" w:lineRule="auto"/>
        <w:ind w:left="992" w:right="1"/>
        <w:jc w:val="both"/>
      </w:pPr>
      <w:r>
        <w:t>2º.- Ley 17/1997, de Espectáculos Públicos y Actividades Recreativas de la Comunidad de Madrid</w:t>
      </w:r>
      <w:r>
        <w:rPr>
          <w:spacing w:val="80"/>
        </w:rPr>
        <w:t xml:space="preserve"> </w:t>
      </w:r>
      <w:r>
        <w:t>(en adelante, LEPAR).</w:t>
      </w:r>
    </w:p>
    <w:p w14:paraId="296590F9" w14:textId="77777777" w:rsidR="00922AEA" w:rsidRDefault="00922AEA">
      <w:pPr>
        <w:pStyle w:val="Textoindependiente"/>
        <w:spacing w:before="9"/>
      </w:pPr>
    </w:p>
    <w:p w14:paraId="38776FE2" w14:textId="77777777" w:rsidR="00922AEA" w:rsidRDefault="00000000">
      <w:pPr>
        <w:pStyle w:val="Ttulo3"/>
      </w:pPr>
      <w:r>
        <w:t>Fundamentos</w:t>
      </w:r>
      <w:r>
        <w:rPr>
          <w:spacing w:val="-10"/>
        </w:rPr>
        <w:t xml:space="preserve"> </w:t>
      </w:r>
      <w:r>
        <w:rPr>
          <w:spacing w:val="-2"/>
        </w:rPr>
        <w:t>jurídicos:</w:t>
      </w:r>
    </w:p>
    <w:p w14:paraId="590BF942" w14:textId="77777777" w:rsidR="00922AEA" w:rsidRDefault="00922AEA">
      <w:pPr>
        <w:pStyle w:val="Ttulo3"/>
        <w:sectPr w:rsidR="00922AEA">
          <w:pgSz w:w="11910" w:h="16840"/>
          <w:pgMar w:top="1340" w:right="1417" w:bottom="1260" w:left="425" w:header="225" w:footer="1060" w:gutter="0"/>
          <w:cols w:space="720"/>
        </w:sectPr>
      </w:pPr>
    </w:p>
    <w:p w14:paraId="3B662FBE" w14:textId="77777777" w:rsidR="00922AEA" w:rsidRDefault="00000000">
      <w:pPr>
        <w:pStyle w:val="Textoindependiente"/>
        <w:spacing w:before="186" w:line="297" w:lineRule="auto"/>
        <w:ind w:left="992"/>
        <w:jc w:val="both"/>
      </w:pPr>
      <w:r>
        <w:rPr>
          <w:noProof/>
        </w:rPr>
        <w:lastRenderedPageBreak/>
        <mc:AlternateContent>
          <mc:Choice Requires="wps">
            <w:drawing>
              <wp:anchor distT="0" distB="0" distL="0" distR="0" simplePos="0" relativeHeight="15803904" behindDoc="0" locked="0" layoutInCell="1" allowOverlap="1" wp14:anchorId="72A6B8AD" wp14:editId="0107C1AF">
                <wp:simplePos x="0" y="0"/>
                <wp:positionH relativeFrom="page">
                  <wp:posOffset>6807087</wp:posOffset>
                </wp:positionH>
                <wp:positionV relativeFrom="page">
                  <wp:posOffset>2818850</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6688F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A0EF0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2A6B8AD" id="Textbox 176" o:spid="_x0000_s1178" type="#_x0000_t202" style="position:absolute;left:0;text-align:left;margin-left:536pt;margin-top:221.95pt;width:33.05pt;height:250.95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iI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HQGI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76688F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A0EF08"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04416" behindDoc="0" locked="0" layoutInCell="1" allowOverlap="1" wp14:anchorId="219DFB5E" wp14:editId="44C0FFBE">
                <wp:simplePos x="0" y="0"/>
                <wp:positionH relativeFrom="page">
                  <wp:posOffset>6965929</wp:posOffset>
                </wp:positionH>
                <wp:positionV relativeFrom="page">
                  <wp:posOffset>6516126</wp:posOffset>
                </wp:positionV>
                <wp:extent cx="263525" cy="331216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A0F36CB" w14:textId="0A63222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4B5CD43" w14:textId="77777777" w:rsidR="00922AEA" w:rsidRDefault="00000000">
                            <w:pPr>
                              <w:spacing w:line="120" w:lineRule="exact"/>
                              <w:ind w:left="20"/>
                              <w:rPr>
                                <w:sz w:val="12"/>
                              </w:rPr>
                            </w:pPr>
                            <w:r>
                              <w:rPr>
                                <w:spacing w:val="-2"/>
                                <w:sz w:val="12"/>
                              </w:rPr>
                              <w:t>Verificación:</w:t>
                            </w:r>
                            <w:r>
                              <w:rPr>
                                <w:spacing w:val="7"/>
                                <w:sz w:val="12"/>
                              </w:rPr>
                              <w:t xml:space="preserve"> </w:t>
                            </w:r>
                            <w:hyperlink r:id="rId151">
                              <w:r w:rsidR="00922AEA">
                                <w:rPr>
                                  <w:spacing w:val="-2"/>
                                  <w:sz w:val="12"/>
                                </w:rPr>
                                <w:t>https://sede.lasrozas.es/</w:t>
                              </w:r>
                            </w:hyperlink>
                          </w:p>
                          <w:p w14:paraId="4D9029B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19DFB5E" id="Textbox 177" o:spid="_x0000_s1179" type="#_x0000_t202" style="position:absolute;left:0;text-align:left;margin-left:548.5pt;margin-top:513.1pt;width:20.75pt;height:260.8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mXlSy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A0F36CB" w14:textId="0A63222D"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4B5CD43" w14:textId="77777777" w:rsidR="00922AEA" w:rsidRDefault="00000000">
                      <w:pPr>
                        <w:spacing w:line="120" w:lineRule="exact"/>
                        <w:ind w:left="20"/>
                        <w:rPr>
                          <w:sz w:val="12"/>
                        </w:rPr>
                      </w:pPr>
                      <w:r>
                        <w:rPr>
                          <w:spacing w:val="-2"/>
                          <w:sz w:val="12"/>
                        </w:rPr>
                        <w:t>Verificación:</w:t>
                      </w:r>
                      <w:r>
                        <w:rPr>
                          <w:spacing w:val="7"/>
                          <w:sz w:val="12"/>
                        </w:rPr>
                        <w:t xml:space="preserve"> </w:t>
                      </w:r>
                      <w:hyperlink r:id="rId152">
                        <w:r w:rsidR="00922AEA">
                          <w:rPr>
                            <w:spacing w:val="-2"/>
                            <w:sz w:val="12"/>
                          </w:rPr>
                          <w:t>https://sede.lasrozas.es/</w:t>
                        </w:r>
                      </w:hyperlink>
                    </w:p>
                    <w:p w14:paraId="4D9029B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 xml:space="preserve">Primero.- </w:t>
      </w:r>
      <w:r>
        <w:t>Constan emitidos los informes favorables indicados en los antecedentes de este informe. Consta aportada póliza de seguro.</w:t>
      </w:r>
    </w:p>
    <w:p w14:paraId="5A4272E6" w14:textId="77777777" w:rsidR="00922AEA" w:rsidRDefault="00922AEA">
      <w:pPr>
        <w:pStyle w:val="Textoindependiente"/>
        <w:spacing w:before="4"/>
      </w:pPr>
    </w:p>
    <w:p w14:paraId="423ECA74" w14:textId="77777777" w:rsidR="00922AEA" w:rsidRDefault="00000000">
      <w:pPr>
        <w:spacing w:line="292" w:lineRule="auto"/>
        <w:ind w:left="992"/>
        <w:jc w:val="both"/>
        <w:rPr>
          <w:i/>
          <w:sz w:val="20"/>
        </w:rPr>
      </w:pPr>
      <w:r>
        <w:rPr>
          <w:b/>
          <w:sz w:val="20"/>
        </w:rPr>
        <w:t xml:space="preserve">Segundo.- </w:t>
      </w:r>
      <w:r>
        <w:rPr>
          <w:sz w:val="20"/>
        </w:rPr>
        <w:t>Dispone el artículo 39 de la OTL que</w:t>
      </w:r>
      <w:r>
        <w:rPr>
          <w:spacing w:val="40"/>
          <w:sz w:val="20"/>
        </w:rPr>
        <w:t xml:space="preserve"> </w:t>
      </w:r>
      <w:r>
        <w:rPr>
          <w:sz w:val="20"/>
        </w:rPr>
        <w:t>“</w:t>
      </w:r>
      <w:r>
        <w:rPr>
          <w:i/>
          <w:sz w:val="20"/>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 1. Cuando se pretenda tanto la implantación</w:t>
      </w:r>
      <w:r>
        <w:rPr>
          <w:i/>
          <w:spacing w:val="7"/>
          <w:sz w:val="20"/>
        </w:rPr>
        <w:t xml:space="preserve"> </w:t>
      </w:r>
      <w:r>
        <w:rPr>
          <w:i/>
          <w:sz w:val="20"/>
        </w:rPr>
        <w:t>como</w:t>
      </w:r>
      <w:r>
        <w:rPr>
          <w:i/>
          <w:spacing w:val="7"/>
          <w:sz w:val="20"/>
        </w:rPr>
        <w:t xml:space="preserve"> </w:t>
      </w:r>
      <w:r>
        <w:rPr>
          <w:i/>
          <w:sz w:val="20"/>
        </w:rPr>
        <w:t>la</w:t>
      </w:r>
      <w:r>
        <w:rPr>
          <w:i/>
          <w:spacing w:val="7"/>
          <w:sz w:val="20"/>
        </w:rPr>
        <w:t xml:space="preserve"> </w:t>
      </w:r>
      <w:r>
        <w:rPr>
          <w:i/>
          <w:sz w:val="20"/>
        </w:rPr>
        <w:t>puesta</w:t>
      </w:r>
      <w:r>
        <w:rPr>
          <w:i/>
          <w:spacing w:val="7"/>
          <w:sz w:val="20"/>
        </w:rPr>
        <w:t xml:space="preserve"> </w:t>
      </w:r>
      <w:r>
        <w:rPr>
          <w:i/>
          <w:sz w:val="20"/>
        </w:rPr>
        <w:t>en</w:t>
      </w:r>
      <w:r>
        <w:rPr>
          <w:i/>
          <w:spacing w:val="7"/>
          <w:sz w:val="20"/>
        </w:rPr>
        <w:t xml:space="preserve"> </w:t>
      </w:r>
      <w:r>
        <w:rPr>
          <w:i/>
          <w:sz w:val="20"/>
        </w:rPr>
        <w:t>funcionamiento</w:t>
      </w:r>
      <w:r>
        <w:rPr>
          <w:i/>
          <w:spacing w:val="7"/>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actuación</w:t>
      </w:r>
      <w:r>
        <w:rPr>
          <w:i/>
          <w:spacing w:val="7"/>
          <w:sz w:val="20"/>
        </w:rPr>
        <w:t xml:space="preserve"> </w:t>
      </w:r>
      <w:r>
        <w:rPr>
          <w:i/>
          <w:sz w:val="20"/>
        </w:rPr>
        <w:t>a</w:t>
      </w:r>
      <w:r>
        <w:rPr>
          <w:i/>
          <w:spacing w:val="7"/>
          <w:sz w:val="20"/>
        </w:rPr>
        <w:t xml:space="preserve"> </w:t>
      </w:r>
      <w:r>
        <w:rPr>
          <w:i/>
          <w:sz w:val="20"/>
        </w:rPr>
        <w:t>través</w:t>
      </w:r>
      <w:r>
        <w:rPr>
          <w:i/>
          <w:spacing w:val="7"/>
          <w:sz w:val="20"/>
        </w:rPr>
        <w:t xml:space="preserve"> </w:t>
      </w:r>
      <w:r>
        <w:rPr>
          <w:i/>
          <w:sz w:val="20"/>
        </w:rPr>
        <w:t>de</w:t>
      </w:r>
      <w:r>
        <w:rPr>
          <w:i/>
          <w:spacing w:val="7"/>
          <w:sz w:val="20"/>
        </w:rPr>
        <w:t xml:space="preserve"> </w:t>
      </w:r>
      <w:r>
        <w:rPr>
          <w:i/>
          <w:sz w:val="20"/>
        </w:rPr>
        <w:t>declaración</w:t>
      </w:r>
      <w:r>
        <w:rPr>
          <w:i/>
          <w:spacing w:val="7"/>
          <w:sz w:val="20"/>
        </w:rPr>
        <w:t xml:space="preserve"> </w:t>
      </w:r>
      <w:r>
        <w:rPr>
          <w:i/>
          <w:spacing w:val="-2"/>
          <w:sz w:val="20"/>
        </w:rPr>
        <w:t>responsable:</w:t>
      </w:r>
    </w:p>
    <w:p w14:paraId="7DE9A95E" w14:textId="77777777" w:rsidR="00922AEA" w:rsidRDefault="00000000">
      <w:pPr>
        <w:spacing w:before="3" w:line="292" w:lineRule="auto"/>
        <w:ind w:left="992"/>
        <w:jc w:val="both"/>
        <w:rPr>
          <w:i/>
          <w:sz w:val="20"/>
        </w:rPr>
      </w:pPr>
      <w:r>
        <w:rPr>
          <w:i/>
          <w:sz w:val="20"/>
        </w:rPr>
        <w:t>a) La presentación de la declaración responsable habilitará para la ejecución de las obras y la implantación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actividad.</w:t>
      </w:r>
      <w:r>
        <w:rPr>
          <w:i/>
          <w:spacing w:val="40"/>
          <w:sz w:val="20"/>
        </w:rPr>
        <w:t xml:space="preserve"> </w:t>
      </w:r>
      <w:r>
        <w:rPr>
          <w:i/>
          <w:sz w:val="20"/>
        </w:rPr>
        <w:t>b)</w:t>
      </w:r>
      <w:r>
        <w:rPr>
          <w:i/>
          <w:spacing w:val="40"/>
          <w:sz w:val="20"/>
        </w:rPr>
        <w:t xml:space="preserve"> </w:t>
      </w:r>
      <w:r>
        <w:rPr>
          <w:i/>
          <w:sz w:val="20"/>
        </w:rPr>
        <w:t>Una</w:t>
      </w:r>
      <w:r>
        <w:rPr>
          <w:i/>
          <w:spacing w:val="40"/>
          <w:sz w:val="20"/>
        </w:rPr>
        <w:t xml:space="preserve"> </w:t>
      </w:r>
      <w:r>
        <w:rPr>
          <w:i/>
          <w:sz w:val="20"/>
        </w:rPr>
        <w:t>vez</w:t>
      </w:r>
      <w:r>
        <w:rPr>
          <w:i/>
          <w:spacing w:val="40"/>
          <w:sz w:val="20"/>
        </w:rPr>
        <w:t xml:space="preserve"> </w:t>
      </w:r>
      <w:r>
        <w:rPr>
          <w:i/>
          <w:sz w:val="20"/>
        </w:rPr>
        <w:t>finalizada</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urbanística,</w:t>
      </w:r>
      <w:r>
        <w:rPr>
          <w:i/>
          <w:spacing w:val="40"/>
          <w:sz w:val="20"/>
        </w:rPr>
        <w:t xml:space="preserve"> </w:t>
      </w:r>
      <w:r>
        <w:rPr>
          <w:i/>
          <w:sz w:val="20"/>
        </w:rPr>
        <w:t>deberá</w:t>
      </w:r>
      <w:r>
        <w:rPr>
          <w:i/>
          <w:spacing w:val="57"/>
          <w:sz w:val="20"/>
        </w:rPr>
        <w:t xml:space="preserve"> </w:t>
      </w:r>
      <w:r>
        <w:rPr>
          <w:i/>
          <w:sz w:val="20"/>
        </w:rPr>
        <w:t>presentar solicitud de licencia o declaración responsable de funcionamiento junto con la documentación correspondiente señalada en el Anexo 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 c) Transcurrido el plazo de un mes sin la realización de la visita de inspección municipal, el particular podrá iniciar la actividad bajo su propia responsabilidad, sin perjuicio de la comprobación municipal que proceda. 2. Cuando la implantación de la actuación haya sido objeto de licencia y el interesado opte por la presentación de declaración responsable para la puesta en funcionamiento de la</w:t>
      </w:r>
      <w:r>
        <w:rPr>
          <w:i/>
          <w:spacing w:val="80"/>
          <w:sz w:val="20"/>
        </w:rPr>
        <w:t xml:space="preserve"> </w:t>
      </w:r>
      <w:r>
        <w:rPr>
          <w:i/>
          <w:sz w:val="20"/>
        </w:rPr>
        <w:t>actividad, la declaración responsable deberá venir acompañada de la documentación prevista en la legislación autonómica sobre espectáculos públicos y actividades recreativas, debiéndose estar a lo dispuesto en las letras b) y c) del apartado anterior para su tramitación”.</w:t>
      </w:r>
    </w:p>
    <w:p w14:paraId="08136434" w14:textId="77777777" w:rsidR="00922AEA" w:rsidRDefault="00922AEA">
      <w:pPr>
        <w:pStyle w:val="Textoindependiente"/>
        <w:spacing w:before="10"/>
        <w:rPr>
          <w:i/>
        </w:rPr>
      </w:pPr>
    </w:p>
    <w:p w14:paraId="6AF7C57A" w14:textId="24D5E4D0" w:rsidR="00922AEA" w:rsidRDefault="00000000">
      <w:pPr>
        <w:pStyle w:val="Textoindependiente"/>
        <w:spacing w:line="297" w:lineRule="auto"/>
        <w:ind w:left="992"/>
        <w:jc w:val="both"/>
      </w:pPr>
      <w:r>
        <w:rPr>
          <w:b/>
        </w:rPr>
        <w:t xml:space="preserve">Tercero.- </w:t>
      </w:r>
      <w:r>
        <w:t>Por todo ello, procede declarar la conformidad a la declaración responsable de licencia de funcionamiento</w:t>
      </w:r>
      <w:r w:rsidR="00A72A97">
        <w:t>.</w:t>
      </w:r>
    </w:p>
    <w:p w14:paraId="3E5FC811" w14:textId="77777777" w:rsidR="00922AEA" w:rsidRDefault="00922AEA">
      <w:pPr>
        <w:pStyle w:val="Textoindependiente"/>
        <w:spacing w:before="4"/>
      </w:pPr>
    </w:p>
    <w:p w14:paraId="7B8AF9A2" w14:textId="65320C20" w:rsidR="00922AEA"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PR/2026/1102</w:t>
      </w:r>
      <w:r w:rsidR="00A72A97">
        <w:t>,</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72A97">
        <w:rPr>
          <w:spacing w:val="-2"/>
        </w:rPr>
        <w:t>,</w:t>
      </w:r>
    </w:p>
    <w:p w14:paraId="1D97A44E" w14:textId="77777777" w:rsidR="00922AEA" w:rsidRDefault="00922AEA">
      <w:pPr>
        <w:pStyle w:val="Textoindependiente"/>
        <w:spacing w:before="59"/>
      </w:pPr>
    </w:p>
    <w:p w14:paraId="5D86FFE7" w14:textId="77777777" w:rsidR="00922AEA" w:rsidRDefault="00000000">
      <w:pPr>
        <w:pStyle w:val="Ttulo3"/>
      </w:pPr>
      <w:r>
        <w:rPr>
          <w:spacing w:val="-2"/>
        </w:rPr>
        <w:t>Resolución:</w:t>
      </w:r>
    </w:p>
    <w:p w14:paraId="1F142A45" w14:textId="77777777" w:rsidR="00922AEA" w:rsidRDefault="00922AEA">
      <w:pPr>
        <w:pStyle w:val="Textoindependiente"/>
        <w:spacing w:before="61"/>
        <w:rPr>
          <w:b/>
        </w:rPr>
      </w:pPr>
    </w:p>
    <w:p w14:paraId="63A65B60" w14:textId="706C6B74" w:rsidR="00922AEA" w:rsidRDefault="00000000">
      <w:pPr>
        <w:pStyle w:val="Textoindependiente"/>
        <w:spacing w:before="1" w:line="292" w:lineRule="auto"/>
        <w:ind w:left="992"/>
        <w:jc w:val="both"/>
      </w:pPr>
      <w:r>
        <w:t>1º.- Declarar la conformidad de declaración responsable de funcionamiento para gimnasio en la calle Comunidad de Madrid</w:t>
      </w:r>
      <w:r w:rsidR="00A72A97">
        <w:t>,</w:t>
      </w:r>
      <w:r>
        <w:t xml:space="preserve"> núm. 41, local 101, Centro Comercial Burgocentro I, presentada por D. Cayetano Holguín Murillo, en representación de INVERSIONES JJ &amp; 3 PROYECTOS INMOBLIARIOS, S.L., de acuerdo con el proyecto redactado por D. </w:t>
      </w:r>
      <w:r w:rsidR="00A72A97">
        <w:t>V.M.A.</w:t>
      </w:r>
      <w:r>
        <w:t>, con título profesional de Ingeniero Técnico Industrial, colegiado número 3.846 del Colegio Oficial de Ingenieros Técnicos Industriales de Alicante, según la certificación expedida el día 5 de junio de 2024</w:t>
      </w:r>
      <w:r w:rsidR="00A72A97">
        <w:t>,</w:t>
      </w:r>
      <w:r>
        <w:t xml:space="preserve"> acompañado a la declaración responsable de actividad y obras, sujeta al cumplimiento de las siguientes condiciones:</w:t>
      </w:r>
    </w:p>
    <w:p w14:paraId="000C6891" w14:textId="77777777" w:rsidR="00922AEA" w:rsidRDefault="00922AEA">
      <w:pPr>
        <w:pStyle w:val="Textoindependiente"/>
        <w:spacing w:before="9"/>
      </w:pPr>
    </w:p>
    <w:p w14:paraId="77142B5C" w14:textId="77777777" w:rsidR="00922AEA" w:rsidRDefault="00000000">
      <w:pPr>
        <w:pStyle w:val="Prrafodelista"/>
        <w:numPr>
          <w:ilvl w:val="0"/>
          <w:numId w:val="27"/>
        </w:numPr>
        <w:tabs>
          <w:tab w:val="left" w:pos="1178"/>
        </w:tabs>
        <w:spacing w:line="292" w:lineRule="auto"/>
        <w:ind w:firstLine="0"/>
        <w:rPr>
          <w:sz w:val="20"/>
        </w:rPr>
      </w:pPr>
      <w:r>
        <w:rPr>
          <w:sz w:val="20"/>
        </w:rPr>
        <w:t>La actividad de gimnasio está incluida en el epígrafe 3.1.16 Gimnasios del Decreto 184/1998 de 22 de octubre, por el que se aprueba el Catálogo de Espectáculos Públicos, Actividades Recreativas, Establecimientos, Locales e Instalaciones.</w:t>
      </w:r>
    </w:p>
    <w:p w14:paraId="5BD05A76" w14:textId="77777777" w:rsidR="00922AEA" w:rsidRDefault="00922AEA">
      <w:pPr>
        <w:pStyle w:val="Textoindependiente"/>
        <w:spacing w:before="10"/>
      </w:pPr>
    </w:p>
    <w:p w14:paraId="632B5A06" w14:textId="77777777" w:rsidR="00922AEA" w:rsidRDefault="00000000">
      <w:pPr>
        <w:pStyle w:val="Prrafodelista"/>
        <w:numPr>
          <w:ilvl w:val="0"/>
          <w:numId w:val="27"/>
        </w:numPr>
        <w:tabs>
          <w:tab w:val="left" w:pos="1181"/>
        </w:tabs>
        <w:spacing w:line="292" w:lineRule="auto"/>
        <w:ind w:firstLine="0"/>
        <w:rPr>
          <w:sz w:val="20"/>
        </w:rPr>
      </w:pPr>
      <w:r>
        <w:rPr>
          <w:sz w:val="20"/>
        </w:rPr>
        <w:t>El horario de apertura según la Orden 21 de abril de 2022 del Consejero de Presidencia, Justicia e Interior por la que se establece el régimen relativo a los horarios de los locales de espectáculos públicos y actividades recreativas, así como de otros establecimientos abiertos al público será de</w:t>
      </w:r>
      <w:r>
        <w:rPr>
          <w:spacing w:val="80"/>
          <w:sz w:val="20"/>
        </w:rPr>
        <w:t xml:space="preserve"> </w:t>
      </w:r>
      <w:r>
        <w:rPr>
          <w:sz w:val="20"/>
        </w:rPr>
        <w:t>será de 6h00 a 0h00, y el período de tiempo de desalojo ocupará, como máximo, 30 minutos.</w:t>
      </w:r>
    </w:p>
    <w:p w14:paraId="11298D5F" w14:textId="77777777" w:rsidR="00922AEA" w:rsidRDefault="00922AEA">
      <w:pPr>
        <w:pStyle w:val="Textoindependiente"/>
        <w:spacing w:before="9"/>
      </w:pPr>
    </w:p>
    <w:p w14:paraId="02212C4A" w14:textId="77777777" w:rsidR="00922AEA" w:rsidRPr="00A72A97" w:rsidRDefault="00000000">
      <w:pPr>
        <w:pStyle w:val="Prrafodelista"/>
        <w:numPr>
          <w:ilvl w:val="0"/>
          <w:numId w:val="27"/>
        </w:numPr>
        <w:tabs>
          <w:tab w:val="left" w:pos="1142"/>
        </w:tabs>
        <w:spacing w:before="1" w:line="292" w:lineRule="auto"/>
        <w:ind w:firstLine="0"/>
        <w:rPr>
          <w:iCs/>
          <w:sz w:val="20"/>
        </w:rPr>
      </w:pPr>
      <w:r>
        <w:rPr>
          <w:sz w:val="20"/>
        </w:rPr>
        <w:t xml:space="preserve">El aforo máximo de la actividad es de 297 personas según el Documento Básico de Seguridad contra Incendios del </w:t>
      </w:r>
      <w:r w:rsidRPr="00A72A97">
        <w:rPr>
          <w:iCs/>
          <w:sz w:val="20"/>
        </w:rPr>
        <w:t>Real Decreto 314/2006, Código Técnico de la Edificación.</w:t>
      </w:r>
    </w:p>
    <w:p w14:paraId="4DACBDE4" w14:textId="77777777" w:rsidR="00922AEA" w:rsidRDefault="00922AEA">
      <w:pPr>
        <w:pStyle w:val="Prrafodelista"/>
        <w:spacing w:line="292" w:lineRule="auto"/>
        <w:rPr>
          <w:i/>
          <w:sz w:val="20"/>
        </w:rPr>
        <w:sectPr w:rsidR="00922AEA">
          <w:pgSz w:w="11910" w:h="16840"/>
          <w:pgMar w:top="1340" w:right="1417" w:bottom="1260" w:left="425" w:header="225" w:footer="1060" w:gutter="0"/>
          <w:cols w:space="720"/>
        </w:sectPr>
      </w:pPr>
    </w:p>
    <w:p w14:paraId="76FDB7B5" w14:textId="77777777" w:rsidR="00922AEA" w:rsidRDefault="00000000">
      <w:pPr>
        <w:pStyle w:val="Textoindependiente"/>
        <w:spacing w:before="141"/>
        <w:ind w:left="992"/>
      </w:pPr>
      <w:r>
        <w:rPr>
          <w:noProof/>
        </w:rPr>
        <w:lastRenderedPageBreak/>
        <mc:AlternateContent>
          <mc:Choice Requires="wps">
            <w:drawing>
              <wp:anchor distT="0" distB="0" distL="0" distR="0" simplePos="0" relativeHeight="15804928" behindDoc="0" locked="0" layoutInCell="1" allowOverlap="1" wp14:anchorId="3B200303" wp14:editId="56206A4C">
                <wp:simplePos x="0" y="0"/>
                <wp:positionH relativeFrom="page">
                  <wp:posOffset>6807087</wp:posOffset>
                </wp:positionH>
                <wp:positionV relativeFrom="page">
                  <wp:posOffset>2818850</wp:posOffset>
                </wp:positionV>
                <wp:extent cx="419734" cy="318706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54811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E9C23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B200303" id="Textbox 178" o:spid="_x0000_s1180" type="#_x0000_t202" style="position:absolute;left:0;text-align:left;margin-left:536pt;margin-top:221.95pt;width:33.05pt;height:250.9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2y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f12y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D54811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E9C23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05440" behindDoc="0" locked="0" layoutInCell="1" allowOverlap="1" wp14:anchorId="349AC824" wp14:editId="30FCE173">
                <wp:simplePos x="0" y="0"/>
                <wp:positionH relativeFrom="page">
                  <wp:posOffset>6965929</wp:posOffset>
                </wp:positionH>
                <wp:positionV relativeFrom="page">
                  <wp:posOffset>6516126</wp:posOffset>
                </wp:positionV>
                <wp:extent cx="263525" cy="331216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94673DD" w14:textId="53E0AC2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D7D7A0" w14:textId="77777777" w:rsidR="00922AEA" w:rsidRDefault="00000000">
                            <w:pPr>
                              <w:spacing w:line="120" w:lineRule="exact"/>
                              <w:ind w:left="20"/>
                              <w:rPr>
                                <w:sz w:val="12"/>
                              </w:rPr>
                            </w:pPr>
                            <w:r>
                              <w:rPr>
                                <w:spacing w:val="-2"/>
                                <w:sz w:val="12"/>
                              </w:rPr>
                              <w:t>Verificación:</w:t>
                            </w:r>
                            <w:r>
                              <w:rPr>
                                <w:spacing w:val="7"/>
                                <w:sz w:val="12"/>
                              </w:rPr>
                              <w:t xml:space="preserve"> </w:t>
                            </w:r>
                            <w:hyperlink r:id="rId153">
                              <w:r w:rsidR="00922AEA">
                                <w:rPr>
                                  <w:spacing w:val="-2"/>
                                  <w:sz w:val="12"/>
                                </w:rPr>
                                <w:t>https://sede.lasrozas.es/</w:t>
                              </w:r>
                            </w:hyperlink>
                          </w:p>
                          <w:p w14:paraId="4977F60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49AC824" id="Textbox 179" o:spid="_x0000_s1181" type="#_x0000_t202" style="position:absolute;left:0;text-align:left;margin-left:548.5pt;margin-top:513.1pt;width:20.75pt;height:260.8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I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sS6ffLPMd8toX2SGpoIQktx+oDMRtovg3HX3sZNWf9&#10;N08G5mU4JfGUbE9JTP1nKCuTNXr4uE9gbGF0aTMxoskUotMW5dH/+V+qLru++Q0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8RGI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694673DD" w14:textId="53E0AC2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D7D7A0" w14:textId="77777777" w:rsidR="00922AEA" w:rsidRDefault="00000000">
                      <w:pPr>
                        <w:spacing w:line="120" w:lineRule="exact"/>
                        <w:ind w:left="20"/>
                        <w:rPr>
                          <w:sz w:val="12"/>
                        </w:rPr>
                      </w:pPr>
                      <w:r>
                        <w:rPr>
                          <w:spacing w:val="-2"/>
                          <w:sz w:val="12"/>
                        </w:rPr>
                        <w:t>Verificación:</w:t>
                      </w:r>
                      <w:r>
                        <w:rPr>
                          <w:spacing w:val="7"/>
                          <w:sz w:val="12"/>
                        </w:rPr>
                        <w:t xml:space="preserve"> </w:t>
                      </w:r>
                      <w:hyperlink r:id="rId154">
                        <w:r w:rsidR="00922AEA">
                          <w:rPr>
                            <w:spacing w:val="-2"/>
                            <w:sz w:val="12"/>
                          </w:rPr>
                          <w:t>https://sede.lasrozas.es/</w:t>
                        </w:r>
                      </w:hyperlink>
                    </w:p>
                    <w:p w14:paraId="4977F602"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2º.-</w:t>
      </w:r>
      <w:r>
        <w:rPr>
          <w:spacing w:val="-6"/>
        </w:rPr>
        <w:t xml:space="preserve"> </w:t>
      </w:r>
      <w:r>
        <w:t>Es</w:t>
      </w:r>
      <w:r>
        <w:rPr>
          <w:spacing w:val="-4"/>
        </w:rPr>
        <w:t xml:space="preserve"> </w:t>
      </w:r>
      <w:r>
        <w:t>condición</w:t>
      </w:r>
      <w:r>
        <w:rPr>
          <w:spacing w:val="-4"/>
        </w:rPr>
        <w:t xml:space="preserve"> </w:t>
      </w:r>
      <w:r>
        <w:t>de</w:t>
      </w:r>
      <w:r>
        <w:rPr>
          <w:spacing w:val="-3"/>
        </w:rPr>
        <w:t xml:space="preserve"> </w:t>
      </w:r>
      <w:r>
        <w:t>cumplimiento</w:t>
      </w:r>
      <w:r>
        <w:rPr>
          <w:spacing w:val="-4"/>
        </w:rPr>
        <w:t xml:space="preserve"> </w:t>
      </w:r>
      <w:r>
        <w:t>obligado</w:t>
      </w:r>
      <w:r>
        <w:rPr>
          <w:spacing w:val="-4"/>
        </w:rPr>
        <w:t xml:space="preserve"> </w:t>
      </w:r>
      <w:r>
        <w:t>para</w:t>
      </w:r>
      <w:r>
        <w:rPr>
          <w:spacing w:val="-4"/>
        </w:rPr>
        <w:t xml:space="preserve"> </w:t>
      </w:r>
      <w:r>
        <w:t>el</w:t>
      </w:r>
      <w:r>
        <w:rPr>
          <w:spacing w:val="-3"/>
        </w:rPr>
        <w:t xml:space="preserve"> </w:t>
      </w:r>
      <w:r>
        <w:t>ejercicio</w:t>
      </w:r>
      <w:r>
        <w:rPr>
          <w:spacing w:val="-4"/>
        </w:rPr>
        <w:t xml:space="preserve"> </w:t>
      </w:r>
      <w:r>
        <w:t>de</w:t>
      </w:r>
      <w:r>
        <w:rPr>
          <w:spacing w:val="-4"/>
        </w:rPr>
        <w:t xml:space="preserve"> </w:t>
      </w:r>
      <w:r>
        <w:t>la</w:t>
      </w:r>
      <w:r>
        <w:rPr>
          <w:spacing w:val="-3"/>
        </w:rPr>
        <w:t xml:space="preserve"> </w:t>
      </w:r>
      <w:r>
        <w:rPr>
          <w:spacing w:val="-2"/>
        </w:rPr>
        <w:t>actividad:</w:t>
      </w:r>
    </w:p>
    <w:p w14:paraId="7E7D9076" w14:textId="77777777" w:rsidR="00922AEA" w:rsidRDefault="00922AEA">
      <w:pPr>
        <w:pStyle w:val="Textoindependiente"/>
        <w:spacing w:before="60"/>
      </w:pPr>
    </w:p>
    <w:p w14:paraId="321C0CDC" w14:textId="5F95663E" w:rsidR="00922AEA" w:rsidRDefault="00A72A97" w:rsidP="00A72A97">
      <w:pPr>
        <w:pStyle w:val="Prrafodelista"/>
        <w:tabs>
          <w:tab w:val="left" w:pos="1190"/>
        </w:tabs>
        <w:spacing w:line="292" w:lineRule="auto"/>
        <w:rPr>
          <w:sz w:val="20"/>
        </w:rPr>
      </w:pPr>
      <w:r>
        <w:rPr>
          <w:sz w:val="20"/>
        </w:rPr>
        <w:t>- Disponer de contrato de seguro suscrito y en vigor, con el pago de la prima correspondiente a la citada póliza, que cubra el riesgo de incendio del local, así como la responsabilidad civil por daños a los</w:t>
      </w:r>
      <w:r>
        <w:rPr>
          <w:spacing w:val="12"/>
          <w:sz w:val="20"/>
        </w:rPr>
        <w:t xml:space="preserve"> </w:t>
      </w:r>
      <w:r>
        <w:rPr>
          <w:sz w:val="20"/>
        </w:rPr>
        <w:t>concurrentes</w:t>
      </w:r>
      <w:r>
        <w:rPr>
          <w:spacing w:val="12"/>
          <w:sz w:val="20"/>
        </w:rPr>
        <w:t xml:space="preserve"> </w:t>
      </w:r>
      <w:r>
        <w:rPr>
          <w:sz w:val="20"/>
        </w:rPr>
        <w:t>y</w:t>
      </w:r>
      <w:r>
        <w:rPr>
          <w:spacing w:val="12"/>
          <w:sz w:val="20"/>
        </w:rPr>
        <w:t xml:space="preserve"> </w:t>
      </w:r>
      <w:r>
        <w:rPr>
          <w:sz w:val="20"/>
        </w:rPr>
        <w:t>a</w:t>
      </w:r>
      <w:r>
        <w:rPr>
          <w:spacing w:val="12"/>
          <w:sz w:val="20"/>
        </w:rPr>
        <w:t xml:space="preserve"> </w:t>
      </w:r>
      <w:r>
        <w:rPr>
          <w:sz w:val="20"/>
        </w:rPr>
        <w:t>terceros</w:t>
      </w:r>
      <w:r>
        <w:rPr>
          <w:spacing w:val="12"/>
          <w:sz w:val="20"/>
        </w:rPr>
        <w:t xml:space="preserve"> </w:t>
      </w:r>
      <w:r>
        <w:rPr>
          <w:sz w:val="20"/>
        </w:rPr>
        <w:t>derivados</w:t>
      </w:r>
      <w:r>
        <w:rPr>
          <w:spacing w:val="12"/>
          <w:sz w:val="20"/>
        </w:rPr>
        <w:t xml:space="preserve"> </w:t>
      </w:r>
      <w:r>
        <w:rPr>
          <w:sz w:val="20"/>
        </w:rPr>
        <w:t>de</w:t>
      </w:r>
      <w:r>
        <w:rPr>
          <w:spacing w:val="12"/>
          <w:sz w:val="20"/>
        </w:rPr>
        <w:t xml:space="preserve"> </w:t>
      </w:r>
      <w:r>
        <w:rPr>
          <w:sz w:val="20"/>
        </w:rPr>
        <w:t>las</w:t>
      </w:r>
      <w:r>
        <w:rPr>
          <w:spacing w:val="12"/>
          <w:sz w:val="20"/>
        </w:rPr>
        <w:t xml:space="preserve"> </w:t>
      </w:r>
      <w:r>
        <w:rPr>
          <w:sz w:val="20"/>
        </w:rPr>
        <w:t>condiciones</w:t>
      </w:r>
      <w:r>
        <w:rPr>
          <w:spacing w:val="12"/>
          <w:sz w:val="20"/>
        </w:rPr>
        <w:t xml:space="preserve"> </w:t>
      </w:r>
      <w:r>
        <w:rPr>
          <w:sz w:val="20"/>
        </w:rPr>
        <w:t>del</w:t>
      </w:r>
      <w:r>
        <w:rPr>
          <w:spacing w:val="12"/>
          <w:sz w:val="20"/>
        </w:rPr>
        <w:t xml:space="preserve"> </w:t>
      </w:r>
      <w:r>
        <w:rPr>
          <w:sz w:val="20"/>
        </w:rPr>
        <w:t>establecimiento,</w:t>
      </w:r>
      <w:r>
        <w:rPr>
          <w:spacing w:val="12"/>
          <w:sz w:val="20"/>
        </w:rPr>
        <w:t xml:space="preserve"> </w:t>
      </w:r>
      <w:r>
        <w:rPr>
          <w:sz w:val="20"/>
        </w:rPr>
        <w:t>de</w:t>
      </w:r>
      <w:r>
        <w:rPr>
          <w:spacing w:val="12"/>
          <w:sz w:val="20"/>
        </w:rPr>
        <w:t xml:space="preserve"> </w:t>
      </w:r>
      <w:r>
        <w:rPr>
          <w:sz w:val="20"/>
        </w:rPr>
        <w:t>sus</w:t>
      </w:r>
      <w:r>
        <w:rPr>
          <w:spacing w:val="12"/>
          <w:sz w:val="20"/>
        </w:rPr>
        <w:t xml:space="preserve"> </w:t>
      </w:r>
      <w:r>
        <w:rPr>
          <w:sz w:val="20"/>
        </w:rPr>
        <w:t>instalaciones y</w:t>
      </w:r>
      <w:r>
        <w:rPr>
          <w:spacing w:val="-1"/>
          <w:sz w:val="20"/>
        </w:rPr>
        <w:t xml:space="preserve"> </w:t>
      </w:r>
      <w:r>
        <w:rPr>
          <w:sz w:val="20"/>
        </w:rPr>
        <w:t>servicios,</w:t>
      </w:r>
      <w:r>
        <w:rPr>
          <w:spacing w:val="-1"/>
          <w:sz w:val="20"/>
        </w:rPr>
        <w:t xml:space="preserve"> </w:t>
      </w:r>
      <w:r>
        <w:rPr>
          <w:sz w:val="20"/>
        </w:rPr>
        <w:t>así</w:t>
      </w:r>
      <w:r>
        <w:rPr>
          <w:spacing w:val="-1"/>
          <w:sz w:val="20"/>
        </w:rPr>
        <w:t xml:space="preserve"> </w:t>
      </w:r>
      <w:r>
        <w:rPr>
          <w:sz w:val="20"/>
        </w:rPr>
        <w:t>como</w:t>
      </w:r>
      <w:r>
        <w:rPr>
          <w:spacing w:val="-1"/>
          <w:sz w:val="20"/>
        </w:rPr>
        <w:t xml:space="preserve"> </w:t>
      </w:r>
      <w:r>
        <w:rPr>
          <w:sz w:val="20"/>
        </w:rPr>
        <w:t>de</w:t>
      </w:r>
      <w:r>
        <w:rPr>
          <w:spacing w:val="-1"/>
          <w:sz w:val="20"/>
        </w:rPr>
        <w:t xml:space="preserve"> </w:t>
      </w:r>
      <w:r>
        <w:rPr>
          <w:sz w:val="20"/>
        </w:rPr>
        <w:t>la</w:t>
      </w:r>
      <w:r>
        <w:rPr>
          <w:spacing w:val="-1"/>
          <w:sz w:val="20"/>
        </w:rPr>
        <w:t xml:space="preserve"> </w:t>
      </w:r>
      <w:r>
        <w:rPr>
          <w:sz w:val="20"/>
        </w:rPr>
        <w:t>actividad</w:t>
      </w:r>
      <w:r>
        <w:rPr>
          <w:spacing w:val="-1"/>
          <w:sz w:val="20"/>
        </w:rPr>
        <w:t xml:space="preserve"> </w:t>
      </w:r>
      <w:r>
        <w:rPr>
          <w:sz w:val="20"/>
        </w:rPr>
        <w:t>desarrollada</w:t>
      </w:r>
      <w:r>
        <w:rPr>
          <w:spacing w:val="-1"/>
          <w:sz w:val="20"/>
        </w:rPr>
        <w:t xml:space="preserve"> </w:t>
      </w:r>
      <w:r>
        <w:rPr>
          <w:sz w:val="20"/>
        </w:rPr>
        <w:t>y</w:t>
      </w:r>
      <w:r>
        <w:rPr>
          <w:spacing w:val="-1"/>
          <w:sz w:val="20"/>
        </w:rPr>
        <w:t xml:space="preserve"> </w:t>
      </w:r>
      <w:r>
        <w:rPr>
          <w:sz w:val="20"/>
        </w:rPr>
        <w:t>del</w:t>
      </w:r>
      <w:r>
        <w:rPr>
          <w:spacing w:val="-1"/>
          <w:sz w:val="20"/>
        </w:rPr>
        <w:t xml:space="preserve"> </w:t>
      </w:r>
      <w:r>
        <w:rPr>
          <w:sz w:val="20"/>
        </w:rPr>
        <w:t>personal</w:t>
      </w:r>
      <w:r>
        <w:rPr>
          <w:spacing w:val="-1"/>
          <w:sz w:val="20"/>
        </w:rPr>
        <w:t xml:space="preserve"> </w:t>
      </w:r>
      <w:r>
        <w:rPr>
          <w:sz w:val="20"/>
        </w:rPr>
        <w:t>que</w:t>
      </w:r>
      <w:r>
        <w:rPr>
          <w:spacing w:val="-1"/>
          <w:sz w:val="20"/>
        </w:rPr>
        <w:t xml:space="preserve"> </w:t>
      </w:r>
      <w:r>
        <w:rPr>
          <w:sz w:val="20"/>
        </w:rPr>
        <w:t>preste</w:t>
      </w:r>
      <w:r>
        <w:rPr>
          <w:spacing w:val="-1"/>
          <w:sz w:val="20"/>
        </w:rPr>
        <w:t xml:space="preserve"> </w:t>
      </w:r>
      <w:r>
        <w:rPr>
          <w:sz w:val="20"/>
        </w:rPr>
        <w:t>sus</w:t>
      </w:r>
      <w:r>
        <w:rPr>
          <w:spacing w:val="-1"/>
          <w:sz w:val="20"/>
        </w:rPr>
        <w:t xml:space="preserve"> </w:t>
      </w:r>
      <w:r>
        <w:rPr>
          <w:sz w:val="20"/>
        </w:rPr>
        <w:t>servicios</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mismo.</w:t>
      </w:r>
    </w:p>
    <w:p w14:paraId="79260F7D" w14:textId="77777777" w:rsidR="00922AEA" w:rsidRDefault="00922AEA">
      <w:pPr>
        <w:pStyle w:val="Textoindependiente"/>
        <w:spacing w:before="10"/>
      </w:pPr>
    </w:p>
    <w:p w14:paraId="442D17C2" w14:textId="5F1AAD98" w:rsidR="00922AEA" w:rsidRPr="00A72A97" w:rsidRDefault="00A72A97" w:rsidP="00A72A97">
      <w:pPr>
        <w:tabs>
          <w:tab w:val="left" w:pos="1158"/>
        </w:tabs>
        <w:rPr>
          <w:sz w:val="20"/>
        </w:rPr>
      </w:pPr>
      <w:r>
        <w:rPr>
          <w:sz w:val="20"/>
        </w:rPr>
        <w:t xml:space="preserve">                  - </w:t>
      </w:r>
      <w:r w:rsidRPr="00A72A97">
        <w:rPr>
          <w:sz w:val="20"/>
        </w:rPr>
        <w:t>Disponer</w:t>
      </w:r>
      <w:r w:rsidRPr="00A72A97">
        <w:rPr>
          <w:spacing w:val="-3"/>
          <w:sz w:val="20"/>
        </w:rPr>
        <w:t xml:space="preserve"> </w:t>
      </w:r>
      <w:r w:rsidRPr="00A72A97">
        <w:rPr>
          <w:sz w:val="20"/>
        </w:rPr>
        <w:t>de</w:t>
      </w:r>
      <w:r w:rsidRPr="00A72A97">
        <w:rPr>
          <w:spacing w:val="-3"/>
          <w:sz w:val="20"/>
        </w:rPr>
        <w:t xml:space="preserve"> </w:t>
      </w:r>
      <w:r w:rsidRPr="00A72A97">
        <w:rPr>
          <w:sz w:val="20"/>
        </w:rPr>
        <w:t>Plan</w:t>
      </w:r>
      <w:r w:rsidRPr="00A72A97">
        <w:rPr>
          <w:spacing w:val="-3"/>
          <w:sz w:val="20"/>
        </w:rPr>
        <w:t xml:space="preserve"> </w:t>
      </w:r>
      <w:r w:rsidRPr="00A72A97">
        <w:rPr>
          <w:sz w:val="20"/>
        </w:rPr>
        <w:t>de</w:t>
      </w:r>
      <w:r w:rsidRPr="00A72A97">
        <w:rPr>
          <w:spacing w:val="-3"/>
          <w:sz w:val="20"/>
        </w:rPr>
        <w:t xml:space="preserve"> </w:t>
      </w:r>
      <w:r w:rsidRPr="00A72A97">
        <w:rPr>
          <w:sz w:val="20"/>
        </w:rPr>
        <w:t>Emergencia</w:t>
      </w:r>
      <w:r w:rsidRPr="00A72A97">
        <w:rPr>
          <w:spacing w:val="-3"/>
          <w:sz w:val="20"/>
        </w:rPr>
        <w:t xml:space="preserve"> </w:t>
      </w:r>
      <w:r w:rsidRPr="00A72A97">
        <w:rPr>
          <w:sz w:val="20"/>
        </w:rPr>
        <w:t>según</w:t>
      </w:r>
      <w:r w:rsidRPr="00A72A97">
        <w:rPr>
          <w:spacing w:val="-3"/>
          <w:sz w:val="20"/>
        </w:rPr>
        <w:t xml:space="preserve"> </w:t>
      </w:r>
      <w:r w:rsidRPr="00A72A97">
        <w:rPr>
          <w:sz w:val="20"/>
        </w:rPr>
        <w:t>las</w:t>
      </w:r>
      <w:r w:rsidRPr="00A72A97">
        <w:rPr>
          <w:spacing w:val="-3"/>
          <w:sz w:val="20"/>
        </w:rPr>
        <w:t xml:space="preserve"> </w:t>
      </w:r>
      <w:r w:rsidRPr="00A72A97">
        <w:rPr>
          <w:sz w:val="20"/>
        </w:rPr>
        <w:t>normas</w:t>
      </w:r>
      <w:r w:rsidRPr="00A72A97">
        <w:rPr>
          <w:spacing w:val="-3"/>
          <w:sz w:val="20"/>
        </w:rPr>
        <w:t xml:space="preserve"> </w:t>
      </w:r>
      <w:r w:rsidRPr="00A72A97">
        <w:rPr>
          <w:sz w:val="20"/>
        </w:rPr>
        <w:t>de</w:t>
      </w:r>
      <w:r w:rsidRPr="00A72A97">
        <w:rPr>
          <w:spacing w:val="-3"/>
          <w:sz w:val="20"/>
        </w:rPr>
        <w:t xml:space="preserve"> </w:t>
      </w:r>
      <w:r w:rsidRPr="00A72A97">
        <w:rPr>
          <w:sz w:val="20"/>
        </w:rPr>
        <w:t>autoprotección</w:t>
      </w:r>
      <w:r w:rsidRPr="00A72A97">
        <w:rPr>
          <w:spacing w:val="-3"/>
          <w:sz w:val="20"/>
        </w:rPr>
        <w:t xml:space="preserve"> </w:t>
      </w:r>
      <w:r w:rsidRPr="00A72A97">
        <w:rPr>
          <w:sz w:val="20"/>
        </w:rPr>
        <w:t>en</w:t>
      </w:r>
      <w:r w:rsidRPr="00A72A97">
        <w:rPr>
          <w:spacing w:val="-3"/>
          <w:sz w:val="20"/>
        </w:rPr>
        <w:t xml:space="preserve"> </w:t>
      </w:r>
      <w:r w:rsidRPr="00A72A97">
        <w:rPr>
          <w:spacing w:val="-2"/>
          <w:sz w:val="20"/>
        </w:rPr>
        <w:t>vigor.</w:t>
      </w:r>
    </w:p>
    <w:p w14:paraId="10F5564E" w14:textId="77777777" w:rsidR="00922AEA" w:rsidRDefault="00922AEA">
      <w:pPr>
        <w:pStyle w:val="Textoindependiente"/>
        <w:spacing w:before="60"/>
      </w:pPr>
    </w:p>
    <w:p w14:paraId="2EFCA63C" w14:textId="1D829423" w:rsidR="00922AEA" w:rsidRDefault="00A72A97" w:rsidP="00A72A97">
      <w:pPr>
        <w:pStyle w:val="Prrafodelista"/>
        <w:tabs>
          <w:tab w:val="left" w:pos="1189"/>
        </w:tabs>
        <w:spacing w:line="292" w:lineRule="auto"/>
        <w:rPr>
          <w:sz w:val="20"/>
        </w:rPr>
      </w:pPr>
      <w:r>
        <w:rPr>
          <w:sz w:val="20"/>
        </w:rPr>
        <w:t>- Disponer de documentación acreditativa de mantenimiento de instalaciones ACS y agua fría para prevención de legionelosis realizado por empresa inscrita en ROESB.</w:t>
      </w:r>
    </w:p>
    <w:p w14:paraId="2D82129B" w14:textId="77777777" w:rsidR="00922AEA" w:rsidRDefault="00922AEA">
      <w:pPr>
        <w:pStyle w:val="Textoindependiente"/>
        <w:spacing w:before="10"/>
      </w:pPr>
    </w:p>
    <w:p w14:paraId="721090BC" w14:textId="77777777" w:rsidR="00922AEA" w:rsidRDefault="00000000">
      <w:pPr>
        <w:pStyle w:val="Textoindependiente"/>
        <w:ind w:left="992"/>
      </w:pPr>
      <w:r>
        <w:t>3º.-</w:t>
      </w:r>
      <w:r>
        <w:rPr>
          <w:spacing w:val="-5"/>
        </w:rPr>
        <w:t xml:space="preserve"> </w:t>
      </w:r>
      <w:r>
        <w:t>Notificar</w:t>
      </w:r>
      <w:r>
        <w:rPr>
          <w:spacing w:val="-3"/>
        </w:rPr>
        <w:t xml:space="preserve"> </w:t>
      </w:r>
      <w:r>
        <w:t>el</w:t>
      </w:r>
      <w:r>
        <w:rPr>
          <w:spacing w:val="-3"/>
        </w:rPr>
        <w:t xml:space="preserve"> </w:t>
      </w:r>
      <w:r>
        <w:t>acuerdo</w:t>
      </w:r>
      <w:r>
        <w:rPr>
          <w:spacing w:val="-2"/>
        </w:rPr>
        <w:t xml:space="preserve"> </w:t>
      </w:r>
      <w:r>
        <w:t>que</w:t>
      </w:r>
      <w:r>
        <w:rPr>
          <w:spacing w:val="-3"/>
        </w:rPr>
        <w:t xml:space="preserve"> </w:t>
      </w:r>
      <w:r>
        <w:t>se</w:t>
      </w:r>
      <w:r>
        <w:rPr>
          <w:spacing w:val="-3"/>
        </w:rPr>
        <w:t xml:space="preserve"> </w:t>
      </w:r>
      <w:r>
        <w:t>adopte</w:t>
      </w:r>
      <w:r>
        <w:rPr>
          <w:spacing w:val="-3"/>
        </w:rPr>
        <w:t xml:space="preserve"> </w:t>
      </w:r>
      <w:r>
        <w:t>al</w:t>
      </w:r>
      <w:r>
        <w:rPr>
          <w:spacing w:val="-2"/>
        </w:rPr>
        <w:t xml:space="preserve"> </w:t>
      </w:r>
      <w:r>
        <w:t>interesado</w:t>
      </w:r>
      <w:r>
        <w:rPr>
          <w:spacing w:val="-3"/>
        </w:rPr>
        <w:t xml:space="preserve"> </w:t>
      </w:r>
      <w:r>
        <w:t>la</w:t>
      </w:r>
      <w:r>
        <w:rPr>
          <w:spacing w:val="-3"/>
        </w:rPr>
        <w:t xml:space="preserve"> </w:t>
      </w:r>
      <w:r>
        <w:t>actividad</w:t>
      </w:r>
      <w:r>
        <w:rPr>
          <w:spacing w:val="-3"/>
        </w:rPr>
        <w:t xml:space="preserve"> </w:t>
      </w:r>
      <w:r>
        <w:t>y</w:t>
      </w:r>
      <w:r>
        <w:rPr>
          <w:spacing w:val="-2"/>
        </w:rPr>
        <w:t xml:space="preserve"> </w:t>
      </w:r>
      <w:r>
        <w:t>a</w:t>
      </w:r>
      <w:r>
        <w:rPr>
          <w:spacing w:val="-3"/>
        </w:rPr>
        <w:t xml:space="preserve"> </w:t>
      </w:r>
      <w:r>
        <w:t>la</w:t>
      </w:r>
      <w:r>
        <w:rPr>
          <w:spacing w:val="-3"/>
        </w:rPr>
        <w:t xml:space="preserve"> </w:t>
      </w:r>
      <w:r>
        <w:t>Policía</w:t>
      </w:r>
      <w:r>
        <w:rPr>
          <w:spacing w:val="-2"/>
        </w:rPr>
        <w:t xml:space="preserve"> Local.</w:t>
      </w:r>
    </w:p>
    <w:p w14:paraId="008D60A1" w14:textId="77777777" w:rsidR="00922AEA" w:rsidRDefault="00922AEA">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5F06CDEB" w14:textId="77777777">
        <w:trPr>
          <w:trHeight w:val="1548"/>
        </w:trPr>
        <w:tc>
          <w:tcPr>
            <w:tcW w:w="9063" w:type="dxa"/>
            <w:gridSpan w:val="2"/>
            <w:tcBorders>
              <w:left w:val="single" w:sz="4" w:space="0" w:color="CCCCCC"/>
              <w:right w:val="single" w:sz="4" w:space="0" w:color="CCCCCC"/>
            </w:tcBorders>
            <w:shd w:val="clear" w:color="auto" w:fill="F2F2F2"/>
          </w:tcPr>
          <w:p w14:paraId="4AC0BC5B" w14:textId="323CD299" w:rsidR="00922AEA" w:rsidRDefault="00000000">
            <w:pPr>
              <w:pStyle w:val="TableParagraph"/>
              <w:spacing w:line="297" w:lineRule="auto"/>
              <w:ind w:right="53"/>
              <w:jc w:val="both"/>
              <w:rPr>
                <w:b/>
                <w:sz w:val="20"/>
              </w:rPr>
            </w:pPr>
            <w:r>
              <w:rPr>
                <w:b/>
                <w:sz w:val="20"/>
              </w:rPr>
              <w:t>Conformidad de declaración responsable de funcionamiento para bar-cafetería (2023/14-08), presentada por Starbucks coffee España, S.L. (LEPAR), sita en la calle Camilo José Cela, núm. 2, l local 6</w:t>
            </w:r>
            <w:r w:rsidR="00A72A97">
              <w:rPr>
                <w:b/>
                <w:sz w:val="20"/>
              </w:rPr>
              <w:t>ª,</w:t>
            </w:r>
            <w:r>
              <w:rPr>
                <w:b/>
                <w:sz w:val="20"/>
              </w:rPr>
              <w:t xml:space="preserve"> del Centro Comercial Heron City (Starbucks), de Las Rozas de Madrid, según proyecto técnico redactado por el ingeniero Industrial del Colegio Oficial de</w:t>
            </w:r>
            <w:r>
              <w:rPr>
                <w:b/>
                <w:spacing w:val="80"/>
                <w:sz w:val="20"/>
              </w:rPr>
              <w:t xml:space="preserve"> </w:t>
            </w:r>
            <w:r>
              <w:rPr>
                <w:b/>
                <w:sz w:val="20"/>
              </w:rPr>
              <w:t>Ingenieros Industriales de la Comunidad Valenciana, núm. 2322</w:t>
            </w:r>
            <w:r w:rsidR="00A72A97">
              <w:rPr>
                <w:b/>
                <w:sz w:val="20"/>
              </w:rPr>
              <w:t>. E</w:t>
            </w:r>
            <w:r>
              <w:rPr>
                <w:b/>
                <w:sz w:val="20"/>
              </w:rPr>
              <w:t>xpte. 11845/2024.</w:t>
            </w:r>
          </w:p>
        </w:tc>
      </w:tr>
      <w:tr w:rsidR="00922AEA" w14:paraId="20E31EF4" w14:textId="77777777">
        <w:trPr>
          <w:trHeight w:val="403"/>
        </w:trPr>
        <w:tc>
          <w:tcPr>
            <w:tcW w:w="1877" w:type="dxa"/>
            <w:tcBorders>
              <w:left w:val="single" w:sz="4" w:space="0" w:color="CCCCCC"/>
              <w:bottom w:val="single" w:sz="8" w:space="0" w:color="CCCCCC"/>
            </w:tcBorders>
          </w:tcPr>
          <w:p w14:paraId="23169407"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34399A59"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272938" w14:textId="77777777" w:rsidR="00922AEA" w:rsidRDefault="00922AEA">
      <w:pPr>
        <w:pStyle w:val="Textoindependiente"/>
        <w:spacing w:before="144"/>
      </w:pPr>
    </w:p>
    <w:p w14:paraId="2D651420"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9C1CDBE" w14:textId="77777777" w:rsidR="00922AEA" w:rsidRDefault="00922AEA">
      <w:pPr>
        <w:pStyle w:val="Textoindependiente"/>
        <w:spacing w:before="61"/>
        <w:rPr>
          <w:b/>
        </w:rPr>
      </w:pPr>
    </w:p>
    <w:p w14:paraId="3AFEBBC1" w14:textId="3C43F459" w:rsidR="00922AEA" w:rsidRDefault="00000000">
      <w:pPr>
        <w:pStyle w:val="Textoindependiente"/>
        <w:spacing w:before="1" w:line="292" w:lineRule="auto"/>
        <w:ind w:left="992"/>
        <w:jc w:val="both"/>
      </w:pPr>
      <w:r>
        <w:t>1º.- Declaración responsable de funcionamiento para cafetería en la calle Camilo José Cela</w:t>
      </w:r>
      <w:r w:rsidR="00A72A97">
        <w:t>,</w:t>
      </w:r>
      <w:r>
        <w:t xml:space="preserve"> núm. 2, local 6</w:t>
      </w:r>
      <w:r w:rsidR="00A72A97">
        <w:t>ª,</w:t>
      </w:r>
      <w:r>
        <w:t xml:space="preserve"> del Centro Comercial Heron City (Starbucks), presentada por D. Andrés Serrano Jarque, en representación de Starbucks Coffee España</w:t>
      </w:r>
      <w:r w:rsidR="00A72A97">
        <w:t>,</w:t>
      </w:r>
      <w:r>
        <w:t xml:space="preserve"> S.L</w:t>
      </w:r>
      <w:r w:rsidR="00A72A97">
        <w:t>.</w:t>
      </w:r>
      <w:r>
        <w:t xml:space="preserve">, el día 24 de octubre de 2023, con nº de registro </w:t>
      </w:r>
      <w:r>
        <w:rPr>
          <w:spacing w:val="-2"/>
        </w:rPr>
        <w:t>31.304.</w:t>
      </w:r>
    </w:p>
    <w:p w14:paraId="5975AAC3" w14:textId="77777777" w:rsidR="00922AEA" w:rsidRDefault="00922AEA">
      <w:pPr>
        <w:pStyle w:val="Textoindependiente"/>
        <w:spacing w:before="9"/>
      </w:pPr>
    </w:p>
    <w:p w14:paraId="1224D7E7" w14:textId="77777777" w:rsidR="00922AEA" w:rsidRDefault="00000000">
      <w:pPr>
        <w:pStyle w:val="Textoindependiente"/>
        <w:ind w:left="992"/>
      </w:pPr>
      <w:r>
        <w:t xml:space="preserve">2º.- Informes técnicos emitidos </w:t>
      </w:r>
      <w:r>
        <w:rPr>
          <w:spacing w:val="-4"/>
        </w:rPr>
        <w:t>por:</w:t>
      </w:r>
    </w:p>
    <w:p w14:paraId="2A7B8353" w14:textId="77777777" w:rsidR="00922AEA" w:rsidRDefault="00922AEA">
      <w:pPr>
        <w:pStyle w:val="Textoindependiente"/>
        <w:spacing w:before="61"/>
      </w:pPr>
    </w:p>
    <w:p w14:paraId="5F69C8CA" w14:textId="77777777" w:rsidR="00922AEA" w:rsidRDefault="00000000">
      <w:pPr>
        <w:pStyle w:val="Prrafodelista"/>
        <w:numPr>
          <w:ilvl w:val="0"/>
          <w:numId w:val="27"/>
        </w:numPr>
        <w:tabs>
          <w:tab w:val="left" w:pos="1189"/>
        </w:tabs>
        <w:spacing w:line="292" w:lineRule="auto"/>
        <w:ind w:firstLine="0"/>
        <w:rPr>
          <w:sz w:val="20"/>
        </w:rPr>
      </w:pPr>
      <w:r>
        <w:rPr>
          <w:sz w:val="20"/>
        </w:rPr>
        <w:t>Informe técnico emitido por el Ingeniero Técnico Municipal, D. José Luis González Rodríguez, con fecha 20 de septiembre de 2024, de carácter favorable con el condicionado que figura en el mismo.</w:t>
      </w:r>
    </w:p>
    <w:p w14:paraId="7848CBB7" w14:textId="77777777" w:rsidR="00922AEA" w:rsidRDefault="00922AEA">
      <w:pPr>
        <w:pStyle w:val="Textoindependiente"/>
        <w:spacing w:before="10"/>
      </w:pPr>
    </w:p>
    <w:p w14:paraId="1BBC1F9F" w14:textId="77777777" w:rsidR="00922AEA" w:rsidRDefault="00000000">
      <w:pPr>
        <w:pStyle w:val="Prrafodelista"/>
        <w:numPr>
          <w:ilvl w:val="0"/>
          <w:numId w:val="27"/>
        </w:numPr>
        <w:tabs>
          <w:tab w:val="left" w:pos="1208"/>
        </w:tabs>
        <w:spacing w:line="292" w:lineRule="auto"/>
        <w:ind w:right="1" w:firstLine="0"/>
        <w:rPr>
          <w:sz w:val="20"/>
        </w:rPr>
      </w:pPr>
      <w:r>
        <w:rPr>
          <w:sz w:val="20"/>
        </w:rPr>
        <w:t>Informe técnico-sanitario emitido por el Técnico Municipal, D. Javier Gavela García, el día 23 de julio de 2025.</w:t>
      </w:r>
    </w:p>
    <w:p w14:paraId="1B15DF38" w14:textId="77777777" w:rsidR="00922AEA" w:rsidRDefault="00922AEA">
      <w:pPr>
        <w:pStyle w:val="Textoindependiente"/>
        <w:spacing w:before="9"/>
      </w:pPr>
    </w:p>
    <w:p w14:paraId="3121339F" w14:textId="1601C6C3" w:rsidR="00922AEA" w:rsidRDefault="00000000">
      <w:pPr>
        <w:pStyle w:val="Prrafodelista"/>
        <w:numPr>
          <w:ilvl w:val="0"/>
          <w:numId w:val="27"/>
        </w:numPr>
        <w:tabs>
          <w:tab w:val="left" w:pos="1176"/>
        </w:tabs>
        <w:spacing w:before="1" w:line="292" w:lineRule="auto"/>
        <w:ind w:right="1" w:firstLine="0"/>
        <w:rPr>
          <w:sz w:val="20"/>
        </w:rPr>
      </w:pPr>
      <w:r>
        <w:rPr>
          <w:sz w:val="20"/>
        </w:rPr>
        <w:t>Informe ambiental emitido por la Técnico de Medio Ambiente, D</w:t>
      </w:r>
      <w:r w:rsidR="00A72A97">
        <w:rPr>
          <w:sz w:val="20"/>
        </w:rPr>
        <w:t>.</w:t>
      </w:r>
      <w:r>
        <w:rPr>
          <w:sz w:val="20"/>
        </w:rPr>
        <w:t>ª Raquel García Monzón, con fecha 16 de febrero de 2026, favorable con el condicionado que figura en el mismo.</w:t>
      </w:r>
    </w:p>
    <w:p w14:paraId="61C63127" w14:textId="77777777" w:rsidR="00922AEA" w:rsidRDefault="00922AEA">
      <w:pPr>
        <w:pStyle w:val="Textoindependiente"/>
        <w:spacing w:before="9"/>
      </w:pPr>
    </w:p>
    <w:p w14:paraId="0B588F92" w14:textId="048094FF" w:rsidR="00922AEA" w:rsidRDefault="00000000">
      <w:pPr>
        <w:pStyle w:val="Textoindependiente"/>
        <w:spacing w:before="1" w:line="292" w:lineRule="auto"/>
        <w:ind w:left="992"/>
        <w:jc w:val="both"/>
      </w:pPr>
      <w:r>
        <w:t>3º.- En el informe técnico de fecha 20 de septiembre de 2024 se indica que consta tramitada, previamente,</w:t>
      </w:r>
      <w:r>
        <w:rPr>
          <w:spacing w:val="40"/>
        </w:rPr>
        <w:t xml:space="preserve"> </w:t>
      </w:r>
      <w:r>
        <w:t>declaración responsable de actividad con obra para la instalación de la actividad de cafetería (expte</w:t>
      </w:r>
      <w:r w:rsidR="00A72A97">
        <w:t>.</w:t>
      </w:r>
      <w:r>
        <w:t xml:space="preserve"> 3025/2024) informada favorablemente</w:t>
      </w:r>
      <w:r w:rsidR="00A72A97">
        <w:t>.</w:t>
      </w:r>
    </w:p>
    <w:p w14:paraId="5F8884D1" w14:textId="77777777" w:rsidR="00922AEA" w:rsidRDefault="00922AEA">
      <w:pPr>
        <w:pStyle w:val="Textoindependiente"/>
        <w:spacing w:before="9"/>
      </w:pPr>
    </w:p>
    <w:p w14:paraId="135C2949" w14:textId="77777777" w:rsidR="00922AEA" w:rsidRDefault="00000000">
      <w:pPr>
        <w:pStyle w:val="Textoindependiente"/>
        <w:spacing w:line="292" w:lineRule="auto"/>
        <w:ind w:left="992"/>
        <w:jc w:val="both"/>
      </w:pPr>
      <w:r>
        <w:t>4º.- Consta póliza de seguro de Liberty Mutual Insurance Europe, Sucursal en España, con nº de póliza MDABW56R004, con una cobertura por responsabilidad civil por importe de 30.000.000,00 €, tanto de responsabilidad civil de explotación, responsabilidad civil patronal, responsabilidad civil de productos, defensa y fianzas.</w:t>
      </w:r>
    </w:p>
    <w:p w14:paraId="51A88373" w14:textId="77777777" w:rsidR="00922AEA" w:rsidRDefault="00922AEA">
      <w:pPr>
        <w:pStyle w:val="Textoindependiente"/>
        <w:spacing w:before="9"/>
      </w:pPr>
    </w:p>
    <w:p w14:paraId="48C7B9E1" w14:textId="77777777" w:rsidR="00922AEA" w:rsidRDefault="00000000">
      <w:pPr>
        <w:pStyle w:val="Ttulo3"/>
      </w:pPr>
      <w:r>
        <w:t xml:space="preserve">Legislación </w:t>
      </w:r>
      <w:r>
        <w:rPr>
          <w:spacing w:val="-2"/>
        </w:rPr>
        <w:t>aplicable:</w:t>
      </w:r>
    </w:p>
    <w:p w14:paraId="3132C42E" w14:textId="77777777" w:rsidR="00922AEA" w:rsidRDefault="00922AEA">
      <w:pPr>
        <w:pStyle w:val="Ttulo3"/>
        <w:sectPr w:rsidR="00922AEA">
          <w:pgSz w:w="11910" w:h="16840"/>
          <w:pgMar w:top="1340" w:right="1417" w:bottom="1260" w:left="425" w:header="225" w:footer="1060" w:gutter="0"/>
          <w:cols w:space="720"/>
        </w:sectPr>
      </w:pPr>
    </w:p>
    <w:p w14:paraId="039CF194" w14:textId="6D39A391"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805952" behindDoc="0" locked="0" layoutInCell="1" allowOverlap="1" wp14:anchorId="7061C07B" wp14:editId="7122285D">
                <wp:simplePos x="0" y="0"/>
                <wp:positionH relativeFrom="page">
                  <wp:posOffset>6807087</wp:posOffset>
                </wp:positionH>
                <wp:positionV relativeFrom="page">
                  <wp:posOffset>2818850</wp:posOffset>
                </wp:positionV>
                <wp:extent cx="419734" cy="31870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8F6988"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D0517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061C07B" id="Textbox 180" o:spid="_x0000_s1182" type="#_x0000_t202" style="position:absolute;left:0;text-align:left;margin-left:536pt;margin-top:221.95pt;width:33.05pt;height:250.9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P8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jjpP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B8F6988"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D0517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06464" behindDoc="0" locked="0" layoutInCell="1" allowOverlap="1" wp14:anchorId="46737763" wp14:editId="56B7F7B1">
                <wp:simplePos x="0" y="0"/>
                <wp:positionH relativeFrom="page">
                  <wp:posOffset>6965929</wp:posOffset>
                </wp:positionH>
                <wp:positionV relativeFrom="page">
                  <wp:posOffset>6516126</wp:posOffset>
                </wp:positionV>
                <wp:extent cx="263525" cy="331216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D5024E1" w14:textId="33472E6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6A39CE2" w14:textId="77777777" w:rsidR="00922AEA" w:rsidRDefault="00000000">
                            <w:pPr>
                              <w:spacing w:line="120" w:lineRule="exact"/>
                              <w:ind w:left="20"/>
                              <w:rPr>
                                <w:sz w:val="12"/>
                              </w:rPr>
                            </w:pPr>
                            <w:r>
                              <w:rPr>
                                <w:spacing w:val="-2"/>
                                <w:sz w:val="12"/>
                              </w:rPr>
                              <w:t>Verificación:</w:t>
                            </w:r>
                            <w:r>
                              <w:rPr>
                                <w:spacing w:val="7"/>
                                <w:sz w:val="12"/>
                              </w:rPr>
                              <w:t xml:space="preserve"> </w:t>
                            </w:r>
                            <w:hyperlink r:id="rId155">
                              <w:r w:rsidR="00922AEA">
                                <w:rPr>
                                  <w:spacing w:val="-2"/>
                                  <w:sz w:val="12"/>
                                </w:rPr>
                                <w:t>https://sede.lasrozas.es/</w:t>
                              </w:r>
                            </w:hyperlink>
                          </w:p>
                          <w:p w14:paraId="7DC67F7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6737763" id="Textbox 181" o:spid="_x0000_s1183" type="#_x0000_t202" style="position:absolute;left:0;text-align:left;margin-left:548.5pt;margin-top:513.1pt;width:20.75pt;height:260.8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N/GpAEAADMDAAAOAAAAZHJzL2Uyb0RvYy54bWysUsGO0zAQvSPtP1i+b92mtKCo6Qp2BUJa&#10;wUoLH+A6dmMRe7wet0n/nrE3bRHcEJfJxB6/ee/NbO5G17OjjmjBN3wxm3OmvYLW+n3Df3z/dPue&#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Yl0m9XeY75bAftidTQQhJajtU7YjbQfBuOLwcZNWf9&#10;F08G5mU4J/Gc7M5JTP09lJXJGj18OCQwtjC6tpkY0WQK0WmL8uh//y9V113f/gI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UAN/G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D5024E1" w14:textId="33472E6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6A39CE2" w14:textId="77777777" w:rsidR="00922AEA" w:rsidRDefault="00000000">
                      <w:pPr>
                        <w:spacing w:line="120" w:lineRule="exact"/>
                        <w:ind w:left="20"/>
                        <w:rPr>
                          <w:sz w:val="12"/>
                        </w:rPr>
                      </w:pPr>
                      <w:r>
                        <w:rPr>
                          <w:spacing w:val="-2"/>
                          <w:sz w:val="12"/>
                        </w:rPr>
                        <w:t>Verificación:</w:t>
                      </w:r>
                      <w:r>
                        <w:rPr>
                          <w:spacing w:val="7"/>
                          <w:sz w:val="12"/>
                        </w:rPr>
                        <w:t xml:space="preserve"> </w:t>
                      </w:r>
                      <w:hyperlink r:id="rId156">
                        <w:r w:rsidR="00922AEA">
                          <w:rPr>
                            <w:spacing w:val="-2"/>
                            <w:sz w:val="12"/>
                          </w:rPr>
                          <w:t>https://sede.lasrozas.es/</w:t>
                        </w:r>
                      </w:hyperlink>
                    </w:p>
                    <w:p w14:paraId="7DC67F7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1º.- Ordenanza de tramitación de licencias y declaraciones responsables de actuaciones urbanísticas (publicado en el BOCM de fecha 11 de agosto de 2023) (en adelante, OTL)</w:t>
      </w:r>
      <w:r w:rsidR="00A72A97">
        <w:t>.</w:t>
      </w:r>
    </w:p>
    <w:p w14:paraId="36EC7E94" w14:textId="77777777" w:rsidR="00922AEA" w:rsidRDefault="00922AEA">
      <w:pPr>
        <w:pStyle w:val="Textoindependiente"/>
        <w:spacing w:before="10"/>
      </w:pPr>
    </w:p>
    <w:p w14:paraId="29C0B601" w14:textId="77777777" w:rsidR="00922AEA" w:rsidRDefault="00000000">
      <w:pPr>
        <w:pStyle w:val="Textoindependiente"/>
        <w:spacing w:line="292" w:lineRule="auto"/>
        <w:ind w:left="992" w:right="1"/>
        <w:jc w:val="both"/>
      </w:pPr>
      <w:r>
        <w:t>2º.- Ley 17/1997, de Espectáculos Públicos y Actividades Recreativas de la Comunidad de Madrid</w:t>
      </w:r>
      <w:r>
        <w:rPr>
          <w:spacing w:val="80"/>
        </w:rPr>
        <w:t xml:space="preserve"> </w:t>
      </w:r>
      <w:r>
        <w:t>(en adelante, LEPAR).</w:t>
      </w:r>
    </w:p>
    <w:p w14:paraId="61130DB7" w14:textId="77777777" w:rsidR="00922AEA" w:rsidRDefault="00922AEA">
      <w:pPr>
        <w:pStyle w:val="Textoindependiente"/>
        <w:spacing w:before="9"/>
      </w:pPr>
    </w:p>
    <w:p w14:paraId="33021F04" w14:textId="77777777" w:rsidR="00922AEA" w:rsidRDefault="00000000">
      <w:pPr>
        <w:pStyle w:val="Ttulo3"/>
      </w:pPr>
      <w:r>
        <w:t>Fundamentos</w:t>
      </w:r>
      <w:r>
        <w:rPr>
          <w:spacing w:val="-10"/>
        </w:rPr>
        <w:t xml:space="preserve"> </w:t>
      </w:r>
      <w:r>
        <w:rPr>
          <w:spacing w:val="-2"/>
        </w:rPr>
        <w:t>jurídicos:</w:t>
      </w:r>
    </w:p>
    <w:p w14:paraId="736CA7C1" w14:textId="77777777" w:rsidR="00922AEA" w:rsidRDefault="00922AEA">
      <w:pPr>
        <w:pStyle w:val="Textoindependiente"/>
        <w:spacing w:before="61"/>
        <w:rPr>
          <w:b/>
        </w:rPr>
      </w:pPr>
    </w:p>
    <w:p w14:paraId="2A6C8602" w14:textId="77777777" w:rsidR="00922AEA" w:rsidRDefault="00000000">
      <w:pPr>
        <w:pStyle w:val="Textoindependiente"/>
        <w:spacing w:line="297" w:lineRule="auto"/>
        <w:ind w:left="992"/>
        <w:jc w:val="both"/>
      </w:pPr>
      <w:r>
        <w:rPr>
          <w:b/>
        </w:rPr>
        <w:t xml:space="preserve">Primero.- </w:t>
      </w:r>
      <w:r>
        <w:t>Constan emitidos los informes favorables indicados en los antecedentes de este informe. Consta aportada póliza de seguro cuyo detalle consta en el antecedente cuarto de este informe.</w:t>
      </w:r>
    </w:p>
    <w:p w14:paraId="205DCDF9" w14:textId="77777777" w:rsidR="00922AEA" w:rsidRDefault="00922AEA">
      <w:pPr>
        <w:pStyle w:val="Textoindependiente"/>
        <w:spacing w:before="5"/>
      </w:pPr>
    </w:p>
    <w:p w14:paraId="49B39BBA" w14:textId="77777777" w:rsidR="00922AEA" w:rsidRDefault="00000000">
      <w:pPr>
        <w:spacing w:line="292" w:lineRule="auto"/>
        <w:ind w:left="992"/>
        <w:jc w:val="both"/>
        <w:rPr>
          <w:i/>
          <w:sz w:val="20"/>
        </w:rPr>
      </w:pPr>
      <w:r>
        <w:rPr>
          <w:b/>
          <w:sz w:val="20"/>
        </w:rPr>
        <w:t xml:space="preserve">Segundo.- </w:t>
      </w:r>
      <w:r>
        <w:rPr>
          <w:sz w:val="20"/>
        </w:rPr>
        <w:t>Dispone el artículo 39 de la OTL que</w:t>
      </w:r>
      <w:r>
        <w:rPr>
          <w:spacing w:val="40"/>
          <w:sz w:val="20"/>
        </w:rPr>
        <w:t xml:space="preserve"> </w:t>
      </w:r>
      <w:r>
        <w:rPr>
          <w:sz w:val="20"/>
        </w:rPr>
        <w:t>“</w:t>
      </w:r>
      <w:r>
        <w:rPr>
          <w:i/>
          <w:sz w:val="20"/>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 1. Cuando se pretenda tanto la implantación</w:t>
      </w:r>
      <w:r>
        <w:rPr>
          <w:i/>
          <w:spacing w:val="7"/>
          <w:sz w:val="20"/>
        </w:rPr>
        <w:t xml:space="preserve"> </w:t>
      </w:r>
      <w:r>
        <w:rPr>
          <w:i/>
          <w:sz w:val="20"/>
        </w:rPr>
        <w:t>como</w:t>
      </w:r>
      <w:r>
        <w:rPr>
          <w:i/>
          <w:spacing w:val="7"/>
          <w:sz w:val="20"/>
        </w:rPr>
        <w:t xml:space="preserve"> </w:t>
      </w:r>
      <w:r>
        <w:rPr>
          <w:i/>
          <w:sz w:val="20"/>
        </w:rPr>
        <w:t>la</w:t>
      </w:r>
      <w:r>
        <w:rPr>
          <w:i/>
          <w:spacing w:val="7"/>
          <w:sz w:val="20"/>
        </w:rPr>
        <w:t xml:space="preserve"> </w:t>
      </w:r>
      <w:r>
        <w:rPr>
          <w:i/>
          <w:sz w:val="20"/>
        </w:rPr>
        <w:t>puesta</w:t>
      </w:r>
      <w:r>
        <w:rPr>
          <w:i/>
          <w:spacing w:val="7"/>
          <w:sz w:val="20"/>
        </w:rPr>
        <w:t xml:space="preserve"> </w:t>
      </w:r>
      <w:r>
        <w:rPr>
          <w:i/>
          <w:sz w:val="20"/>
        </w:rPr>
        <w:t>en</w:t>
      </w:r>
      <w:r>
        <w:rPr>
          <w:i/>
          <w:spacing w:val="7"/>
          <w:sz w:val="20"/>
        </w:rPr>
        <w:t xml:space="preserve"> </w:t>
      </w:r>
      <w:r>
        <w:rPr>
          <w:i/>
          <w:sz w:val="20"/>
        </w:rPr>
        <w:t>funcionamiento</w:t>
      </w:r>
      <w:r>
        <w:rPr>
          <w:i/>
          <w:spacing w:val="7"/>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actuación</w:t>
      </w:r>
      <w:r>
        <w:rPr>
          <w:i/>
          <w:spacing w:val="7"/>
          <w:sz w:val="20"/>
        </w:rPr>
        <w:t xml:space="preserve"> </w:t>
      </w:r>
      <w:r>
        <w:rPr>
          <w:i/>
          <w:sz w:val="20"/>
        </w:rPr>
        <w:t>a</w:t>
      </w:r>
      <w:r>
        <w:rPr>
          <w:i/>
          <w:spacing w:val="7"/>
          <w:sz w:val="20"/>
        </w:rPr>
        <w:t xml:space="preserve"> </w:t>
      </w:r>
      <w:r>
        <w:rPr>
          <w:i/>
          <w:sz w:val="20"/>
        </w:rPr>
        <w:t>través</w:t>
      </w:r>
      <w:r>
        <w:rPr>
          <w:i/>
          <w:spacing w:val="7"/>
          <w:sz w:val="20"/>
        </w:rPr>
        <w:t xml:space="preserve"> </w:t>
      </w:r>
      <w:r>
        <w:rPr>
          <w:i/>
          <w:sz w:val="20"/>
        </w:rPr>
        <w:t>de</w:t>
      </w:r>
      <w:r>
        <w:rPr>
          <w:i/>
          <w:spacing w:val="7"/>
          <w:sz w:val="20"/>
        </w:rPr>
        <w:t xml:space="preserve"> </w:t>
      </w:r>
      <w:r>
        <w:rPr>
          <w:i/>
          <w:sz w:val="20"/>
        </w:rPr>
        <w:t>declaración</w:t>
      </w:r>
      <w:r>
        <w:rPr>
          <w:i/>
          <w:spacing w:val="7"/>
          <w:sz w:val="20"/>
        </w:rPr>
        <w:t xml:space="preserve"> </w:t>
      </w:r>
      <w:r>
        <w:rPr>
          <w:i/>
          <w:spacing w:val="-2"/>
          <w:sz w:val="20"/>
        </w:rPr>
        <w:t>responsable:</w:t>
      </w:r>
    </w:p>
    <w:p w14:paraId="0A6A1959" w14:textId="77777777" w:rsidR="00922AEA" w:rsidRDefault="00000000">
      <w:pPr>
        <w:spacing w:before="3" w:line="292" w:lineRule="auto"/>
        <w:ind w:left="992"/>
        <w:jc w:val="both"/>
        <w:rPr>
          <w:i/>
          <w:sz w:val="20"/>
        </w:rPr>
      </w:pPr>
      <w:r>
        <w:rPr>
          <w:i/>
          <w:sz w:val="20"/>
        </w:rPr>
        <w:t>a) La presentación de la declaración responsable habilitará para la ejecución de las obras y la implantación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actividad.</w:t>
      </w:r>
      <w:r>
        <w:rPr>
          <w:i/>
          <w:spacing w:val="40"/>
          <w:sz w:val="20"/>
        </w:rPr>
        <w:t xml:space="preserve"> </w:t>
      </w:r>
      <w:r>
        <w:rPr>
          <w:i/>
          <w:sz w:val="20"/>
        </w:rPr>
        <w:t>b)</w:t>
      </w:r>
      <w:r>
        <w:rPr>
          <w:i/>
          <w:spacing w:val="40"/>
          <w:sz w:val="20"/>
        </w:rPr>
        <w:t xml:space="preserve"> </w:t>
      </w:r>
      <w:r>
        <w:rPr>
          <w:i/>
          <w:sz w:val="20"/>
        </w:rPr>
        <w:t>Una</w:t>
      </w:r>
      <w:r>
        <w:rPr>
          <w:i/>
          <w:spacing w:val="40"/>
          <w:sz w:val="20"/>
        </w:rPr>
        <w:t xml:space="preserve"> </w:t>
      </w:r>
      <w:r>
        <w:rPr>
          <w:i/>
          <w:sz w:val="20"/>
        </w:rPr>
        <w:t>vez</w:t>
      </w:r>
      <w:r>
        <w:rPr>
          <w:i/>
          <w:spacing w:val="40"/>
          <w:sz w:val="20"/>
        </w:rPr>
        <w:t xml:space="preserve"> </w:t>
      </w:r>
      <w:r>
        <w:rPr>
          <w:i/>
          <w:sz w:val="20"/>
        </w:rPr>
        <w:t>finalizada</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urbanística,</w:t>
      </w:r>
      <w:r>
        <w:rPr>
          <w:i/>
          <w:spacing w:val="40"/>
          <w:sz w:val="20"/>
        </w:rPr>
        <w:t xml:space="preserve"> </w:t>
      </w:r>
      <w:r>
        <w:rPr>
          <w:i/>
          <w:sz w:val="20"/>
        </w:rPr>
        <w:t>deberá</w:t>
      </w:r>
      <w:r>
        <w:rPr>
          <w:i/>
          <w:spacing w:val="57"/>
          <w:sz w:val="20"/>
        </w:rPr>
        <w:t xml:space="preserve"> </w:t>
      </w:r>
      <w:r>
        <w:rPr>
          <w:i/>
          <w:sz w:val="20"/>
        </w:rPr>
        <w:t>presentar solicitud de licencia o declaración responsable de funcionamiento junto con la documentación correspondiente señalada en el Anexo 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 c) Transcurrido el plazo de un mes sin la realización de la visita de inspección municipal, el particular podrá iniciar la actividad bajo su propia responsabilidad, sin perjuicio de la comprobación municipal que proceda. 2. Cuando la implantación de la actuación haya sido objeto de licencia y el interesado opte por la presentación de declaración responsable para la puesta en funcionamiento de la</w:t>
      </w:r>
      <w:r>
        <w:rPr>
          <w:i/>
          <w:spacing w:val="80"/>
          <w:sz w:val="20"/>
        </w:rPr>
        <w:t xml:space="preserve"> </w:t>
      </w:r>
      <w:r>
        <w:rPr>
          <w:i/>
          <w:sz w:val="20"/>
        </w:rPr>
        <w:t>actividad, la declaración responsable deberá venir acompañada de la documentación prevista en la legislación autonómica sobre espectáculos públicos y actividades recreativas, debiéndose estar a lo dispuesto en las letras b) y c) del apartado anterior para su tramitación”.</w:t>
      </w:r>
    </w:p>
    <w:p w14:paraId="235B1897" w14:textId="77777777" w:rsidR="00922AEA" w:rsidRDefault="00922AEA">
      <w:pPr>
        <w:pStyle w:val="Textoindependiente"/>
        <w:spacing w:before="10"/>
        <w:rPr>
          <w:i/>
        </w:rPr>
      </w:pPr>
    </w:p>
    <w:p w14:paraId="78CB279A" w14:textId="4CD4102D" w:rsidR="00922AEA" w:rsidRDefault="00000000">
      <w:pPr>
        <w:pStyle w:val="Textoindependiente"/>
        <w:spacing w:line="297" w:lineRule="auto"/>
        <w:ind w:left="992"/>
        <w:jc w:val="both"/>
      </w:pPr>
      <w:r>
        <w:rPr>
          <w:b/>
        </w:rPr>
        <w:t xml:space="preserve">Tercero.- </w:t>
      </w:r>
      <w:r>
        <w:t>Por todo ello, procede declarar la conformidad a la declaración responsable de licencia de funcionamiento</w:t>
      </w:r>
      <w:r w:rsidR="00A72A97">
        <w:t>.</w:t>
      </w:r>
    </w:p>
    <w:p w14:paraId="24BB3B7A" w14:textId="77777777" w:rsidR="00922AEA" w:rsidRDefault="00922AEA">
      <w:pPr>
        <w:pStyle w:val="Textoindependiente"/>
        <w:spacing w:before="4"/>
      </w:pPr>
    </w:p>
    <w:p w14:paraId="3DE58CF7" w14:textId="1B4CA8E7"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PR/2026/1080</w:t>
      </w:r>
      <w:r w:rsidR="00A72A97">
        <w:t>,</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A72A97">
        <w:rPr>
          <w:spacing w:val="-2"/>
        </w:rPr>
        <w:t>,</w:t>
      </w:r>
    </w:p>
    <w:p w14:paraId="2A5DAACF" w14:textId="77777777" w:rsidR="00922AEA" w:rsidRDefault="00922AEA">
      <w:pPr>
        <w:pStyle w:val="Textoindependiente"/>
        <w:spacing w:before="60"/>
      </w:pPr>
    </w:p>
    <w:p w14:paraId="666EA130" w14:textId="77777777" w:rsidR="00922AEA" w:rsidRDefault="00000000">
      <w:pPr>
        <w:pStyle w:val="Ttulo3"/>
      </w:pPr>
      <w:r>
        <w:rPr>
          <w:spacing w:val="-2"/>
        </w:rPr>
        <w:t>Resolución:</w:t>
      </w:r>
    </w:p>
    <w:p w14:paraId="3D2A8E0C" w14:textId="77777777" w:rsidR="00922AEA" w:rsidRDefault="00922AEA">
      <w:pPr>
        <w:pStyle w:val="Textoindependiente"/>
        <w:spacing w:before="61"/>
        <w:rPr>
          <w:b/>
        </w:rPr>
      </w:pPr>
    </w:p>
    <w:p w14:paraId="24983382" w14:textId="473765BF" w:rsidR="00922AEA" w:rsidRDefault="00000000">
      <w:pPr>
        <w:pStyle w:val="Textoindependiente"/>
        <w:spacing w:line="292" w:lineRule="auto"/>
        <w:ind w:left="992" w:right="1"/>
        <w:jc w:val="both"/>
      </w:pPr>
      <w:r>
        <w:t>1º.- Declarar la conformidad de declaración responsable de funcionamiento para cafetería en la calle Camilo José Cela</w:t>
      </w:r>
      <w:r w:rsidR="00A72A97">
        <w:t>,</w:t>
      </w:r>
      <w:r>
        <w:t xml:space="preserve"> núm. 2, local 6</w:t>
      </w:r>
      <w:r w:rsidR="00A72A97">
        <w:t>ª,</w:t>
      </w:r>
      <w:r>
        <w:t xml:space="preserve"> del Centro Comercial Heron City (Starbucks), presentada por D. Andrés Serrano Jarque, en representación de Starbucks Coffee España</w:t>
      </w:r>
      <w:r w:rsidR="00A72A97">
        <w:t>,</w:t>
      </w:r>
      <w:r>
        <w:t xml:space="preserve"> S.L</w:t>
      </w:r>
      <w:r w:rsidR="00A72A97">
        <w:t>.</w:t>
      </w:r>
      <w:r>
        <w:t>, el día 24 de octubre de 2023,</w:t>
      </w:r>
      <w:r>
        <w:rPr>
          <w:spacing w:val="40"/>
        </w:rPr>
        <w:t xml:space="preserve"> </w:t>
      </w:r>
      <w:r>
        <w:t>con</w:t>
      </w:r>
      <w:r>
        <w:rPr>
          <w:spacing w:val="40"/>
        </w:rPr>
        <w:t xml:space="preserve"> </w:t>
      </w:r>
      <w:r>
        <w:t>nº</w:t>
      </w:r>
      <w:r>
        <w:rPr>
          <w:spacing w:val="40"/>
        </w:rPr>
        <w:t xml:space="preserve"> </w:t>
      </w:r>
      <w:r>
        <w:t>de</w:t>
      </w:r>
      <w:r>
        <w:rPr>
          <w:spacing w:val="40"/>
        </w:rPr>
        <w:t xml:space="preserve"> </w:t>
      </w:r>
      <w:r>
        <w:t>registro</w:t>
      </w:r>
      <w:r>
        <w:rPr>
          <w:spacing w:val="40"/>
        </w:rPr>
        <w:t xml:space="preserve"> </w:t>
      </w:r>
      <w:r>
        <w:t>31.304,</w:t>
      </w:r>
      <w:r>
        <w:rPr>
          <w:spacing w:val="40"/>
        </w:rPr>
        <w:t xml:space="preserve"> </w:t>
      </w:r>
      <w:r>
        <w:t>de</w:t>
      </w:r>
      <w:r>
        <w:rPr>
          <w:spacing w:val="40"/>
        </w:rPr>
        <w:t xml:space="preserve"> </w:t>
      </w:r>
      <w:r>
        <w:t>acuerdo</w:t>
      </w:r>
      <w:r>
        <w:rPr>
          <w:spacing w:val="40"/>
        </w:rPr>
        <w:t xml:space="preserve"> </w:t>
      </w:r>
      <w:r>
        <w:t>con</w:t>
      </w:r>
      <w:r>
        <w:rPr>
          <w:spacing w:val="40"/>
        </w:rPr>
        <w:t xml:space="preserve"> </w:t>
      </w:r>
      <w:r>
        <w:t>el</w:t>
      </w:r>
      <w:r>
        <w:rPr>
          <w:spacing w:val="40"/>
        </w:rPr>
        <w:t xml:space="preserve"> </w:t>
      </w:r>
      <w:r>
        <w:t>proyecto</w:t>
      </w:r>
      <w:r>
        <w:rPr>
          <w:spacing w:val="40"/>
        </w:rPr>
        <w:t xml:space="preserve"> </w:t>
      </w:r>
      <w:r>
        <w:t>técnico</w:t>
      </w:r>
      <w:r>
        <w:rPr>
          <w:spacing w:val="40"/>
        </w:rPr>
        <w:t xml:space="preserve"> </w:t>
      </w:r>
      <w:r>
        <w:t>redactado</w:t>
      </w:r>
      <w:r>
        <w:rPr>
          <w:spacing w:val="40"/>
        </w:rPr>
        <w:t xml:space="preserve"> </w:t>
      </w:r>
      <w:r>
        <w:t>por</w:t>
      </w:r>
      <w:r>
        <w:rPr>
          <w:spacing w:val="40"/>
        </w:rPr>
        <w:t xml:space="preserve"> </w:t>
      </w:r>
      <w:r>
        <w:t>D.</w:t>
      </w:r>
      <w:r>
        <w:rPr>
          <w:spacing w:val="40"/>
        </w:rPr>
        <w:t xml:space="preserve"> </w:t>
      </w:r>
      <w:r w:rsidR="00A72A97">
        <w:rPr>
          <w:spacing w:val="40"/>
        </w:rPr>
        <w:t>A.S.J.</w:t>
      </w:r>
      <w:r>
        <w:t>, Ingeniero Industrial, colegiado número 2322, en el Colegio Oficial de Ingenieros Industriales de la Comunidad Valenciana, sujeta al cumplimiento de las siguientes condiciones:</w:t>
      </w:r>
    </w:p>
    <w:p w14:paraId="7DFCD133" w14:textId="77777777" w:rsidR="00922AEA" w:rsidRDefault="00922AEA">
      <w:pPr>
        <w:pStyle w:val="Textoindependiente"/>
        <w:spacing w:before="10"/>
      </w:pPr>
    </w:p>
    <w:p w14:paraId="66F27C99" w14:textId="77777777" w:rsidR="00922AEA" w:rsidRDefault="00000000">
      <w:pPr>
        <w:pStyle w:val="Prrafodelista"/>
        <w:numPr>
          <w:ilvl w:val="0"/>
          <w:numId w:val="27"/>
        </w:numPr>
        <w:tabs>
          <w:tab w:val="left" w:pos="1118"/>
        </w:tabs>
        <w:spacing w:line="292" w:lineRule="auto"/>
        <w:ind w:right="1" w:firstLine="0"/>
        <w:rPr>
          <w:sz w:val="20"/>
        </w:rPr>
      </w:pPr>
      <w:r>
        <w:rPr>
          <w:sz w:val="20"/>
        </w:rPr>
        <w:t>La actividad de cafetería está incluida en el epígrafe 10.2 cafeterías, bares, café bares y asimilables del Decreto 184/1998 de 22 de octubre, por el que se aprueba el Catálogo de Espectáculos Públicos, Actividades Recreativas, Establecimientos, Locales e Instalaciones.</w:t>
      </w:r>
    </w:p>
    <w:p w14:paraId="7FA2E926" w14:textId="77777777" w:rsidR="00922AEA" w:rsidRDefault="00922AEA">
      <w:pPr>
        <w:pStyle w:val="Textoindependiente"/>
        <w:spacing w:before="10"/>
      </w:pPr>
    </w:p>
    <w:p w14:paraId="27D74267" w14:textId="77777777" w:rsidR="00922AEA" w:rsidRDefault="00000000">
      <w:pPr>
        <w:pStyle w:val="Prrafodelista"/>
        <w:numPr>
          <w:ilvl w:val="0"/>
          <w:numId w:val="27"/>
        </w:numPr>
        <w:tabs>
          <w:tab w:val="left" w:pos="1123"/>
        </w:tabs>
        <w:spacing w:line="292" w:lineRule="auto"/>
        <w:ind w:firstLine="0"/>
        <w:rPr>
          <w:sz w:val="20"/>
        </w:rPr>
      </w:pPr>
      <w:r>
        <w:rPr>
          <w:sz w:val="20"/>
        </w:rPr>
        <w:t>El horario de apertura según la Orden 21 de abril de 2022 del Consejero de Presidencia, Justicia e Interior</w:t>
      </w:r>
      <w:r>
        <w:rPr>
          <w:spacing w:val="36"/>
          <w:sz w:val="20"/>
        </w:rPr>
        <w:t xml:space="preserve"> </w:t>
      </w:r>
      <w:r>
        <w:rPr>
          <w:sz w:val="20"/>
        </w:rPr>
        <w:t>por</w:t>
      </w:r>
      <w:r>
        <w:rPr>
          <w:spacing w:val="36"/>
          <w:sz w:val="20"/>
        </w:rPr>
        <w:t xml:space="preserve"> </w:t>
      </w:r>
      <w:r>
        <w:rPr>
          <w:sz w:val="20"/>
        </w:rPr>
        <w:t>la</w:t>
      </w:r>
      <w:r>
        <w:rPr>
          <w:spacing w:val="35"/>
          <w:sz w:val="20"/>
        </w:rPr>
        <w:t xml:space="preserve"> </w:t>
      </w:r>
      <w:r>
        <w:rPr>
          <w:sz w:val="20"/>
        </w:rPr>
        <w:t>que</w:t>
      </w:r>
      <w:r>
        <w:rPr>
          <w:spacing w:val="35"/>
          <w:sz w:val="20"/>
        </w:rPr>
        <w:t xml:space="preserve"> </w:t>
      </w:r>
      <w:r>
        <w:rPr>
          <w:sz w:val="20"/>
        </w:rPr>
        <w:t>se</w:t>
      </w:r>
      <w:r>
        <w:rPr>
          <w:spacing w:val="35"/>
          <w:sz w:val="20"/>
        </w:rPr>
        <w:t xml:space="preserve"> </w:t>
      </w:r>
      <w:r>
        <w:rPr>
          <w:sz w:val="20"/>
        </w:rPr>
        <w:t>establece</w:t>
      </w:r>
      <w:r>
        <w:rPr>
          <w:spacing w:val="35"/>
          <w:sz w:val="20"/>
        </w:rPr>
        <w:t xml:space="preserve"> </w:t>
      </w:r>
      <w:r>
        <w:rPr>
          <w:sz w:val="20"/>
        </w:rPr>
        <w:t>el</w:t>
      </w:r>
      <w:r>
        <w:rPr>
          <w:spacing w:val="35"/>
          <w:sz w:val="20"/>
        </w:rPr>
        <w:t xml:space="preserve"> </w:t>
      </w:r>
      <w:r>
        <w:rPr>
          <w:sz w:val="20"/>
        </w:rPr>
        <w:t>régimen</w:t>
      </w:r>
      <w:r>
        <w:rPr>
          <w:spacing w:val="35"/>
          <w:sz w:val="20"/>
        </w:rPr>
        <w:t xml:space="preserve"> </w:t>
      </w:r>
      <w:r>
        <w:rPr>
          <w:sz w:val="20"/>
        </w:rPr>
        <w:t>relativo</w:t>
      </w:r>
      <w:r>
        <w:rPr>
          <w:spacing w:val="35"/>
          <w:sz w:val="20"/>
        </w:rPr>
        <w:t xml:space="preserve"> </w:t>
      </w:r>
      <w:r>
        <w:rPr>
          <w:sz w:val="20"/>
        </w:rPr>
        <w:t>a</w:t>
      </w:r>
      <w:r>
        <w:rPr>
          <w:spacing w:val="35"/>
          <w:sz w:val="20"/>
        </w:rPr>
        <w:t xml:space="preserve"> </w:t>
      </w:r>
      <w:r>
        <w:rPr>
          <w:sz w:val="20"/>
        </w:rPr>
        <w:t>los</w:t>
      </w:r>
      <w:r>
        <w:rPr>
          <w:spacing w:val="36"/>
          <w:sz w:val="20"/>
        </w:rPr>
        <w:t xml:space="preserve"> </w:t>
      </w:r>
      <w:r>
        <w:rPr>
          <w:sz w:val="20"/>
        </w:rPr>
        <w:t>horarios</w:t>
      </w:r>
      <w:r>
        <w:rPr>
          <w:spacing w:val="36"/>
          <w:sz w:val="20"/>
        </w:rPr>
        <w:t xml:space="preserve"> </w:t>
      </w:r>
      <w:r>
        <w:rPr>
          <w:sz w:val="20"/>
        </w:rPr>
        <w:t>de</w:t>
      </w:r>
      <w:r>
        <w:rPr>
          <w:spacing w:val="35"/>
          <w:sz w:val="20"/>
        </w:rPr>
        <w:t xml:space="preserve"> </w:t>
      </w:r>
      <w:r>
        <w:rPr>
          <w:sz w:val="20"/>
        </w:rPr>
        <w:t>los</w:t>
      </w:r>
      <w:r>
        <w:rPr>
          <w:spacing w:val="36"/>
          <w:sz w:val="20"/>
        </w:rPr>
        <w:t xml:space="preserve"> </w:t>
      </w:r>
      <w:r>
        <w:rPr>
          <w:sz w:val="20"/>
        </w:rPr>
        <w:t>locales</w:t>
      </w:r>
      <w:r>
        <w:rPr>
          <w:spacing w:val="36"/>
          <w:sz w:val="20"/>
        </w:rPr>
        <w:t xml:space="preserve"> </w:t>
      </w:r>
      <w:r>
        <w:rPr>
          <w:sz w:val="20"/>
        </w:rPr>
        <w:t>de</w:t>
      </w:r>
      <w:r>
        <w:rPr>
          <w:spacing w:val="35"/>
          <w:sz w:val="20"/>
        </w:rPr>
        <w:t xml:space="preserve"> </w:t>
      </w:r>
      <w:r>
        <w:rPr>
          <w:sz w:val="20"/>
        </w:rPr>
        <w:t>espectáculos</w:t>
      </w:r>
    </w:p>
    <w:p w14:paraId="081B3CF7"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17FE9784" w14:textId="77777777"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806976" behindDoc="0" locked="0" layoutInCell="1" allowOverlap="1" wp14:anchorId="6AA61C43" wp14:editId="019723D0">
                <wp:simplePos x="0" y="0"/>
                <wp:positionH relativeFrom="page">
                  <wp:posOffset>6807087</wp:posOffset>
                </wp:positionH>
                <wp:positionV relativeFrom="page">
                  <wp:posOffset>2818850</wp:posOffset>
                </wp:positionV>
                <wp:extent cx="419734" cy="318706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287FC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BB256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AA61C43" id="Textbox 182" o:spid="_x0000_s1184" type="#_x0000_t202" style="position:absolute;left:0;text-align:left;margin-left:536pt;margin-top:221.95pt;width:33.05pt;height:250.95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dbG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oh1s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B287FC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BB256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07488" behindDoc="0" locked="0" layoutInCell="1" allowOverlap="1" wp14:anchorId="1E45A480" wp14:editId="70C49658">
                <wp:simplePos x="0" y="0"/>
                <wp:positionH relativeFrom="page">
                  <wp:posOffset>6965929</wp:posOffset>
                </wp:positionH>
                <wp:positionV relativeFrom="page">
                  <wp:posOffset>6516126</wp:posOffset>
                </wp:positionV>
                <wp:extent cx="263525" cy="331216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9672076" w14:textId="0D9422F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455446F" w14:textId="77777777" w:rsidR="00922AEA" w:rsidRDefault="00000000">
                            <w:pPr>
                              <w:spacing w:line="120" w:lineRule="exact"/>
                              <w:ind w:left="20"/>
                              <w:rPr>
                                <w:sz w:val="12"/>
                              </w:rPr>
                            </w:pPr>
                            <w:r>
                              <w:rPr>
                                <w:spacing w:val="-2"/>
                                <w:sz w:val="12"/>
                              </w:rPr>
                              <w:t>Verificación:</w:t>
                            </w:r>
                            <w:r>
                              <w:rPr>
                                <w:spacing w:val="7"/>
                                <w:sz w:val="12"/>
                              </w:rPr>
                              <w:t xml:space="preserve"> </w:t>
                            </w:r>
                            <w:hyperlink r:id="rId157">
                              <w:r w:rsidR="00922AEA">
                                <w:rPr>
                                  <w:spacing w:val="-2"/>
                                  <w:sz w:val="12"/>
                                </w:rPr>
                                <w:t>https://sede.lasrozas.es/</w:t>
                              </w:r>
                            </w:hyperlink>
                          </w:p>
                          <w:p w14:paraId="562F09A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E45A480" id="Textbox 183" o:spid="_x0000_s1185" type="#_x0000_t202" style="position:absolute;left:0;text-align:left;margin-left:548.5pt;margin-top:513.1pt;width:20.75pt;height:260.8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Nr5r8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9672076" w14:textId="0D9422F9"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455446F" w14:textId="77777777" w:rsidR="00922AEA" w:rsidRDefault="00000000">
                      <w:pPr>
                        <w:spacing w:line="120" w:lineRule="exact"/>
                        <w:ind w:left="20"/>
                        <w:rPr>
                          <w:sz w:val="12"/>
                        </w:rPr>
                      </w:pPr>
                      <w:r>
                        <w:rPr>
                          <w:spacing w:val="-2"/>
                          <w:sz w:val="12"/>
                        </w:rPr>
                        <w:t>Verificación:</w:t>
                      </w:r>
                      <w:r>
                        <w:rPr>
                          <w:spacing w:val="7"/>
                          <w:sz w:val="12"/>
                        </w:rPr>
                        <w:t xml:space="preserve"> </w:t>
                      </w:r>
                      <w:hyperlink r:id="rId158">
                        <w:r w:rsidR="00922AEA">
                          <w:rPr>
                            <w:spacing w:val="-2"/>
                            <w:sz w:val="12"/>
                          </w:rPr>
                          <w:t>https://sede.lasrozas.es/</w:t>
                        </w:r>
                      </w:hyperlink>
                    </w:p>
                    <w:p w14:paraId="562F09A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públicos y actividades recreativas, así como de otros establecimientos abiertos al público será de</w:t>
      </w:r>
      <w:r>
        <w:rPr>
          <w:spacing w:val="80"/>
        </w:rPr>
        <w:t xml:space="preserve"> </w:t>
      </w:r>
      <w:r>
        <w:t>será de 6h00 a 02h00, y el período de tiempo de desalojo ocupará, como máximo, 30 minutos.</w:t>
      </w:r>
    </w:p>
    <w:p w14:paraId="1D0756E2" w14:textId="77777777" w:rsidR="00922AEA" w:rsidRDefault="00922AEA">
      <w:pPr>
        <w:pStyle w:val="Textoindependiente"/>
        <w:spacing w:before="10"/>
      </w:pPr>
    </w:p>
    <w:p w14:paraId="3D9CCADB" w14:textId="77777777" w:rsidR="00922AEA" w:rsidRPr="00A72A97" w:rsidRDefault="00000000">
      <w:pPr>
        <w:pStyle w:val="Prrafodelista"/>
        <w:numPr>
          <w:ilvl w:val="0"/>
          <w:numId w:val="27"/>
        </w:numPr>
        <w:tabs>
          <w:tab w:val="left" w:pos="1148"/>
        </w:tabs>
        <w:spacing w:line="292" w:lineRule="auto"/>
        <w:ind w:right="1" w:firstLine="0"/>
        <w:rPr>
          <w:iCs/>
          <w:sz w:val="20"/>
        </w:rPr>
      </w:pPr>
      <w:r>
        <w:rPr>
          <w:sz w:val="20"/>
        </w:rPr>
        <w:t>El aforo máximo de la actividad es de 28 personas según el Documento Básico de Seguridad</w:t>
      </w:r>
      <w:r>
        <w:rPr>
          <w:spacing w:val="80"/>
          <w:sz w:val="20"/>
        </w:rPr>
        <w:t xml:space="preserve"> </w:t>
      </w:r>
      <w:r>
        <w:rPr>
          <w:sz w:val="20"/>
        </w:rPr>
        <w:t xml:space="preserve">contra Incendios del </w:t>
      </w:r>
      <w:r w:rsidRPr="00A72A97">
        <w:rPr>
          <w:iCs/>
          <w:sz w:val="20"/>
        </w:rPr>
        <w:t>Real Decreto 314/2006, Código Técnico de la Edificación.</w:t>
      </w:r>
    </w:p>
    <w:p w14:paraId="431F1A96" w14:textId="77777777" w:rsidR="00922AEA" w:rsidRDefault="00922AEA">
      <w:pPr>
        <w:pStyle w:val="Textoindependiente"/>
        <w:spacing w:before="14"/>
        <w:rPr>
          <w:i/>
        </w:rPr>
      </w:pPr>
    </w:p>
    <w:p w14:paraId="1B4BBCF8" w14:textId="77777777" w:rsidR="00922AEA" w:rsidRDefault="00000000">
      <w:pPr>
        <w:pStyle w:val="Textoindependiente"/>
        <w:spacing w:line="292" w:lineRule="auto"/>
        <w:ind w:left="992"/>
        <w:jc w:val="both"/>
      </w:pPr>
      <w:r>
        <w:t>2º.- El titular dispondrá durante el ejercicio de su actividad la documentación actualizada y suficiente que acredite:</w:t>
      </w:r>
    </w:p>
    <w:p w14:paraId="439D2CB7" w14:textId="77777777" w:rsidR="00922AEA" w:rsidRDefault="00922AEA">
      <w:pPr>
        <w:pStyle w:val="Textoindependiente"/>
        <w:spacing w:before="10"/>
      </w:pPr>
    </w:p>
    <w:p w14:paraId="7FC95247" w14:textId="4CCCBD80" w:rsidR="00922AEA" w:rsidRDefault="00000000">
      <w:pPr>
        <w:pStyle w:val="Prrafodelista"/>
        <w:numPr>
          <w:ilvl w:val="0"/>
          <w:numId w:val="27"/>
        </w:numPr>
        <w:tabs>
          <w:tab w:val="left" w:pos="1114"/>
        </w:tabs>
        <w:ind w:left="1114" w:hanging="122"/>
        <w:jc w:val="left"/>
        <w:rPr>
          <w:sz w:val="20"/>
        </w:rPr>
      </w:pPr>
      <w:r>
        <w:rPr>
          <w:sz w:val="20"/>
        </w:rPr>
        <w:t>Certificados</w:t>
      </w:r>
      <w:r>
        <w:rPr>
          <w:spacing w:val="-4"/>
          <w:sz w:val="20"/>
        </w:rPr>
        <w:t xml:space="preserve"> </w:t>
      </w:r>
      <w:r>
        <w:rPr>
          <w:sz w:val="20"/>
        </w:rPr>
        <w:t>de</w:t>
      </w:r>
      <w:r>
        <w:rPr>
          <w:spacing w:val="-4"/>
          <w:sz w:val="20"/>
        </w:rPr>
        <w:t xml:space="preserve"> </w:t>
      </w:r>
      <w:r>
        <w:rPr>
          <w:sz w:val="20"/>
        </w:rPr>
        <w:t>formación</w:t>
      </w:r>
      <w:r>
        <w:rPr>
          <w:spacing w:val="-3"/>
          <w:sz w:val="20"/>
        </w:rPr>
        <w:t xml:space="preserve"> </w:t>
      </w:r>
      <w:r>
        <w:rPr>
          <w:sz w:val="20"/>
        </w:rPr>
        <w:t>en</w:t>
      </w:r>
      <w:r>
        <w:rPr>
          <w:spacing w:val="-4"/>
          <w:sz w:val="20"/>
        </w:rPr>
        <w:t xml:space="preserve"> </w:t>
      </w:r>
      <w:r>
        <w:rPr>
          <w:sz w:val="20"/>
        </w:rPr>
        <w:t>manipulación</w:t>
      </w:r>
      <w:r>
        <w:rPr>
          <w:spacing w:val="-4"/>
          <w:sz w:val="20"/>
        </w:rPr>
        <w:t xml:space="preserve"> </w:t>
      </w:r>
      <w:r>
        <w:rPr>
          <w:sz w:val="20"/>
        </w:rPr>
        <w:t>de</w:t>
      </w:r>
      <w:r>
        <w:rPr>
          <w:spacing w:val="-3"/>
          <w:sz w:val="20"/>
        </w:rPr>
        <w:t xml:space="preserve"> </w:t>
      </w:r>
      <w:r>
        <w:rPr>
          <w:spacing w:val="-2"/>
          <w:sz w:val="20"/>
        </w:rPr>
        <w:t>alimentos</w:t>
      </w:r>
      <w:r w:rsidR="00A72A97">
        <w:rPr>
          <w:spacing w:val="-2"/>
          <w:sz w:val="20"/>
        </w:rPr>
        <w:t>.</w:t>
      </w:r>
    </w:p>
    <w:p w14:paraId="696659EA" w14:textId="77777777" w:rsidR="00922AEA" w:rsidRDefault="00922AEA">
      <w:pPr>
        <w:pStyle w:val="Textoindependiente"/>
        <w:spacing w:before="61"/>
      </w:pPr>
    </w:p>
    <w:p w14:paraId="1694440C" w14:textId="658EB04A" w:rsidR="00922AEA" w:rsidRDefault="00000000">
      <w:pPr>
        <w:pStyle w:val="Prrafodelista"/>
        <w:numPr>
          <w:ilvl w:val="0"/>
          <w:numId w:val="27"/>
        </w:numPr>
        <w:tabs>
          <w:tab w:val="left" w:pos="1117"/>
        </w:tabs>
        <w:spacing w:line="292" w:lineRule="auto"/>
        <w:ind w:firstLine="0"/>
        <w:rPr>
          <w:sz w:val="20"/>
        </w:rPr>
      </w:pPr>
      <w:r>
        <w:rPr>
          <w:sz w:val="20"/>
        </w:rPr>
        <w:t>Certificado de control de plagas, diagnósticos de situación y plano de ubicación de cebos realizados por empresa dada de alta en el Registro Oficial de Servicios Biocidas (ROESB)</w:t>
      </w:r>
      <w:r w:rsidR="00A72A97">
        <w:rPr>
          <w:sz w:val="20"/>
        </w:rPr>
        <w:t>.</w:t>
      </w:r>
    </w:p>
    <w:p w14:paraId="51033243" w14:textId="77777777" w:rsidR="00922AEA" w:rsidRDefault="00922AEA">
      <w:pPr>
        <w:pStyle w:val="Textoindependiente"/>
        <w:spacing w:before="10"/>
      </w:pPr>
    </w:p>
    <w:p w14:paraId="02AC0D22" w14:textId="2E0DEA17" w:rsidR="00922AEA" w:rsidRDefault="00000000">
      <w:pPr>
        <w:pStyle w:val="Prrafodelista"/>
        <w:numPr>
          <w:ilvl w:val="0"/>
          <w:numId w:val="27"/>
        </w:numPr>
        <w:tabs>
          <w:tab w:val="left" w:pos="1169"/>
        </w:tabs>
        <w:ind w:left="1169" w:hanging="177"/>
        <w:jc w:val="left"/>
        <w:rPr>
          <w:sz w:val="20"/>
        </w:rPr>
      </w:pPr>
      <w:r>
        <w:rPr>
          <w:sz w:val="20"/>
        </w:rPr>
        <w:t>Certificado</w:t>
      </w:r>
      <w:r>
        <w:rPr>
          <w:spacing w:val="-3"/>
          <w:sz w:val="20"/>
        </w:rPr>
        <w:t xml:space="preserve"> </w:t>
      </w:r>
      <w:r>
        <w:rPr>
          <w:sz w:val="20"/>
        </w:rPr>
        <w:t>de</w:t>
      </w:r>
      <w:r>
        <w:rPr>
          <w:spacing w:val="-3"/>
          <w:sz w:val="20"/>
        </w:rPr>
        <w:t xml:space="preserve"> </w:t>
      </w:r>
      <w:r>
        <w:rPr>
          <w:sz w:val="20"/>
        </w:rPr>
        <w:t>tratamiento</w:t>
      </w:r>
      <w:r>
        <w:rPr>
          <w:spacing w:val="-2"/>
          <w:sz w:val="20"/>
        </w:rPr>
        <w:t xml:space="preserve"> </w:t>
      </w:r>
      <w:r>
        <w:rPr>
          <w:sz w:val="20"/>
        </w:rPr>
        <w:t>de</w:t>
      </w:r>
      <w:r>
        <w:rPr>
          <w:spacing w:val="-3"/>
          <w:sz w:val="20"/>
        </w:rPr>
        <w:t xml:space="preserve"> </w:t>
      </w:r>
      <w:r>
        <w:rPr>
          <w:sz w:val="20"/>
        </w:rPr>
        <w:t>instalaciones</w:t>
      </w:r>
      <w:r>
        <w:rPr>
          <w:spacing w:val="-3"/>
          <w:sz w:val="20"/>
        </w:rPr>
        <w:t xml:space="preserve"> </w:t>
      </w:r>
      <w:r>
        <w:rPr>
          <w:sz w:val="20"/>
        </w:rPr>
        <w:t>de</w:t>
      </w:r>
      <w:r>
        <w:rPr>
          <w:spacing w:val="-2"/>
          <w:sz w:val="20"/>
        </w:rPr>
        <w:t xml:space="preserve"> </w:t>
      </w:r>
      <w:r>
        <w:rPr>
          <w:sz w:val="20"/>
        </w:rPr>
        <w:t>riesgo,</w:t>
      </w:r>
      <w:r>
        <w:rPr>
          <w:spacing w:val="-3"/>
          <w:sz w:val="20"/>
        </w:rPr>
        <w:t xml:space="preserve"> </w:t>
      </w:r>
      <w:r>
        <w:rPr>
          <w:sz w:val="20"/>
        </w:rPr>
        <w:t>contra</w:t>
      </w:r>
      <w:r>
        <w:rPr>
          <w:spacing w:val="-3"/>
          <w:sz w:val="20"/>
        </w:rPr>
        <w:t xml:space="preserve"> </w:t>
      </w:r>
      <w:r>
        <w:rPr>
          <w:sz w:val="20"/>
        </w:rPr>
        <w:t>Legionelosis</w:t>
      </w:r>
      <w:r>
        <w:rPr>
          <w:spacing w:val="-2"/>
          <w:sz w:val="20"/>
        </w:rPr>
        <w:t xml:space="preserve"> </w:t>
      </w:r>
      <w:r>
        <w:rPr>
          <w:sz w:val="20"/>
        </w:rPr>
        <w:t>(difusores</w:t>
      </w:r>
      <w:r>
        <w:rPr>
          <w:spacing w:val="-3"/>
          <w:sz w:val="20"/>
        </w:rPr>
        <w:t xml:space="preserve"> </w:t>
      </w:r>
      <w:r>
        <w:rPr>
          <w:sz w:val="20"/>
        </w:rPr>
        <w:t>de</w:t>
      </w:r>
      <w:r>
        <w:rPr>
          <w:spacing w:val="-2"/>
          <w:sz w:val="20"/>
        </w:rPr>
        <w:t xml:space="preserve"> terrazas)</w:t>
      </w:r>
      <w:r w:rsidR="00A72A97">
        <w:rPr>
          <w:spacing w:val="-2"/>
          <w:sz w:val="20"/>
        </w:rPr>
        <w:t>.</w:t>
      </w:r>
    </w:p>
    <w:p w14:paraId="1D808E32" w14:textId="77777777" w:rsidR="00922AEA" w:rsidRDefault="00922AEA">
      <w:pPr>
        <w:pStyle w:val="Textoindependiente"/>
        <w:spacing w:before="60"/>
      </w:pPr>
    </w:p>
    <w:p w14:paraId="67DBDA86" w14:textId="66DA3AB6" w:rsidR="00922AEA" w:rsidRDefault="00000000">
      <w:pPr>
        <w:pStyle w:val="Prrafodelista"/>
        <w:numPr>
          <w:ilvl w:val="0"/>
          <w:numId w:val="27"/>
        </w:numPr>
        <w:tabs>
          <w:tab w:val="left" w:pos="1121"/>
        </w:tabs>
        <w:spacing w:line="292" w:lineRule="auto"/>
        <w:ind w:firstLine="0"/>
        <w:rPr>
          <w:sz w:val="20"/>
        </w:rPr>
      </w:pPr>
      <w:r>
        <w:rPr>
          <w:sz w:val="20"/>
        </w:rPr>
        <w:t>Carteles la sobre prohibición de fumar en el interior del establecimiento, así como de prohibición de consumo y venta de alcohol a tabaco a menores de 18 años</w:t>
      </w:r>
      <w:r w:rsidR="00A72A97">
        <w:rPr>
          <w:sz w:val="20"/>
        </w:rPr>
        <w:t>.</w:t>
      </w:r>
    </w:p>
    <w:p w14:paraId="785B26A9" w14:textId="77777777" w:rsidR="00922AEA" w:rsidRDefault="00922AEA">
      <w:pPr>
        <w:pStyle w:val="Textoindependiente"/>
        <w:spacing w:before="10"/>
      </w:pPr>
    </w:p>
    <w:p w14:paraId="5BE71562" w14:textId="5D0B4776" w:rsidR="00922AEA" w:rsidRDefault="00000000">
      <w:pPr>
        <w:pStyle w:val="Prrafodelista"/>
        <w:numPr>
          <w:ilvl w:val="0"/>
          <w:numId w:val="27"/>
        </w:numPr>
        <w:tabs>
          <w:tab w:val="left" w:pos="1213"/>
        </w:tabs>
        <w:spacing w:line="292" w:lineRule="auto"/>
        <w:ind w:firstLine="0"/>
        <w:rPr>
          <w:sz w:val="20"/>
        </w:rPr>
      </w:pPr>
      <w:r>
        <w:rPr>
          <w:sz w:val="20"/>
        </w:rPr>
        <w:t>Información sobre alérgenos en los alimentos elaborados, mediante los procedimientos establecidos en la normativa vigente</w:t>
      </w:r>
      <w:r w:rsidR="00A72A97">
        <w:rPr>
          <w:sz w:val="20"/>
        </w:rPr>
        <w:t>.</w:t>
      </w:r>
    </w:p>
    <w:p w14:paraId="4B2C3155" w14:textId="77777777" w:rsidR="00922AEA" w:rsidRDefault="00922AEA">
      <w:pPr>
        <w:pStyle w:val="Textoindependiente"/>
        <w:spacing w:before="10"/>
      </w:pPr>
    </w:p>
    <w:p w14:paraId="796D76D2" w14:textId="573C5DDB" w:rsidR="00922AEA" w:rsidRDefault="00000000">
      <w:pPr>
        <w:pStyle w:val="Prrafodelista"/>
        <w:numPr>
          <w:ilvl w:val="0"/>
          <w:numId w:val="27"/>
        </w:numPr>
        <w:tabs>
          <w:tab w:val="left" w:pos="1122"/>
        </w:tabs>
        <w:spacing w:line="292" w:lineRule="auto"/>
        <w:ind w:right="1" w:firstLine="0"/>
        <w:rPr>
          <w:sz w:val="20"/>
        </w:rPr>
      </w:pPr>
      <w:r>
        <w:rPr>
          <w:sz w:val="20"/>
        </w:rPr>
        <w:t>Registros de medición de parámetros relacionados con los puntos críticos detectados en el análisis de Peligros y Puntos de Control Críticos implantado (APPCC</w:t>
      </w:r>
      <w:r w:rsidR="00A72A97">
        <w:rPr>
          <w:sz w:val="20"/>
        </w:rPr>
        <w:t>).</w:t>
      </w:r>
    </w:p>
    <w:p w14:paraId="77745A89" w14:textId="77777777" w:rsidR="00922AEA" w:rsidRDefault="00922AEA">
      <w:pPr>
        <w:pStyle w:val="Textoindependiente"/>
        <w:spacing w:before="10"/>
      </w:pPr>
    </w:p>
    <w:p w14:paraId="45C22A89" w14:textId="77777777" w:rsidR="00922AEA" w:rsidRDefault="00000000">
      <w:pPr>
        <w:pStyle w:val="Textoindependiente"/>
        <w:spacing w:line="292" w:lineRule="auto"/>
        <w:ind w:left="992"/>
        <w:jc w:val="both"/>
      </w:pPr>
      <w:r>
        <w:t>3º.- Se prohíbe, con carácter general, el uso de megafonía exterior en horario nocturno. Con el fin de evitar</w:t>
      </w:r>
      <w:r>
        <w:rPr>
          <w:spacing w:val="28"/>
        </w:rPr>
        <w:t xml:space="preserve"> </w:t>
      </w:r>
      <w:r>
        <w:t>molestias</w:t>
      </w:r>
      <w:r>
        <w:rPr>
          <w:spacing w:val="28"/>
        </w:rPr>
        <w:t xml:space="preserve"> </w:t>
      </w:r>
      <w:r>
        <w:t>en</w:t>
      </w:r>
      <w:r>
        <w:rPr>
          <w:spacing w:val="28"/>
        </w:rPr>
        <w:t xml:space="preserve"> </w:t>
      </w:r>
      <w:r>
        <w:t>el</w:t>
      </w:r>
      <w:r>
        <w:rPr>
          <w:spacing w:val="28"/>
        </w:rPr>
        <w:t xml:space="preserve"> </w:t>
      </w:r>
      <w:r>
        <w:t>exterior,</w:t>
      </w:r>
      <w:r>
        <w:rPr>
          <w:spacing w:val="28"/>
        </w:rPr>
        <w:t xml:space="preserve"> </w:t>
      </w:r>
      <w:r>
        <w:t>queda</w:t>
      </w:r>
      <w:r>
        <w:rPr>
          <w:spacing w:val="28"/>
        </w:rPr>
        <w:t xml:space="preserve"> </w:t>
      </w:r>
      <w:r>
        <w:t>prohibida</w:t>
      </w:r>
      <w:r>
        <w:rPr>
          <w:spacing w:val="28"/>
        </w:rPr>
        <w:t xml:space="preserve"> </w:t>
      </w:r>
      <w:r>
        <w:t>la</w:t>
      </w:r>
      <w:r>
        <w:rPr>
          <w:spacing w:val="28"/>
        </w:rPr>
        <w:t xml:space="preserve"> </w:t>
      </w:r>
      <w:r>
        <w:t>ventilación</w:t>
      </w:r>
      <w:r>
        <w:rPr>
          <w:spacing w:val="28"/>
        </w:rPr>
        <w:t xml:space="preserve"> </w:t>
      </w:r>
      <w:r>
        <w:t>por</w:t>
      </w:r>
      <w:r>
        <w:rPr>
          <w:spacing w:val="28"/>
        </w:rPr>
        <w:t xml:space="preserve"> </w:t>
      </w:r>
      <w:r>
        <w:t>ventanales</w:t>
      </w:r>
      <w:r>
        <w:rPr>
          <w:spacing w:val="28"/>
        </w:rPr>
        <w:t xml:space="preserve"> </w:t>
      </w:r>
      <w:r>
        <w:t>o</w:t>
      </w:r>
      <w:r>
        <w:rPr>
          <w:spacing w:val="28"/>
        </w:rPr>
        <w:t xml:space="preserve"> </w:t>
      </w:r>
      <w:r>
        <w:t>huecos</w:t>
      </w:r>
      <w:r>
        <w:rPr>
          <w:spacing w:val="28"/>
        </w:rPr>
        <w:t xml:space="preserve"> </w:t>
      </w:r>
      <w:r>
        <w:t>en</w:t>
      </w:r>
      <w:r>
        <w:rPr>
          <w:spacing w:val="28"/>
        </w:rPr>
        <w:t xml:space="preserve"> </w:t>
      </w:r>
      <w:r>
        <w:t xml:space="preserve">fachada con el fin de garantizar el aislamiento acústico del local. Para la utilización de cualquier clase de aparato de reproducción de sonido en la terraza, será necesaria la correspondiente autorización </w:t>
      </w:r>
      <w:r>
        <w:rPr>
          <w:spacing w:val="-2"/>
        </w:rPr>
        <w:t>municipal.</w:t>
      </w:r>
    </w:p>
    <w:p w14:paraId="44E6B1D8" w14:textId="77777777" w:rsidR="00922AEA" w:rsidRDefault="00922AEA">
      <w:pPr>
        <w:pStyle w:val="Textoindependiente"/>
        <w:spacing w:before="9"/>
      </w:pPr>
    </w:p>
    <w:p w14:paraId="614190C5" w14:textId="77777777" w:rsidR="00922AEA" w:rsidRDefault="00000000">
      <w:pPr>
        <w:pStyle w:val="Textoindependiente"/>
        <w:spacing w:line="292" w:lineRule="auto"/>
        <w:ind w:left="992"/>
        <w:jc w:val="both"/>
      </w:pPr>
      <w:r>
        <w:t>No se permite la utilización de amplificadores de volumen, ni altavoces, ni monitores de televisión</w:t>
      </w:r>
      <w:r>
        <w:rPr>
          <w:spacing w:val="40"/>
        </w:rPr>
        <w:t xml:space="preserve"> </w:t>
      </w:r>
      <w:r>
        <w:t>para la reproducción videográfica de proyecciones músico-vocales y tan sólo podrá contar en el interior del establecimiento, con televisión y/o hilo musical, con un nivel de emisión interno de 70 dB</w:t>
      </w:r>
    </w:p>
    <w:p w14:paraId="2B5BC596" w14:textId="77777777" w:rsidR="00922AEA" w:rsidRDefault="00000000">
      <w:pPr>
        <w:pStyle w:val="Textoindependiente"/>
        <w:spacing w:line="230" w:lineRule="exact"/>
        <w:ind w:left="992"/>
        <w:jc w:val="both"/>
      </w:pPr>
      <w:r>
        <w:t xml:space="preserve">(A) </w:t>
      </w:r>
      <w:r>
        <w:rPr>
          <w:spacing w:val="-2"/>
        </w:rPr>
        <w:t>máximo.</w:t>
      </w:r>
    </w:p>
    <w:p w14:paraId="7AB7D42B" w14:textId="77777777" w:rsidR="00922AEA" w:rsidRDefault="00922AEA">
      <w:pPr>
        <w:pStyle w:val="Textoindependiente"/>
        <w:spacing w:before="61"/>
      </w:pPr>
    </w:p>
    <w:p w14:paraId="79537D2A" w14:textId="77777777" w:rsidR="00922AEA" w:rsidRDefault="00000000">
      <w:pPr>
        <w:pStyle w:val="Textoindependiente"/>
        <w:spacing w:line="292" w:lineRule="auto"/>
        <w:ind w:left="992"/>
        <w:jc w:val="both"/>
      </w:pPr>
      <w:r>
        <w:t>Todo el mobiliario (sillas, mesas, etc.) deberán tener los extremos de las patas con materiales que minimicen el ruido por arrastre de las mismas. Deberán adoptar las medidas necesarias en aras de impedir el consumo de bebidas o alimentos fuera del establecimiento. La pasividad de los titulares permitiendo 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12F5A4BA" w14:textId="77777777" w:rsidR="00922AEA" w:rsidRDefault="00922AEA">
      <w:pPr>
        <w:pStyle w:val="Textoindependiente"/>
        <w:spacing w:before="9"/>
      </w:pPr>
    </w:p>
    <w:p w14:paraId="74BD3FC5" w14:textId="77777777" w:rsidR="00922AEA" w:rsidRDefault="00000000">
      <w:pPr>
        <w:pStyle w:val="Textoindependiente"/>
        <w:ind w:left="992"/>
      </w:pPr>
      <w:r>
        <w:t>4º.-</w:t>
      </w:r>
      <w:r>
        <w:rPr>
          <w:spacing w:val="-6"/>
        </w:rPr>
        <w:t xml:space="preserve"> </w:t>
      </w:r>
      <w:r>
        <w:t>Es</w:t>
      </w:r>
      <w:r>
        <w:rPr>
          <w:spacing w:val="-4"/>
        </w:rPr>
        <w:t xml:space="preserve"> </w:t>
      </w:r>
      <w:r>
        <w:t>condición</w:t>
      </w:r>
      <w:r>
        <w:rPr>
          <w:spacing w:val="-4"/>
        </w:rPr>
        <w:t xml:space="preserve"> </w:t>
      </w:r>
      <w:r>
        <w:t>de</w:t>
      </w:r>
      <w:r>
        <w:rPr>
          <w:spacing w:val="-3"/>
        </w:rPr>
        <w:t xml:space="preserve"> </w:t>
      </w:r>
      <w:r>
        <w:t>cumplimiento</w:t>
      </w:r>
      <w:r>
        <w:rPr>
          <w:spacing w:val="-4"/>
        </w:rPr>
        <w:t xml:space="preserve"> </w:t>
      </w:r>
      <w:r>
        <w:t>obligado</w:t>
      </w:r>
      <w:r>
        <w:rPr>
          <w:spacing w:val="-4"/>
        </w:rPr>
        <w:t xml:space="preserve"> </w:t>
      </w:r>
      <w:r>
        <w:t>para</w:t>
      </w:r>
      <w:r>
        <w:rPr>
          <w:spacing w:val="-4"/>
        </w:rPr>
        <w:t xml:space="preserve"> </w:t>
      </w:r>
      <w:r>
        <w:t>el</w:t>
      </w:r>
      <w:r>
        <w:rPr>
          <w:spacing w:val="-3"/>
        </w:rPr>
        <w:t xml:space="preserve"> </w:t>
      </w:r>
      <w:r>
        <w:t>ejercicio</w:t>
      </w:r>
      <w:r>
        <w:rPr>
          <w:spacing w:val="-4"/>
        </w:rPr>
        <w:t xml:space="preserve"> </w:t>
      </w:r>
      <w:r>
        <w:t>de</w:t>
      </w:r>
      <w:r>
        <w:rPr>
          <w:spacing w:val="-4"/>
        </w:rPr>
        <w:t xml:space="preserve"> </w:t>
      </w:r>
      <w:r>
        <w:t>la</w:t>
      </w:r>
      <w:r>
        <w:rPr>
          <w:spacing w:val="-3"/>
        </w:rPr>
        <w:t xml:space="preserve"> </w:t>
      </w:r>
      <w:r>
        <w:rPr>
          <w:spacing w:val="-2"/>
        </w:rPr>
        <w:t>actividad:</w:t>
      </w:r>
    </w:p>
    <w:p w14:paraId="1B445E5B" w14:textId="77777777" w:rsidR="00922AEA" w:rsidRDefault="00922AEA">
      <w:pPr>
        <w:pStyle w:val="Textoindependiente"/>
        <w:spacing w:before="61"/>
      </w:pPr>
    </w:p>
    <w:p w14:paraId="28E49137" w14:textId="4E58BE6F" w:rsidR="00922AEA" w:rsidRDefault="00A72A97" w:rsidP="00A72A97">
      <w:pPr>
        <w:pStyle w:val="Prrafodelista"/>
        <w:tabs>
          <w:tab w:val="left" w:pos="1122"/>
        </w:tabs>
        <w:spacing w:line="292" w:lineRule="auto"/>
        <w:rPr>
          <w:sz w:val="20"/>
        </w:rPr>
      </w:pPr>
      <w:r>
        <w:rPr>
          <w:sz w:val="20"/>
        </w:rPr>
        <w:t>- Disponer de contrato de seguro suscrito y en vigor, con el pago de la prima correspondiente a la citada póliza, que cubra el riesgo de incendio del local, así como la responsabilidad civil por daños a los</w:t>
      </w:r>
      <w:r>
        <w:rPr>
          <w:spacing w:val="12"/>
          <w:sz w:val="20"/>
        </w:rPr>
        <w:t xml:space="preserve"> </w:t>
      </w:r>
      <w:r>
        <w:rPr>
          <w:sz w:val="20"/>
        </w:rPr>
        <w:t>concurrentes</w:t>
      </w:r>
      <w:r>
        <w:rPr>
          <w:spacing w:val="12"/>
          <w:sz w:val="20"/>
        </w:rPr>
        <w:t xml:space="preserve"> </w:t>
      </w:r>
      <w:r>
        <w:rPr>
          <w:sz w:val="20"/>
        </w:rPr>
        <w:t>y</w:t>
      </w:r>
      <w:r>
        <w:rPr>
          <w:spacing w:val="12"/>
          <w:sz w:val="20"/>
        </w:rPr>
        <w:t xml:space="preserve"> </w:t>
      </w:r>
      <w:r>
        <w:rPr>
          <w:sz w:val="20"/>
        </w:rPr>
        <w:t>a</w:t>
      </w:r>
      <w:r>
        <w:rPr>
          <w:spacing w:val="12"/>
          <w:sz w:val="20"/>
        </w:rPr>
        <w:t xml:space="preserve"> </w:t>
      </w:r>
      <w:r>
        <w:rPr>
          <w:sz w:val="20"/>
        </w:rPr>
        <w:t>terceros</w:t>
      </w:r>
      <w:r>
        <w:rPr>
          <w:spacing w:val="12"/>
          <w:sz w:val="20"/>
        </w:rPr>
        <w:t xml:space="preserve"> </w:t>
      </w:r>
      <w:r>
        <w:rPr>
          <w:sz w:val="20"/>
        </w:rPr>
        <w:t>derivados</w:t>
      </w:r>
      <w:r>
        <w:rPr>
          <w:spacing w:val="12"/>
          <w:sz w:val="20"/>
        </w:rPr>
        <w:t xml:space="preserve"> </w:t>
      </w:r>
      <w:r>
        <w:rPr>
          <w:sz w:val="20"/>
        </w:rPr>
        <w:t>de</w:t>
      </w:r>
      <w:r>
        <w:rPr>
          <w:spacing w:val="12"/>
          <w:sz w:val="20"/>
        </w:rPr>
        <w:t xml:space="preserve"> </w:t>
      </w:r>
      <w:r>
        <w:rPr>
          <w:sz w:val="20"/>
        </w:rPr>
        <w:t>las</w:t>
      </w:r>
      <w:r>
        <w:rPr>
          <w:spacing w:val="12"/>
          <w:sz w:val="20"/>
        </w:rPr>
        <w:t xml:space="preserve"> </w:t>
      </w:r>
      <w:r>
        <w:rPr>
          <w:sz w:val="20"/>
        </w:rPr>
        <w:t>condiciones</w:t>
      </w:r>
      <w:r>
        <w:rPr>
          <w:spacing w:val="12"/>
          <w:sz w:val="20"/>
        </w:rPr>
        <w:t xml:space="preserve"> </w:t>
      </w:r>
      <w:r>
        <w:rPr>
          <w:sz w:val="20"/>
        </w:rPr>
        <w:t>del</w:t>
      </w:r>
      <w:r>
        <w:rPr>
          <w:spacing w:val="12"/>
          <w:sz w:val="20"/>
        </w:rPr>
        <w:t xml:space="preserve"> </w:t>
      </w:r>
      <w:r>
        <w:rPr>
          <w:sz w:val="20"/>
        </w:rPr>
        <w:t>establecimiento,</w:t>
      </w:r>
      <w:r>
        <w:rPr>
          <w:spacing w:val="12"/>
          <w:sz w:val="20"/>
        </w:rPr>
        <w:t xml:space="preserve"> </w:t>
      </w:r>
      <w:r>
        <w:rPr>
          <w:sz w:val="20"/>
        </w:rPr>
        <w:t>de</w:t>
      </w:r>
      <w:r>
        <w:rPr>
          <w:spacing w:val="12"/>
          <w:sz w:val="20"/>
        </w:rPr>
        <w:t xml:space="preserve"> </w:t>
      </w:r>
      <w:r>
        <w:rPr>
          <w:sz w:val="20"/>
        </w:rPr>
        <w:t>sus</w:t>
      </w:r>
      <w:r>
        <w:rPr>
          <w:spacing w:val="12"/>
          <w:sz w:val="20"/>
        </w:rPr>
        <w:t xml:space="preserve"> </w:t>
      </w:r>
      <w:r>
        <w:rPr>
          <w:sz w:val="20"/>
        </w:rPr>
        <w:t>instalaciones y</w:t>
      </w:r>
      <w:r>
        <w:rPr>
          <w:spacing w:val="-1"/>
          <w:sz w:val="20"/>
        </w:rPr>
        <w:t xml:space="preserve"> </w:t>
      </w:r>
      <w:r>
        <w:rPr>
          <w:sz w:val="20"/>
        </w:rPr>
        <w:t>servicios,</w:t>
      </w:r>
      <w:r>
        <w:rPr>
          <w:spacing w:val="-1"/>
          <w:sz w:val="20"/>
        </w:rPr>
        <w:t xml:space="preserve"> </w:t>
      </w:r>
      <w:r>
        <w:rPr>
          <w:sz w:val="20"/>
        </w:rPr>
        <w:t>así</w:t>
      </w:r>
      <w:r>
        <w:rPr>
          <w:spacing w:val="-1"/>
          <w:sz w:val="20"/>
        </w:rPr>
        <w:t xml:space="preserve"> </w:t>
      </w:r>
      <w:r>
        <w:rPr>
          <w:sz w:val="20"/>
        </w:rPr>
        <w:t>como</w:t>
      </w:r>
      <w:r>
        <w:rPr>
          <w:spacing w:val="-1"/>
          <w:sz w:val="20"/>
        </w:rPr>
        <w:t xml:space="preserve"> </w:t>
      </w:r>
      <w:r>
        <w:rPr>
          <w:sz w:val="20"/>
        </w:rPr>
        <w:t>de</w:t>
      </w:r>
      <w:r>
        <w:rPr>
          <w:spacing w:val="-1"/>
          <w:sz w:val="20"/>
        </w:rPr>
        <w:t xml:space="preserve"> </w:t>
      </w:r>
      <w:r>
        <w:rPr>
          <w:sz w:val="20"/>
        </w:rPr>
        <w:t>la</w:t>
      </w:r>
      <w:r>
        <w:rPr>
          <w:spacing w:val="-1"/>
          <w:sz w:val="20"/>
        </w:rPr>
        <w:t xml:space="preserve"> </w:t>
      </w:r>
      <w:r>
        <w:rPr>
          <w:sz w:val="20"/>
        </w:rPr>
        <w:t>actividad</w:t>
      </w:r>
      <w:r>
        <w:rPr>
          <w:spacing w:val="-1"/>
          <w:sz w:val="20"/>
        </w:rPr>
        <w:t xml:space="preserve"> </w:t>
      </w:r>
      <w:r>
        <w:rPr>
          <w:sz w:val="20"/>
        </w:rPr>
        <w:t>desarrollada</w:t>
      </w:r>
      <w:r>
        <w:rPr>
          <w:spacing w:val="-1"/>
          <w:sz w:val="20"/>
        </w:rPr>
        <w:t xml:space="preserve"> </w:t>
      </w:r>
      <w:r>
        <w:rPr>
          <w:sz w:val="20"/>
        </w:rPr>
        <w:t>y</w:t>
      </w:r>
      <w:r>
        <w:rPr>
          <w:spacing w:val="-1"/>
          <w:sz w:val="20"/>
        </w:rPr>
        <w:t xml:space="preserve"> </w:t>
      </w:r>
      <w:r>
        <w:rPr>
          <w:sz w:val="20"/>
        </w:rPr>
        <w:t>del</w:t>
      </w:r>
      <w:r>
        <w:rPr>
          <w:spacing w:val="-1"/>
          <w:sz w:val="20"/>
        </w:rPr>
        <w:t xml:space="preserve"> </w:t>
      </w:r>
      <w:r>
        <w:rPr>
          <w:sz w:val="20"/>
        </w:rPr>
        <w:t>personal</w:t>
      </w:r>
      <w:r>
        <w:rPr>
          <w:spacing w:val="-1"/>
          <w:sz w:val="20"/>
        </w:rPr>
        <w:t xml:space="preserve"> </w:t>
      </w:r>
      <w:r>
        <w:rPr>
          <w:sz w:val="20"/>
        </w:rPr>
        <w:t>que</w:t>
      </w:r>
      <w:r>
        <w:rPr>
          <w:spacing w:val="-1"/>
          <w:sz w:val="20"/>
        </w:rPr>
        <w:t xml:space="preserve"> </w:t>
      </w:r>
      <w:r>
        <w:rPr>
          <w:sz w:val="20"/>
        </w:rPr>
        <w:t>preste</w:t>
      </w:r>
      <w:r>
        <w:rPr>
          <w:spacing w:val="-1"/>
          <w:sz w:val="20"/>
        </w:rPr>
        <w:t xml:space="preserve"> </w:t>
      </w:r>
      <w:r>
        <w:rPr>
          <w:sz w:val="20"/>
        </w:rPr>
        <w:t>sus</w:t>
      </w:r>
      <w:r>
        <w:rPr>
          <w:spacing w:val="-1"/>
          <w:sz w:val="20"/>
        </w:rPr>
        <w:t xml:space="preserve"> </w:t>
      </w:r>
      <w:r>
        <w:rPr>
          <w:sz w:val="20"/>
        </w:rPr>
        <w:t>servicios</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mismo.</w:t>
      </w:r>
    </w:p>
    <w:p w14:paraId="63A3C1BF"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1C4CA344" w14:textId="1FF06DC0" w:rsidR="00922AEA" w:rsidRDefault="00000000" w:rsidP="00A72A97">
      <w:pPr>
        <w:pStyle w:val="Prrafodelista"/>
        <w:tabs>
          <w:tab w:val="left" w:pos="1103"/>
        </w:tabs>
        <w:spacing w:before="88"/>
        <w:ind w:left="1103"/>
        <w:jc w:val="left"/>
        <w:rPr>
          <w:sz w:val="20"/>
        </w:rPr>
      </w:pPr>
      <w:r>
        <w:rPr>
          <w:noProof/>
          <w:sz w:val="20"/>
        </w:rPr>
        <w:lastRenderedPageBreak/>
        <mc:AlternateContent>
          <mc:Choice Requires="wps">
            <w:drawing>
              <wp:anchor distT="0" distB="0" distL="0" distR="0" simplePos="0" relativeHeight="251646976" behindDoc="0" locked="0" layoutInCell="1" allowOverlap="1" wp14:anchorId="40C89D20" wp14:editId="6B40AD1D">
                <wp:simplePos x="0" y="0"/>
                <wp:positionH relativeFrom="page">
                  <wp:posOffset>6807087</wp:posOffset>
                </wp:positionH>
                <wp:positionV relativeFrom="page">
                  <wp:posOffset>2818850</wp:posOffset>
                </wp:positionV>
                <wp:extent cx="419734" cy="318706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65C40D"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1EF43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0C89D20" id="Textbox 184" o:spid="_x0000_s1186" type="#_x0000_t202" style="position:absolute;left:0;text-align:left;margin-left:536pt;margin-top:221.95pt;width:33.05pt;height:250.9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VsDm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F65C40D"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1EF43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251648000" behindDoc="0" locked="0" layoutInCell="1" allowOverlap="1" wp14:anchorId="2B3E1F3B" wp14:editId="0940F147">
                <wp:simplePos x="0" y="0"/>
                <wp:positionH relativeFrom="page">
                  <wp:posOffset>6965929</wp:posOffset>
                </wp:positionH>
                <wp:positionV relativeFrom="page">
                  <wp:posOffset>6516126</wp:posOffset>
                </wp:positionV>
                <wp:extent cx="263525" cy="331216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7A40E0D" w14:textId="7CC9231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BBECD4" w14:textId="77777777" w:rsidR="00922AEA" w:rsidRDefault="00000000">
                            <w:pPr>
                              <w:spacing w:line="120" w:lineRule="exact"/>
                              <w:ind w:left="20"/>
                              <w:rPr>
                                <w:sz w:val="12"/>
                              </w:rPr>
                            </w:pPr>
                            <w:r>
                              <w:rPr>
                                <w:spacing w:val="-2"/>
                                <w:sz w:val="12"/>
                              </w:rPr>
                              <w:t>Verificación:</w:t>
                            </w:r>
                            <w:r>
                              <w:rPr>
                                <w:spacing w:val="7"/>
                                <w:sz w:val="12"/>
                              </w:rPr>
                              <w:t xml:space="preserve"> </w:t>
                            </w:r>
                            <w:hyperlink r:id="rId159">
                              <w:r w:rsidR="00922AEA">
                                <w:rPr>
                                  <w:spacing w:val="-2"/>
                                  <w:sz w:val="12"/>
                                </w:rPr>
                                <w:t>https://sede.lasrozas.es/</w:t>
                              </w:r>
                            </w:hyperlink>
                          </w:p>
                          <w:p w14:paraId="03794E4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B3E1F3B" id="Textbox 185" o:spid="_x0000_s1187" type="#_x0000_t202" style="position:absolute;left:0;text-align:left;margin-left:548.5pt;margin-top:513.1pt;width:20.75pt;height:260.8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" filled="f" stroked="f">
                <v:textbox style="layout-flow:vertical;mso-layout-flow-alt:bottom-to-top" inset="0,0,0,0">
                  <w:txbxContent>
                    <w:p w14:paraId="57A40E0D" w14:textId="7CC9231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BBECD4" w14:textId="77777777" w:rsidR="00922AEA" w:rsidRDefault="00000000">
                      <w:pPr>
                        <w:spacing w:line="120" w:lineRule="exact"/>
                        <w:ind w:left="20"/>
                        <w:rPr>
                          <w:sz w:val="12"/>
                        </w:rPr>
                      </w:pPr>
                      <w:r>
                        <w:rPr>
                          <w:spacing w:val="-2"/>
                          <w:sz w:val="12"/>
                        </w:rPr>
                        <w:t>Verificación:</w:t>
                      </w:r>
                      <w:r>
                        <w:rPr>
                          <w:spacing w:val="7"/>
                          <w:sz w:val="12"/>
                        </w:rPr>
                        <w:t xml:space="preserve"> </w:t>
                      </w:r>
                      <w:hyperlink r:id="rId160">
                        <w:r w:rsidR="00922AEA">
                          <w:rPr>
                            <w:spacing w:val="-2"/>
                            <w:sz w:val="12"/>
                          </w:rPr>
                          <w:t>https://sede.lasrozas.es/</w:t>
                        </w:r>
                      </w:hyperlink>
                    </w:p>
                    <w:p w14:paraId="03794E4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sidR="00A72A97">
        <w:rPr>
          <w:sz w:val="20"/>
        </w:rPr>
        <w:t xml:space="preserve">- </w:t>
      </w:r>
      <w:r>
        <w:rPr>
          <w:sz w:val="20"/>
        </w:rPr>
        <w:t>Disponer</w:t>
      </w:r>
      <w:r>
        <w:rPr>
          <w:spacing w:val="-3"/>
          <w:sz w:val="20"/>
        </w:rPr>
        <w:t xml:space="preserve"> </w:t>
      </w:r>
      <w:r>
        <w:rPr>
          <w:sz w:val="20"/>
        </w:rPr>
        <w:t>de</w:t>
      </w:r>
      <w:r>
        <w:rPr>
          <w:spacing w:val="-3"/>
          <w:sz w:val="20"/>
        </w:rPr>
        <w:t xml:space="preserve"> </w:t>
      </w:r>
      <w:r>
        <w:rPr>
          <w:sz w:val="20"/>
        </w:rPr>
        <w:t>Plan</w:t>
      </w:r>
      <w:r>
        <w:rPr>
          <w:spacing w:val="-3"/>
          <w:sz w:val="20"/>
        </w:rPr>
        <w:t xml:space="preserve"> </w:t>
      </w:r>
      <w:r>
        <w:rPr>
          <w:sz w:val="20"/>
        </w:rPr>
        <w:t>de</w:t>
      </w:r>
      <w:r>
        <w:rPr>
          <w:spacing w:val="-3"/>
          <w:sz w:val="20"/>
        </w:rPr>
        <w:t xml:space="preserve"> </w:t>
      </w:r>
      <w:r>
        <w:rPr>
          <w:sz w:val="20"/>
        </w:rPr>
        <w:t>Emergencia</w:t>
      </w:r>
      <w:r>
        <w:rPr>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3"/>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en</w:t>
      </w:r>
      <w:r>
        <w:rPr>
          <w:spacing w:val="-3"/>
          <w:sz w:val="20"/>
        </w:rPr>
        <w:t xml:space="preserve"> </w:t>
      </w:r>
      <w:r>
        <w:rPr>
          <w:spacing w:val="-2"/>
          <w:sz w:val="20"/>
        </w:rPr>
        <w:t>vigor.</w:t>
      </w:r>
    </w:p>
    <w:p w14:paraId="43202A3D" w14:textId="77777777" w:rsidR="00922AEA" w:rsidRDefault="00922AEA">
      <w:pPr>
        <w:pStyle w:val="Textoindependiente"/>
        <w:spacing w:before="61"/>
      </w:pPr>
    </w:p>
    <w:p w14:paraId="44014B63" w14:textId="77777777" w:rsidR="00922AEA" w:rsidRDefault="00000000">
      <w:pPr>
        <w:pStyle w:val="Textoindependiente"/>
        <w:ind w:left="992"/>
      </w:pPr>
      <w:r>
        <w:t>5º.-</w:t>
      </w:r>
      <w:r>
        <w:rPr>
          <w:spacing w:val="-5"/>
        </w:rPr>
        <w:t xml:space="preserve"> </w:t>
      </w:r>
      <w:r>
        <w:t>Notificar</w:t>
      </w:r>
      <w:r>
        <w:rPr>
          <w:spacing w:val="-3"/>
        </w:rPr>
        <w:t xml:space="preserve"> </w:t>
      </w:r>
      <w:r>
        <w:t>el</w:t>
      </w:r>
      <w:r>
        <w:rPr>
          <w:spacing w:val="-3"/>
        </w:rPr>
        <w:t xml:space="preserve"> </w:t>
      </w:r>
      <w:r>
        <w:t>acuerdo</w:t>
      </w:r>
      <w:r>
        <w:rPr>
          <w:spacing w:val="-2"/>
        </w:rPr>
        <w:t xml:space="preserve"> </w:t>
      </w:r>
      <w:r>
        <w:t>que</w:t>
      </w:r>
      <w:r>
        <w:rPr>
          <w:spacing w:val="-3"/>
        </w:rPr>
        <w:t xml:space="preserve"> </w:t>
      </w:r>
      <w:r>
        <w:t>se</w:t>
      </w:r>
      <w:r>
        <w:rPr>
          <w:spacing w:val="-3"/>
        </w:rPr>
        <w:t xml:space="preserve"> </w:t>
      </w:r>
      <w:r>
        <w:t>adopte</w:t>
      </w:r>
      <w:r>
        <w:rPr>
          <w:spacing w:val="-3"/>
        </w:rPr>
        <w:t xml:space="preserve"> </w:t>
      </w:r>
      <w:r>
        <w:t>al</w:t>
      </w:r>
      <w:r>
        <w:rPr>
          <w:spacing w:val="-2"/>
        </w:rPr>
        <w:t xml:space="preserve"> </w:t>
      </w:r>
      <w:r>
        <w:t>interesado</w:t>
      </w:r>
      <w:r>
        <w:rPr>
          <w:spacing w:val="-3"/>
        </w:rPr>
        <w:t xml:space="preserve"> </w:t>
      </w:r>
      <w:r>
        <w:t>la</w:t>
      </w:r>
      <w:r>
        <w:rPr>
          <w:spacing w:val="-3"/>
        </w:rPr>
        <w:t xml:space="preserve"> </w:t>
      </w:r>
      <w:r>
        <w:t>actividad</w:t>
      </w:r>
      <w:r>
        <w:rPr>
          <w:spacing w:val="-3"/>
        </w:rPr>
        <w:t xml:space="preserve"> </w:t>
      </w:r>
      <w:r>
        <w:t>y</w:t>
      </w:r>
      <w:r>
        <w:rPr>
          <w:spacing w:val="-2"/>
        </w:rPr>
        <w:t xml:space="preserve"> </w:t>
      </w:r>
      <w:r>
        <w:t>a</w:t>
      </w:r>
      <w:r>
        <w:rPr>
          <w:spacing w:val="-3"/>
        </w:rPr>
        <w:t xml:space="preserve"> </w:t>
      </w:r>
      <w:r>
        <w:t>la</w:t>
      </w:r>
      <w:r>
        <w:rPr>
          <w:spacing w:val="-3"/>
        </w:rPr>
        <w:t xml:space="preserve"> </w:t>
      </w:r>
      <w:r>
        <w:t>Policía</w:t>
      </w:r>
      <w:r>
        <w:rPr>
          <w:spacing w:val="-2"/>
        </w:rPr>
        <w:t xml:space="preserve"> Local.</w:t>
      </w:r>
    </w:p>
    <w:p w14:paraId="00B5FE05"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15997A41" w14:textId="77777777">
        <w:trPr>
          <w:trHeight w:val="1263"/>
        </w:trPr>
        <w:tc>
          <w:tcPr>
            <w:tcW w:w="9063" w:type="dxa"/>
            <w:gridSpan w:val="2"/>
            <w:tcBorders>
              <w:left w:val="single" w:sz="4" w:space="0" w:color="CCCCCC"/>
              <w:right w:val="single" w:sz="4" w:space="0" w:color="CCCCCC"/>
            </w:tcBorders>
            <w:shd w:val="clear" w:color="auto" w:fill="F2F2F2"/>
          </w:tcPr>
          <w:p w14:paraId="60DEAC41" w14:textId="789B168E" w:rsidR="00922AEA" w:rsidRDefault="00000000">
            <w:pPr>
              <w:pStyle w:val="TableParagraph"/>
              <w:spacing w:line="297" w:lineRule="auto"/>
              <w:ind w:right="52"/>
              <w:jc w:val="both"/>
              <w:rPr>
                <w:b/>
                <w:sz w:val="20"/>
              </w:rPr>
            </w:pPr>
            <w:r>
              <w:rPr>
                <w:b/>
                <w:sz w:val="20"/>
              </w:rPr>
              <w:t xml:space="preserve">Concesión de licencia urbanística para reforma parcial de cubierta y ampliación de vivienda unifamiliar, sita en calle </w:t>
            </w:r>
            <w:r w:rsidR="004140B8">
              <w:rPr>
                <w:b/>
                <w:sz w:val="20"/>
              </w:rPr>
              <w:t>************************************************</w:t>
            </w:r>
            <w:r>
              <w:rPr>
                <w:b/>
                <w:sz w:val="20"/>
              </w:rPr>
              <w:t>, según proyecto técnico básico</w:t>
            </w:r>
            <w:r>
              <w:rPr>
                <w:b/>
                <w:spacing w:val="40"/>
                <w:sz w:val="20"/>
              </w:rPr>
              <w:t xml:space="preserve"> </w:t>
            </w:r>
            <w:r>
              <w:rPr>
                <w:b/>
                <w:sz w:val="20"/>
              </w:rPr>
              <w:t>y</w:t>
            </w:r>
            <w:r>
              <w:rPr>
                <w:b/>
                <w:spacing w:val="40"/>
                <w:sz w:val="20"/>
              </w:rPr>
              <w:t xml:space="preserve"> </w:t>
            </w:r>
            <w:r>
              <w:rPr>
                <w:b/>
                <w:sz w:val="20"/>
              </w:rPr>
              <w:t>de</w:t>
            </w:r>
            <w:r>
              <w:rPr>
                <w:b/>
                <w:spacing w:val="40"/>
                <w:sz w:val="20"/>
              </w:rPr>
              <w:t xml:space="preserve"> </w:t>
            </w:r>
            <w:r>
              <w:rPr>
                <w:b/>
                <w:sz w:val="20"/>
              </w:rPr>
              <w:t>ejecución</w:t>
            </w:r>
            <w:r>
              <w:rPr>
                <w:b/>
                <w:spacing w:val="40"/>
                <w:sz w:val="20"/>
              </w:rPr>
              <w:t xml:space="preserve"> </w:t>
            </w:r>
            <w:r>
              <w:rPr>
                <w:b/>
                <w:sz w:val="20"/>
              </w:rPr>
              <w:t>de</w:t>
            </w:r>
            <w:r>
              <w:rPr>
                <w:b/>
                <w:spacing w:val="40"/>
                <w:sz w:val="20"/>
              </w:rPr>
              <w:t xml:space="preserve"> </w:t>
            </w:r>
            <w:r>
              <w:rPr>
                <w:b/>
                <w:sz w:val="20"/>
              </w:rPr>
              <w:t>obras</w:t>
            </w:r>
            <w:r>
              <w:rPr>
                <w:b/>
                <w:spacing w:val="40"/>
                <w:sz w:val="20"/>
              </w:rPr>
              <w:t xml:space="preserve"> </w:t>
            </w:r>
            <w:r>
              <w:rPr>
                <w:b/>
                <w:sz w:val="20"/>
              </w:rPr>
              <w:t>de</w:t>
            </w:r>
            <w:r>
              <w:rPr>
                <w:b/>
                <w:spacing w:val="40"/>
                <w:sz w:val="20"/>
              </w:rPr>
              <w:t xml:space="preserve"> </w:t>
            </w:r>
            <w:r>
              <w:rPr>
                <w:b/>
                <w:sz w:val="20"/>
              </w:rPr>
              <w:t>edificación</w:t>
            </w:r>
            <w:r>
              <w:rPr>
                <w:b/>
                <w:spacing w:val="40"/>
                <w:sz w:val="20"/>
              </w:rPr>
              <w:t xml:space="preserve"> </w:t>
            </w:r>
            <w:r>
              <w:rPr>
                <w:b/>
                <w:sz w:val="20"/>
              </w:rPr>
              <w:t>redactado</w:t>
            </w:r>
            <w:r>
              <w:rPr>
                <w:b/>
                <w:spacing w:val="40"/>
                <w:sz w:val="20"/>
              </w:rPr>
              <w:t xml:space="preserve"> </w:t>
            </w:r>
            <w:r>
              <w:rPr>
                <w:b/>
                <w:sz w:val="20"/>
              </w:rPr>
              <w:t>por</w:t>
            </w:r>
            <w:r>
              <w:rPr>
                <w:b/>
                <w:spacing w:val="40"/>
                <w:sz w:val="20"/>
              </w:rPr>
              <w:t xml:space="preserve"> </w:t>
            </w:r>
            <w:r>
              <w:rPr>
                <w:b/>
                <w:sz w:val="20"/>
              </w:rPr>
              <w:t>el</w:t>
            </w:r>
            <w:r>
              <w:rPr>
                <w:b/>
                <w:spacing w:val="40"/>
                <w:sz w:val="20"/>
              </w:rPr>
              <w:t xml:space="preserve"> </w:t>
            </w:r>
            <w:r>
              <w:rPr>
                <w:b/>
                <w:sz w:val="20"/>
              </w:rPr>
              <w:t>arquitecto</w:t>
            </w:r>
            <w:r>
              <w:rPr>
                <w:b/>
                <w:spacing w:val="40"/>
                <w:sz w:val="20"/>
              </w:rPr>
              <w:t xml:space="preserve"> </w:t>
            </w:r>
            <w:r>
              <w:rPr>
                <w:b/>
                <w:sz w:val="20"/>
              </w:rPr>
              <w:t>colegiado</w:t>
            </w:r>
            <w:r>
              <w:rPr>
                <w:b/>
                <w:spacing w:val="40"/>
                <w:sz w:val="20"/>
              </w:rPr>
              <w:t xml:space="preserve"> </w:t>
            </w:r>
            <w:r>
              <w:rPr>
                <w:b/>
                <w:sz w:val="20"/>
              </w:rPr>
              <w:t>nº</w:t>
            </w:r>
          </w:p>
          <w:p w14:paraId="59831A6C" w14:textId="5B800C56" w:rsidR="00922AEA" w:rsidRDefault="00000000">
            <w:pPr>
              <w:pStyle w:val="TableParagraph"/>
              <w:spacing w:before="2"/>
              <w:jc w:val="both"/>
              <w:rPr>
                <w:b/>
                <w:sz w:val="20"/>
              </w:rPr>
            </w:pPr>
            <w:r>
              <w:rPr>
                <w:b/>
                <w:sz w:val="20"/>
              </w:rPr>
              <w:t>19.496</w:t>
            </w:r>
            <w:r>
              <w:rPr>
                <w:b/>
                <w:spacing w:val="-4"/>
                <w:sz w:val="20"/>
              </w:rPr>
              <w:t xml:space="preserve"> </w:t>
            </w:r>
            <w:r>
              <w:rPr>
                <w:b/>
                <w:sz w:val="20"/>
              </w:rPr>
              <w:t>COAM</w:t>
            </w:r>
            <w:r w:rsidR="004140B8">
              <w:rPr>
                <w:b/>
                <w:sz w:val="20"/>
              </w:rPr>
              <w:t>. E</w:t>
            </w:r>
            <w:r>
              <w:rPr>
                <w:b/>
                <w:sz w:val="20"/>
              </w:rPr>
              <w:t>xpte.</w:t>
            </w:r>
            <w:r>
              <w:rPr>
                <w:b/>
                <w:spacing w:val="-1"/>
                <w:sz w:val="20"/>
              </w:rPr>
              <w:t xml:space="preserve"> </w:t>
            </w:r>
            <w:r>
              <w:rPr>
                <w:b/>
                <w:spacing w:val="-2"/>
                <w:sz w:val="20"/>
              </w:rPr>
              <w:t>18696/2025.</w:t>
            </w:r>
          </w:p>
        </w:tc>
      </w:tr>
      <w:tr w:rsidR="00922AEA" w14:paraId="5AB508BD" w14:textId="77777777">
        <w:trPr>
          <w:trHeight w:val="403"/>
        </w:trPr>
        <w:tc>
          <w:tcPr>
            <w:tcW w:w="1877" w:type="dxa"/>
            <w:tcBorders>
              <w:left w:val="single" w:sz="4" w:space="0" w:color="CCCCCC"/>
              <w:bottom w:val="single" w:sz="8" w:space="0" w:color="CCCCCC"/>
            </w:tcBorders>
          </w:tcPr>
          <w:p w14:paraId="3BF3BAFF"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1059A8FF"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E1D2D26" w14:textId="77777777" w:rsidR="00922AEA" w:rsidRDefault="00922AEA">
      <w:pPr>
        <w:pStyle w:val="Textoindependiente"/>
        <w:spacing w:before="143"/>
      </w:pPr>
    </w:p>
    <w:p w14:paraId="7059F99F"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6CA3B7A" w14:textId="77777777" w:rsidR="00922AEA" w:rsidRDefault="00922AEA">
      <w:pPr>
        <w:pStyle w:val="Textoindependiente"/>
        <w:spacing w:before="61"/>
        <w:rPr>
          <w:b/>
        </w:rPr>
      </w:pPr>
    </w:p>
    <w:p w14:paraId="575894C1" w14:textId="0E4C373A" w:rsidR="00922AEA" w:rsidRDefault="00000000">
      <w:pPr>
        <w:pStyle w:val="Textoindependiente"/>
        <w:spacing w:line="292" w:lineRule="auto"/>
        <w:ind w:left="992"/>
        <w:jc w:val="both"/>
      </w:pPr>
      <w:r>
        <w:rPr>
          <w:b/>
        </w:rPr>
        <w:t>Primero.-</w:t>
      </w:r>
      <w:r>
        <w:rPr>
          <w:b/>
          <w:spacing w:val="40"/>
        </w:rPr>
        <w:t xml:space="preserve"> </w:t>
      </w:r>
      <w:r>
        <w:t>Con fecha 28 de mayo de 2025, número de registro de entrada 2025-E-RE-14661, D</w:t>
      </w:r>
      <w:r w:rsidR="004140B8">
        <w:t>.</w:t>
      </w:r>
      <w:r>
        <w:t>ª Guiomar Contreras Ruiz, en representación de D</w:t>
      </w:r>
      <w:r w:rsidR="004140B8">
        <w:t>.</w:t>
      </w:r>
      <w:r>
        <w:t xml:space="preserve">ª </w:t>
      </w:r>
      <w:r w:rsidR="004140B8">
        <w:t xml:space="preserve">M.D.R.S.O., </w:t>
      </w:r>
      <w:r>
        <w:t xml:space="preserve">y D. </w:t>
      </w:r>
      <w:r w:rsidR="004140B8">
        <w:t>L.L.M.</w:t>
      </w:r>
      <w:r>
        <w:t xml:space="preserve">, solicitó licencia urbanística incluida en la Ley de Ordenación de la Edificación para Reforma parcial de cubierta y ampliación de vivienda unifamiliar, sita en la calle </w:t>
      </w:r>
      <w:r w:rsidR="004140B8">
        <w:t>*************************</w:t>
      </w:r>
      <w:r>
        <w:t>.</w:t>
      </w:r>
    </w:p>
    <w:p w14:paraId="7C4F9D5B" w14:textId="77777777" w:rsidR="00922AEA" w:rsidRDefault="00922AEA">
      <w:pPr>
        <w:pStyle w:val="Textoindependiente"/>
        <w:spacing w:before="13"/>
      </w:pPr>
    </w:p>
    <w:p w14:paraId="1554A5D2" w14:textId="003B44C0" w:rsidR="00922AEA" w:rsidRDefault="00000000">
      <w:pPr>
        <w:pStyle w:val="Textoindependiente"/>
        <w:spacing w:line="292" w:lineRule="auto"/>
        <w:ind w:left="992"/>
        <w:jc w:val="both"/>
      </w:pPr>
      <w:r>
        <w:t>A la solicitud se acompaña Proyecto Básico de obras de edificación redactado por la arquitecto</w:t>
      </w:r>
      <w:r w:rsidR="004140B8">
        <w:t xml:space="preserve"> D.ª</w:t>
      </w:r>
      <w:r>
        <w:t xml:space="preserve"> Guiomar Contreras Ruiz colegiado nº 19496 COAM, que cuenta con un P.E.M.: 20.063,45 € (sin considerar Control de Calidad, Gestión de Residuos y Seguridad y Salud).</w:t>
      </w:r>
    </w:p>
    <w:p w14:paraId="6B6A2335" w14:textId="77777777" w:rsidR="00922AEA" w:rsidRDefault="00922AEA">
      <w:pPr>
        <w:pStyle w:val="Textoindependiente"/>
        <w:spacing w:before="10"/>
      </w:pPr>
    </w:p>
    <w:p w14:paraId="61D591C0" w14:textId="77777777" w:rsidR="00922AEA" w:rsidRDefault="00000000">
      <w:pPr>
        <w:pStyle w:val="Textoindependiente"/>
        <w:ind w:left="992"/>
      </w:pPr>
      <w:r>
        <w:t>Obran</w:t>
      </w:r>
      <w:r>
        <w:rPr>
          <w:spacing w:val="-6"/>
        </w:rPr>
        <w:t xml:space="preserve"> </w:t>
      </w:r>
      <w:r>
        <w:t>al</w:t>
      </w:r>
      <w:r>
        <w:rPr>
          <w:spacing w:val="-3"/>
        </w:rPr>
        <w:t xml:space="preserve"> </w:t>
      </w:r>
      <w:r>
        <w:t>expediente</w:t>
      </w:r>
      <w:r>
        <w:rPr>
          <w:spacing w:val="-3"/>
        </w:rPr>
        <w:t xml:space="preserve"> </w:t>
      </w:r>
      <w:r>
        <w:t>justificante</w:t>
      </w:r>
      <w:r>
        <w:rPr>
          <w:spacing w:val="-4"/>
        </w:rPr>
        <w:t xml:space="preserve"> </w:t>
      </w:r>
      <w:r>
        <w:t>de</w:t>
      </w:r>
      <w:r>
        <w:rPr>
          <w:spacing w:val="-3"/>
        </w:rPr>
        <w:t xml:space="preserve"> </w:t>
      </w:r>
      <w:r>
        <w:t>pago</w:t>
      </w:r>
      <w:r>
        <w:rPr>
          <w:spacing w:val="-3"/>
        </w:rPr>
        <w:t xml:space="preserve"> </w:t>
      </w:r>
      <w:r>
        <w:t>de</w:t>
      </w:r>
      <w:r>
        <w:rPr>
          <w:spacing w:val="-4"/>
        </w:rPr>
        <w:t xml:space="preserve"> </w:t>
      </w:r>
      <w:r>
        <w:t>tasas</w:t>
      </w:r>
      <w:r>
        <w:rPr>
          <w:spacing w:val="-3"/>
        </w:rPr>
        <w:t xml:space="preserve"> </w:t>
      </w:r>
      <w:r>
        <w:t>e</w:t>
      </w:r>
      <w:r>
        <w:rPr>
          <w:spacing w:val="-3"/>
        </w:rPr>
        <w:t xml:space="preserve"> </w:t>
      </w:r>
      <w:r>
        <w:rPr>
          <w:spacing w:val="-2"/>
        </w:rPr>
        <w:t>icio.</w:t>
      </w:r>
    </w:p>
    <w:p w14:paraId="5945695C" w14:textId="77777777" w:rsidR="00922AEA" w:rsidRDefault="00922AEA">
      <w:pPr>
        <w:pStyle w:val="Textoindependiente"/>
        <w:spacing w:before="60"/>
      </w:pPr>
    </w:p>
    <w:p w14:paraId="56E7DCDD" w14:textId="77777777" w:rsidR="00922AEA" w:rsidRDefault="00000000">
      <w:pPr>
        <w:pStyle w:val="Textoindependiente"/>
        <w:spacing w:before="1" w:line="297" w:lineRule="auto"/>
        <w:ind w:left="992" w:right="1"/>
        <w:jc w:val="both"/>
      </w:pPr>
      <w:r>
        <w:rPr>
          <w:b/>
        </w:rPr>
        <w:t xml:space="preserve">Segundo.- </w:t>
      </w:r>
      <w:r>
        <w:t>El 26 de junio de 2025, número de registro de entrada</w:t>
      </w:r>
      <w:r>
        <w:rPr>
          <w:spacing w:val="40"/>
        </w:rPr>
        <w:t xml:space="preserve"> </w:t>
      </w:r>
      <w:r>
        <w:t>2025-E-RE-18170, el interesado, presenta nueva documentación complementaria para su incorporación al expediente.</w:t>
      </w:r>
    </w:p>
    <w:p w14:paraId="18110073" w14:textId="77777777" w:rsidR="00922AEA" w:rsidRDefault="00922AEA">
      <w:pPr>
        <w:pStyle w:val="Textoindependiente"/>
        <w:spacing w:before="4"/>
      </w:pPr>
    </w:p>
    <w:p w14:paraId="5F4B0069" w14:textId="77777777" w:rsidR="00922AEA" w:rsidRDefault="00000000">
      <w:pPr>
        <w:pStyle w:val="Textoindependiente"/>
        <w:spacing w:line="295" w:lineRule="auto"/>
        <w:ind w:left="992"/>
        <w:jc w:val="both"/>
      </w:pPr>
      <w:r>
        <w:rPr>
          <w:b/>
        </w:rPr>
        <w:t xml:space="preserve">Tercero.- </w:t>
      </w:r>
      <w:r>
        <w:t>Analizado el contenido del expediente, con fecha 1 de julio de 2025, se emite informe por parte del arquitecto técnico municipal Balbina Jiménez que motiva la formulación de un requerimiento de subsanación de deficiencias que se notifica a la interesada.</w:t>
      </w:r>
    </w:p>
    <w:p w14:paraId="5B5BA4AB" w14:textId="77777777" w:rsidR="00922AEA" w:rsidRDefault="00922AEA">
      <w:pPr>
        <w:pStyle w:val="Textoindependiente"/>
        <w:spacing w:before="6"/>
      </w:pPr>
    </w:p>
    <w:p w14:paraId="65C91CDE" w14:textId="77777777" w:rsidR="00922AEA" w:rsidRDefault="00000000">
      <w:pPr>
        <w:pStyle w:val="Textoindependiente"/>
        <w:spacing w:before="1" w:line="295" w:lineRule="auto"/>
        <w:ind w:left="992"/>
        <w:jc w:val="both"/>
      </w:pPr>
      <w:r>
        <w:rPr>
          <w:b/>
        </w:rPr>
        <w:t xml:space="preserve">Cuarto.- </w:t>
      </w:r>
      <w:r>
        <w:t>Con fecha 4 de noviembre de 2025, número de registro de entrada 2025-E-RE-31913 Registro General de entrada, la interesada, en respuesta al requerimiento citado, presenta nueva documentación complementaria al expediente.</w:t>
      </w:r>
    </w:p>
    <w:p w14:paraId="6F656E4D" w14:textId="77777777" w:rsidR="00922AEA" w:rsidRDefault="00922AEA">
      <w:pPr>
        <w:pStyle w:val="Textoindependiente"/>
        <w:spacing w:before="6"/>
      </w:pPr>
    </w:p>
    <w:p w14:paraId="21457144" w14:textId="77777777" w:rsidR="00922AEA" w:rsidRDefault="00000000">
      <w:pPr>
        <w:pStyle w:val="Textoindependiente"/>
        <w:spacing w:line="295" w:lineRule="auto"/>
        <w:ind w:left="992" w:right="1"/>
        <w:jc w:val="both"/>
      </w:pPr>
      <w:r>
        <w:rPr>
          <w:b/>
        </w:rPr>
        <w:t>Quinto.-</w:t>
      </w:r>
      <w:r>
        <w:rPr>
          <w:b/>
          <w:spacing w:val="40"/>
        </w:rPr>
        <w:t xml:space="preserve"> </w:t>
      </w:r>
      <w:r>
        <w:t>A</w:t>
      </w:r>
      <w:r>
        <w:rPr>
          <w:spacing w:val="40"/>
        </w:rPr>
        <w:t xml:space="preserve"> </w:t>
      </w:r>
      <w:r>
        <w:t>la</w:t>
      </w:r>
      <w:r>
        <w:rPr>
          <w:spacing w:val="40"/>
        </w:rPr>
        <w:t xml:space="preserve"> </w:t>
      </w:r>
      <w:r>
        <w:t>vista</w:t>
      </w:r>
      <w:r>
        <w:rPr>
          <w:spacing w:val="40"/>
        </w:rPr>
        <w:t xml:space="preserve"> </w:t>
      </w:r>
      <w:r>
        <w:t>de</w:t>
      </w:r>
      <w:r>
        <w:rPr>
          <w:spacing w:val="40"/>
        </w:rPr>
        <w:t xml:space="preserve"> </w:t>
      </w:r>
      <w:r>
        <w:t>la</w:t>
      </w:r>
      <w:r>
        <w:rPr>
          <w:spacing w:val="40"/>
        </w:rPr>
        <w:t xml:space="preserve"> </w:t>
      </w:r>
      <w:r>
        <w:t>documentación</w:t>
      </w:r>
      <w:r>
        <w:rPr>
          <w:spacing w:val="40"/>
        </w:rPr>
        <w:t xml:space="preserve"> </w:t>
      </w:r>
      <w:r>
        <w:t>presentada</w:t>
      </w:r>
      <w:r>
        <w:rPr>
          <w:spacing w:val="40"/>
        </w:rPr>
        <w:t xml:space="preserve"> </w:t>
      </w:r>
      <w:r>
        <w:t>y</w:t>
      </w:r>
      <w:r>
        <w:rPr>
          <w:spacing w:val="40"/>
        </w:rPr>
        <w:t xml:space="preserve"> </w:t>
      </w:r>
      <w:r>
        <w:t>analizado</w:t>
      </w:r>
      <w:r>
        <w:rPr>
          <w:spacing w:val="40"/>
        </w:rPr>
        <w:t xml:space="preserve"> </w:t>
      </w:r>
      <w:r>
        <w:t>el</w:t>
      </w:r>
      <w:r>
        <w:rPr>
          <w:spacing w:val="40"/>
        </w:rPr>
        <w:t xml:space="preserve"> </w:t>
      </w:r>
      <w:r>
        <w:t>proyecto</w:t>
      </w:r>
      <w:r>
        <w:rPr>
          <w:spacing w:val="40"/>
        </w:rPr>
        <w:t xml:space="preserve"> </w:t>
      </w:r>
      <w:r>
        <w:t>presentado,</w:t>
      </w:r>
      <w:r>
        <w:rPr>
          <w:spacing w:val="40"/>
        </w:rPr>
        <w:t xml:space="preserve"> </w:t>
      </w:r>
      <w:r>
        <w:t>con fecha</w:t>
      </w:r>
      <w:r>
        <w:rPr>
          <w:spacing w:val="40"/>
        </w:rPr>
        <w:t xml:space="preserve"> </w:t>
      </w:r>
      <w:r>
        <w:t>10 de diciembre de 2025, se emite informe desfavorable por el arquitecto técnico municipal, Balbina Jiménez.</w:t>
      </w:r>
    </w:p>
    <w:p w14:paraId="001709C2" w14:textId="77777777" w:rsidR="00922AEA" w:rsidRDefault="00922AEA">
      <w:pPr>
        <w:pStyle w:val="Textoindependiente"/>
        <w:spacing w:before="7"/>
      </w:pPr>
    </w:p>
    <w:p w14:paraId="0EDE18F8" w14:textId="77777777" w:rsidR="00922AEA" w:rsidRDefault="00000000">
      <w:pPr>
        <w:pStyle w:val="Textoindependiente"/>
        <w:spacing w:line="292" w:lineRule="auto"/>
        <w:ind w:left="992"/>
        <w:jc w:val="both"/>
      </w:pPr>
      <w:r>
        <w:t>De acuerdo con lo dispuesto en el artículo 82 de la Ley 39/2015, de 1 de octubre, del Procedimiento Administrativo Común de las Administraciones Públicas, previo a la resolución del expediente, se concedió</w:t>
      </w:r>
      <w:r>
        <w:rPr>
          <w:spacing w:val="40"/>
        </w:rPr>
        <w:t xml:space="preserve"> </w:t>
      </w:r>
      <w:r>
        <w:t>trámite</w:t>
      </w:r>
      <w:r>
        <w:rPr>
          <w:spacing w:val="40"/>
        </w:rPr>
        <w:t xml:space="preserve"> </w:t>
      </w:r>
      <w:r>
        <w:t>de</w:t>
      </w:r>
      <w:r>
        <w:rPr>
          <w:spacing w:val="40"/>
        </w:rPr>
        <w:t xml:space="preserve"> </w:t>
      </w:r>
      <w:r>
        <w:t>audiencia</w:t>
      </w:r>
      <w:r>
        <w:rPr>
          <w:spacing w:val="40"/>
        </w:rPr>
        <w:t xml:space="preserve"> </w:t>
      </w:r>
      <w:r>
        <w:t>por</w:t>
      </w:r>
      <w:r>
        <w:rPr>
          <w:spacing w:val="40"/>
        </w:rPr>
        <w:t xml:space="preserve"> </w:t>
      </w:r>
      <w:r>
        <w:t>un</w:t>
      </w:r>
      <w:r>
        <w:rPr>
          <w:spacing w:val="40"/>
        </w:rPr>
        <w:t xml:space="preserve"> </w:t>
      </w:r>
      <w:r>
        <w:t>plazo</w:t>
      </w:r>
      <w:r>
        <w:rPr>
          <w:spacing w:val="40"/>
        </w:rPr>
        <w:t xml:space="preserve"> </w:t>
      </w:r>
      <w:r>
        <w:t>de</w:t>
      </w:r>
      <w:r>
        <w:rPr>
          <w:spacing w:val="40"/>
        </w:rPr>
        <w:t xml:space="preserve"> </w:t>
      </w:r>
      <w:r>
        <w:t>diez</w:t>
      </w:r>
      <w:r>
        <w:rPr>
          <w:spacing w:val="40"/>
        </w:rPr>
        <w:t xml:space="preserve"> </w:t>
      </w:r>
      <w:r>
        <w:t>días</w:t>
      </w:r>
      <w:r>
        <w:rPr>
          <w:spacing w:val="40"/>
        </w:rPr>
        <w:t xml:space="preserve"> </w:t>
      </w:r>
      <w:r>
        <w:t>para</w:t>
      </w:r>
      <w:r>
        <w:rPr>
          <w:spacing w:val="40"/>
        </w:rPr>
        <w:t xml:space="preserve"> </w:t>
      </w:r>
      <w:r>
        <w:t>que</w:t>
      </w:r>
      <w:r>
        <w:rPr>
          <w:spacing w:val="40"/>
        </w:rPr>
        <w:t xml:space="preserve"> </w:t>
      </w:r>
      <w:r>
        <w:t>examine</w:t>
      </w:r>
      <w:r>
        <w:rPr>
          <w:spacing w:val="40"/>
        </w:rPr>
        <w:t xml:space="preserve"> </w:t>
      </w:r>
      <w:r>
        <w:t>el</w:t>
      </w:r>
      <w:r>
        <w:rPr>
          <w:spacing w:val="40"/>
        </w:rPr>
        <w:t xml:space="preserve"> </w:t>
      </w:r>
      <w:r>
        <w:t>expediente</w:t>
      </w:r>
      <w:r>
        <w:rPr>
          <w:spacing w:val="40"/>
        </w:rPr>
        <w:t xml:space="preserve"> </w:t>
      </w:r>
      <w:r>
        <w:t>a</w:t>
      </w:r>
      <w:r>
        <w:rPr>
          <w:spacing w:val="40"/>
        </w:rPr>
        <w:t xml:space="preserve"> </w:t>
      </w:r>
      <w:r>
        <w:t>los efectos de que pueda alegar y presentar los documentos y justificaciones que estimen pertinentes, antes de la redacción del informe jurídico y propuesta de resolución oportuna.</w:t>
      </w:r>
    </w:p>
    <w:p w14:paraId="79708C20" w14:textId="77777777" w:rsidR="00922AEA" w:rsidRDefault="00922AEA">
      <w:pPr>
        <w:pStyle w:val="Textoindependiente"/>
        <w:spacing w:before="9"/>
      </w:pPr>
    </w:p>
    <w:p w14:paraId="6DBCB1A9" w14:textId="77777777" w:rsidR="00922AEA" w:rsidRDefault="00000000">
      <w:pPr>
        <w:pStyle w:val="Textoindependiente"/>
        <w:spacing w:before="1" w:line="295" w:lineRule="auto"/>
        <w:ind w:left="992"/>
        <w:jc w:val="both"/>
      </w:pPr>
      <w:r>
        <w:rPr>
          <w:b/>
        </w:rPr>
        <w:t xml:space="preserve">Sexto.- </w:t>
      </w:r>
      <w:r>
        <w:t>El 12 de diciembre de 2025, número de registro de entrada 2025-E-RE-36490, la interesada, en respuesta al trámite de audiencia requerimiento citado, presenta nueva documentación complementaria para su incorporación al expediente.</w:t>
      </w:r>
    </w:p>
    <w:p w14:paraId="7AF888C4" w14:textId="77777777" w:rsidR="00922AEA" w:rsidRDefault="00922AEA">
      <w:pPr>
        <w:pStyle w:val="Textoindependiente"/>
        <w:spacing w:line="295" w:lineRule="auto"/>
        <w:jc w:val="both"/>
        <w:sectPr w:rsidR="00922AEA">
          <w:pgSz w:w="11910" w:h="16840"/>
          <w:pgMar w:top="1340" w:right="1417" w:bottom="1260" w:left="425" w:header="225" w:footer="1060" w:gutter="0"/>
          <w:cols w:space="720"/>
        </w:sectPr>
      </w:pPr>
    </w:p>
    <w:p w14:paraId="2BA3C875" w14:textId="77777777" w:rsidR="00922AEA" w:rsidRDefault="00000000">
      <w:pPr>
        <w:pStyle w:val="Textoindependiente"/>
        <w:spacing w:before="88" w:line="295" w:lineRule="auto"/>
        <w:ind w:left="992"/>
        <w:jc w:val="both"/>
      </w:pPr>
      <w:r>
        <w:rPr>
          <w:noProof/>
        </w:rPr>
        <w:lastRenderedPageBreak/>
        <mc:AlternateContent>
          <mc:Choice Requires="wps">
            <w:drawing>
              <wp:anchor distT="0" distB="0" distL="0" distR="0" simplePos="0" relativeHeight="15809024" behindDoc="0" locked="0" layoutInCell="1" allowOverlap="1" wp14:anchorId="1B74F847" wp14:editId="71657A35">
                <wp:simplePos x="0" y="0"/>
                <wp:positionH relativeFrom="page">
                  <wp:posOffset>6807087</wp:posOffset>
                </wp:positionH>
                <wp:positionV relativeFrom="page">
                  <wp:posOffset>2818850</wp:posOffset>
                </wp:positionV>
                <wp:extent cx="419734" cy="31870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60143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F377D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B74F847" id="Textbox 186" o:spid="_x0000_s1188" type="#_x0000_t202" style="position:absolute;left:0;text-align:left;margin-left:536pt;margin-top:221.95pt;width:33.05pt;height:250.9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hX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fcxnG2gPpIYGktByXCyJ2UD9bTj+3smoOeu/&#10;ejIwD8Mpiadkc0pi6j9BGZms0cOHXQJjC6PLNxMj6kzRNE1Rbv3f+1J1m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GpYh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A60143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F377D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09536" behindDoc="0" locked="0" layoutInCell="1" allowOverlap="1" wp14:anchorId="5D0E28DB" wp14:editId="03423F17">
                <wp:simplePos x="0" y="0"/>
                <wp:positionH relativeFrom="page">
                  <wp:posOffset>6965929</wp:posOffset>
                </wp:positionH>
                <wp:positionV relativeFrom="page">
                  <wp:posOffset>6516126</wp:posOffset>
                </wp:positionV>
                <wp:extent cx="263525" cy="331216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C2BFD79" w14:textId="5A73DF9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A7BDB0" w14:textId="77777777" w:rsidR="00922AEA" w:rsidRDefault="00000000">
                            <w:pPr>
                              <w:spacing w:line="120" w:lineRule="exact"/>
                              <w:ind w:left="20"/>
                              <w:rPr>
                                <w:sz w:val="12"/>
                              </w:rPr>
                            </w:pPr>
                            <w:r>
                              <w:rPr>
                                <w:spacing w:val="-2"/>
                                <w:sz w:val="12"/>
                              </w:rPr>
                              <w:t>Verificación:</w:t>
                            </w:r>
                            <w:r>
                              <w:rPr>
                                <w:spacing w:val="7"/>
                                <w:sz w:val="12"/>
                              </w:rPr>
                              <w:t xml:space="preserve"> </w:t>
                            </w:r>
                            <w:hyperlink r:id="rId161">
                              <w:r w:rsidR="00922AEA">
                                <w:rPr>
                                  <w:spacing w:val="-2"/>
                                  <w:sz w:val="12"/>
                                </w:rPr>
                                <w:t>https://sede.lasrozas.es/</w:t>
                              </w:r>
                            </w:hyperlink>
                          </w:p>
                          <w:p w14:paraId="5424BB4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D0E28DB" id="Textbox 187" o:spid="_x0000_s1189" type="#_x0000_t202" style="position:absolute;left:0;text-align:left;margin-left:548.5pt;margin-top:513.1pt;width:20.75pt;height:260.8pt;z-index:1580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HErxG2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0C2BFD79" w14:textId="5A73DF9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A7BDB0" w14:textId="77777777" w:rsidR="00922AEA" w:rsidRDefault="00000000">
                      <w:pPr>
                        <w:spacing w:line="120" w:lineRule="exact"/>
                        <w:ind w:left="20"/>
                        <w:rPr>
                          <w:sz w:val="12"/>
                        </w:rPr>
                      </w:pPr>
                      <w:r>
                        <w:rPr>
                          <w:spacing w:val="-2"/>
                          <w:sz w:val="12"/>
                        </w:rPr>
                        <w:t>Verificación:</w:t>
                      </w:r>
                      <w:r>
                        <w:rPr>
                          <w:spacing w:val="7"/>
                          <w:sz w:val="12"/>
                        </w:rPr>
                        <w:t xml:space="preserve"> </w:t>
                      </w:r>
                      <w:hyperlink r:id="rId162">
                        <w:r w:rsidR="00922AEA">
                          <w:rPr>
                            <w:spacing w:val="-2"/>
                            <w:sz w:val="12"/>
                          </w:rPr>
                          <w:t>https://sede.lasrozas.es/</w:t>
                        </w:r>
                      </w:hyperlink>
                    </w:p>
                    <w:p w14:paraId="5424BB4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Séptimo.</w:t>
      </w:r>
      <w:r>
        <w:t>- Tras ser analízalo por los Servicios Técnicos Municipales el contenido del expediente y el proyecto técnico presentado y el cumplimiento con le legalidad urbanística aplicable, se han emitido los siguientes informes favorables:</w:t>
      </w:r>
    </w:p>
    <w:p w14:paraId="454DF0B8" w14:textId="77777777" w:rsidR="00922AEA" w:rsidRDefault="00922AEA">
      <w:pPr>
        <w:pStyle w:val="Textoindependiente"/>
        <w:spacing w:before="7"/>
      </w:pPr>
    </w:p>
    <w:p w14:paraId="5A188FDE" w14:textId="62AF402F" w:rsidR="00922AEA" w:rsidRDefault="00000000">
      <w:pPr>
        <w:pStyle w:val="Prrafodelista"/>
        <w:numPr>
          <w:ilvl w:val="0"/>
          <w:numId w:val="26"/>
        </w:numPr>
        <w:tabs>
          <w:tab w:val="left" w:pos="1103"/>
        </w:tabs>
        <w:ind w:left="1103" w:hanging="111"/>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3"/>
          <w:sz w:val="20"/>
        </w:rPr>
        <w:t xml:space="preserve"> </w:t>
      </w:r>
      <w:r>
        <w:rPr>
          <w:sz w:val="20"/>
        </w:rPr>
        <w:t>Técnico</w:t>
      </w:r>
      <w:r>
        <w:rPr>
          <w:spacing w:val="-3"/>
          <w:sz w:val="20"/>
        </w:rPr>
        <w:t xml:space="preserve"> </w:t>
      </w:r>
      <w:r>
        <w:rPr>
          <w:sz w:val="20"/>
        </w:rPr>
        <w:t>Municipal,</w:t>
      </w:r>
      <w:r>
        <w:rPr>
          <w:spacing w:val="-3"/>
          <w:sz w:val="20"/>
        </w:rPr>
        <w:t xml:space="preserve"> </w:t>
      </w:r>
      <w:r w:rsidR="007F7D5A">
        <w:rPr>
          <w:spacing w:val="-3"/>
          <w:sz w:val="20"/>
        </w:rPr>
        <w:t xml:space="preserve">D.ª </w:t>
      </w:r>
      <w:r>
        <w:rPr>
          <w:sz w:val="20"/>
        </w:rPr>
        <w:t>Balbina</w:t>
      </w:r>
      <w:r>
        <w:rPr>
          <w:spacing w:val="-3"/>
          <w:sz w:val="20"/>
        </w:rPr>
        <w:t xml:space="preserve"> </w:t>
      </w:r>
      <w:r>
        <w:rPr>
          <w:sz w:val="20"/>
        </w:rPr>
        <w:t>Jiménez,</w:t>
      </w:r>
      <w:r>
        <w:rPr>
          <w:spacing w:val="-3"/>
          <w:sz w:val="20"/>
        </w:rPr>
        <w:t xml:space="preserve"> </w:t>
      </w:r>
      <w:r>
        <w:rPr>
          <w:sz w:val="20"/>
        </w:rPr>
        <w:t>de</w:t>
      </w:r>
      <w:r>
        <w:rPr>
          <w:spacing w:val="-3"/>
          <w:sz w:val="20"/>
        </w:rPr>
        <w:t xml:space="preserve"> </w:t>
      </w:r>
      <w:r>
        <w:rPr>
          <w:sz w:val="20"/>
        </w:rPr>
        <w:t>fecha</w:t>
      </w:r>
      <w:r>
        <w:rPr>
          <w:spacing w:val="-3"/>
          <w:sz w:val="20"/>
        </w:rPr>
        <w:t xml:space="preserve"> </w:t>
      </w:r>
      <w:r>
        <w:rPr>
          <w:sz w:val="20"/>
        </w:rPr>
        <w:t>15</w:t>
      </w:r>
      <w:r>
        <w:rPr>
          <w:spacing w:val="-3"/>
          <w:sz w:val="20"/>
        </w:rPr>
        <w:t xml:space="preserve"> </w:t>
      </w:r>
      <w:r>
        <w:rPr>
          <w:sz w:val="20"/>
        </w:rPr>
        <w:t>de</w:t>
      </w:r>
      <w:r>
        <w:rPr>
          <w:spacing w:val="-3"/>
          <w:sz w:val="20"/>
        </w:rPr>
        <w:t xml:space="preserve"> </w:t>
      </w:r>
      <w:r>
        <w:rPr>
          <w:sz w:val="20"/>
        </w:rPr>
        <w:t>septiembre</w:t>
      </w:r>
      <w:r>
        <w:rPr>
          <w:spacing w:val="-3"/>
          <w:sz w:val="20"/>
        </w:rPr>
        <w:t xml:space="preserve"> </w:t>
      </w:r>
      <w:r>
        <w:rPr>
          <w:sz w:val="20"/>
        </w:rPr>
        <w:t>de</w:t>
      </w:r>
      <w:r>
        <w:rPr>
          <w:spacing w:val="-3"/>
          <w:sz w:val="20"/>
        </w:rPr>
        <w:t xml:space="preserve"> </w:t>
      </w:r>
      <w:r>
        <w:rPr>
          <w:spacing w:val="-2"/>
          <w:sz w:val="20"/>
        </w:rPr>
        <w:t>2025.</w:t>
      </w:r>
    </w:p>
    <w:p w14:paraId="7B542D5C" w14:textId="77777777" w:rsidR="00922AEA" w:rsidRDefault="00922AEA">
      <w:pPr>
        <w:pStyle w:val="Textoindependiente"/>
        <w:spacing w:before="60"/>
      </w:pPr>
    </w:p>
    <w:p w14:paraId="675D09F9" w14:textId="1C92AC73" w:rsidR="00922AEA" w:rsidRDefault="00000000">
      <w:pPr>
        <w:pStyle w:val="Prrafodelista"/>
        <w:numPr>
          <w:ilvl w:val="0"/>
          <w:numId w:val="26"/>
        </w:numPr>
        <w:tabs>
          <w:tab w:val="left" w:pos="1103"/>
        </w:tabs>
        <w:ind w:left="1103" w:hanging="11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7F7D5A">
        <w:rPr>
          <w:spacing w:val="-3"/>
          <w:sz w:val="20"/>
        </w:rPr>
        <w:t xml:space="preserve">D. </w:t>
      </w:r>
      <w:r>
        <w:rPr>
          <w:sz w:val="20"/>
        </w:rPr>
        <w:t>Miguel</w:t>
      </w:r>
      <w:r>
        <w:rPr>
          <w:spacing w:val="-2"/>
          <w:sz w:val="20"/>
        </w:rPr>
        <w:t xml:space="preserve"> </w:t>
      </w:r>
      <w:r>
        <w:rPr>
          <w:sz w:val="20"/>
        </w:rPr>
        <w:t>Angel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13</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2"/>
          <w:sz w:val="20"/>
        </w:rPr>
        <w:t xml:space="preserve"> 2025.</w:t>
      </w:r>
    </w:p>
    <w:p w14:paraId="7754707E" w14:textId="77777777" w:rsidR="00922AEA" w:rsidRDefault="00922AEA">
      <w:pPr>
        <w:pStyle w:val="Textoindependiente"/>
        <w:spacing w:before="61"/>
      </w:pPr>
    </w:p>
    <w:p w14:paraId="7D6C8635" w14:textId="77777777" w:rsidR="00922AEA" w:rsidRDefault="00000000">
      <w:pPr>
        <w:pStyle w:val="Prrafodelista"/>
        <w:numPr>
          <w:ilvl w:val="0"/>
          <w:numId w:val="26"/>
        </w:numPr>
        <w:tabs>
          <w:tab w:val="left" w:pos="1103"/>
        </w:tabs>
        <w:spacing w:line="542" w:lineRule="auto"/>
        <w:ind w:right="1009"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19</w:t>
      </w:r>
      <w:r>
        <w:rPr>
          <w:spacing w:val="-2"/>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2"/>
          <w:sz w:val="20"/>
        </w:rPr>
        <w:t xml:space="preserve"> </w:t>
      </w:r>
      <w:r>
        <w:rPr>
          <w:sz w:val="20"/>
        </w:rPr>
        <w:t>2026. A los anteriores antecedentes de hecho son aplicables los siguientes,</w:t>
      </w:r>
    </w:p>
    <w:p w14:paraId="4765A9F2" w14:textId="77777777" w:rsidR="00922AEA" w:rsidRDefault="00000000">
      <w:pPr>
        <w:pStyle w:val="Ttulo3"/>
        <w:spacing w:before="1"/>
      </w:pPr>
      <w:r>
        <w:t xml:space="preserve">FUNDAMENTOS </w:t>
      </w:r>
      <w:r>
        <w:rPr>
          <w:spacing w:val="-2"/>
        </w:rPr>
        <w:t>JURÍDICOS.</w:t>
      </w:r>
    </w:p>
    <w:p w14:paraId="22358B26" w14:textId="77777777" w:rsidR="00922AEA" w:rsidRDefault="00922AEA">
      <w:pPr>
        <w:pStyle w:val="Textoindependiente"/>
        <w:spacing w:before="61"/>
        <w:rPr>
          <w:b/>
        </w:rPr>
      </w:pPr>
    </w:p>
    <w:p w14:paraId="7B27E94C" w14:textId="77777777" w:rsidR="00922AEA" w:rsidRDefault="00000000">
      <w:pPr>
        <w:pStyle w:val="Textoindependiente"/>
        <w:ind w:left="99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452E072A" w14:textId="77777777" w:rsidR="00922AEA" w:rsidRDefault="00922AEA">
      <w:pPr>
        <w:pStyle w:val="Textoindependiente"/>
        <w:spacing w:before="60"/>
      </w:pPr>
    </w:p>
    <w:p w14:paraId="11D5A828" w14:textId="72E30ACA" w:rsidR="00922AEA" w:rsidRDefault="007F7D5A" w:rsidP="007F7D5A">
      <w:pPr>
        <w:pStyle w:val="Prrafodelista"/>
        <w:tabs>
          <w:tab w:val="left" w:pos="1260"/>
        </w:tabs>
        <w:spacing w:line="292" w:lineRule="auto"/>
        <w:ind w:right="1"/>
        <w:rPr>
          <w:sz w:val="20"/>
        </w:rPr>
      </w:pPr>
      <w:r>
        <w:rPr>
          <w:sz w:val="20"/>
        </w:rPr>
        <w:t xml:space="preserve">- </w:t>
      </w:r>
      <w:r w:rsidR="00000000">
        <w:rPr>
          <w:sz w:val="20"/>
        </w:rPr>
        <w:t>Los</w:t>
      </w:r>
      <w:r w:rsidR="00000000">
        <w:rPr>
          <w:spacing w:val="14"/>
          <w:sz w:val="20"/>
        </w:rPr>
        <w:t xml:space="preserve"> </w:t>
      </w:r>
      <w:r w:rsidR="00000000">
        <w:rPr>
          <w:sz w:val="20"/>
        </w:rPr>
        <w:t>artículos</w:t>
      </w:r>
      <w:r w:rsidR="00000000">
        <w:rPr>
          <w:spacing w:val="14"/>
          <w:sz w:val="20"/>
        </w:rPr>
        <w:t xml:space="preserve"> </w:t>
      </w:r>
      <w:r w:rsidR="00000000">
        <w:rPr>
          <w:sz w:val="20"/>
        </w:rPr>
        <w:t>151,</w:t>
      </w:r>
      <w:r w:rsidR="00000000">
        <w:rPr>
          <w:spacing w:val="14"/>
          <w:sz w:val="20"/>
        </w:rPr>
        <w:t xml:space="preserve"> </w:t>
      </w:r>
      <w:r w:rsidR="00000000">
        <w:rPr>
          <w:sz w:val="20"/>
        </w:rPr>
        <w:t>152</w:t>
      </w:r>
      <w:r w:rsidR="00000000">
        <w:rPr>
          <w:spacing w:val="14"/>
          <w:sz w:val="20"/>
        </w:rPr>
        <w:t xml:space="preserve"> </w:t>
      </w:r>
      <w:r w:rsidR="00000000">
        <w:rPr>
          <w:sz w:val="20"/>
        </w:rPr>
        <w:t>a</w:t>
      </w:r>
      <w:r w:rsidR="00000000">
        <w:rPr>
          <w:spacing w:val="14"/>
          <w:sz w:val="20"/>
        </w:rPr>
        <w:t xml:space="preserve"> </w:t>
      </w:r>
      <w:r w:rsidR="00000000">
        <w:rPr>
          <w:sz w:val="20"/>
        </w:rPr>
        <w:t>154</w:t>
      </w:r>
      <w:r w:rsidR="00000000">
        <w:rPr>
          <w:spacing w:val="14"/>
          <w:sz w:val="20"/>
        </w:rPr>
        <w:t xml:space="preserve"> </w:t>
      </w:r>
      <w:r w:rsidR="00000000">
        <w:rPr>
          <w:sz w:val="20"/>
        </w:rPr>
        <w:t>y</w:t>
      </w:r>
      <w:r w:rsidR="00000000">
        <w:rPr>
          <w:spacing w:val="14"/>
          <w:sz w:val="20"/>
        </w:rPr>
        <w:t xml:space="preserve"> </w:t>
      </w:r>
      <w:r w:rsidR="00000000">
        <w:rPr>
          <w:sz w:val="20"/>
        </w:rPr>
        <w:t>158</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Ley</w:t>
      </w:r>
      <w:r w:rsidR="00000000">
        <w:rPr>
          <w:spacing w:val="14"/>
          <w:sz w:val="20"/>
        </w:rPr>
        <w:t xml:space="preserve"> </w:t>
      </w:r>
      <w:r w:rsidR="00000000">
        <w:rPr>
          <w:sz w:val="20"/>
        </w:rPr>
        <w:t>9/2001,</w:t>
      </w:r>
      <w:r w:rsidR="00000000">
        <w:rPr>
          <w:spacing w:val="14"/>
          <w:sz w:val="20"/>
        </w:rPr>
        <w:t xml:space="preserve"> </w:t>
      </w:r>
      <w:r w:rsidR="00000000">
        <w:rPr>
          <w:sz w:val="20"/>
        </w:rPr>
        <w:t>de</w:t>
      </w:r>
      <w:r w:rsidR="00000000">
        <w:rPr>
          <w:spacing w:val="14"/>
          <w:sz w:val="20"/>
        </w:rPr>
        <w:t xml:space="preserve"> </w:t>
      </w:r>
      <w:r w:rsidR="00000000">
        <w:rPr>
          <w:sz w:val="20"/>
        </w:rPr>
        <w:t>17</w:t>
      </w:r>
      <w:r w:rsidR="00000000">
        <w:rPr>
          <w:spacing w:val="14"/>
          <w:sz w:val="20"/>
        </w:rPr>
        <w:t xml:space="preserve"> </w:t>
      </w:r>
      <w:r w:rsidR="00000000">
        <w:rPr>
          <w:sz w:val="20"/>
        </w:rPr>
        <w:t>de</w:t>
      </w:r>
      <w:r w:rsidR="00000000">
        <w:rPr>
          <w:spacing w:val="14"/>
          <w:sz w:val="20"/>
        </w:rPr>
        <w:t xml:space="preserve"> </w:t>
      </w:r>
      <w:r w:rsidR="00000000">
        <w:rPr>
          <w:sz w:val="20"/>
        </w:rPr>
        <w:t>julio,</w:t>
      </w:r>
      <w:r w:rsidR="00000000">
        <w:rPr>
          <w:spacing w:val="14"/>
          <w:sz w:val="20"/>
        </w:rPr>
        <w:t xml:space="preserve"> </w:t>
      </w:r>
      <w:r w:rsidR="00000000">
        <w:rPr>
          <w:sz w:val="20"/>
        </w:rPr>
        <w:t>del</w:t>
      </w:r>
      <w:r w:rsidR="00000000">
        <w:rPr>
          <w:spacing w:val="14"/>
          <w:sz w:val="20"/>
        </w:rPr>
        <w:t xml:space="preserve"> </w:t>
      </w:r>
      <w:r w:rsidR="00000000">
        <w:rPr>
          <w:sz w:val="20"/>
        </w:rPr>
        <w:t>Suelo,</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Comunidad de Madrid.</w:t>
      </w:r>
    </w:p>
    <w:p w14:paraId="4CA0CE76" w14:textId="77777777" w:rsidR="00922AEA" w:rsidRDefault="00922AEA">
      <w:pPr>
        <w:pStyle w:val="Textoindependiente"/>
        <w:spacing w:before="10"/>
      </w:pPr>
    </w:p>
    <w:p w14:paraId="501D6D17" w14:textId="2F3F9159" w:rsidR="00922AEA" w:rsidRDefault="007F7D5A" w:rsidP="007F7D5A">
      <w:pPr>
        <w:pStyle w:val="Prrafodelista"/>
        <w:tabs>
          <w:tab w:val="left" w:pos="1254"/>
        </w:tabs>
        <w:spacing w:line="292" w:lineRule="auto"/>
        <w:rPr>
          <w:sz w:val="20"/>
        </w:rPr>
      </w:pPr>
      <w:r>
        <w:rPr>
          <w:sz w:val="20"/>
        </w:rPr>
        <w:t xml:space="preserve">- </w:t>
      </w:r>
      <w:r w:rsidR="00000000">
        <w:rPr>
          <w:sz w:val="20"/>
        </w:rPr>
        <w:t>El artículo 127.1 e) de la Ley 7/1985 de la Ley 7/1985, de 2 de abril, Reguladora de las Bases del Régimen Local.</w:t>
      </w:r>
    </w:p>
    <w:p w14:paraId="13EEFE99" w14:textId="77777777" w:rsidR="00922AEA" w:rsidRDefault="00922AEA">
      <w:pPr>
        <w:pStyle w:val="Textoindependiente"/>
        <w:spacing w:before="10"/>
      </w:pPr>
    </w:p>
    <w:p w14:paraId="52A9F4FE" w14:textId="77777777" w:rsidR="00922AEA" w:rsidRDefault="00000000">
      <w:pPr>
        <w:pStyle w:val="Textoindependiente"/>
        <w:spacing w:line="292" w:lineRule="auto"/>
        <w:ind w:left="992"/>
        <w:jc w:val="both"/>
      </w:pPr>
      <w:r>
        <w:t>Plan General de Ordenación Urbana de Las Rozas de Madrid. aprobado definitivamente por el Consejo de Gobierno de la Comunidad de Madrid en diciembre de 1994, publicado en el B.O.C.M. de fecha 21 de ese mismo mes y año.</w:t>
      </w:r>
    </w:p>
    <w:p w14:paraId="5D28A411" w14:textId="77777777" w:rsidR="00922AEA" w:rsidRDefault="00922AEA">
      <w:pPr>
        <w:pStyle w:val="Textoindependiente"/>
        <w:spacing w:before="10"/>
      </w:pPr>
    </w:p>
    <w:p w14:paraId="7B2AFA50" w14:textId="77777777" w:rsidR="00922AEA" w:rsidRDefault="00000000">
      <w:pPr>
        <w:pStyle w:val="Textoindependiente"/>
        <w:spacing w:line="292" w:lineRule="auto"/>
        <w:ind w:left="992"/>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3AD1BC9C" w14:textId="77777777" w:rsidR="00922AEA" w:rsidRDefault="00922AEA">
      <w:pPr>
        <w:pStyle w:val="Textoindependiente"/>
        <w:spacing w:before="13"/>
      </w:pPr>
    </w:p>
    <w:p w14:paraId="1B3D75BB" w14:textId="77777777" w:rsidR="00922AEA" w:rsidRDefault="00000000">
      <w:pPr>
        <w:pStyle w:val="Textoindependiente"/>
        <w:spacing w:line="292" w:lineRule="auto"/>
        <w:ind w:left="992"/>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1FDA3E3C" w14:textId="77777777" w:rsidR="00922AEA" w:rsidRDefault="00922AEA">
      <w:pPr>
        <w:pStyle w:val="Textoindependiente"/>
        <w:spacing w:before="10"/>
      </w:pPr>
    </w:p>
    <w:p w14:paraId="12923939" w14:textId="477E1F20" w:rsidR="00922AEA" w:rsidRDefault="00000000">
      <w:pPr>
        <w:pStyle w:val="Textoindependiente"/>
        <w:spacing w:line="292" w:lineRule="auto"/>
        <w:ind w:left="992"/>
        <w:jc w:val="both"/>
      </w:pPr>
      <w:r>
        <w:rPr>
          <w:b/>
        </w:rPr>
        <w:t xml:space="preserve">2º.- </w:t>
      </w:r>
      <w:r>
        <w:t xml:space="preserve">El objeto de la licencia es la ampliación la reforma parcial de cubierta y ampliación de vivienda unifamiliar sita en la C/ </w:t>
      </w:r>
      <w:r w:rsidR="007F7D5A">
        <w:t>********************************</w:t>
      </w:r>
      <w:r>
        <w:t xml:space="preserve"> que, de conformidad con lo dispuesto en el artículo 158 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 de la presente licencia.</w:t>
      </w:r>
    </w:p>
    <w:p w14:paraId="0EAA06BE" w14:textId="77777777" w:rsidR="00922AEA" w:rsidRDefault="00922AEA">
      <w:pPr>
        <w:pStyle w:val="Textoindependiente"/>
        <w:spacing w:before="13"/>
      </w:pPr>
    </w:p>
    <w:p w14:paraId="2BD161FE" w14:textId="77777777" w:rsidR="00922AEA" w:rsidRDefault="00000000">
      <w:pPr>
        <w:pStyle w:val="Textoindependiente"/>
        <w:spacing w:line="295" w:lineRule="auto"/>
        <w:ind w:left="992"/>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1AA9253E" w14:textId="77777777" w:rsidR="00922AEA" w:rsidRDefault="00922AEA">
      <w:pPr>
        <w:pStyle w:val="Textoindependiente"/>
        <w:spacing w:before="7"/>
      </w:pPr>
    </w:p>
    <w:p w14:paraId="66067870" w14:textId="37B1A1A4" w:rsidR="00922AEA" w:rsidRDefault="00000000">
      <w:pPr>
        <w:pStyle w:val="Textoindependiente"/>
        <w:spacing w:line="292" w:lineRule="auto"/>
        <w:ind w:left="992" w:right="1"/>
        <w:jc w:val="both"/>
      </w:pPr>
      <w:r>
        <w:t>Considerando el informe jurídico favorable suscrito por el Técnico de Administración General</w:t>
      </w:r>
      <w:r w:rsidR="007F7D5A">
        <w:t>,</w:t>
      </w:r>
      <w:r>
        <w:t xml:space="preserve"> D. Tomás Puente Fuentes</w:t>
      </w:r>
      <w:r w:rsidR="007F7D5A">
        <w:t>,</w:t>
      </w:r>
      <w:r>
        <w:t xml:space="preserve"> de fecha 20 de febrero de 2026.</w:t>
      </w:r>
    </w:p>
    <w:p w14:paraId="21475461" w14:textId="77777777" w:rsidR="00922AEA" w:rsidRDefault="00922AEA">
      <w:pPr>
        <w:pStyle w:val="Textoindependiente"/>
        <w:spacing w:before="10"/>
      </w:pPr>
    </w:p>
    <w:p w14:paraId="487CD219" w14:textId="56140E42"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PR/2026/1065</w:t>
      </w:r>
      <w:r w:rsidR="007F7D5A">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7F7D5A">
        <w:rPr>
          <w:spacing w:val="-2"/>
        </w:rPr>
        <w:t>,</w:t>
      </w:r>
    </w:p>
    <w:p w14:paraId="7794E025" w14:textId="77777777" w:rsidR="00922AEA" w:rsidRDefault="00922AEA">
      <w:pPr>
        <w:pStyle w:val="Textoindependiente"/>
        <w:sectPr w:rsidR="00922AEA">
          <w:pgSz w:w="11910" w:h="16840"/>
          <w:pgMar w:top="1340" w:right="1417" w:bottom="1260" w:left="425" w:header="225" w:footer="1060" w:gutter="0"/>
          <w:cols w:space="720"/>
        </w:sectPr>
      </w:pPr>
    </w:p>
    <w:p w14:paraId="2567EE31" w14:textId="77777777" w:rsidR="00922AEA" w:rsidRDefault="00000000">
      <w:pPr>
        <w:pStyle w:val="Textoindependiente"/>
        <w:spacing w:before="88"/>
      </w:pPr>
      <w:r>
        <w:rPr>
          <w:noProof/>
        </w:rPr>
        <w:lastRenderedPageBreak/>
        <mc:AlternateContent>
          <mc:Choice Requires="wps">
            <w:drawing>
              <wp:anchor distT="0" distB="0" distL="0" distR="0" simplePos="0" relativeHeight="15810048" behindDoc="0" locked="0" layoutInCell="1" allowOverlap="1" wp14:anchorId="1F7B0D8E" wp14:editId="4EC3BCE8">
                <wp:simplePos x="0" y="0"/>
                <wp:positionH relativeFrom="page">
                  <wp:posOffset>6807087</wp:posOffset>
                </wp:positionH>
                <wp:positionV relativeFrom="page">
                  <wp:posOffset>2818850</wp:posOffset>
                </wp:positionV>
                <wp:extent cx="419734" cy="31870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BC89B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FD06A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F7B0D8E" id="Textbox 188" o:spid="_x0000_s1190" type="#_x0000_t202" style="position:absolute;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1t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Nh8toH2QGpoIAktx8WSmA3U34bj752MmrP+&#10;qycD8zCcknhKNqckpv4TlJHJGj182CUwtjC6fDMxos4UTdMU5db/vS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fCs1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4BC89B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FD06A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0560" behindDoc="0" locked="0" layoutInCell="1" allowOverlap="1" wp14:anchorId="4632E33A" wp14:editId="294404D5">
                <wp:simplePos x="0" y="0"/>
                <wp:positionH relativeFrom="page">
                  <wp:posOffset>6965929</wp:posOffset>
                </wp:positionH>
                <wp:positionV relativeFrom="page">
                  <wp:posOffset>6516126</wp:posOffset>
                </wp:positionV>
                <wp:extent cx="263525" cy="331216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9CA4F8A" w14:textId="50C90FB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15A4C47" w14:textId="77777777" w:rsidR="00922AEA" w:rsidRDefault="00000000">
                            <w:pPr>
                              <w:spacing w:line="120" w:lineRule="exact"/>
                              <w:ind w:left="20"/>
                              <w:rPr>
                                <w:sz w:val="12"/>
                              </w:rPr>
                            </w:pPr>
                            <w:r>
                              <w:rPr>
                                <w:spacing w:val="-2"/>
                                <w:sz w:val="12"/>
                              </w:rPr>
                              <w:t>Verificación:</w:t>
                            </w:r>
                            <w:r>
                              <w:rPr>
                                <w:spacing w:val="7"/>
                                <w:sz w:val="12"/>
                              </w:rPr>
                              <w:t xml:space="preserve"> </w:t>
                            </w:r>
                            <w:hyperlink r:id="rId163">
                              <w:r w:rsidR="00922AEA">
                                <w:rPr>
                                  <w:spacing w:val="-2"/>
                                  <w:sz w:val="12"/>
                                </w:rPr>
                                <w:t>https://sede.lasrozas.es/</w:t>
                              </w:r>
                            </w:hyperlink>
                          </w:p>
                          <w:p w14:paraId="602D366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632E33A" id="Textbox 189" o:spid="_x0000_s1191" type="#_x0000_t202" style="position:absolute;margin-left:548.5pt;margin-top:513.1pt;width:20.75pt;height:260.8pt;z-index:1581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FXpAEAADM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Yl0qtlnmM+20F7IjW0kISWY3VDzAaab8Px10FGzVn/&#10;zZOBeRnOSTwnu3MSU/8ZyspkjR7uDgmMLYyubSZGNJlCdNqiPPo//0vVdde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ohIFX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9CA4F8A" w14:textId="50C90FB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15A4C47" w14:textId="77777777" w:rsidR="00922AEA" w:rsidRDefault="00000000">
                      <w:pPr>
                        <w:spacing w:line="120" w:lineRule="exact"/>
                        <w:ind w:left="20"/>
                        <w:rPr>
                          <w:sz w:val="12"/>
                        </w:rPr>
                      </w:pPr>
                      <w:r>
                        <w:rPr>
                          <w:spacing w:val="-2"/>
                          <w:sz w:val="12"/>
                        </w:rPr>
                        <w:t>Verificación:</w:t>
                      </w:r>
                      <w:r>
                        <w:rPr>
                          <w:spacing w:val="7"/>
                          <w:sz w:val="12"/>
                        </w:rPr>
                        <w:t xml:space="preserve"> </w:t>
                      </w:r>
                      <w:hyperlink r:id="rId164">
                        <w:r w:rsidR="00922AEA">
                          <w:rPr>
                            <w:spacing w:val="-2"/>
                            <w:sz w:val="12"/>
                          </w:rPr>
                          <w:t>https://sede.lasrozas.es/</w:t>
                        </w:r>
                      </w:hyperlink>
                    </w:p>
                    <w:p w14:paraId="602D366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1F29A64B" w14:textId="77777777" w:rsidR="00922AEA" w:rsidRDefault="00000000">
      <w:pPr>
        <w:pStyle w:val="Ttulo3"/>
      </w:pPr>
      <w:r>
        <w:rPr>
          <w:spacing w:val="-2"/>
        </w:rPr>
        <w:t>Resolución:</w:t>
      </w:r>
    </w:p>
    <w:p w14:paraId="1BDD5295" w14:textId="77777777" w:rsidR="00922AEA" w:rsidRDefault="00922AEA">
      <w:pPr>
        <w:pStyle w:val="Textoindependiente"/>
        <w:spacing w:before="62"/>
        <w:rPr>
          <w:b/>
        </w:rPr>
      </w:pPr>
    </w:p>
    <w:p w14:paraId="14B5CE9C" w14:textId="59970923" w:rsidR="00922AEA" w:rsidRDefault="00000000">
      <w:pPr>
        <w:pStyle w:val="Textoindependiente"/>
        <w:spacing w:line="292" w:lineRule="auto"/>
        <w:ind w:left="992"/>
        <w:jc w:val="both"/>
      </w:pPr>
      <w:r>
        <w:t>PRIMERO.- Conceder, a D</w:t>
      </w:r>
      <w:r w:rsidR="007F7D5A">
        <w:t>.</w:t>
      </w:r>
      <w:r>
        <w:t>ª Guiomar Contreras Ruiz, en representación de D</w:t>
      </w:r>
      <w:r w:rsidR="007F7D5A">
        <w:t>.</w:t>
      </w:r>
      <w:r>
        <w:t xml:space="preserve">ª </w:t>
      </w:r>
      <w:r w:rsidR="007F7D5A">
        <w:t xml:space="preserve">M.D.R.S.O., </w:t>
      </w:r>
      <w:r>
        <w:t xml:space="preserve">y D. </w:t>
      </w:r>
      <w:r w:rsidR="007F7D5A">
        <w:t>L.L.M.</w:t>
      </w:r>
      <w:r>
        <w:t xml:space="preserve">, licencia urbanística incluida en la Ley de Ordenación de la Edificación para Reforma parcial de cubierta y ampliación de vivienda unifamiliar, sita en la calle </w:t>
      </w:r>
      <w:r w:rsidR="007F7D5A">
        <w:t>*******************************</w:t>
      </w:r>
      <w:r>
        <w:t xml:space="preserve"> (Ref. Catastral: </w:t>
      </w:r>
      <w:r w:rsidR="007F7D5A">
        <w:t>******************************</w:t>
      </w:r>
      <w:r>
        <w:t xml:space="preserve">), según Proyecto Básico de obras de edificación redactado por la arquitecto </w:t>
      </w:r>
      <w:r w:rsidR="007F7D5A">
        <w:t xml:space="preserve">D.ª </w:t>
      </w:r>
      <w:r>
        <w:t>Guiomar Contreras Ruiz</w:t>
      </w:r>
      <w:r w:rsidR="007F7D5A">
        <w:t>,</w:t>
      </w:r>
      <w:r>
        <w:t xml:space="preserve"> colegiado nº 19496 COAM, que cuenta con un P.E.M.: 20.063,45 € (sin considerar Control de Calidad, Gestión de Residuos y Seguridad y Salud), tramitada con número de expediente 18696/2025.</w:t>
      </w:r>
    </w:p>
    <w:p w14:paraId="332C037B" w14:textId="77777777" w:rsidR="007F7D5A" w:rsidRDefault="007F7D5A">
      <w:pPr>
        <w:pStyle w:val="Textoindependiente"/>
        <w:spacing w:line="292" w:lineRule="auto"/>
        <w:ind w:left="992"/>
        <w:jc w:val="both"/>
      </w:pPr>
    </w:p>
    <w:p w14:paraId="1DC3FE28" w14:textId="77777777" w:rsidR="00922AEA" w:rsidRDefault="00000000">
      <w:pPr>
        <w:pStyle w:val="Textoindependiente"/>
        <w:spacing w:line="229" w:lineRule="exact"/>
        <w:ind w:left="992"/>
        <w:jc w:val="both"/>
      </w:pPr>
      <w:r>
        <w:t>SEGUNDO.-</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02FA02F3" w14:textId="77777777" w:rsidR="00922AEA" w:rsidRDefault="00922AEA">
      <w:pPr>
        <w:pStyle w:val="Textoindependiente"/>
        <w:spacing w:before="60"/>
      </w:pPr>
    </w:p>
    <w:p w14:paraId="4C4FE384" w14:textId="7FA08FA1" w:rsidR="00922AEA" w:rsidRDefault="007F7D5A" w:rsidP="007F7D5A">
      <w:pPr>
        <w:pStyle w:val="Prrafodelista"/>
        <w:tabs>
          <w:tab w:val="left" w:pos="1115"/>
        </w:tabs>
        <w:spacing w:line="292" w:lineRule="auto"/>
        <w:rPr>
          <w:sz w:val="20"/>
        </w:rPr>
      </w:pPr>
      <w:r>
        <w:rPr>
          <w:sz w:val="20"/>
        </w:rPr>
        <w:t xml:space="preserve">- </w:t>
      </w:r>
      <w:r w:rsidR="00000000">
        <w:rPr>
          <w:sz w:val="20"/>
        </w:rPr>
        <w:t>Las obras deberán iniciarse en el plazo de seis meses y deberán quedar terminadas dentro de los tres años siguientes a la fecha de la notificación de la presente licencia.</w:t>
      </w:r>
    </w:p>
    <w:p w14:paraId="2FD8247C" w14:textId="77777777" w:rsidR="00922AEA" w:rsidRDefault="00922AEA">
      <w:pPr>
        <w:pStyle w:val="Textoindependiente"/>
        <w:spacing w:before="9"/>
      </w:pPr>
    </w:p>
    <w:p w14:paraId="11FC7840" w14:textId="77777777" w:rsidR="00922AEA" w:rsidRDefault="00000000">
      <w:pPr>
        <w:pStyle w:val="Ttulo3"/>
      </w:pPr>
      <w:r>
        <w:t>Condiciones</w:t>
      </w:r>
      <w:r>
        <w:rPr>
          <w:spacing w:val="-7"/>
        </w:rPr>
        <w:t xml:space="preserve"> </w:t>
      </w:r>
      <w:r>
        <w:t>servicios</w:t>
      </w:r>
      <w:r>
        <w:rPr>
          <w:spacing w:val="-6"/>
        </w:rPr>
        <w:t xml:space="preserve"> </w:t>
      </w:r>
      <w:r>
        <w:t>de</w:t>
      </w:r>
      <w:r>
        <w:rPr>
          <w:spacing w:val="-6"/>
        </w:rPr>
        <w:t xml:space="preserve"> </w:t>
      </w:r>
      <w:r>
        <w:rPr>
          <w:spacing w:val="-2"/>
        </w:rPr>
        <w:t>licencias.</w:t>
      </w:r>
    </w:p>
    <w:p w14:paraId="1D9DE281" w14:textId="77777777" w:rsidR="00922AEA" w:rsidRDefault="00922AEA">
      <w:pPr>
        <w:pStyle w:val="Textoindependiente"/>
        <w:spacing w:before="61"/>
        <w:rPr>
          <w:b/>
        </w:rPr>
      </w:pPr>
    </w:p>
    <w:p w14:paraId="4D072BA1" w14:textId="77777777" w:rsidR="00922AEA" w:rsidRDefault="00000000">
      <w:pPr>
        <w:pStyle w:val="Prrafodelista"/>
        <w:numPr>
          <w:ilvl w:val="1"/>
          <w:numId w:val="26"/>
        </w:numPr>
        <w:tabs>
          <w:tab w:val="left" w:pos="1391"/>
          <w:tab w:val="left" w:pos="1393"/>
        </w:tabs>
        <w:spacing w:before="1" w:line="292" w:lineRule="auto"/>
        <w:rPr>
          <w:sz w:val="20"/>
        </w:rPr>
      </w:pPr>
      <w:r>
        <w:rPr>
          <w:sz w:val="20"/>
        </w:rPr>
        <w:t>Para el inicio de las obras una vez obtenida la licencia conforme a un proyecto básico, será suficiente con la presentación por el interesado de la declaración responsable en la que se manifieste que se presenta proyecto de ejecución en el Ayuntamiento de Las Rozas de Madrid y de que el proyecto de ejecución desarrolla al básico y no introduce modificaciones sustanciales que supongan la realización de un proyecto diferente al inicialmente autorizado. Y la</w:t>
      </w:r>
      <w:r>
        <w:rPr>
          <w:spacing w:val="80"/>
          <w:sz w:val="20"/>
        </w:rPr>
        <w:t xml:space="preserve"> </w:t>
      </w:r>
      <w:r>
        <w:rPr>
          <w:sz w:val="20"/>
        </w:rPr>
        <w:t>presentación del Proyecto de Ejecución.</w:t>
      </w:r>
    </w:p>
    <w:p w14:paraId="2721A53E" w14:textId="77777777" w:rsidR="00922AEA" w:rsidRDefault="00922AEA">
      <w:pPr>
        <w:pStyle w:val="Textoindependiente"/>
        <w:spacing w:before="9"/>
      </w:pPr>
    </w:p>
    <w:p w14:paraId="50CD08A0" w14:textId="77777777" w:rsidR="00922AEA" w:rsidRDefault="00000000">
      <w:pPr>
        <w:pStyle w:val="Prrafodelista"/>
        <w:numPr>
          <w:ilvl w:val="1"/>
          <w:numId w:val="26"/>
        </w:numPr>
        <w:tabs>
          <w:tab w:val="left" w:pos="1391"/>
          <w:tab w:val="left" w:pos="1393"/>
        </w:tabs>
        <w:spacing w:line="292" w:lineRule="auto"/>
        <w:rPr>
          <w:sz w:val="20"/>
        </w:rPr>
      </w:pPr>
      <w:r>
        <w:rPr>
          <w:sz w:val="20"/>
        </w:rPr>
        <w:t>Si bien el Estudio Básico de Seguridad y Salud del proyecto no dispone el montaje de una grúa para la realización de las obras, en caso de resultar finamente necesario, con carácter previo a</w:t>
      </w:r>
      <w:r>
        <w:rPr>
          <w:spacing w:val="40"/>
          <w:sz w:val="20"/>
        </w:rPr>
        <w:t xml:space="preserve"> </w:t>
      </w:r>
      <w:r>
        <w:rPr>
          <w:sz w:val="20"/>
        </w:rPr>
        <w:t>su instalación deberá obtener la pertinencia licencia urbanística municipal aportando los documentos preceptivos que garanticen su funcionamiento con seguridad.</w:t>
      </w:r>
    </w:p>
    <w:p w14:paraId="64D0B871" w14:textId="77777777" w:rsidR="00922AEA" w:rsidRDefault="00922AEA">
      <w:pPr>
        <w:pStyle w:val="Textoindependiente"/>
        <w:spacing w:before="10"/>
      </w:pPr>
    </w:p>
    <w:p w14:paraId="3640AA7B" w14:textId="4DB30B73" w:rsidR="00922AEA" w:rsidRDefault="00000000">
      <w:pPr>
        <w:pStyle w:val="Prrafodelista"/>
        <w:numPr>
          <w:ilvl w:val="1"/>
          <w:numId w:val="26"/>
        </w:numPr>
        <w:tabs>
          <w:tab w:val="left" w:pos="1391"/>
          <w:tab w:val="left" w:pos="1393"/>
        </w:tabs>
        <w:spacing w:line="292" w:lineRule="auto"/>
        <w:rPr>
          <w:sz w:val="20"/>
        </w:rPr>
      </w:pPr>
      <w:r>
        <w:rPr>
          <w:sz w:val="20"/>
        </w:rPr>
        <w:t>El acabado exterior de la edificación tenderá a aminorar el impacto visual de las mismas en el entorno, debiendo emplearse tonalidades acordes con el entorno en que se ubican y</w:t>
      </w:r>
      <w:r>
        <w:rPr>
          <w:spacing w:val="80"/>
          <w:sz w:val="20"/>
        </w:rPr>
        <w:t xml:space="preserve"> </w:t>
      </w:r>
      <w:r>
        <w:rPr>
          <w:sz w:val="20"/>
        </w:rPr>
        <w:t>tratamientos adecuados, tendentes a evitar brillos o reflejos</w:t>
      </w:r>
      <w:r w:rsidR="007F7D5A">
        <w:rPr>
          <w:sz w:val="20"/>
        </w:rPr>
        <w:t>.</w:t>
      </w:r>
    </w:p>
    <w:p w14:paraId="69D90BF2" w14:textId="77777777" w:rsidR="00922AEA" w:rsidRDefault="00922AEA">
      <w:pPr>
        <w:pStyle w:val="Textoindependiente"/>
        <w:spacing w:before="10"/>
      </w:pPr>
    </w:p>
    <w:p w14:paraId="46AC25E5" w14:textId="77777777" w:rsidR="00922AEA" w:rsidRDefault="00000000">
      <w:pPr>
        <w:pStyle w:val="Prrafodelista"/>
        <w:numPr>
          <w:ilvl w:val="1"/>
          <w:numId w:val="26"/>
        </w:numPr>
        <w:tabs>
          <w:tab w:val="left" w:pos="1391"/>
          <w:tab w:val="left" w:pos="1393"/>
        </w:tabs>
        <w:spacing w:line="292" w:lineRule="auto"/>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55369A02" w14:textId="77777777" w:rsidR="00922AEA" w:rsidRDefault="00922AEA">
      <w:pPr>
        <w:pStyle w:val="Textoindependiente"/>
        <w:spacing w:before="9"/>
      </w:pPr>
    </w:p>
    <w:p w14:paraId="2ABF1412" w14:textId="68CB0D45" w:rsidR="00922AEA" w:rsidRDefault="00000000">
      <w:pPr>
        <w:pStyle w:val="Prrafodelista"/>
        <w:numPr>
          <w:ilvl w:val="1"/>
          <w:numId w:val="26"/>
        </w:numPr>
        <w:tabs>
          <w:tab w:val="left" w:pos="1391"/>
          <w:tab w:val="left" w:pos="1393"/>
        </w:tabs>
        <w:spacing w:before="1" w:line="292" w:lineRule="auto"/>
        <w:rPr>
          <w:sz w:val="20"/>
        </w:rPr>
      </w:pPr>
      <w:r>
        <w:rPr>
          <w:sz w:val="20"/>
        </w:rPr>
        <w:t>Deberá procurarse la adecuada protección de la vía pública tomando las correspondientes medidas de seguridad, señalización y limpieza, con objeto de evitar perjuicios a terceros</w:t>
      </w:r>
      <w:r w:rsidR="007F7D5A">
        <w:rPr>
          <w:sz w:val="20"/>
        </w:rPr>
        <w:t>.</w:t>
      </w:r>
    </w:p>
    <w:p w14:paraId="7F71CC1B" w14:textId="77777777" w:rsidR="00922AEA" w:rsidRDefault="00922AEA">
      <w:pPr>
        <w:pStyle w:val="Textoindependiente"/>
        <w:spacing w:before="9"/>
      </w:pPr>
    </w:p>
    <w:p w14:paraId="4BB01248" w14:textId="77777777" w:rsidR="00922AEA" w:rsidRDefault="00000000">
      <w:pPr>
        <w:pStyle w:val="Prrafodelista"/>
        <w:numPr>
          <w:ilvl w:val="1"/>
          <w:numId w:val="26"/>
        </w:numPr>
        <w:tabs>
          <w:tab w:val="left" w:pos="1391"/>
          <w:tab w:val="left" w:pos="1393"/>
        </w:tabs>
        <w:spacing w:line="292" w:lineRule="auto"/>
        <w:ind w:right="1"/>
        <w:rPr>
          <w:sz w:val="20"/>
        </w:rPr>
      </w:pPr>
      <w:r>
        <w:rPr>
          <w:sz w:val="20"/>
        </w:rPr>
        <w:t>El vallado de la obra deberá afectar la mínima superficie de la vía pública, y producirá el menor impacto sobre el tráfico diario normal de vehículos y personas.</w:t>
      </w:r>
    </w:p>
    <w:p w14:paraId="3CBA3257" w14:textId="77777777" w:rsidR="00922AEA" w:rsidRDefault="00922AEA">
      <w:pPr>
        <w:pStyle w:val="Textoindependiente"/>
        <w:spacing w:before="10"/>
      </w:pPr>
    </w:p>
    <w:p w14:paraId="4E2A19CF" w14:textId="77777777" w:rsidR="00922AEA" w:rsidRDefault="00000000">
      <w:pPr>
        <w:pStyle w:val="Prrafodelista"/>
        <w:numPr>
          <w:ilvl w:val="1"/>
          <w:numId w:val="26"/>
        </w:numPr>
        <w:tabs>
          <w:tab w:val="left" w:pos="1391"/>
          <w:tab w:val="left" w:pos="1393"/>
        </w:tabs>
        <w:spacing w:line="292" w:lineRule="auto"/>
        <w:rPr>
          <w:sz w:val="20"/>
        </w:rPr>
      </w:pPr>
      <w:r>
        <w:rPr>
          <w:sz w:val="20"/>
        </w:rPr>
        <w:t xml:space="preserve">De conformidad con la </w:t>
      </w:r>
      <w:r w:rsidRPr="007F7D5A">
        <w:rPr>
          <w:i/>
          <w:iCs/>
          <w:sz w:val="20"/>
        </w:rPr>
        <w:t>“Ordenanza Municipal sobre Protección de los espacios públicos en relación con su limpieza y de la gestión de residuos”,</w:t>
      </w:r>
      <w:r>
        <w:rPr>
          <w:sz w:val="20"/>
        </w:rPr>
        <w:t xml:space="preserve"> en todo momento se mantendrá limpia la calzada de todo aquel material procedente de las obras, barro, etc…, que pueda ser desperdigado por los camiones.</w:t>
      </w:r>
    </w:p>
    <w:p w14:paraId="402CEABF" w14:textId="77777777" w:rsidR="00922AEA" w:rsidRDefault="00922AEA">
      <w:pPr>
        <w:pStyle w:val="Textoindependiente"/>
        <w:spacing w:before="10"/>
      </w:pPr>
    </w:p>
    <w:p w14:paraId="16368558" w14:textId="77777777" w:rsidR="00922AEA" w:rsidRDefault="00000000">
      <w:pPr>
        <w:pStyle w:val="Prrafodelista"/>
        <w:numPr>
          <w:ilvl w:val="1"/>
          <w:numId w:val="26"/>
        </w:numPr>
        <w:tabs>
          <w:tab w:val="left" w:pos="1391"/>
          <w:tab w:val="left" w:pos="1393"/>
        </w:tabs>
        <w:spacing w:line="292" w:lineRule="auto"/>
        <w:rPr>
          <w:sz w:val="20"/>
        </w:rPr>
      </w:pPr>
      <w:r>
        <w:rPr>
          <w:sz w:val="20"/>
        </w:rPr>
        <w:t xml:space="preserve">Con carácter previo a la utilización de las edificaciones deberá presentar Declaración Responsable de Primera Ocupación que deberá acompañarse de toda la documentación </w:t>
      </w:r>
      <w:r>
        <w:rPr>
          <w:spacing w:val="-2"/>
          <w:sz w:val="20"/>
        </w:rPr>
        <w:t>necesaria.</w:t>
      </w:r>
    </w:p>
    <w:p w14:paraId="44A64048"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38FCF6A7" w14:textId="77777777" w:rsidR="00922AEA" w:rsidRDefault="00000000">
      <w:pPr>
        <w:pStyle w:val="Prrafodelista"/>
        <w:numPr>
          <w:ilvl w:val="1"/>
          <w:numId w:val="26"/>
        </w:numPr>
        <w:tabs>
          <w:tab w:val="left" w:pos="1391"/>
          <w:tab w:val="left" w:pos="1393"/>
        </w:tabs>
        <w:spacing w:before="136" w:line="292" w:lineRule="auto"/>
        <w:rPr>
          <w:sz w:val="20"/>
        </w:rPr>
      </w:pPr>
      <w:r>
        <w:rPr>
          <w:noProof/>
          <w:sz w:val="20"/>
        </w:rPr>
        <w:lastRenderedPageBreak/>
        <mc:AlternateContent>
          <mc:Choice Requires="wps">
            <w:drawing>
              <wp:anchor distT="0" distB="0" distL="0" distR="0" simplePos="0" relativeHeight="15811072" behindDoc="0" locked="0" layoutInCell="1" allowOverlap="1" wp14:anchorId="317A3446" wp14:editId="3834338D">
                <wp:simplePos x="0" y="0"/>
                <wp:positionH relativeFrom="page">
                  <wp:posOffset>6807087</wp:posOffset>
                </wp:positionH>
                <wp:positionV relativeFrom="page">
                  <wp:posOffset>2818850</wp:posOffset>
                </wp:positionV>
                <wp:extent cx="419734" cy="318706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A71D1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1399A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17A3446" id="Textbox 190" o:spid="_x0000_s1192" type="#_x0000_t202" style="position:absolute;left:0;text-align:left;margin-left:536pt;margin-top:221.95pt;width:33.05pt;height:250.9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0+wM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8A71D1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1399A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811584" behindDoc="0" locked="0" layoutInCell="1" allowOverlap="1" wp14:anchorId="45AA850F" wp14:editId="39BF6C50">
                <wp:simplePos x="0" y="0"/>
                <wp:positionH relativeFrom="page">
                  <wp:posOffset>6965929</wp:posOffset>
                </wp:positionH>
                <wp:positionV relativeFrom="page">
                  <wp:posOffset>6516126</wp:posOffset>
                </wp:positionV>
                <wp:extent cx="263525" cy="331216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D70040E" w14:textId="6EC0767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586487" w14:textId="77777777" w:rsidR="00922AEA" w:rsidRDefault="00000000">
                            <w:pPr>
                              <w:spacing w:line="120" w:lineRule="exact"/>
                              <w:ind w:left="20"/>
                              <w:rPr>
                                <w:sz w:val="12"/>
                              </w:rPr>
                            </w:pPr>
                            <w:r>
                              <w:rPr>
                                <w:spacing w:val="-2"/>
                                <w:sz w:val="12"/>
                              </w:rPr>
                              <w:t>Verificación:</w:t>
                            </w:r>
                            <w:r>
                              <w:rPr>
                                <w:spacing w:val="7"/>
                                <w:sz w:val="12"/>
                              </w:rPr>
                              <w:t xml:space="preserve"> </w:t>
                            </w:r>
                            <w:hyperlink r:id="rId165">
                              <w:r w:rsidR="00922AEA">
                                <w:rPr>
                                  <w:spacing w:val="-2"/>
                                  <w:sz w:val="12"/>
                                </w:rPr>
                                <w:t>https://sede.lasrozas.es/</w:t>
                              </w:r>
                            </w:hyperlink>
                          </w:p>
                          <w:p w14:paraId="031567E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5AA850F" id="Textbox 191" o:spid="_x0000_s1193" type="#_x0000_t202" style="position:absolute;left:0;text-align:left;margin-left:548.5pt;margin-top:513.1pt;width:20.75pt;height:260.8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U8ZpAEAADM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Yl0qtVnmM+20F7IjW0kISWY3VDzAaab8Px10FGzVn/&#10;zZOBeRnOSTwnu3MSU/8ZyspkjR7uDgmMLYyubSZGNJlCdNqiPPo//0vVdde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DdU8Z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D70040E" w14:textId="6EC0767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586487" w14:textId="77777777" w:rsidR="00922AEA" w:rsidRDefault="00000000">
                      <w:pPr>
                        <w:spacing w:line="120" w:lineRule="exact"/>
                        <w:ind w:left="20"/>
                        <w:rPr>
                          <w:sz w:val="12"/>
                        </w:rPr>
                      </w:pPr>
                      <w:r>
                        <w:rPr>
                          <w:spacing w:val="-2"/>
                          <w:sz w:val="12"/>
                        </w:rPr>
                        <w:t>Verificación:</w:t>
                      </w:r>
                      <w:r>
                        <w:rPr>
                          <w:spacing w:val="7"/>
                          <w:sz w:val="12"/>
                        </w:rPr>
                        <w:t xml:space="preserve"> </w:t>
                      </w:r>
                      <w:hyperlink r:id="rId166">
                        <w:r w:rsidR="00922AEA">
                          <w:rPr>
                            <w:spacing w:val="-2"/>
                            <w:sz w:val="12"/>
                          </w:rPr>
                          <w:t>https://sede.lasrozas.es/</w:t>
                        </w:r>
                      </w:hyperlink>
                    </w:p>
                    <w:p w14:paraId="031567E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Junto a la Declaración responsable de Primera Ocupación o, en su defecto, en el plazo de dos meses desde el día siguiente a la fecha de finalización de las obras que refleje el Certificado</w:t>
      </w:r>
      <w:r>
        <w:rPr>
          <w:spacing w:val="40"/>
          <w:sz w:val="20"/>
        </w:rPr>
        <w:t xml:space="preserve"> </w:t>
      </w:r>
      <w:r>
        <w:rPr>
          <w:sz w:val="20"/>
        </w:rPr>
        <w:t>Final de Obra, debe presentar el modelo 902 de nueva construcción, ampliación, reforma o rehabilitación de bienes inmuebles.</w:t>
      </w:r>
    </w:p>
    <w:p w14:paraId="5B8F3F1B" w14:textId="77777777" w:rsidR="00922AEA" w:rsidRDefault="00922AEA">
      <w:pPr>
        <w:pStyle w:val="Textoindependiente"/>
      </w:pPr>
    </w:p>
    <w:p w14:paraId="2174D1DE" w14:textId="77777777" w:rsidR="00922AEA" w:rsidRDefault="00922AEA">
      <w:pPr>
        <w:pStyle w:val="Textoindependiente"/>
        <w:spacing w:before="60"/>
      </w:pPr>
    </w:p>
    <w:p w14:paraId="19A3EA12" w14:textId="77777777" w:rsidR="00922AEA" w:rsidRDefault="00000000">
      <w:pPr>
        <w:pStyle w:val="Ttulo3"/>
        <w:jc w:val="both"/>
      </w:pPr>
      <w:r>
        <w:t>Condiciones</w:t>
      </w:r>
      <w:r>
        <w:rPr>
          <w:spacing w:val="-6"/>
        </w:rPr>
        <w:t xml:space="preserve"> </w:t>
      </w:r>
      <w:r>
        <w:t>servicios</w:t>
      </w:r>
      <w:r>
        <w:rPr>
          <w:spacing w:val="-6"/>
        </w:rPr>
        <w:t xml:space="preserve"> </w:t>
      </w:r>
      <w:r>
        <w:t>de</w:t>
      </w:r>
      <w:r>
        <w:rPr>
          <w:spacing w:val="-6"/>
        </w:rPr>
        <w:t xml:space="preserve"> </w:t>
      </w:r>
      <w:r>
        <w:t>obras</w:t>
      </w:r>
      <w:r>
        <w:rPr>
          <w:spacing w:val="-5"/>
        </w:rPr>
        <w:t xml:space="preserve"> </w:t>
      </w:r>
      <w:r>
        <w:rPr>
          <w:spacing w:val="-2"/>
        </w:rPr>
        <w:t>públicas.</w:t>
      </w:r>
    </w:p>
    <w:p w14:paraId="405785C3" w14:textId="77777777" w:rsidR="00922AEA" w:rsidRDefault="00922AEA">
      <w:pPr>
        <w:pStyle w:val="Textoindependiente"/>
        <w:spacing w:before="65"/>
        <w:rPr>
          <w:b/>
        </w:rPr>
      </w:pPr>
    </w:p>
    <w:p w14:paraId="78B35FC8" w14:textId="77777777" w:rsidR="00922AEA" w:rsidRDefault="00000000">
      <w:pPr>
        <w:pStyle w:val="Textoindependiente"/>
        <w:spacing w:line="292" w:lineRule="auto"/>
        <w:ind w:left="992"/>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146E629C" w14:textId="77777777" w:rsidR="00922AEA" w:rsidRDefault="00922AEA">
      <w:pPr>
        <w:pStyle w:val="Textoindependiente"/>
        <w:spacing w:before="9"/>
      </w:pPr>
    </w:p>
    <w:p w14:paraId="69C9C453" w14:textId="77777777" w:rsidR="00922AEA" w:rsidRDefault="00922AEA">
      <w:pPr>
        <w:pStyle w:val="Textoindependiente"/>
        <w:ind w:left="992"/>
      </w:pPr>
      <w:hyperlink r:id="rId167">
        <w:r>
          <w:rPr>
            <w:u w:val="single"/>
          </w:rPr>
          <w:t>https://www.lasrozas.es/sites/default/files/inline-</w:t>
        </w:r>
        <w:r>
          <w:rPr>
            <w:spacing w:val="-2"/>
            <w:u w:val="single"/>
          </w:rPr>
          <w:t>files/CondicionesGeneralesEjecucionObras.pdf</w:t>
        </w:r>
      </w:hyperlink>
    </w:p>
    <w:p w14:paraId="7C7D9331" w14:textId="77777777" w:rsidR="00922AEA" w:rsidRDefault="00922AEA">
      <w:pPr>
        <w:pStyle w:val="Textoindependiente"/>
        <w:spacing w:before="61"/>
      </w:pPr>
    </w:p>
    <w:p w14:paraId="7884C658" w14:textId="77777777" w:rsidR="00922AEA" w:rsidRDefault="00000000">
      <w:pPr>
        <w:spacing w:line="292" w:lineRule="auto"/>
        <w:ind w:left="992" w:right="1"/>
        <w:jc w:val="both"/>
        <w:rPr>
          <w:b/>
          <w:sz w:val="20"/>
        </w:rPr>
      </w:pPr>
      <w:r>
        <w:rPr>
          <w:sz w:val="20"/>
        </w:rPr>
        <w:t xml:space="preserve">Se informa que previamente a la solicitud de la licencia de primera ocupación, el interesado deberá solicitar de forma independiente y </w:t>
      </w:r>
      <w:r>
        <w:rPr>
          <w:b/>
          <w:sz w:val="20"/>
        </w:rPr>
        <w:t>tener legalizado el vado para el acceso de vehículos.</w:t>
      </w:r>
    </w:p>
    <w:p w14:paraId="18BA0E70" w14:textId="77777777" w:rsidR="00922AEA" w:rsidRDefault="00922AEA">
      <w:pPr>
        <w:pStyle w:val="Textoindependiente"/>
        <w:spacing w:before="13"/>
        <w:rPr>
          <w:b/>
        </w:rPr>
      </w:pPr>
    </w:p>
    <w:p w14:paraId="34C8AAE4" w14:textId="77777777" w:rsidR="00922AEA" w:rsidRDefault="00000000">
      <w:pPr>
        <w:spacing w:before="1" w:line="295" w:lineRule="auto"/>
        <w:ind w:left="992"/>
        <w:jc w:val="both"/>
        <w:rPr>
          <w:sz w:val="20"/>
        </w:rPr>
      </w:pPr>
      <w:r>
        <w:rPr>
          <w:sz w:val="20"/>
        </w:rPr>
        <w:t>Según la Ordenanza fiscal nº12 que regula la tasa por entrada de vehículos a través de las aceras y reservas</w:t>
      </w:r>
      <w:r>
        <w:rPr>
          <w:spacing w:val="40"/>
          <w:sz w:val="20"/>
        </w:rPr>
        <w:t xml:space="preserve"> </w:t>
      </w:r>
      <w:r>
        <w:rPr>
          <w:sz w:val="20"/>
        </w:rPr>
        <w:t>de</w:t>
      </w:r>
      <w:r>
        <w:rPr>
          <w:spacing w:val="40"/>
          <w:sz w:val="20"/>
        </w:rPr>
        <w:t xml:space="preserve"> </w:t>
      </w:r>
      <w:r>
        <w:rPr>
          <w:sz w:val="20"/>
        </w:rPr>
        <w:t>vía</w:t>
      </w:r>
      <w:r>
        <w:rPr>
          <w:spacing w:val="40"/>
          <w:sz w:val="20"/>
        </w:rPr>
        <w:t xml:space="preserve"> </w:t>
      </w:r>
      <w:r>
        <w:rPr>
          <w:sz w:val="20"/>
        </w:rPr>
        <w:t>pública,</w:t>
      </w:r>
      <w:r>
        <w:rPr>
          <w:spacing w:val="40"/>
          <w:sz w:val="20"/>
        </w:rPr>
        <w:t xml:space="preserve"> </w:t>
      </w:r>
      <w:r w:rsidRPr="007F7D5A">
        <w:rPr>
          <w:i/>
          <w:iCs/>
          <w:sz w:val="20"/>
        </w:rPr>
        <w:t>“</w:t>
      </w:r>
      <w:r w:rsidRPr="007F7D5A">
        <w:rPr>
          <w:b/>
          <w:i/>
          <w:iCs/>
          <w:sz w:val="20"/>
        </w:rPr>
        <w:t>el</w:t>
      </w:r>
      <w:r w:rsidRPr="007F7D5A">
        <w:rPr>
          <w:b/>
          <w:i/>
          <w:iCs/>
          <w:spacing w:val="40"/>
          <w:sz w:val="20"/>
        </w:rPr>
        <w:t xml:space="preserve"> </w:t>
      </w:r>
      <w:r w:rsidRPr="007F7D5A">
        <w:rPr>
          <w:b/>
          <w:i/>
          <w:iCs/>
          <w:sz w:val="20"/>
        </w:rPr>
        <w:t>hecho</w:t>
      </w:r>
      <w:r w:rsidRPr="007F7D5A">
        <w:rPr>
          <w:b/>
          <w:i/>
          <w:iCs/>
          <w:spacing w:val="40"/>
          <w:sz w:val="20"/>
        </w:rPr>
        <w:t xml:space="preserve"> </w:t>
      </w:r>
      <w:r w:rsidRPr="007F7D5A">
        <w:rPr>
          <w:b/>
          <w:i/>
          <w:iCs/>
          <w:sz w:val="20"/>
        </w:rPr>
        <w:t>imponible</w:t>
      </w:r>
      <w:r w:rsidRPr="007F7D5A">
        <w:rPr>
          <w:b/>
          <w:i/>
          <w:iCs/>
          <w:spacing w:val="40"/>
          <w:sz w:val="20"/>
        </w:rPr>
        <w:t xml:space="preserve"> </w:t>
      </w:r>
      <w:r w:rsidRPr="007F7D5A">
        <w:rPr>
          <w:b/>
          <w:i/>
          <w:iCs/>
          <w:sz w:val="20"/>
        </w:rPr>
        <w:t>de</w:t>
      </w:r>
      <w:r w:rsidRPr="007F7D5A">
        <w:rPr>
          <w:b/>
          <w:i/>
          <w:iCs/>
          <w:spacing w:val="40"/>
          <w:sz w:val="20"/>
        </w:rPr>
        <w:t xml:space="preserve"> </w:t>
      </w:r>
      <w:r w:rsidRPr="007F7D5A">
        <w:rPr>
          <w:b/>
          <w:i/>
          <w:iCs/>
          <w:sz w:val="20"/>
        </w:rPr>
        <w:t>la</w:t>
      </w:r>
      <w:r w:rsidRPr="007F7D5A">
        <w:rPr>
          <w:b/>
          <w:i/>
          <w:iCs/>
          <w:spacing w:val="40"/>
          <w:sz w:val="20"/>
        </w:rPr>
        <w:t xml:space="preserve"> </w:t>
      </w:r>
      <w:r w:rsidRPr="007F7D5A">
        <w:rPr>
          <w:b/>
          <w:i/>
          <w:iCs/>
          <w:sz w:val="20"/>
        </w:rPr>
        <w:t>tasa</w:t>
      </w:r>
      <w:r w:rsidRPr="007F7D5A">
        <w:rPr>
          <w:b/>
          <w:i/>
          <w:iCs/>
          <w:spacing w:val="40"/>
          <w:sz w:val="20"/>
        </w:rPr>
        <w:t xml:space="preserve"> </w:t>
      </w:r>
      <w:r w:rsidRPr="007F7D5A">
        <w:rPr>
          <w:b/>
          <w:i/>
          <w:iCs/>
          <w:sz w:val="20"/>
        </w:rPr>
        <w:t>por</w:t>
      </w:r>
      <w:r w:rsidRPr="007F7D5A">
        <w:rPr>
          <w:b/>
          <w:i/>
          <w:iCs/>
          <w:spacing w:val="40"/>
          <w:sz w:val="20"/>
        </w:rPr>
        <w:t xml:space="preserve"> </w:t>
      </w:r>
      <w:r w:rsidRPr="007F7D5A">
        <w:rPr>
          <w:b/>
          <w:i/>
          <w:iCs/>
          <w:sz w:val="20"/>
        </w:rPr>
        <w:t>aprovechamiento</w:t>
      </w:r>
      <w:r w:rsidRPr="007F7D5A">
        <w:rPr>
          <w:b/>
          <w:i/>
          <w:iCs/>
          <w:spacing w:val="40"/>
          <w:sz w:val="20"/>
        </w:rPr>
        <w:t xml:space="preserve"> </w:t>
      </w:r>
      <w:r w:rsidRPr="007F7D5A">
        <w:rPr>
          <w:b/>
          <w:i/>
          <w:iCs/>
          <w:sz w:val="20"/>
        </w:rPr>
        <w:t>especial</w:t>
      </w:r>
      <w:r w:rsidRPr="007F7D5A">
        <w:rPr>
          <w:b/>
          <w:i/>
          <w:iCs/>
          <w:spacing w:val="40"/>
          <w:sz w:val="20"/>
        </w:rPr>
        <w:t xml:space="preserve"> </w:t>
      </w:r>
      <w:r w:rsidRPr="007F7D5A">
        <w:rPr>
          <w:b/>
          <w:i/>
          <w:iCs/>
          <w:sz w:val="20"/>
        </w:rPr>
        <w:t>tiene lugar por la entrada de vehículos o carruajes desde el dominio público directamente a través</w:t>
      </w:r>
      <w:r w:rsidRPr="007F7D5A">
        <w:rPr>
          <w:b/>
          <w:i/>
          <w:iCs/>
          <w:spacing w:val="40"/>
          <w:sz w:val="20"/>
        </w:rPr>
        <w:t xml:space="preserve"> </w:t>
      </w:r>
      <w:r w:rsidRPr="007F7D5A">
        <w:rPr>
          <w:b/>
          <w:i/>
          <w:iCs/>
          <w:sz w:val="20"/>
        </w:rPr>
        <w:t>de garajes o indirectamente a través de las aceras o de viarios particulares</w:t>
      </w:r>
      <w:r w:rsidRPr="007F7D5A">
        <w:rPr>
          <w:i/>
          <w:iCs/>
          <w:sz w:val="20"/>
        </w:rPr>
        <w:t>”</w:t>
      </w:r>
      <w:r>
        <w:rPr>
          <w:sz w:val="20"/>
        </w:rPr>
        <w:t xml:space="preserve"> (art 2e).</w:t>
      </w:r>
    </w:p>
    <w:p w14:paraId="1150BC41" w14:textId="77777777" w:rsidR="00922AEA" w:rsidRDefault="00922AEA">
      <w:pPr>
        <w:pStyle w:val="Textoindependiente"/>
        <w:spacing w:before="11"/>
      </w:pPr>
    </w:p>
    <w:p w14:paraId="6152D1C4" w14:textId="77777777" w:rsidR="00922AEA" w:rsidRDefault="00000000">
      <w:pPr>
        <w:pStyle w:val="Textoindependiente"/>
        <w:spacing w:line="292" w:lineRule="auto"/>
        <w:ind w:left="992"/>
        <w:jc w:val="both"/>
      </w:pPr>
      <w:r>
        <w:t>La necesidad del paso de vehículos a través de la acera viene dada por las Normas Urbanísticas del PGOU</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que</w:t>
      </w:r>
      <w:r>
        <w:rPr>
          <w:spacing w:val="40"/>
        </w:rPr>
        <w:t xml:space="preserve"> </w:t>
      </w:r>
      <w:r>
        <w:t>en</w:t>
      </w:r>
      <w:r>
        <w:rPr>
          <w:spacing w:val="40"/>
        </w:rPr>
        <w:t xml:space="preserve"> </w:t>
      </w:r>
      <w:r>
        <w:t>su</w:t>
      </w:r>
      <w:r>
        <w:rPr>
          <w:spacing w:val="40"/>
        </w:rPr>
        <w:t xml:space="preserve"> </w:t>
      </w:r>
      <w:r>
        <w:t>artículo</w:t>
      </w:r>
      <w:r>
        <w:rPr>
          <w:spacing w:val="40"/>
        </w:rPr>
        <w:t xml:space="preserve"> </w:t>
      </w:r>
      <w:r>
        <w:t>10.3.10</w:t>
      </w:r>
      <w:r>
        <w:rPr>
          <w:spacing w:val="40"/>
        </w:rPr>
        <w:t xml:space="preserve"> </w:t>
      </w:r>
      <w:r>
        <w:t>Condiciones</w:t>
      </w:r>
      <w:r>
        <w:rPr>
          <w:spacing w:val="40"/>
        </w:rPr>
        <w:t xml:space="preserve"> </w:t>
      </w:r>
      <w:r>
        <w:t>particulares</w:t>
      </w:r>
      <w:r>
        <w:rPr>
          <w:spacing w:val="40"/>
        </w:rPr>
        <w:t xml:space="preserve"> </w:t>
      </w:r>
      <w:r>
        <w:t>de</w:t>
      </w:r>
      <w:r>
        <w:rPr>
          <w:spacing w:val="40"/>
        </w:rPr>
        <w:t xml:space="preserve"> </w:t>
      </w:r>
      <w:r>
        <w:t>la Ordenanza: vivienda unifamiliar, que es la correspondiente a la finca objeto del informe, obliga a la dotación de al menos una plaza de aparcamiento por unidad de vivienda dentro de la parcela y, por tanto, será necesario atravesar la acera del viario público para acceder a ella con los vehículos.</w:t>
      </w:r>
    </w:p>
    <w:p w14:paraId="41464955" w14:textId="77777777" w:rsidR="00922AEA" w:rsidRDefault="00922AEA">
      <w:pPr>
        <w:pStyle w:val="Textoindependiente"/>
        <w:spacing w:before="10"/>
      </w:pPr>
    </w:p>
    <w:p w14:paraId="407828C1" w14:textId="77777777" w:rsidR="00922AEA" w:rsidRDefault="00000000">
      <w:pPr>
        <w:pStyle w:val="Ttulo3"/>
        <w:spacing w:line="297" w:lineRule="auto"/>
        <w:ind w:right="1"/>
        <w:jc w:val="both"/>
        <w:rPr>
          <w:b w:val="0"/>
        </w:rPr>
      </w:pPr>
      <w:r>
        <w:rPr>
          <w:b w:val="0"/>
        </w:rPr>
        <w:t>Por</w:t>
      </w:r>
      <w:r>
        <w:rPr>
          <w:b w:val="0"/>
          <w:spacing w:val="24"/>
        </w:rPr>
        <w:t xml:space="preserve"> </w:t>
      </w:r>
      <w:r>
        <w:rPr>
          <w:b w:val="0"/>
        </w:rPr>
        <w:t>todo</w:t>
      </w:r>
      <w:r>
        <w:rPr>
          <w:b w:val="0"/>
          <w:spacing w:val="24"/>
        </w:rPr>
        <w:t xml:space="preserve"> </w:t>
      </w:r>
      <w:r>
        <w:rPr>
          <w:b w:val="0"/>
        </w:rPr>
        <w:t>lo</w:t>
      </w:r>
      <w:r>
        <w:rPr>
          <w:b w:val="0"/>
          <w:spacing w:val="24"/>
        </w:rPr>
        <w:t xml:space="preserve"> </w:t>
      </w:r>
      <w:r>
        <w:rPr>
          <w:b w:val="0"/>
        </w:rPr>
        <w:t>expuesto,</w:t>
      </w:r>
      <w:r>
        <w:rPr>
          <w:b w:val="0"/>
          <w:spacing w:val="24"/>
        </w:rPr>
        <w:t xml:space="preserve"> </w:t>
      </w:r>
      <w:r>
        <w:rPr>
          <w:b w:val="0"/>
        </w:rPr>
        <w:t>y</w:t>
      </w:r>
      <w:r>
        <w:rPr>
          <w:b w:val="0"/>
          <w:spacing w:val="24"/>
        </w:rPr>
        <w:t xml:space="preserve"> </w:t>
      </w:r>
      <w:r>
        <w:t>dada</w:t>
      </w:r>
      <w:r>
        <w:rPr>
          <w:spacing w:val="24"/>
        </w:rPr>
        <w:t xml:space="preserve"> </w:t>
      </w:r>
      <w:r>
        <w:t>la</w:t>
      </w:r>
      <w:r>
        <w:rPr>
          <w:spacing w:val="24"/>
        </w:rPr>
        <w:t xml:space="preserve"> </w:t>
      </w:r>
      <w:r>
        <w:t>existencia</w:t>
      </w:r>
      <w:r>
        <w:rPr>
          <w:spacing w:val="24"/>
        </w:rPr>
        <w:t xml:space="preserve"> </w:t>
      </w:r>
      <w:r>
        <w:t>de</w:t>
      </w:r>
      <w:r>
        <w:rPr>
          <w:spacing w:val="24"/>
        </w:rPr>
        <w:t xml:space="preserve"> </w:t>
      </w:r>
      <w:r>
        <w:t>un</w:t>
      </w:r>
      <w:r>
        <w:rPr>
          <w:spacing w:val="24"/>
        </w:rPr>
        <w:t xml:space="preserve"> </w:t>
      </w:r>
      <w:r>
        <w:t>acceso</w:t>
      </w:r>
      <w:r>
        <w:rPr>
          <w:spacing w:val="24"/>
        </w:rPr>
        <w:t xml:space="preserve"> </w:t>
      </w:r>
      <w:r>
        <w:t>de</w:t>
      </w:r>
      <w:r>
        <w:rPr>
          <w:spacing w:val="24"/>
        </w:rPr>
        <w:t xml:space="preserve"> </w:t>
      </w:r>
      <w:r>
        <w:t>vehículos</w:t>
      </w:r>
      <w:r>
        <w:rPr>
          <w:spacing w:val="24"/>
        </w:rPr>
        <w:t xml:space="preserve"> </w:t>
      </w:r>
      <w:r>
        <w:t>a</w:t>
      </w:r>
      <w:r>
        <w:rPr>
          <w:spacing w:val="24"/>
        </w:rPr>
        <w:t xml:space="preserve"> </w:t>
      </w:r>
      <w:r>
        <w:t>través</w:t>
      </w:r>
      <w:r>
        <w:rPr>
          <w:spacing w:val="24"/>
        </w:rPr>
        <w:t xml:space="preserve"> </w:t>
      </w:r>
      <w:r>
        <w:t>de</w:t>
      </w:r>
      <w:r>
        <w:rPr>
          <w:spacing w:val="24"/>
        </w:rPr>
        <w:t xml:space="preserve"> </w:t>
      </w:r>
      <w:r>
        <w:t>la</w:t>
      </w:r>
      <w:r>
        <w:rPr>
          <w:spacing w:val="24"/>
        </w:rPr>
        <w:t xml:space="preserve"> </w:t>
      </w:r>
      <w:r>
        <w:t>acera</w:t>
      </w:r>
      <w:r>
        <w:rPr>
          <w:spacing w:val="24"/>
        </w:rPr>
        <w:t xml:space="preserve"> </w:t>
      </w:r>
      <w:r>
        <w:t>de una calle pública municipal hasta la finca, el vado debe legalizarse</w:t>
      </w:r>
      <w:r>
        <w:rPr>
          <w:b w:val="0"/>
        </w:rPr>
        <w:t>.</w:t>
      </w:r>
    </w:p>
    <w:p w14:paraId="5CC05D03" w14:textId="77777777" w:rsidR="00922AEA" w:rsidRDefault="00922AEA">
      <w:pPr>
        <w:pStyle w:val="Textoindependiente"/>
        <w:spacing w:before="7"/>
      </w:pPr>
    </w:p>
    <w:p w14:paraId="5ABD2151" w14:textId="77777777" w:rsidR="00922AEA" w:rsidRDefault="00000000">
      <w:pPr>
        <w:ind w:left="992"/>
        <w:rPr>
          <w:b/>
          <w:sz w:val="20"/>
        </w:rPr>
      </w:pPr>
      <w:r>
        <w:rPr>
          <w:b/>
          <w:spacing w:val="-2"/>
          <w:sz w:val="20"/>
        </w:rPr>
        <w:t>Avales.</w:t>
      </w:r>
    </w:p>
    <w:p w14:paraId="24B4097A" w14:textId="77777777" w:rsidR="00922AEA" w:rsidRDefault="00922AEA">
      <w:pPr>
        <w:pStyle w:val="Textoindependiente"/>
        <w:spacing w:before="61"/>
        <w:rPr>
          <w:b/>
        </w:rPr>
      </w:pPr>
    </w:p>
    <w:p w14:paraId="29DC5A20" w14:textId="77777777" w:rsidR="00922AEA" w:rsidRDefault="00000000">
      <w:pPr>
        <w:pStyle w:val="Textoindependiente"/>
        <w:spacing w:before="1" w:line="292" w:lineRule="auto"/>
        <w:ind w:left="992"/>
        <w:jc w:val="both"/>
      </w:pP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Pr>
          <w:b/>
        </w:rPr>
        <w:t xml:space="preserve">600,00 €, </w:t>
      </w:r>
      <w:r>
        <w:t>que deberá presentar antes del comienzo de las obras.</w:t>
      </w:r>
    </w:p>
    <w:p w14:paraId="057A3813" w14:textId="77777777" w:rsidR="00922AEA" w:rsidRDefault="00922AEA">
      <w:pPr>
        <w:pStyle w:val="Textoindependiente"/>
        <w:spacing w:before="13"/>
      </w:pPr>
    </w:p>
    <w:p w14:paraId="3CC5D817" w14:textId="77777777" w:rsidR="00922AEA" w:rsidRDefault="00000000">
      <w:pPr>
        <w:pStyle w:val="Textoindependiente"/>
        <w:spacing w:line="292" w:lineRule="auto"/>
        <w:ind w:left="992"/>
        <w:jc w:val="both"/>
      </w:pPr>
      <w:r>
        <w:t>Este aval podrá ser ejecutado tan pronto como se constate por parte de los servicios de inspección municipales la producción de un daño en cualquiera de los elementos de la red viaria titularidad de este Ayuntamiento.</w:t>
      </w:r>
    </w:p>
    <w:p w14:paraId="0CFFC41F" w14:textId="77777777" w:rsidR="00922AEA" w:rsidRDefault="00922AEA">
      <w:pPr>
        <w:pStyle w:val="Textoindependiente"/>
        <w:spacing w:before="10"/>
      </w:pPr>
    </w:p>
    <w:p w14:paraId="4B13A3F7" w14:textId="77777777" w:rsidR="00922AEA" w:rsidRDefault="00000000">
      <w:pPr>
        <w:pStyle w:val="Textoindependiente"/>
        <w:spacing w:line="292" w:lineRule="auto"/>
        <w:ind w:left="992"/>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4B86183E" w14:textId="77777777" w:rsidR="00922AEA" w:rsidRDefault="00922AEA">
      <w:pPr>
        <w:pStyle w:val="Textoindependiente"/>
        <w:spacing w:before="9"/>
      </w:pPr>
    </w:p>
    <w:p w14:paraId="725CD05F" w14:textId="0C994388" w:rsidR="00922AEA" w:rsidRDefault="00000000">
      <w:pPr>
        <w:pStyle w:val="Textoindependiente"/>
        <w:spacing w:before="1" w:line="292" w:lineRule="auto"/>
        <w:ind w:left="992"/>
        <w:jc w:val="both"/>
      </w:pPr>
      <w:r>
        <w:t>Por otra parte, la efectividad de la licencia debe quedar condicionada a la presentación, por parte del promotor, de un aval o fianza por importe de doscientos euros (200</w:t>
      </w:r>
      <w:r w:rsidR="007F7D5A">
        <w:t xml:space="preserve"> €</w:t>
      </w:r>
      <w:r>
        <w:t>)</w:t>
      </w:r>
      <w:r w:rsidR="007F7D5A">
        <w:t>,</w:t>
      </w:r>
      <w:r>
        <w:t xml:space="preserve"> para garantizar la correcta</w:t>
      </w:r>
      <w:r>
        <w:rPr>
          <w:spacing w:val="40"/>
        </w:rPr>
        <w:t xml:space="preserve"> </w:t>
      </w:r>
      <w:r>
        <w:t>gestión</w:t>
      </w:r>
      <w:r>
        <w:rPr>
          <w:spacing w:val="30"/>
        </w:rPr>
        <w:t xml:space="preserve"> </w:t>
      </w:r>
      <w:r>
        <w:t>de</w:t>
      </w:r>
      <w:r>
        <w:rPr>
          <w:spacing w:val="31"/>
        </w:rPr>
        <w:t xml:space="preserve"> </w:t>
      </w:r>
      <w:r>
        <w:t>los</w:t>
      </w:r>
      <w:r>
        <w:rPr>
          <w:spacing w:val="30"/>
        </w:rPr>
        <w:t xml:space="preserve"> </w:t>
      </w:r>
      <w:r>
        <w:t>residuos</w:t>
      </w:r>
      <w:r>
        <w:rPr>
          <w:spacing w:val="31"/>
        </w:rPr>
        <w:t xml:space="preserve"> </w:t>
      </w:r>
      <w:r>
        <w:t>de</w:t>
      </w:r>
      <w:r>
        <w:rPr>
          <w:spacing w:val="31"/>
        </w:rPr>
        <w:t xml:space="preserve"> </w:t>
      </w:r>
      <w:r>
        <w:t>la</w:t>
      </w:r>
      <w:r>
        <w:rPr>
          <w:spacing w:val="30"/>
        </w:rPr>
        <w:t xml:space="preserve"> </w:t>
      </w:r>
      <w:r>
        <w:t>construcción</w:t>
      </w:r>
      <w:r>
        <w:rPr>
          <w:spacing w:val="31"/>
        </w:rPr>
        <w:t xml:space="preserve"> </w:t>
      </w:r>
      <w:r>
        <w:t>y</w:t>
      </w:r>
      <w:r>
        <w:rPr>
          <w:spacing w:val="31"/>
        </w:rPr>
        <w:t xml:space="preserve"> </w:t>
      </w:r>
      <w:r>
        <w:t>demolición;</w:t>
      </w:r>
      <w:r>
        <w:rPr>
          <w:spacing w:val="30"/>
        </w:rPr>
        <w:t xml:space="preserve"> </w:t>
      </w:r>
      <w:r>
        <w:t>tal</w:t>
      </w:r>
      <w:r>
        <w:rPr>
          <w:spacing w:val="31"/>
        </w:rPr>
        <w:t xml:space="preserve"> </w:t>
      </w:r>
      <w:r>
        <w:t>y</w:t>
      </w:r>
      <w:r>
        <w:rPr>
          <w:spacing w:val="31"/>
        </w:rPr>
        <w:t xml:space="preserve"> </w:t>
      </w:r>
      <w:r>
        <w:t>como</w:t>
      </w:r>
      <w:r>
        <w:rPr>
          <w:spacing w:val="30"/>
        </w:rPr>
        <w:t xml:space="preserve"> </w:t>
      </w:r>
      <w:r>
        <w:t>establece</w:t>
      </w:r>
      <w:r>
        <w:rPr>
          <w:spacing w:val="31"/>
        </w:rPr>
        <w:t xml:space="preserve"> </w:t>
      </w:r>
      <w:r>
        <w:t>el</w:t>
      </w:r>
      <w:r>
        <w:rPr>
          <w:spacing w:val="31"/>
        </w:rPr>
        <w:t xml:space="preserve"> </w:t>
      </w:r>
      <w:r>
        <w:t>artículo</w:t>
      </w:r>
      <w:r>
        <w:rPr>
          <w:spacing w:val="30"/>
        </w:rPr>
        <w:t xml:space="preserve"> </w:t>
      </w:r>
      <w:r>
        <w:t>35</w:t>
      </w:r>
      <w:r>
        <w:rPr>
          <w:spacing w:val="31"/>
        </w:rPr>
        <w:t xml:space="preserve"> </w:t>
      </w:r>
      <w:r>
        <w:t>de</w:t>
      </w:r>
      <w:r>
        <w:rPr>
          <w:spacing w:val="31"/>
        </w:rPr>
        <w:t xml:space="preserve"> </w:t>
      </w:r>
      <w:r>
        <w:rPr>
          <w:spacing w:val="-5"/>
        </w:rPr>
        <w:t>la</w:t>
      </w:r>
    </w:p>
    <w:p w14:paraId="6DB2C226"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7DCF0C89" w14:textId="77777777" w:rsidR="00922AEA" w:rsidRDefault="00000000">
      <w:pPr>
        <w:pStyle w:val="Textoindependiente"/>
        <w:spacing w:before="88" w:line="292" w:lineRule="auto"/>
        <w:ind w:left="992" w:right="1"/>
        <w:jc w:val="both"/>
      </w:pPr>
      <w:r>
        <w:rPr>
          <w:noProof/>
        </w:rPr>
        <w:lastRenderedPageBreak/>
        <mc:AlternateContent>
          <mc:Choice Requires="wps">
            <w:drawing>
              <wp:anchor distT="0" distB="0" distL="0" distR="0" simplePos="0" relativeHeight="15812096" behindDoc="0" locked="0" layoutInCell="1" allowOverlap="1" wp14:anchorId="7FAB070F" wp14:editId="5F3ACE06">
                <wp:simplePos x="0" y="0"/>
                <wp:positionH relativeFrom="page">
                  <wp:posOffset>6807087</wp:posOffset>
                </wp:positionH>
                <wp:positionV relativeFrom="page">
                  <wp:posOffset>2818850</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1D5FB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EEDC6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FAB070F" id="Textbox 192" o:spid="_x0000_s1194" type="#_x0000_t202" style="position:absolute;left:0;text-align:left;margin-left:536pt;margin-top:221.95pt;width:33.05pt;height:250.9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tVEY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11D5FB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EEDC6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2608" behindDoc="0" locked="0" layoutInCell="1" allowOverlap="1" wp14:anchorId="6DFE9485" wp14:editId="5A949213">
                <wp:simplePos x="0" y="0"/>
                <wp:positionH relativeFrom="page">
                  <wp:posOffset>6965929</wp:posOffset>
                </wp:positionH>
                <wp:positionV relativeFrom="page">
                  <wp:posOffset>6516126</wp:posOffset>
                </wp:positionV>
                <wp:extent cx="263525" cy="331216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E0F9CF5" w14:textId="6C3A213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05326E" w14:textId="77777777" w:rsidR="00922AEA" w:rsidRDefault="00000000">
                            <w:pPr>
                              <w:spacing w:line="120" w:lineRule="exact"/>
                              <w:ind w:left="20"/>
                              <w:rPr>
                                <w:sz w:val="12"/>
                              </w:rPr>
                            </w:pPr>
                            <w:r>
                              <w:rPr>
                                <w:spacing w:val="-2"/>
                                <w:sz w:val="12"/>
                              </w:rPr>
                              <w:t>Verificación:</w:t>
                            </w:r>
                            <w:r>
                              <w:rPr>
                                <w:spacing w:val="7"/>
                                <w:sz w:val="12"/>
                              </w:rPr>
                              <w:t xml:space="preserve"> </w:t>
                            </w:r>
                            <w:hyperlink r:id="rId168">
                              <w:r w:rsidR="00922AEA">
                                <w:rPr>
                                  <w:spacing w:val="-2"/>
                                  <w:sz w:val="12"/>
                                </w:rPr>
                                <w:t>https://sede.lasrozas.es/</w:t>
                              </w:r>
                            </w:hyperlink>
                          </w:p>
                          <w:p w14:paraId="6A6C6E1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DFE9485" id="Textbox 193" o:spid="_x0000_s1195" type="#_x0000_t202" style="position:absolute;left:0;text-align:left;margin-left:548.5pt;margin-top:513.1pt;width:20.75pt;height:260.8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a2goj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E0F9CF5" w14:textId="6C3A213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05326E" w14:textId="77777777" w:rsidR="00922AEA" w:rsidRDefault="00000000">
                      <w:pPr>
                        <w:spacing w:line="120" w:lineRule="exact"/>
                        <w:ind w:left="20"/>
                        <w:rPr>
                          <w:sz w:val="12"/>
                        </w:rPr>
                      </w:pPr>
                      <w:r>
                        <w:rPr>
                          <w:spacing w:val="-2"/>
                          <w:sz w:val="12"/>
                        </w:rPr>
                        <w:t>Verificación:</w:t>
                      </w:r>
                      <w:r>
                        <w:rPr>
                          <w:spacing w:val="7"/>
                          <w:sz w:val="12"/>
                        </w:rPr>
                        <w:t xml:space="preserve"> </w:t>
                      </w:r>
                      <w:hyperlink r:id="rId169">
                        <w:r w:rsidR="00922AEA">
                          <w:rPr>
                            <w:spacing w:val="-2"/>
                            <w:sz w:val="12"/>
                          </w:rPr>
                          <w:t>https://sede.lasrozas.es/</w:t>
                        </w:r>
                      </w:hyperlink>
                    </w:p>
                    <w:p w14:paraId="6A6C6E1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Ordenanza Municipal sobre Prevención Ambiental y la Orden 2726/2009, de 16 de julio, por la que se regula la gestión de los RCDs en la Comunidad de Madrid.</w:t>
      </w:r>
    </w:p>
    <w:p w14:paraId="0B20D0CB" w14:textId="77777777" w:rsidR="00922AEA" w:rsidRDefault="00922AEA">
      <w:pPr>
        <w:pStyle w:val="Textoindependiente"/>
        <w:spacing w:before="10"/>
      </w:pPr>
    </w:p>
    <w:p w14:paraId="04F6BA51" w14:textId="77777777" w:rsidR="00922AEA" w:rsidRDefault="00000000">
      <w:pPr>
        <w:pStyle w:val="Textoindependiente"/>
        <w:spacing w:line="292" w:lineRule="auto"/>
        <w:ind w:left="992"/>
        <w:jc w:val="both"/>
      </w:pPr>
      <w:r>
        <w:t>En este sentido se debe advertir al promotor del proyecto que, en caso de que no se acredite documentalmente que la gestión de los RCD se ha realizado correctamente, a través de certificado</w:t>
      </w:r>
      <w:r>
        <w:rPr>
          <w:spacing w:val="80"/>
        </w:rPr>
        <w:t xml:space="preserve"> </w:t>
      </w:r>
      <w:r>
        <w:t>de</w:t>
      </w:r>
      <w:r>
        <w:rPr>
          <w:spacing w:val="4"/>
        </w:rPr>
        <w:t xml:space="preserve"> </w:t>
      </w:r>
      <w:r>
        <w:t>gestor</w:t>
      </w:r>
      <w:r>
        <w:rPr>
          <w:spacing w:val="4"/>
        </w:rPr>
        <w:t xml:space="preserve"> </w:t>
      </w:r>
      <w:r>
        <w:t>autorizado</w:t>
      </w:r>
      <w:r>
        <w:rPr>
          <w:spacing w:val="4"/>
        </w:rPr>
        <w:t xml:space="preserve"> </w:t>
      </w:r>
      <w:r>
        <w:t>de</w:t>
      </w:r>
      <w:r>
        <w:rPr>
          <w:spacing w:val="4"/>
        </w:rPr>
        <w:t xml:space="preserve"> </w:t>
      </w:r>
      <w:r>
        <w:t>acuerdo</w:t>
      </w:r>
      <w:r>
        <w:rPr>
          <w:spacing w:val="4"/>
        </w:rPr>
        <w:t xml:space="preserve"> </w:t>
      </w:r>
      <w:r>
        <w:t>con</w:t>
      </w:r>
      <w:r>
        <w:rPr>
          <w:spacing w:val="4"/>
        </w:rPr>
        <w:t xml:space="preserve"> </w:t>
      </w:r>
      <w:r>
        <w:t>los</w:t>
      </w:r>
      <w:r>
        <w:rPr>
          <w:spacing w:val="4"/>
        </w:rPr>
        <w:t xml:space="preserve"> </w:t>
      </w:r>
      <w:r>
        <w:t>modelos</w:t>
      </w:r>
      <w:r>
        <w:rPr>
          <w:spacing w:val="4"/>
        </w:rPr>
        <w:t xml:space="preserve"> </w:t>
      </w:r>
      <w:r>
        <w:t>que</w:t>
      </w:r>
      <w:r>
        <w:rPr>
          <w:spacing w:val="4"/>
        </w:rPr>
        <w:t xml:space="preserve"> </w:t>
      </w:r>
      <w:r>
        <w:t>figuran</w:t>
      </w:r>
      <w:r>
        <w:rPr>
          <w:spacing w:val="4"/>
        </w:rPr>
        <w:t xml:space="preserve"> </w:t>
      </w:r>
      <w:r>
        <w:t>en</w:t>
      </w:r>
      <w:r>
        <w:rPr>
          <w:spacing w:val="4"/>
        </w:rPr>
        <w:t xml:space="preserve"> </w:t>
      </w:r>
      <w:r>
        <w:t>los</w:t>
      </w:r>
      <w:r>
        <w:rPr>
          <w:spacing w:val="4"/>
        </w:rPr>
        <w:t xml:space="preserve"> </w:t>
      </w:r>
      <w:r>
        <w:t>Anejos</w:t>
      </w:r>
      <w:r>
        <w:rPr>
          <w:spacing w:val="4"/>
        </w:rPr>
        <w:t xml:space="preserve"> </w:t>
      </w:r>
      <w:r>
        <w:t>II</w:t>
      </w:r>
      <w:r>
        <w:rPr>
          <w:spacing w:val="4"/>
        </w:rPr>
        <w:t xml:space="preserve"> </w:t>
      </w:r>
      <w:r>
        <w:t>y</w:t>
      </w:r>
      <w:r>
        <w:rPr>
          <w:spacing w:val="4"/>
        </w:rPr>
        <w:t xml:space="preserve"> </w:t>
      </w:r>
      <w:r>
        <w:t>II.1</w:t>
      </w:r>
      <w:r>
        <w:rPr>
          <w:spacing w:val="4"/>
        </w:rPr>
        <w:t xml:space="preserve"> </w:t>
      </w:r>
      <w:r>
        <w:t>de</w:t>
      </w:r>
      <w:r>
        <w:rPr>
          <w:spacing w:val="4"/>
        </w:rPr>
        <w:t xml:space="preserve"> </w:t>
      </w:r>
      <w:r>
        <w:t>la</w:t>
      </w:r>
      <w:r>
        <w:rPr>
          <w:spacing w:val="4"/>
        </w:rPr>
        <w:t xml:space="preserve"> </w:t>
      </w:r>
      <w:r>
        <w:t>Orden</w:t>
      </w:r>
      <w:r>
        <w:rPr>
          <w:spacing w:val="4"/>
        </w:rPr>
        <w:t xml:space="preserve"> </w:t>
      </w:r>
      <w:r>
        <w:rPr>
          <w:spacing w:val="-4"/>
        </w:rPr>
        <w:t>2726</w:t>
      </w:r>
    </w:p>
    <w:p w14:paraId="08565C3E" w14:textId="77777777" w:rsidR="00922AEA" w:rsidRDefault="00000000">
      <w:pPr>
        <w:pStyle w:val="Textoindependiente"/>
        <w:spacing w:line="292" w:lineRule="auto"/>
        <w:ind w:left="992"/>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RCDs en la Comunidad de </w:t>
      </w:r>
      <w:r>
        <w:rPr>
          <w:spacing w:val="-2"/>
        </w:rPr>
        <w:t>Madrid.</w:t>
      </w:r>
    </w:p>
    <w:p w14:paraId="741D6D71" w14:textId="77777777" w:rsidR="00922AEA" w:rsidRDefault="00922AEA">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0B46B6EE" w14:textId="77777777">
        <w:trPr>
          <w:trHeight w:val="1258"/>
        </w:trPr>
        <w:tc>
          <w:tcPr>
            <w:tcW w:w="9063" w:type="dxa"/>
            <w:gridSpan w:val="2"/>
            <w:tcBorders>
              <w:left w:val="single" w:sz="4" w:space="0" w:color="CCCCCC"/>
              <w:right w:val="single" w:sz="4" w:space="0" w:color="CCCCCC"/>
            </w:tcBorders>
            <w:shd w:val="clear" w:color="auto" w:fill="F2F2F2"/>
          </w:tcPr>
          <w:p w14:paraId="27FC8DBA" w14:textId="688CDC89" w:rsidR="00922AEA" w:rsidRDefault="00000000">
            <w:pPr>
              <w:pStyle w:val="TableParagraph"/>
              <w:spacing w:before="79"/>
              <w:jc w:val="both"/>
              <w:rPr>
                <w:b/>
                <w:sz w:val="20"/>
              </w:rPr>
            </w:pPr>
            <w:r>
              <w:rPr>
                <w:b/>
                <w:sz w:val="20"/>
              </w:rPr>
              <w:t>Conformidad</w:t>
            </w:r>
            <w:r>
              <w:rPr>
                <w:b/>
                <w:spacing w:val="7"/>
                <w:sz w:val="20"/>
              </w:rPr>
              <w:t xml:space="preserve"> </w:t>
            </w:r>
            <w:r>
              <w:rPr>
                <w:b/>
                <w:sz w:val="20"/>
              </w:rPr>
              <w:t>de</w:t>
            </w:r>
            <w:r>
              <w:rPr>
                <w:b/>
                <w:spacing w:val="7"/>
                <w:sz w:val="20"/>
              </w:rPr>
              <w:t xml:space="preserve"> </w:t>
            </w:r>
            <w:r>
              <w:rPr>
                <w:b/>
                <w:sz w:val="20"/>
              </w:rPr>
              <w:t>declaración</w:t>
            </w:r>
            <w:r>
              <w:rPr>
                <w:b/>
                <w:spacing w:val="7"/>
                <w:sz w:val="20"/>
              </w:rPr>
              <w:t xml:space="preserve"> </w:t>
            </w:r>
            <w:r>
              <w:rPr>
                <w:b/>
                <w:sz w:val="20"/>
              </w:rPr>
              <w:t>responsable</w:t>
            </w:r>
            <w:r>
              <w:rPr>
                <w:b/>
                <w:spacing w:val="7"/>
                <w:sz w:val="20"/>
              </w:rPr>
              <w:t xml:space="preserve"> </w:t>
            </w:r>
            <w:r>
              <w:rPr>
                <w:b/>
                <w:sz w:val="20"/>
              </w:rPr>
              <w:t>de</w:t>
            </w:r>
            <w:r>
              <w:rPr>
                <w:b/>
                <w:spacing w:val="7"/>
                <w:sz w:val="20"/>
              </w:rPr>
              <w:t xml:space="preserve"> </w:t>
            </w:r>
            <w:r>
              <w:rPr>
                <w:b/>
                <w:sz w:val="20"/>
              </w:rPr>
              <w:t>funcionamiento</w:t>
            </w:r>
            <w:r>
              <w:rPr>
                <w:b/>
                <w:spacing w:val="7"/>
                <w:sz w:val="20"/>
              </w:rPr>
              <w:t xml:space="preserve"> </w:t>
            </w:r>
            <w:r>
              <w:rPr>
                <w:b/>
                <w:sz w:val="20"/>
              </w:rPr>
              <w:t>para</w:t>
            </w:r>
            <w:r>
              <w:rPr>
                <w:b/>
                <w:spacing w:val="7"/>
                <w:sz w:val="20"/>
              </w:rPr>
              <w:t xml:space="preserve"> </w:t>
            </w:r>
            <w:r>
              <w:rPr>
                <w:b/>
                <w:sz w:val="20"/>
              </w:rPr>
              <w:t>bar-cafetería-heladería</w:t>
            </w:r>
            <w:r>
              <w:rPr>
                <w:b/>
                <w:spacing w:val="7"/>
                <w:sz w:val="20"/>
              </w:rPr>
              <w:t xml:space="preserve"> </w:t>
            </w:r>
            <w:r>
              <w:rPr>
                <w:b/>
                <w:spacing w:val="-5"/>
                <w:sz w:val="20"/>
              </w:rPr>
              <w:t>(13</w:t>
            </w:r>
          </w:p>
          <w:p w14:paraId="1ED5CDD9" w14:textId="43331ACD" w:rsidR="00922AEA" w:rsidRDefault="00000000">
            <w:pPr>
              <w:pStyle w:val="TableParagraph"/>
              <w:spacing w:before="56" w:line="297" w:lineRule="auto"/>
              <w:ind w:right="53"/>
              <w:jc w:val="both"/>
              <w:rPr>
                <w:b/>
                <w:sz w:val="20"/>
              </w:rPr>
            </w:pPr>
            <w:r>
              <w:rPr>
                <w:b/>
                <w:sz w:val="20"/>
              </w:rPr>
              <w:t xml:space="preserve">/2023-08), presentada por Montesdequinta, S.L., sita en la </w:t>
            </w:r>
            <w:r w:rsidR="007F7D5A">
              <w:rPr>
                <w:b/>
                <w:sz w:val="20"/>
              </w:rPr>
              <w:t>p</w:t>
            </w:r>
            <w:r>
              <w:rPr>
                <w:b/>
                <w:sz w:val="20"/>
              </w:rPr>
              <w:t>laza de España, núm. 10, local 2, de Las Rozas de Madrid, según proyecto técnico básico de obras de edificación redactado por el arquitecto colegiado en el COAM, núm. 11.224</w:t>
            </w:r>
            <w:r w:rsidR="007F7D5A">
              <w:rPr>
                <w:b/>
                <w:sz w:val="20"/>
              </w:rPr>
              <w:t>. E</w:t>
            </w:r>
            <w:r>
              <w:rPr>
                <w:b/>
                <w:sz w:val="20"/>
              </w:rPr>
              <w:t>xpte. 11854/2024.</w:t>
            </w:r>
          </w:p>
        </w:tc>
      </w:tr>
      <w:tr w:rsidR="00922AEA" w14:paraId="188CE95A" w14:textId="77777777">
        <w:trPr>
          <w:trHeight w:val="399"/>
        </w:trPr>
        <w:tc>
          <w:tcPr>
            <w:tcW w:w="1877" w:type="dxa"/>
            <w:tcBorders>
              <w:left w:val="single" w:sz="4" w:space="0" w:color="CCCCCC"/>
              <w:right w:val="single" w:sz="6" w:space="0" w:color="CCCCCC"/>
            </w:tcBorders>
          </w:tcPr>
          <w:p w14:paraId="32E48BAC" w14:textId="77777777" w:rsidR="00922AEA"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04CF1CB4" w14:textId="77777777" w:rsidR="00922AEA"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0E0F1DE" w14:textId="77777777" w:rsidR="00922AEA" w:rsidRDefault="00922AEA">
      <w:pPr>
        <w:pStyle w:val="Textoindependiente"/>
        <w:spacing w:before="142"/>
      </w:pPr>
    </w:p>
    <w:p w14:paraId="00ABB921"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6E9D49E" w14:textId="77777777" w:rsidR="00922AEA" w:rsidRDefault="00922AEA">
      <w:pPr>
        <w:pStyle w:val="Textoindependiente"/>
        <w:spacing w:before="61"/>
        <w:rPr>
          <w:b/>
        </w:rPr>
      </w:pPr>
    </w:p>
    <w:p w14:paraId="638EA2FD" w14:textId="0F44A190" w:rsidR="00922AEA" w:rsidRDefault="00000000">
      <w:pPr>
        <w:pStyle w:val="Textoindependiente"/>
        <w:spacing w:line="292" w:lineRule="auto"/>
        <w:ind w:left="992"/>
        <w:jc w:val="both"/>
      </w:pPr>
      <w:r>
        <w:t xml:space="preserve">1º.- Declaración responsable de funcionamiento para bar-cafetería en la </w:t>
      </w:r>
      <w:r w:rsidR="007F7D5A">
        <w:t>p</w:t>
      </w:r>
      <w:r>
        <w:t>laza de España</w:t>
      </w:r>
      <w:r w:rsidR="007F7D5A">
        <w:t>,</w:t>
      </w:r>
      <w:r>
        <w:t xml:space="preserve"> núm. 10, local 2, presentada por D. Alexsy Soruco Mendoza, en representación de Montesdequinta</w:t>
      </w:r>
      <w:r w:rsidR="007F7D5A">
        <w:t>,</w:t>
      </w:r>
      <w:r>
        <w:t xml:space="preserve"> S.L</w:t>
      </w:r>
      <w:r w:rsidR="007F7D5A">
        <w:t>.</w:t>
      </w:r>
      <w:r>
        <w:t>, el día 13 de octubre de 2023, con nº de registro 29924.</w:t>
      </w:r>
    </w:p>
    <w:p w14:paraId="720FB74C" w14:textId="77777777" w:rsidR="00922AEA" w:rsidRDefault="00922AEA">
      <w:pPr>
        <w:pStyle w:val="Textoindependiente"/>
        <w:spacing w:before="10"/>
      </w:pPr>
    </w:p>
    <w:p w14:paraId="5FF7D452" w14:textId="77777777" w:rsidR="00922AEA" w:rsidRDefault="00000000">
      <w:pPr>
        <w:pStyle w:val="Textoindependiente"/>
        <w:ind w:left="992"/>
      </w:pPr>
      <w:r>
        <w:t xml:space="preserve">2º.- Informes técnicos emitidos </w:t>
      </w:r>
      <w:r>
        <w:rPr>
          <w:spacing w:val="-4"/>
        </w:rPr>
        <w:t>por:</w:t>
      </w:r>
    </w:p>
    <w:p w14:paraId="4199356A" w14:textId="77777777" w:rsidR="00922AEA" w:rsidRDefault="00922AEA">
      <w:pPr>
        <w:pStyle w:val="Textoindependiente"/>
        <w:spacing w:before="61"/>
      </w:pPr>
    </w:p>
    <w:p w14:paraId="2DA3055E" w14:textId="77777777" w:rsidR="00922AEA" w:rsidRDefault="00000000">
      <w:pPr>
        <w:pStyle w:val="Prrafodelista"/>
        <w:numPr>
          <w:ilvl w:val="0"/>
          <w:numId w:val="25"/>
        </w:numPr>
        <w:tabs>
          <w:tab w:val="left" w:pos="1189"/>
        </w:tabs>
        <w:spacing w:line="292" w:lineRule="auto"/>
        <w:ind w:firstLine="0"/>
        <w:rPr>
          <w:sz w:val="20"/>
        </w:rPr>
      </w:pPr>
      <w:r>
        <w:rPr>
          <w:sz w:val="20"/>
        </w:rPr>
        <w:t>Informe técnico emitido por el Ingeniero Técnico Municipal, D. José Luis González Rodríguez, con fecha 19 de diciembre de 2023, de carácter favorable con el condicionado que figura en el mismo.</w:t>
      </w:r>
    </w:p>
    <w:p w14:paraId="6211A32A" w14:textId="77777777" w:rsidR="00922AEA" w:rsidRDefault="00922AEA">
      <w:pPr>
        <w:pStyle w:val="Textoindependiente"/>
        <w:spacing w:before="9"/>
      </w:pPr>
    </w:p>
    <w:p w14:paraId="59AD6F0D" w14:textId="77777777" w:rsidR="00922AEA" w:rsidRDefault="00000000">
      <w:pPr>
        <w:pStyle w:val="Prrafodelista"/>
        <w:numPr>
          <w:ilvl w:val="0"/>
          <w:numId w:val="25"/>
        </w:numPr>
        <w:tabs>
          <w:tab w:val="left" w:pos="1143"/>
        </w:tabs>
        <w:spacing w:before="1" w:line="292" w:lineRule="auto"/>
        <w:ind w:firstLine="0"/>
        <w:rPr>
          <w:sz w:val="20"/>
        </w:rPr>
      </w:pPr>
      <w:r>
        <w:rPr>
          <w:sz w:val="20"/>
        </w:rPr>
        <w:t>Informe técnico-sanitario emitido por el Técnico Municipal, D. Javier Gavela García, el día 3 de septiembre de 2024.</w:t>
      </w:r>
    </w:p>
    <w:p w14:paraId="6D8A3C08" w14:textId="77777777" w:rsidR="00922AEA" w:rsidRDefault="00922AEA">
      <w:pPr>
        <w:pStyle w:val="Textoindependiente"/>
        <w:spacing w:before="9"/>
      </w:pPr>
    </w:p>
    <w:p w14:paraId="6B2DF7D7" w14:textId="56F6C23D" w:rsidR="00922AEA" w:rsidRDefault="00000000">
      <w:pPr>
        <w:pStyle w:val="Prrafodelista"/>
        <w:numPr>
          <w:ilvl w:val="0"/>
          <w:numId w:val="25"/>
        </w:numPr>
        <w:tabs>
          <w:tab w:val="left" w:pos="1121"/>
        </w:tabs>
        <w:spacing w:line="292" w:lineRule="auto"/>
        <w:ind w:firstLine="0"/>
        <w:rPr>
          <w:sz w:val="20"/>
        </w:rPr>
      </w:pPr>
      <w:r>
        <w:rPr>
          <w:sz w:val="20"/>
        </w:rPr>
        <w:t>Informe ambiental emitido por la Técnico de Medio Ambiente, D</w:t>
      </w:r>
      <w:r w:rsidR="007F7D5A">
        <w:rPr>
          <w:sz w:val="20"/>
        </w:rPr>
        <w:t>.</w:t>
      </w:r>
      <w:r>
        <w:rPr>
          <w:sz w:val="20"/>
        </w:rPr>
        <w:t>ª Raquel García Monzón, con fecha 16 de febrero de 2026, favorable con el condicionado que figura en el mismo.</w:t>
      </w:r>
    </w:p>
    <w:p w14:paraId="5D89D389" w14:textId="77777777" w:rsidR="00922AEA" w:rsidRDefault="00922AEA">
      <w:pPr>
        <w:pStyle w:val="Textoindependiente"/>
        <w:spacing w:before="10"/>
      </w:pPr>
    </w:p>
    <w:p w14:paraId="0B852649" w14:textId="53868F73" w:rsidR="00922AEA" w:rsidRDefault="00000000">
      <w:pPr>
        <w:pStyle w:val="Textoindependiente"/>
        <w:spacing w:line="292" w:lineRule="auto"/>
        <w:ind w:left="992"/>
        <w:jc w:val="both"/>
      </w:pPr>
      <w:r>
        <w:t>3º.-</w:t>
      </w:r>
      <w:r>
        <w:rPr>
          <w:spacing w:val="40"/>
        </w:rPr>
        <w:t xml:space="preserve"> </w:t>
      </w:r>
      <w:r>
        <w:t>En</w:t>
      </w:r>
      <w:r>
        <w:rPr>
          <w:spacing w:val="40"/>
        </w:rPr>
        <w:t xml:space="preserve"> </w:t>
      </w:r>
      <w:r>
        <w:t>el</w:t>
      </w:r>
      <w:r>
        <w:rPr>
          <w:spacing w:val="40"/>
        </w:rPr>
        <w:t xml:space="preserve"> </w:t>
      </w:r>
      <w:r>
        <w:t>informe</w:t>
      </w:r>
      <w:r>
        <w:rPr>
          <w:spacing w:val="40"/>
        </w:rPr>
        <w:t xml:space="preserve"> </w:t>
      </w:r>
      <w:r>
        <w:t>técnico</w:t>
      </w:r>
      <w:r>
        <w:rPr>
          <w:spacing w:val="40"/>
        </w:rPr>
        <w:t xml:space="preserve"> </w:t>
      </w:r>
      <w:r>
        <w:t>de</w:t>
      </w:r>
      <w:r>
        <w:rPr>
          <w:spacing w:val="40"/>
        </w:rPr>
        <w:t xml:space="preserve"> </w:t>
      </w:r>
      <w:r>
        <w:t>fecha</w:t>
      </w:r>
      <w:r>
        <w:rPr>
          <w:spacing w:val="40"/>
        </w:rPr>
        <w:t xml:space="preserve"> </w:t>
      </w:r>
      <w:r>
        <w:t>6</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se</w:t>
      </w:r>
      <w:r>
        <w:rPr>
          <w:spacing w:val="40"/>
        </w:rPr>
        <w:t xml:space="preserve"> </w:t>
      </w:r>
      <w:r>
        <w:t>indica</w:t>
      </w:r>
      <w:r>
        <w:rPr>
          <w:spacing w:val="40"/>
        </w:rPr>
        <w:t xml:space="preserve"> </w:t>
      </w:r>
      <w:r>
        <w:t>que</w:t>
      </w:r>
      <w:r>
        <w:rPr>
          <w:spacing w:val="40"/>
        </w:rPr>
        <w:t xml:space="preserve"> </w:t>
      </w:r>
      <w:r>
        <w:t>consta</w:t>
      </w:r>
      <w:r>
        <w:rPr>
          <w:spacing w:val="40"/>
        </w:rPr>
        <w:t xml:space="preserve"> </w:t>
      </w:r>
      <w:r>
        <w:t>tramitada, previamente, expediente de declaración responsable de actividad con obra para la instalación de la actividad de bar cafetería (expte</w:t>
      </w:r>
      <w:r w:rsidR="007F7D5A">
        <w:t>.</w:t>
      </w:r>
      <w:r>
        <w:t xml:space="preserve"> 150/2023-05).</w:t>
      </w:r>
    </w:p>
    <w:p w14:paraId="0E1A6722" w14:textId="77777777" w:rsidR="00922AEA" w:rsidRDefault="00922AEA">
      <w:pPr>
        <w:pStyle w:val="Textoindependiente"/>
        <w:spacing w:before="10"/>
      </w:pPr>
    </w:p>
    <w:p w14:paraId="25F34810" w14:textId="77777777" w:rsidR="00922AEA" w:rsidRDefault="00000000">
      <w:pPr>
        <w:pStyle w:val="Textoindependiente"/>
        <w:spacing w:line="292" w:lineRule="auto"/>
        <w:ind w:left="992"/>
        <w:jc w:val="both"/>
      </w:pPr>
      <w:r>
        <w:t>4º.- Consta póliza de seguro de SegurCaixa Adeslas, con nº de póliza 28529400-5, con una</w:t>
      </w:r>
      <w:r>
        <w:rPr>
          <w:spacing w:val="80"/>
        </w:rPr>
        <w:t xml:space="preserve"> </w:t>
      </w:r>
      <w:r>
        <w:t>cobertura</w:t>
      </w:r>
      <w:r>
        <w:rPr>
          <w:spacing w:val="40"/>
        </w:rPr>
        <w:t xml:space="preserve"> </w:t>
      </w:r>
      <w:r>
        <w:t>por</w:t>
      </w:r>
      <w:r>
        <w:rPr>
          <w:spacing w:val="40"/>
        </w:rPr>
        <w:t xml:space="preserve"> </w:t>
      </w:r>
      <w:r>
        <w:t>responsabilidad</w:t>
      </w:r>
      <w:r>
        <w:rPr>
          <w:spacing w:val="40"/>
        </w:rPr>
        <w:t xml:space="preserve"> </w:t>
      </w:r>
      <w:r>
        <w:t>civil</w:t>
      </w:r>
      <w:r>
        <w:rPr>
          <w:spacing w:val="40"/>
        </w:rPr>
        <w:t xml:space="preserve"> </w:t>
      </w:r>
      <w:r>
        <w:t>por</w:t>
      </w:r>
      <w:r>
        <w:rPr>
          <w:spacing w:val="40"/>
        </w:rPr>
        <w:t xml:space="preserve"> </w:t>
      </w:r>
      <w:r>
        <w:t>importe</w:t>
      </w:r>
      <w:r>
        <w:rPr>
          <w:spacing w:val="40"/>
        </w:rPr>
        <w:t xml:space="preserve"> </w:t>
      </w:r>
      <w:r>
        <w:t>de</w:t>
      </w:r>
      <w:r>
        <w:rPr>
          <w:spacing w:val="40"/>
        </w:rPr>
        <w:t xml:space="preserve"> </w:t>
      </w:r>
      <w:r>
        <w:t>300.000,00</w:t>
      </w:r>
      <w:r>
        <w:rPr>
          <w:spacing w:val="40"/>
        </w:rPr>
        <w:t xml:space="preserve"> </w:t>
      </w:r>
      <w:r>
        <w:t>€,</w:t>
      </w:r>
      <w:r>
        <w:rPr>
          <w:spacing w:val="40"/>
        </w:rPr>
        <w:t xml:space="preserve"> </w:t>
      </w:r>
      <w:r>
        <w:t>tanto</w:t>
      </w:r>
      <w:r>
        <w:rPr>
          <w:spacing w:val="40"/>
        </w:rPr>
        <w:t xml:space="preserve"> </w:t>
      </w:r>
      <w:r>
        <w:t>de</w:t>
      </w:r>
      <w:r>
        <w:rPr>
          <w:spacing w:val="40"/>
        </w:rPr>
        <w:t xml:space="preserve"> </w:t>
      </w:r>
      <w:r>
        <w:t>responsabilidad</w:t>
      </w:r>
      <w:r>
        <w:rPr>
          <w:spacing w:val="40"/>
        </w:rPr>
        <w:t xml:space="preserve"> </w:t>
      </w:r>
      <w:r>
        <w:t>civil locativa como de explotación.</w:t>
      </w:r>
    </w:p>
    <w:p w14:paraId="012056F2" w14:textId="77777777" w:rsidR="00922AEA" w:rsidRDefault="00922AEA">
      <w:pPr>
        <w:pStyle w:val="Textoindependiente"/>
        <w:spacing w:before="9"/>
      </w:pPr>
    </w:p>
    <w:p w14:paraId="50B4402E" w14:textId="77777777" w:rsidR="00922AEA" w:rsidRDefault="00000000">
      <w:pPr>
        <w:pStyle w:val="Ttulo3"/>
      </w:pPr>
      <w:r>
        <w:t xml:space="preserve">Legislación </w:t>
      </w:r>
      <w:r>
        <w:rPr>
          <w:spacing w:val="-2"/>
        </w:rPr>
        <w:t>aplicable:</w:t>
      </w:r>
    </w:p>
    <w:p w14:paraId="2E0EFC61" w14:textId="77777777" w:rsidR="00922AEA" w:rsidRDefault="00922AEA">
      <w:pPr>
        <w:pStyle w:val="Textoindependiente"/>
        <w:spacing w:before="61"/>
        <w:rPr>
          <w:b/>
        </w:rPr>
      </w:pPr>
    </w:p>
    <w:p w14:paraId="0FF4E81D" w14:textId="0D183CA8" w:rsidR="00922AEA" w:rsidRDefault="00000000">
      <w:pPr>
        <w:pStyle w:val="Textoindependiente"/>
        <w:spacing w:line="292" w:lineRule="auto"/>
        <w:ind w:left="992"/>
        <w:jc w:val="both"/>
      </w:pPr>
      <w:r>
        <w:t>1º.- Ordenanza de tramitación de licencias y declaraciones responsables de actuaciones urbanísticas (publicado en el BOCM de fecha 11 de agosto de 2023) (en adelante, OTL)</w:t>
      </w:r>
      <w:r w:rsidR="007F7D5A">
        <w:t>.</w:t>
      </w:r>
    </w:p>
    <w:p w14:paraId="41794FF7"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65FD8FBE" w14:textId="77777777" w:rsidR="00922AEA" w:rsidRDefault="00000000">
      <w:pPr>
        <w:pStyle w:val="Textoindependiente"/>
        <w:spacing w:before="88" w:line="292" w:lineRule="auto"/>
        <w:ind w:left="992" w:right="1"/>
        <w:jc w:val="both"/>
      </w:pPr>
      <w:r>
        <w:rPr>
          <w:noProof/>
        </w:rPr>
        <w:lastRenderedPageBreak/>
        <mc:AlternateContent>
          <mc:Choice Requires="wps">
            <w:drawing>
              <wp:anchor distT="0" distB="0" distL="0" distR="0" simplePos="0" relativeHeight="15813120" behindDoc="0" locked="0" layoutInCell="1" allowOverlap="1" wp14:anchorId="10B4C224" wp14:editId="01888D63">
                <wp:simplePos x="0" y="0"/>
                <wp:positionH relativeFrom="page">
                  <wp:posOffset>6807087</wp:posOffset>
                </wp:positionH>
                <wp:positionV relativeFrom="page">
                  <wp:posOffset>2818850</wp:posOffset>
                </wp:positionV>
                <wp:extent cx="419734" cy="318706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689FA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0F2C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0B4C224" id="Textbox 194" o:spid="_x0000_s1196" type="#_x0000_t202" style="position:absolute;left:0;text-align:left;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6+ow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ZE+m6VYfPZFtojqaGBJLQcF0tiNlB/G44/9zJqzvrP&#10;ngzMw3BO4jnZnpOY+g9QRiZr9PBun8DYwuj6zcSIOlM0TVOUW//7vlRdZ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IZnr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1689FA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0F2C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3632" behindDoc="0" locked="0" layoutInCell="1" allowOverlap="1" wp14:anchorId="6EA4CC2E" wp14:editId="4339E9E9">
                <wp:simplePos x="0" y="0"/>
                <wp:positionH relativeFrom="page">
                  <wp:posOffset>6965929</wp:posOffset>
                </wp:positionH>
                <wp:positionV relativeFrom="page">
                  <wp:posOffset>6516126</wp:posOffset>
                </wp:positionV>
                <wp:extent cx="263525" cy="331216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DB923DF" w14:textId="6872D37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A1EED1" w14:textId="77777777" w:rsidR="00922AEA" w:rsidRDefault="00000000">
                            <w:pPr>
                              <w:spacing w:line="120" w:lineRule="exact"/>
                              <w:ind w:left="20"/>
                              <w:rPr>
                                <w:sz w:val="12"/>
                              </w:rPr>
                            </w:pPr>
                            <w:r>
                              <w:rPr>
                                <w:spacing w:val="-2"/>
                                <w:sz w:val="12"/>
                              </w:rPr>
                              <w:t>Verificación:</w:t>
                            </w:r>
                            <w:r>
                              <w:rPr>
                                <w:spacing w:val="7"/>
                                <w:sz w:val="12"/>
                              </w:rPr>
                              <w:t xml:space="preserve"> </w:t>
                            </w:r>
                            <w:hyperlink r:id="rId170">
                              <w:r w:rsidR="00922AEA">
                                <w:rPr>
                                  <w:spacing w:val="-2"/>
                                  <w:sz w:val="12"/>
                                </w:rPr>
                                <w:t>https://sede.lasrozas.es/</w:t>
                              </w:r>
                            </w:hyperlink>
                          </w:p>
                          <w:p w14:paraId="1953825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EA4CC2E" id="Textbox 195" o:spid="_x0000_s1197" type="#_x0000_t202" style="position:absolute;left:0;text-align:left;margin-left:548.5pt;margin-top:513.1pt;width:20.75pt;height:260.8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Vl9KE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3DB923DF" w14:textId="6872D37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A1EED1" w14:textId="77777777" w:rsidR="00922AEA" w:rsidRDefault="00000000">
                      <w:pPr>
                        <w:spacing w:line="120" w:lineRule="exact"/>
                        <w:ind w:left="20"/>
                        <w:rPr>
                          <w:sz w:val="12"/>
                        </w:rPr>
                      </w:pPr>
                      <w:r>
                        <w:rPr>
                          <w:spacing w:val="-2"/>
                          <w:sz w:val="12"/>
                        </w:rPr>
                        <w:t>Verificación:</w:t>
                      </w:r>
                      <w:r>
                        <w:rPr>
                          <w:spacing w:val="7"/>
                          <w:sz w:val="12"/>
                        </w:rPr>
                        <w:t xml:space="preserve"> </w:t>
                      </w:r>
                      <w:hyperlink r:id="rId171">
                        <w:r w:rsidR="00922AEA">
                          <w:rPr>
                            <w:spacing w:val="-2"/>
                            <w:sz w:val="12"/>
                          </w:rPr>
                          <w:t>https://sede.lasrozas.es/</w:t>
                        </w:r>
                      </w:hyperlink>
                    </w:p>
                    <w:p w14:paraId="1953825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2º.- Ley 17/1997, de Espectáculos Públicos y Actividades Recreativas de la Comunidad de Madrid</w:t>
      </w:r>
      <w:r>
        <w:rPr>
          <w:spacing w:val="80"/>
        </w:rPr>
        <w:t xml:space="preserve"> </w:t>
      </w:r>
      <w:r>
        <w:t>(en adelante, LEPAR).</w:t>
      </w:r>
    </w:p>
    <w:p w14:paraId="4B806422" w14:textId="77777777" w:rsidR="00922AEA" w:rsidRDefault="00922AEA">
      <w:pPr>
        <w:pStyle w:val="Textoindependiente"/>
        <w:spacing w:before="9"/>
      </w:pPr>
    </w:p>
    <w:p w14:paraId="178E4CB6" w14:textId="77777777" w:rsidR="00922AEA" w:rsidRDefault="00000000">
      <w:pPr>
        <w:pStyle w:val="Ttulo3"/>
      </w:pPr>
      <w:r>
        <w:t>Fundamentos</w:t>
      </w:r>
      <w:r>
        <w:rPr>
          <w:spacing w:val="-10"/>
        </w:rPr>
        <w:t xml:space="preserve"> </w:t>
      </w:r>
      <w:r>
        <w:rPr>
          <w:spacing w:val="-2"/>
        </w:rPr>
        <w:t>jurídicos:</w:t>
      </w:r>
    </w:p>
    <w:p w14:paraId="4921AC39" w14:textId="77777777" w:rsidR="00922AEA" w:rsidRDefault="00922AEA">
      <w:pPr>
        <w:pStyle w:val="Textoindependiente"/>
        <w:spacing w:before="61"/>
        <w:rPr>
          <w:b/>
        </w:rPr>
      </w:pPr>
    </w:p>
    <w:p w14:paraId="2BD8D2D6" w14:textId="77777777" w:rsidR="00922AEA" w:rsidRDefault="00000000">
      <w:pPr>
        <w:pStyle w:val="Textoindependiente"/>
        <w:spacing w:before="1" w:line="297" w:lineRule="auto"/>
        <w:ind w:left="992"/>
        <w:jc w:val="both"/>
      </w:pPr>
      <w:r>
        <w:rPr>
          <w:b/>
        </w:rPr>
        <w:t xml:space="preserve">Primero.- </w:t>
      </w:r>
      <w:r>
        <w:t>Constan emitidos los informes favorables indicados en los antecedentes de este informe. Consta aportada póliza de seguro cuyo detalle consta en el antecedente cuarto de este informe.</w:t>
      </w:r>
    </w:p>
    <w:p w14:paraId="381D2433" w14:textId="77777777" w:rsidR="00922AEA" w:rsidRDefault="00922AEA">
      <w:pPr>
        <w:pStyle w:val="Textoindependiente"/>
        <w:spacing w:before="4"/>
      </w:pPr>
    </w:p>
    <w:p w14:paraId="510284CE" w14:textId="77777777" w:rsidR="00922AEA" w:rsidRDefault="00000000">
      <w:pPr>
        <w:spacing w:line="292" w:lineRule="auto"/>
        <w:ind w:left="992"/>
        <w:jc w:val="both"/>
        <w:rPr>
          <w:i/>
          <w:sz w:val="20"/>
        </w:rPr>
      </w:pPr>
      <w:r>
        <w:rPr>
          <w:b/>
          <w:sz w:val="20"/>
        </w:rPr>
        <w:t xml:space="preserve">Segundo.- </w:t>
      </w:r>
      <w:r>
        <w:rPr>
          <w:sz w:val="20"/>
        </w:rPr>
        <w:t>Dispone el artículo 39 de la OTL que</w:t>
      </w:r>
      <w:r>
        <w:rPr>
          <w:spacing w:val="40"/>
          <w:sz w:val="20"/>
        </w:rPr>
        <w:t xml:space="preserve"> </w:t>
      </w:r>
      <w:r>
        <w:rPr>
          <w:sz w:val="20"/>
        </w:rPr>
        <w:t>“</w:t>
      </w:r>
      <w:r>
        <w:rPr>
          <w:i/>
          <w:sz w:val="20"/>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 1. Cuando se pretenda tanto la implantación</w:t>
      </w:r>
      <w:r>
        <w:rPr>
          <w:i/>
          <w:spacing w:val="7"/>
          <w:sz w:val="20"/>
        </w:rPr>
        <w:t xml:space="preserve"> </w:t>
      </w:r>
      <w:r>
        <w:rPr>
          <w:i/>
          <w:sz w:val="20"/>
        </w:rPr>
        <w:t>como</w:t>
      </w:r>
      <w:r>
        <w:rPr>
          <w:i/>
          <w:spacing w:val="7"/>
          <w:sz w:val="20"/>
        </w:rPr>
        <w:t xml:space="preserve"> </w:t>
      </w:r>
      <w:r>
        <w:rPr>
          <w:i/>
          <w:sz w:val="20"/>
        </w:rPr>
        <w:t>la</w:t>
      </w:r>
      <w:r>
        <w:rPr>
          <w:i/>
          <w:spacing w:val="7"/>
          <w:sz w:val="20"/>
        </w:rPr>
        <w:t xml:space="preserve"> </w:t>
      </w:r>
      <w:r>
        <w:rPr>
          <w:i/>
          <w:sz w:val="20"/>
        </w:rPr>
        <w:t>puesta</w:t>
      </w:r>
      <w:r>
        <w:rPr>
          <w:i/>
          <w:spacing w:val="7"/>
          <w:sz w:val="20"/>
        </w:rPr>
        <w:t xml:space="preserve"> </w:t>
      </w:r>
      <w:r>
        <w:rPr>
          <w:i/>
          <w:sz w:val="20"/>
        </w:rPr>
        <w:t>en</w:t>
      </w:r>
      <w:r>
        <w:rPr>
          <w:i/>
          <w:spacing w:val="7"/>
          <w:sz w:val="20"/>
        </w:rPr>
        <w:t xml:space="preserve"> </w:t>
      </w:r>
      <w:r>
        <w:rPr>
          <w:i/>
          <w:sz w:val="20"/>
        </w:rPr>
        <w:t>funcionamiento</w:t>
      </w:r>
      <w:r>
        <w:rPr>
          <w:i/>
          <w:spacing w:val="7"/>
          <w:sz w:val="20"/>
        </w:rPr>
        <w:t xml:space="preserve"> </w:t>
      </w:r>
      <w:r>
        <w:rPr>
          <w:i/>
          <w:sz w:val="20"/>
        </w:rPr>
        <w:t>de</w:t>
      </w:r>
      <w:r>
        <w:rPr>
          <w:i/>
          <w:spacing w:val="7"/>
          <w:sz w:val="20"/>
        </w:rPr>
        <w:t xml:space="preserve"> </w:t>
      </w:r>
      <w:r>
        <w:rPr>
          <w:i/>
          <w:sz w:val="20"/>
        </w:rPr>
        <w:t>la</w:t>
      </w:r>
      <w:r>
        <w:rPr>
          <w:i/>
          <w:spacing w:val="7"/>
          <w:sz w:val="20"/>
        </w:rPr>
        <w:t xml:space="preserve"> </w:t>
      </w:r>
      <w:r>
        <w:rPr>
          <w:i/>
          <w:sz w:val="20"/>
        </w:rPr>
        <w:t>actuación</w:t>
      </w:r>
      <w:r>
        <w:rPr>
          <w:i/>
          <w:spacing w:val="7"/>
          <w:sz w:val="20"/>
        </w:rPr>
        <w:t xml:space="preserve"> </w:t>
      </w:r>
      <w:r>
        <w:rPr>
          <w:i/>
          <w:sz w:val="20"/>
        </w:rPr>
        <w:t>a</w:t>
      </w:r>
      <w:r>
        <w:rPr>
          <w:i/>
          <w:spacing w:val="7"/>
          <w:sz w:val="20"/>
        </w:rPr>
        <w:t xml:space="preserve"> </w:t>
      </w:r>
      <w:r>
        <w:rPr>
          <w:i/>
          <w:sz w:val="20"/>
        </w:rPr>
        <w:t>través</w:t>
      </w:r>
      <w:r>
        <w:rPr>
          <w:i/>
          <w:spacing w:val="7"/>
          <w:sz w:val="20"/>
        </w:rPr>
        <w:t xml:space="preserve"> </w:t>
      </w:r>
      <w:r>
        <w:rPr>
          <w:i/>
          <w:sz w:val="20"/>
        </w:rPr>
        <w:t>de</w:t>
      </w:r>
      <w:r>
        <w:rPr>
          <w:i/>
          <w:spacing w:val="7"/>
          <w:sz w:val="20"/>
        </w:rPr>
        <w:t xml:space="preserve"> </w:t>
      </w:r>
      <w:r>
        <w:rPr>
          <w:i/>
          <w:sz w:val="20"/>
        </w:rPr>
        <w:t>declaración</w:t>
      </w:r>
      <w:r>
        <w:rPr>
          <w:i/>
          <w:spacing w:val="7"/>
          <w:sz w:val="20"/>
        </w:rPr>
        <w:t xml:space="preserve"> </w:t>
      </w:r>
      <w:r>
        <w:rPr>
          <w:i/>
          <w:spacing w:val="-2"/>
          <w:sz w:val="20"/>
        </w:rPr>
        <w:t>responsable:</w:t>
      </w:r>
    </w:p>
    <w:p w14:paraId="68ADA93A" w14:textId="77777777" w:rsidR="00922AEA" w:rsidRDefault="00000000">
      <w:pPr>
        <w:spacing w:before="3" w:line="292" w:lineRule="auto"/>
        <w:ind w:left="992"/>
        <w:jc w:val="both"/>
        <w:rPr>
          <w:i/>
          <w:sz w:val="20"/>
        </w:rPr>
      </w:pPr>
      <w:r>
        <w:rPr>
          <w:i/>
          <w:sz w:val="20"/>
        </w:rPr>
        <w:t>a) La presentación de la declaración responsable habilitará para la ejecución de las obras y la implantación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actividad.</w:t>
      </w:r>
      <w:r>
        <w:rPr>
          <w:i/>
          <w:spacing w:val="40"/>
          <w:sz w:val="20"/>
        </w:rPr>
        <w:t xml:space="preserve"> </w:t>
      </w:r>
      <w:r>
        <w:rPr>
          <w:i/>
          <w:sz w:val="20"/>
        </w:rPr>
        <w:t>b)</w:t>
      </w:r>
      <w:r>
        <w:rPr>
          <w:i/>
          <w:spacing w:val="40"/>
          <w:sz w:val="20"/>
        </w:rPr>
        <w:t xml:space="preserve"> </w:t>
      </w:r>
      <w:r>
        <w:rPr>
          <w:i/>
          <w:sz w:val="20"/>
        </w:rPr>
        <w:t>Una</w:t>
      </w:r>
      <w:r>
        <w:rPr>
          <w:i/>
          <w:spacing w:val="40"/>
          <w:sz w:val="20"/>
        </w:rPr>
        <w:t xml:space="preserve"> </w:t>
      </w:r>
      <w:r>
        <w:rPr>
          <w:i/>
          <w:sz w:val="20"/>
        </w:rPr>
        <w:t>vez</w:t>
      </w:r>
      <w:r>
        <w:rPr>
          <w:i/>
          <w:spacing w:val="40"/>
          <w:sz w:val="20"/>
        </w:rPr>
        <w:t xml:space="preserve"> </w:t>
      </w:r>
      <w:r>
        <w:rPr>
          <w:i/>
          <w:sz w:val="20"/>
        </w:rPr>
        <w:t>finalizada</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urbanística,</w:t>
      </w:r>
      <w:r>
        <w:rPr>
          <w:i/>
          <w:spacing w:val="40"/>
          <w:sz w:val="20"/>
        </w:rPr>
        <w:t xml:space="preserve"> </w:t>
      </w:r>
      <w:r>
        <w:rPr>
          <w:i/>
          <w:sz w:val="20"/>
        </w:rPr>
        <w:t>deberá</w:t>
      </w:r>
      <w:r>
        <w:rPr>
          <w:i/>
          <w:spacing w:val="57"/>
          <w:sz w:val="20"/>
        </w:rPr>
        <w:t xml:space="preserve"> </w:t>
      </w:r>
      <w:r>
        <w:rPr>
          <w:i/>
          <w:sz w:val="20"/>
        </w:rPr>
        <w:t>presentar solicitud de licencia o declaración responsable de funcionamiento junto con la documentación correspondiente señalada en el Anexo 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 c) Transcurrido el plazo de un mes sin la realización de la visita de inspección municipal, el particular podrá iniciar la actividad bajo su propia responsabilidad, sin perjuicio de la comprobación municipal que proceda. 2. Cuando la implantación de la actuación haya sido objeto de licencia y el interesado opte por la presentación de declaración responsable para la puesta en funcionamiento de la</w:t>
      </w:r>
      <w:r>
        <w:rPr>
          <w:i/>
          <w:spacing w:val="80"/>
          <w:sz w:val="20"/>
        </w:rPr>
        <w:t xml:space="preserve"> </w:t>
      </w:r>
      <w:r>
        <w:rPr>
          <w:i/>
          <w:sz w:val="20"/>
        </w:rPr>
        <w:t>actividad, la declaración responsable deberá venir acompañada de la documentación prevista en la legislación autonómica sobre espectáculos públicos y actividades recreativas, debiéndose estar a lo dispuesto en las letras b) y c) del apartado anterior para su tramitación”.¡</w:t>
      </w:r>
    </w:p>
    <w:p w14:paraId="69420077" w14:textId="77777777" w:rsidR="00922AEA" w:rsidRDefault="00922AEA">
      <w:pPr>
        <w:pStyle w:val="Textoindependiente"/>
        <w:spacing w:before="10"/>
        <w:rPr>
          <w:i/>
        </w:rPr>
      </w:pPr>
    </w:p>
    <w:p w14:paraId="2418D2BD" w14:textId="707210BC" w:rsidR="00922AEA" w:rsidRDefault="00000000">
      <w:pPr>
        <w:pStyle w:val="Textoindependiente"/>
        <w:spacing w:line="297" w:lineRule="auto"/>
        <w:ind w:left="992"/>
        <w:jc w:val="both"/>
      </w:pPr>
      <w:r>
        <w:rPr>
          <w:b/>
        </w:rPr>
        <w:t xml:space="preserve">Tercero.- </w:t>
      </w:r>
      <w:r>
        <w:t>Por todo ello, procede declarar la conformidad a la declaración responsable de licencia de funcionamiento</w:t>
      </w:r>
      <w:r w:rsidR="007F7D5A">
        <w:t>.</w:t>
      </w:r>
    </w:p>
    <w:p w14:paraId="675959A6" w14:textId="77777777" w:rsidR="00922AEA" w:rsidRDefault="00922AEA">
      <w:pPr>
        <w:pStyle w:val="Textoindependiente"/>
        <w:spacing w:before="4"/>
      </w:pPr>
    </w:p>
    <w:p w14:paraId="69D12FF6" w14:textId="4A6873C3"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PR/2026/1075</w:t>
      </w:r>
      <w:r w:rsidR="007F7D5A">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7F7D5A">
        <w:rPr>
          <w:spacing w:val="-2"/>
        </w:rPr>
        <w:t>,</w:t>
      </w:r>
    </w:p>
    <w:p w14:paraId="1929D779" w14:textId="77777777" w:rsidR="00922AEA" w:rsidRDefault="00922AEA">
      <w:pPr>
        <w:pStyle w:val="Textoindependiente"/>
        <w:spacing w:before="60"/>
      </w:pPr>
    </w:p>
    <w:p w14:paraId="753BEE08" w14:textId="77777777" w:rsidR="00922AEA" w:rsidRDefault="00000000">
      <w:pPr>
        <w:pStyle w:val="Ttulo3"/>
      </w:pPr>
      <w:r>
        <w:rPr>
          <w:spacing w:val="-2"/>
        </w:rPr>
        <w:t>Resolución:</w:t>
      </w:r>
    </w:p>
    <w:p w14:paraId="1727A823" w14:textId="77777777" w:rsidR="00922AEA" w:rsidRDefault="00922AEA">
      <w:pPr>
        <w:pStyle w:val="Textoindependiente"/>
        <w:spacing w:before="61"/>
        <w:rPr>
          <w:b/>
        </w:rPr>
      </w:pPr>
    </w:p>
    <w:p w14:paraId="676A0AAC" w14:textId="4021B6E9" w:rsidR="00922AEA" w:rsidRDefault="00000000">
      <w:pPr>
        <w:pStyle w:val="Textoindependiente"/>
        <w:spacing w:before="1" w:line="292" w:lineRule="auto"/>
        <w:ind w:left="992"/>
        <w:jc w:val="both"/>
      </w:pPr>
      <w:r>
        <w:t>1º.- Declarar la conformidad de declaración</w:t>
      </w:r>
      <w:r>
        <w:rPr>
          <w:spacing w:val="40"/>
        </w:rPr>
        <w:t xml:space="preserve"> </w:t>
      </w:r>
      <w:r>
        <w:t xml:space="preserve">responsable de funcionamiento para bar-cafetería en la </w:t>
      </w:r>
      <w:r w:rsidR="007F7D5A">
        <w:t>p</w:t>
      </w:r>
      <w:r>
        <w:t>laza de España</w:t>
      </w:r>
      <w:r w:rsidR="007F7D5A">
        <w:t>,</w:t>
      </w:r>
      <w:r>
        <w:t xml:space="preserve"> núm.10, local 2, presentada por D. Alexsy Soruco Mendoza, en representación de Montesdequinta</w:t>
      </w:r>
      <w:r w:rsidR="007F7D5A">
        <w:t>,</w:t>
      </w:r>
      <w:r>
        <w:t xml:space="preserve"> S.L</w:t>
      </w:r>
      <w:r w:rsidR="007F7D5A">
        <w:t>.</w:t>
      </w:r>
      <w:r>
        <w:t xml:space="preserve">, el día 13 de octubre de 2023, con nº de registro 29924, de acuerdo con el proyecto técnico redactado por el D. </w:t>
      </w:r>
      <w:r w:rsidR="007F7D5A">
        <w:t>M.D.L.</w:t>
      </w:r>
      <w:r>
        <w:t>, arquitecto colegiado con el nº 11.224 en el Colegio Oficial de Arquitectos de Madrid acompañado a la declaración responsable de actividad y obras, sujeta al cumplimiento de las siguientes condiciones:</w:t>
      </w:r>
    </w:p>
    <w:p w14:paraId="6A285F05" w14:textId="77777777" w:rsidR="00922AEA" w:rsidRDefault="00922AEA">
      <w:pPr>
        <w:pStyle w:val="Textoindependiente"/>
        <w:spacing w:before="9"/>
      </w:pPr>
    </w:p>
    <w:p w14:paraId="29D22A4B" w14:textId="77777777" w:rsidR="00922AEA" w:rsidRDefault="00000000">
      <w:pPr>
        <w:pStyle w:val="Prrafodelista"/>
        <w:numPr>
          <w:ilvl w:val="0"/>
          <w:numId w:val="25"/>
        </w:numPr>
        <w:tabs>
          <w:tab w:val="left" w:pos="1156"/>
        </w:tabs>
        <w:spacing w:line="292" w:lineRule="auto"/>
        <w:ind w:right="1" w:firstLine="0"/>
        <w:rPr>
          <w:sz w:val="20"/>
        </w:rPr>
      </w:pPr>
      <w:r>
        <w:rPr>
          <w:sz w:val="20"/>
        </w:rPr>
        <w:t>La actividad de bar-cafetería está incluida en el epígrafe 10.2 cafeterías, bares, café bares y asimilables del Decreto 184/1998 de 22 de octubre, por el que se aprueba el Catálogo de Espectáculos Públicos, Actividades Recreativas, Establecimientos, Locales e Instalaciones.</w:t>
      </w:r>
    </w:p>
    <w:p w14:paraId="7EAD532A" w14:textId="77777777" w:rsidR="00922AEA" w:rsidRDefault="00922AEA">
      <w:pPr>
        <w:pStyle w:val="Textoindependiente"/>
        <w:spacing w:before="10"/>
      </w:pPr>
    </w:p>
    <w:p w14:paraId="5A5C5CE1" w14:textId="77777777" w:rsidR="00922AEA" w:rsidRDefault="00000000">
      <w:pPr>
        <w:pStyle w:val="Prrafodelista"/>
        <w:numPr>
          <w:ilvl w:val="0"/>
          <w:numId w:val="25"/>
        </w:numPr>
        <w:tabs>
          <w:tab w:val="left" w:pos="1123"/>
        </w:tabs>
        <w:spacing w:line="292" w:lineRule="auto"/>
        <w:ind w:firstLine="0"/>
        <w:rPr>
          <w:sz w:val="20"/>
        </w:rPr>
      </w:pPr>
      <w:r>
        <w:rPr>
          <w:sz w:val="20"/>
        </w:rPr>
        <w:t>El horario de apertura según la Orden 21 de abril de 2022 del Consejero de Presidencia, Justicia e Interior por la que se establece el régimen relativo a los horarios de los locales de espectáculos públicos y actividades recreativas, así como de otros establecimientos abiertos al público será de</w:t>
      </w:r>
      <w:r>
        <w:rPr>
          <w:spacing w:val="80"/>
          <w:sz w:val="20"/>
        </w:rPr>
        <w:t xml:space="preserve"> </w:t>
      </w:r>
      <w:r>
        <w:rPr>
          <w:sz w:val="20"/>
        </w:rPr>
        <w:t>será de 6h00 a 02h00, y el período de tiempo de desalojo ocupará, como máximo, 30 minutos.</w:t>
      </w:r>
    </w:p>
    <w:p w14:paraId="24640FDD"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2DC148E2" w14:textId="77777777" w:rsidR="00922AEA" w:rsidRPr="007F7D5A" w:rsidRDefault="00000000">
      <w:pPr>
        <w:pStyle w:val="Prrafodelista"/>
        <w:numPr>
          <w:ilvl w:val="0"/>
          <w:numId w:val="25"/>
        </w:numPr>
        <w:tabs>
          <w:tab w:val="left" w:pos="1148"/>
        </w:tabs>
        <w:spacing w:before="88" w:line="292" w:lineRule="auto"/>
        <w:ind w:right="1" w:firstLine="0"/>
        <w:rPr>
          <w:iCs/>
          <w:sz w:val="20"/>
        </w:rPr>
      </w:pPr>
      <w:r>
        <w:rPr>
          <w:i/>
          <w:noProof/>
          <w:sz w:val="20"/>
        </w:rPr>
        <w:lastRenderedPageBreak/>
        <mc:AlternateContent>
          <mc:Choice Requires="wps">
            <w:drawing>
              <wp:anchor distT="0" distB="0" distL="0" distR="0" simplePos="0" relativeHeight="15814144" behindDoc="0" locked="0" layoutInCell="1" allowOverlap="1" wp14:anchorId="1FCF75ED" wp14:editId="74EBB63F">
                <wp:simplePos x="0" y="0"/>
                <wp:positionH relativeFrom="page">
                  <wp:posOffset>6807087</wp:posOffset>
                </wp:positionH>
                <wp:positionV relativeFrom="page">
                  <wp:posOffset>2818850</wp:posOffset>
                </wp:positionV>
                <wp:extent cx="419734" cy="318706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E90A9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47B7C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FCF75ED" id="Textbox 196" o:spid="_x0000_s1198" type="#_x0000_t202" style="position:absolute;left:0;text-align:left;margin-left:536pt;margin-top:221.95pt;width:33.05pt;height:250.9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s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49Se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EE90A9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47B7C4"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814656" behindDoc="0" locked="0" layoutInCell="1" allowOverlap="1" wp14:anchorId="11BB9516" wp14:editId="64532CC1">
                <wp:simplePos x="0" y="0"/>
                <wp:positionH relativeFrom="page">
                  <wp:posOffset>6965929</wp:posOffset>
                </wp:positionH>
                <wp:positionV relativeFrom="page">
                  <wp:posOffset>6516126</wp:posOffset>
                </wp:positionV>
                <wp:extent cx="263525" cy="331216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6F153E8" w14:textId="45EC4CD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2CD9F3" w14:textId="77777777" w:rsidR="00922AEA" w:rsidRDefault="00000000">
                            <w:pPr>
                              <w:spacing w:line="120" w:lineRule="exact"/>
                              <w:ind w:left="20"/>
                              <w:rPr>
                                <w:sz w:val="12"/>
                              </w:rPr>
                            </w:pPr>
                            <w:r>
                              <w:rPr>
                                <w:spacing w:val="-2"/>
                                <w:sz w:val="12"/>
                              </w:rPr>
                              <w:t>Verificación:</w:t>
                            </w:r>
                            <w:r>
                              <w:rPr>
                                <w:spacing w:val="7"/>
                                <w:sz w:val="12"/>
                              </w:rPr>
                              <w:t xml:space="preserve"> </w:t>
                            </w:r>
                            <w:hyperlink r:id="rId172">
                              <w:r w:rsidR="00922AEA">
                                <w:rPr>
                                  <w:spacing w:val="-2"/>
                                  <w:sz w:val="12"/>
                                </w:rPr>
                                <w:t>https://sede.lasrozas.es/</w:t>
                              </w:r>
                            </w:hyperlink>
                          </w:p>
                          <w:p w14:paraId="7AB223F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1BB9516" id="Textbox 197" o:spid="_x0000_s1199" type="#_x0000_t202" style="position:absolute;left:0;text-align:left;margin-left:548.5pt;margin-top:513.1pt;width:20.75pt;height:260.8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wXW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sR6XWV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JswXW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66F153E8" w14:textId="45EC4CD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2CD9F3" w14:textId="77777777" w:rsidR="00922AEA" w:rsidRDefault="00000000">
                      <w:pPr>
                        <w:spacing w:line="120" w:lineRule="exact"/>
                        <w:ind w:left="20"/>
                        <w:rPr>
                          <w:sz w:val="12"/>
                        </w:rPr>
                      </w:pPr>
                      <w:r>
                        <w:rPr>
                          <w:spacing w:val="-2"/>
                          <w:sz w:val="12"/>
                        </w:rPr>
                        <w:t>Verificación:</w:t>
                      </w:r>
                      <w:r>
                        <w:rPr>
                          <w:spacing w:val="7"/>
                          <w:sz w:val="12"/>
                        </w:rPr>
                        <w:t xml:space="preserve"> </w:t>
                      </w:r>
                      <w:hyperlink r:id="rId173">
                        <w:r w:rsidR="00922AEA">
                          <w:rPr>
                            <w:spacing w:val="-2"/>
                            <w:sz w:val="12"/>
                          </w:rPr>
                          <w:t>https://sede.lasrozas.es/</w:t>
                        </w:r>
                      </w:hyperlink>
                    </w:p>
                    <w:p w14:paraId="7AB223FA"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El aforo máximo de la actividad es de 80 personas según el Documento Básico de Seguridad</w:t>
      </w:r>
      <w:r>
        <w:rPr>
          <w:spacing w:val="80"/>
          <w:sz w:val="20"/>
        </w:rPr>
        <w:t xml:space="preserve"> </w:t>
      </w:r>
      <w:r>
        <w:rPr>
          <w:sz w:val="20"/>
        </w:rPr>
        <w:t xml:space="preserve">contra Incendios del </w:t>
      </w:r>
      <w:r w:rsidRPr="007F7D5A">
        <w:rPr>
          <w:iCs/>
          <w:sz w:val="20"/>
        </w:rPr>
        <w:t>Real Decreto 314/2006, Código Técnico de la Edificación.</w:t>
      </w:r>
    </w:p>
    <w:p w14:paraId="6B15D765" w14:textId="77777777" w:rsidR="00922AEA" w:rsidRDefault="00922AEA">
      <w:pPr>
        <w:pStyle w:val="Textoindependiente"/>
        <w:spacing w:before="14"/>
        <w:rPr>
          <w:i/>
        </w:rPr>
      </w:pPr>
    </w:p>
    <w:p w14:paraId="3FF540F7" w14:textId="77777777" w:rsidR="00922AEA" w:rsidRDefault="00000000">
      <w:pPr>
        <w:pStyle w:val="Textoindependiente"/>
        <w:spacing w:before="1" w:line="292" w:lineRule="auto"/>
        <w:ind w:left="992"/>
        <w:jc w:val="both"/>
      </w:pPr>
      <w:r>
        <w:t>2º.- El titular dispondrá durante el ejercicio de su actividad la documentación actualizada y suficiente que acredite:</w:t>
      </w:r>
    </w:p>
    <w:p w14:paraId="3ECA2690" w14:textId="77777777" w:rsidR="00922AEA" w:rsidRDefault="00922AEA">
      <w:pPr>
        <w:pStyle w:val="Textoindependiente"/>
        <w:spacing w:before="9"/>
      </w:pPr>
    </w:p>
    <w:p w14:paraId="6C362C30" w14:textId="18289A96" w:rsidR="00922AEA" w:rsidRDefault="00000000">
      <w:pPr>
        <w:pStyle w:val="Prrafodelista"/>
        <w:numPr>
          <w:ilvl w:val="0"/>
          <w:numId w:val="24"/>
        </w:numPr>
        <w:tabs>
          <w:tab w:val="left" w:pos="1248"/>
        </w:tabs>
        <w:spacing w:line="292" w:lineRule="auto"/>
        <w:ind w:firstLine="0"/>
        <w:jc w:val="both"/>
        <w:rPr>
          <w:sz w:val="20"/>
        </w:rPr>
      </w:pPr>
      <w:r>
        <w:rPr>
          <w:sz w:val="20"/>
        </w:rPr>
        <w:t>El cumplimiento del RD 865/2003 de 4 de julio, por el que se establecen los criterios higiénico-sanitarios</w:t>
      </w:r>
      <w:r>
        <w:rPr>
          <w:spacing w:val="19"/>
          <w:sz w:val="20"/>
        </w:rPr>
        <w:t xml:space="preserve"> </w:t>
      </w:r>
      <w:r>
        <w:rPr>
          <w:sz w:val="20"/>
        </w:rPr>
        <w:t>para</w:t>
      </w:r>
      <w:r>
        <w:rPr>
          <w:spacing w:val="19"/>
          <w:sz w:val="20"/>
        </w:rPr>
        <w:t xml:space="preserve"> </w:t>
      </w:r>
      <w:r>
        <w:rPr>
          <w:sz w:val="20"/>
        </w:rPr>
        <w:t>la</w:t>
      </w:r>
      <w:r>
        <w:rPr>
          <w:spacing w:val="19"/>
          <w:sz w:val="20"/>
        </w:rPr>
        <w:t xml:space="preserve"> </w:t>
      </w:r>
      <w:r>
        <w:rPr>
          <w:sz w:val="20"/>
        </w:rPr>
        <w:t>prevención</w:t>
      </w:r>
      <w:r>
        <w:rPr>
          <w:spacing w:val="19"/>
          <w:sz w:val="20"/>
        </w:rPr>
        <w:t xml:space="preserve"> </w:t>
      </w:r>
      <w:r>
        <w:rPr>
          <w:sz w:val="20"/>
        </w:rPr>
        <w:t>y</w:t>
      </w:r>
      <w:r>
        <w:rPr>
          <w:spacing w:val="19"/>
          <w:sz w:val="20"/>
        </w:rPr>
        <w:t xml:space="preserve"> </w:t>
      </w:r>
      <w:r>
        <w:rPr>
          <w:sz w:val="20"/>
        </w:rPr>
        <w:t>control</w:t>
      </w:r>
      <w:r>
        <w:rPr>
          <w:spacing w:val="19"/>
          <w:sz w:val="20"/>
        </w:rPr>
        <w:t xml:space="preserve"> </w:t>
      </w:r>
      <w:r>
        <w:rPr>
          <w:sz w:val="20"/>
        </w:rPr>
        <w:t>de</w:t>
      </w:r>
      <w:r>
        <w:rPr>
          <w:spacing w:val="19"/>
          <w:sz w:val="20"/>
        </w:rPr>
        <w:t xml:space="preserve"> </w:t>
      </w:r>
      <w:r>
        <w:rPr>
          <w:sz w:val="20"/>
        </w:rPr>
        <w:t>la</w:t>
      </w:r>
      <w:r>
        <w:rPr>
          <w:spacing w:val="19"/>
          <w:sz w:val="20"/>
        </w:rPr>
        <w:t xml:space="preserve"> </w:t>
      </w:r>
      <w:r>
        <w:rPr>
          <w:sz w:val="20"/>
        </w:rPr>
        <w:t>legionelosis,</w:t>
      </w:r>
      <w:r>
        <w:rPr>
          <w:spacing w:val="19"/>
          <w:sz w:val="20"/>
        </w:rPr>
        <w:t xml:space="preserve"> </w:t>
      </w:r>
      <w:r>
        <w:rPr>
          <w:sz w:val="20"/>
        </w:rPr>
        <w:t>en</w:t>
      </w:r>
      <w:r>
        <w:rPr>
          <w:spacing w:val="19"/>
          <w:sz w:val="20"/>
        </w:rPr>
        <w:t xml:space="preserve"> </w:t>
      </w:r>
      <w:r>
        <w:rPr>
          <w:sz w:val="20"/>
        </w:rPr>
        <w:t>relación</w:t>
      </w:r>
      <w:r>
        <w:rPr>
          <w:spacing w:val="19"/>
          <w:sz w:val="20"/>
        </w:rPr>
        <w:t xml:space="preserve"> </w:t>
      </w:r>
      <w:r>
        <w:rPr>
          <w:sz w:val="20"/>
        </w:rPr>
        <w:t>a</w:t>
      </w:r>
      <w:r>
        <w:rPr>
          <w:spacing w:val="19"/>
          <w:sz w:val="20"/>
        </w:rPr>
        <w:t xml:space="preserve"> </w:t>
      </w:r>
      <w:r>
        <w:rPr>
          <w:sz w:val="20"/>
        </w:rPr>
        <w:t>la</w:t>
      </w:r>
      <w:r>
        <w:rPr>
          <w:spacing w:val="19"/>
          <w:sz w:val="20"/>
        </w:rPr>
        <w:t xml:space="preserve"> </w:t>
      </w:r>
      <w:r>
        <w:rPr>
          <w:sz w:val="20"/>
        </w:rPr>
        <w:t>limpieza</w:t>
      </w:r>
      <w:r>
        <w:rPr>
          <w:spacing w:val="19"/>
          <w:sz w:val="20"/>
        </w:rPr>
        <w:t xml:space="preserve"> </w:t>
      </w:r>
      <w:r>
        <w:rPr>
          <w:sz w:val="20"/>
        </w:rPr>
        <w:t>y</w:t>
      </w:r>
      <w:r>
        <w:rPr>
          <w:spacing w:val="19"/>
          <w:sz w:val="20"/>
        </w:rPr>
        <w:t xml:space="preserve"> </w:t>
      </w:r>
      <w:r>
        <w:rPr>
          <w:sz w:val="20"/>
        </w:rPr>
        <w:t>mantenimiento de los dispositivos e instalaciones susceptibles de serlo (difusores de terraza en caso de instalarlos)</w:t>
      </w:r>
      <w:r w:rsidR="007F7D5A">
        <w:rPr>
          <w:sz w:val="20"/>
        </w:rPr>
        <w:t>.</w:t>
      </w:r>
    </w:p>
    <w:p w14:paraId="754A3162" w14:textId="77777777" w:rsidR="00922AEA" w:rsidRDefault="00922AEA">
      <w:pPr>
        <w:pStyle w:val="Textoindependiente"/>
        <w:spacing w:before="10"/>
      </w:pPr>
    </w:p>
    <w:p w14:paraId="3A5577DC" w14:textId="68BF3219" w:rsidR="00922AEA" w:rsidRDefault="00000000">
      <w:pPr>
        <w:pStyle w:val="Prrafodelista"/>
        <w:numPr>
          <w:ilvl w:val="0"/>
          <w:numId w:val="24"/>
        </w:numPr>
        <w:tabs>
          <w:tab w:val="left" w:pos="1258"/>
        </w:tabs>
        <w:spacing w:line="292" w:lineRule="auto"/>
        <w:ind w:firstLine="0"/>
        <w:jc w:val="both"/>
        <w:rPr>
          <w:sz w:val="20"/>
        </w:rPr>
      </w:pPr>
      <w:r>
        <w:rPr>
          <w:sz w:val="20"/>
        </w:rPr>
        <w:t>La existencia de contrato en vigor para el control de plagas, con empresa dada de alta en el registro de aplicadores de productos plaguicidas de la Comunidad de Madrid, mediante la presentación de los correspondientes certificados de control de plagas, diagnósticos de situación y plano de ubicación de cebos</w:t>
      </w:r>
      <w:r w:rsidR="007F7D5A">
        <w:rPr>
          <w:sz w:val="20"/>
        </w:rPr>
        <w:t>.</w:t>
      </w:r>
    </w:p>
    <w:p w14:paraId="7BE4051D" w14:textId="77777777" w:rsidR="00922AEA" w:rsidRDefault="00922AEA">
      <w:pPr>
        <w:pStyle w:val="Textoindependiente"/>
        <w:spacing w:before="10"/>
      </w:pPr>
    </w:p>
    <w:p w14:paraId="75A533B3" w14:textId="09F1DF79" w:rsidR="00922AEA" w:rsidRDefault="00000000">
      <w:pPr>
        <w:pStyle w:val="Prrafodelista"/>
        <w:numPr>
          <w:ilvl w:val="0"/>
          <w:numId w:val="24"/>
        </w:numPr>
        <w:tabs>
          <w:tab w:val="left" w:pos="1226"/>
        </w:tabs>
        <w:spacing w:line="292" w:lineRule="auto"/>
        <w:ind w:right="1" w:firstLine="0"/>
        <w:jc w:val="both"/>
        <w:rPr>
          <w:sz w:val="20"/>
        </w:rPr>
      </w:pPr>
      <w:r>
        <w:rPr>
          <w:sz w:val="20"/>
        </w:rPr>
        <w:t>El cumplimiento de la obligación de informar al público con carteles la sobre prohibición de fumar</w:t>
      </w:r>
      <w:r>
        <w:rPr>
          <w:spacing w:val="40"/>
          <w:sz w:val="20"/>
        </w:rPr>
        <w:t xml:space="preserve"> </w:t>
      </w:r>
      <w:r>
        <w:rPr>
          <w:sz w:val="20"/>
        </w:rPr>
        <w:t>en el interior del establecimiento, así como de prohibición de consumo y venta de alcohol a tabaco a menores de 18 años</w:t>
      </w:r>
      <w:r w:rsidR="007F7D5A">
        <w:rPr>
          <w:sz w:val="20"/>
        </w:rPr>
        <w:t>.</w:t>
      </w:r>
    </w:p>
    <w:p w14:paraId="5DBD5821" w14:textId="77777777" w:rsidR="00922AEA" w:rsidRDefault="00922AEA">
      <w:pPr>
        <w:pStyle w:val="Textoindependiente"/>
        <w:spacing w:before="10"/>
      </w:pPr>
    </w:p>
    <w:p w14:paraId="43EADECD" w14:textId="77777777" w:rsidR="00922AEA" w:rsidRDefault="00000000">
      <w:pPr>
        <w:pStyle w:val="Prrafodelista"/>
        <w:numPr>
          <w:ilvl w:val="0"/>
          <w:numId w:val="24"/>
        </w:numPr>
        <w:tabs>
          <w:tab w:val="left" w:pos="1345"/>
        </w:tabs>
        <w:spacing w:line="292" w:lineRule="auto"/>
        <w:ind w:right="1" w:firstLine="0"/>
        <w:jc w:val="both"/>
        <w:rPr>
          <w:sz w:val="20"/>
        </w:rPr>
      </w:pPr>
      <w:r>
        <w:rPr>
          <w:sz w:val="20"/>
        </w:rPr>
        <w:t>El cumplimiento de la obligación de poner a disposición de los clientes, la información sobre alérgenos</w:t>
      </w:r>
      <w:r>
        <w:rPr>
          <w:spacing w:val="24"/>
          <w:sz w:val="20"/>
        </w:rPr>
        <w:t xml:space="preserve"> </w:t>
      </w:r>
      <w:r>
        <w:rPr>
          <w:sz w:val="20"/>
        </w:rPr>
        <w:t>en</w:t>
      </w:r>
      <w:r>
        <w:rPr>
          <w:spacing w:val="24"/>
          <w:sz w:val="20"/>
        </w:rPr>
        <w:t xml:space="preserve"> </w:t>
      </w:r>
      <w:r>
        <w:rPr>
          <w:sz w:val="20"/>
        </w:rPr>
        <w:t>los</w:t>
      </w:r>
      <w:r>
        <w:rPr>
          <w:spacing w:val="24"/>
          <w:sz w:val="20"/>
        </w:rPr>
        <w:t xml:space="preserve"> </w:t>
      </w:r>
      <w:r>
        <w:rPr>
          <w:sz w:val="20"/>
        </w:rPr>
        <w:t>alimentos</w:t>
      </w:r>
      <w:r>
        <w:rPr>
          <w:spacing w:val="24"/>
          <w:sz w:val="20"/>
        </w:rPr>
        <w:t xml:space="preserve"> </w:t>
      </w:r>
      <w:r>
        <w:rPr>
          <w:sz w:val="20"/>
        </w:rPr>
        <w:t>elaborados,</w:t>
      </w:r>
      <w:r>
        <w:rPr>
          <w:spacing w:val="24"/>
          <w:sz w:val="20"/>
        </w:rPr>
        <w:t xml:space="preserve"> </w:t>
      </w:r>
      <w:r>
        <w:rPr>
          <w:sz w:val="20"/>
        </w:rPr>
        <w:t>en</w:t>
      </w:r>
      <w:r>
        <w:rPr>
          <w:spacing w:val="24"/>
          <w:sz w:val="20"/>
        </w:rPr>
        <w:t xml:space="preserve"> </w:t>
      </w:r>
      <w:r>
        <w:rPr>
          <w:sz w:val="20"/>
        </w:rPr>
        <w:t>los</w:t>
      </w:r>
      <w:r>
        <w:rPr>
          <w:spacing w:val="24"/>
          <w:sz w:val="20"/>
        </w:rPr>
        <w:t xml:space="preserve"> </w:t>
      </w:r>
      <w:r>
        <w:rPr>
          <w:sz w:val="20"/>
        </w:rPr>
        <w:t>términos</w:t>
      </w:r>
      <w:r>
        <w:rPr>
          <w:spacing w:val="24"/>
          <w:sz w:val="20"/>
        </w:rPr>
        <w:t xml:space="preserve"> </w:t>
      </w:r>
      <w:r>
        <w:rPr>
          <w:sz w:val="20"/>
        </w:rPr>
        <w:t>establecidos</w:t>
      </w:r>
      <w:r>
        <w:rPr>
          <w:spacing w:val="24"/>
          <w:sz w:val="20"/>
        </w:rPr>
        <w:t xml:space="preserve"> </w:t>
      </w:r>
      <w:r>
        <w:rPr>
          <w:sz w:val="20"/>
        </w:rPr>
        <w:t>por</w:t>
      </w:r>
      <w:r>
        <w:rPr>
          <w:spacing w:val="24"/>
          <w:sz w:val="20"/>
        </w:rPr>
        <w:t xml:space="preserve"> </w:t>
      </w:r>
      <w:r>
        <w:rPr>
          <w:sz w:val="20"/>
        </w:rPr>
        <w:t>el</w:t>
      </w:r>
      <w:r>
        <w:rPr>
          <w:spacing w:val="24"/>
          <w:sz w:val="20"/>
        </w:rPr>
        <w:t xml:space="preserve"> </w:t>
      </w:r>
      <w:r>
        <w:rPr>
          <w:sz w:val="20"/>
        </w:rPr>
        <w:t>Reglamento</w:t>
      </w:r>
      <w:r>
        <w:rPr>
          <w:spacing w:val="24"/>
          <w:sz w:val="20"/>
        </w:rPr>
        <w:t xml:space="preserve"> </w:t>
      </w:r>
      <w:r>
        <w:rPr>
          <w:sz w:val="20"/>
        </w:rPr>
        <w:t>(UE)</w:t>
      </w:r>
      <w:r>
        <w:rPr>
          <w:spacing w:val="24"/>
          <w:sz w:val="20"/>
        </w:rPr>
        <w:t xml:space="preserve"> </w:t>
      </w:r>
      <w:r>
        <w:rPr>
          <w:sz w:val="20"/>
        </w:rPr>
        <w:t>1169</w:t>
      </w:r>
    </w:p>
    <w:p w14:paraId="24723F22" w14:textId="77777777" w:rsidR="00922AEA" w:rsidRDefault="00000000">
      <w:pPr>
        <w:pStyle w:val="Textoindependiente"/>
        <w:spacing w:line="292" w:lineRule="auto"/>
        <w:ind w:left="992"/>
        <w:jc w:val="both"/>
      </w:pPr>
      <w:r>
        <w:t>/2011 del Parlamento Europeo y del Consejo, sobre la información alimentaria facilitada al</w:t>
      </w:r>
      <w:r>
        <w:rPr>
          <w:spacing w:val="40"/>
        </w:rPr>
        <w:t xml:space="preserve"> </w:t>
      </w:r>
      <w:r>
        <w:rPr>
          <w:spacing w:val="-2"/>
        </w:rPr>
        <w:t>consumidor.</w:t>
      </w:r>
    </w:p>
    <w:p w14:paraId="4DECBAF7" w14:textId="77777777" w:rsidR="00922AEA" w:rsidRDefault="00922AEA">
      <w:pPr>
        <w:pStyle w:val="Textoindependiente"/>
        <w:spacing w:before="9"/>
      </w:pPr>
    </w:p>
    <w:p w14:paraId="0DCD77BD" w14:textId="77777777" w:rsidR="00922AEA" w:rsidRDefault="00000000">
      <w:pPr>
        <w:pStyle w:val="Textoindependiente"/>
        <w:spacing w:line="292" w:lineRule="auto"/>
        <w:ind w:left="992"/>
        <w:jc w:val="both"/>
      </w:pPr>
      <w:r>
        <w:t>3º.- Se prohíbe, con carácter general, el uso de megafonía exterior en horario nocturno. Con el fin de evitar</w:t>
      </w:r>
      <w:r>
        <w:rPr>
          <w:spacing w:val="28"/>
        </w:rPr>
        <w:t xml:space="preserve"> </w:t>
      </w:r>
      <w:r>
        <w:t>molestias</w:t>
      </w:r>
      <w:r>
        <w:rPr>
          <w:spacing w:val="28"/>
        </w:rPr>
        <w:t xml:space="preserve"> </w:t>
      </w:r>
      <w:r>
        <w:t>en</w:t>
      </w:r>
      <w:r>
        <w:rPr>
          <w:spacing w:val="28"/>
        </w:rPr>
        <w:t xml:space="preserve"> </w:t>
      </w:r>
      <w:r>
        <w:t>el</w:t>
      </w:r>
      <w:r>
        <w:rPr>
          <w:spacing w:val="28"/>
        </w:rPr>
        <w:t xml:space="preserve"> </w:t>
      </w:r>
      <w:r>
        <w:t>exterior,</w:t>
      </w:r>
      <w:r>
        <w:rPr>
          <w:spacing w:val="28"/>
        </w:rPr>
        <w:t xml:space="preserve"> </w:t>
      </w:r>
      <w:r>
        <w:t>queda</w:t>
      </w:r>
      <w:r>
        <w:rPr>
          <w:spacing w:val="28"/>
        </w:rPr>
        <w:t xml:space="preserve"> </w:t>
      </w:r>
      <w:r>
        <w:t>prohibida</w:t>
      </w:r>
      <w:r>
        <w:rPr>
          <w:spacing w:val="28"/>
        </w:rPr>
        <w:t xml:space="preserve"> </w:t>
      </w:r>
      <w:r>
        <w:t>la</w:t>
      </w:r>
      <w:r>
        <w:rPr>
          <w:spacing w:val="28"/>
        </w:rPr>
        <w:t xml:space="preserve"> </w:t>
      </w:r>
      <w:r>
        <w:t>ventilación</w:t>
      </w:r>
      <w:r>
        <w:rPr>
          <w:spacing w:val="28"/>
        </w:rPr>
        <w:t xml:space="preserve"> </w:t>
      </w:r>
      <w:r>
        <w:t>por</w:t>
      </w:r>
      <w:r>
        <w:rPr>
          <w:spacing w:val="28"/>
        </w:rPr>
        <w:t xml:space="preserve"> </w:t>
      </w:r>
      <w:r>
        <w:t>ventanales</w:t>
      </w:r>
      <w:r>
        <w:rPr>
          <w:spacing w:val="28"/>
        </w:rPr>
        <w:t xml:space="preserve"> </w:t>
      </w:r>
      <w:r>
        <w:t>o</w:t>
      </w:r>
      <w:r>
        <w:rPr>
          <w:spacing w:val="28"/>
        </w:rPr>
        <w:t xml:space="preserve"> </w:t>
      </w:r>
      <w:r>
        <w:t>huecos</w:t>
      </w:r>
      <w:r>
        <w:rPr>
          <w:spacing w:val="28"/>
        </w:rPr>
        <w:t xml:space="preserve"> </w:t>
      </w:r>
      <w:r>
        <w:t>en</w:t>
      </w:r>
      <w:r>
        <w:rPr>
          <w:spacing w:val="28"/>
        </w:rPr>
        <w:t xml:space="preserve"> </w:t>
      </w:r>
      <w:r>
        <w:t xml:space="preserve">fachada con el fin de garantizar el aislamiento acústico del local. Para la utilización de cualquier clase de aparato de reproducción de sonido en la terraza, será necesaria la correspondiente autorización </w:t>
      </w:r>
      <w:r>
        <w:rPr>
          <w:spacing w:val="-2"/>
        </w:rPr>
        <w:t>municipal.</w:t>
      </w:r>
    </w:p>
    <w:p w14:paraId="1E77579E" w14:textId="77777777" w:rsidR="00922AEA" w:rsidRDefault="00922AEA">
      <w:pPr>
        <w:pStyle w:val="Textoindependiente"/>
        <w:spacing w:before="10"/>
      </w:pPr>
    </w:p>
    <w:p w14:paraId="63690696" w14:textId="77777777" w:rsidR="00922AEA" w:rsidRDefault="00000000">
      <w:pPr>
        <w:pStyle w:val="Textoindependiente"/>
        <w:spacing w:line="292" w:lineRule="auto"/>
        <w:ind w:left="992"/>
        <w:jc w:val="both"/>
      </w:pPr>
      <w:r>
        <w:t>No se permite la utilización de amplificadores de volumen, ni altavoces, ni monitores de televisión</w:t>
      </w:r>
      <w:r>
        <w:rPr>
          <w:spacing w:val="40"/>
        </w:rPr>
        <w:t xml:space="preserve"> </w:t>
      </w:r>
      <w:r>
        <w:t>para la reproducción videográfica de proyecciones músico-vocales y tan sólo podrá contar en el interior del establecimiento, con televisión y/o hilo musical, con un nivel de emisión interno de 70 dB</w:t>
      </w:r>
    </w:p>
    <w:p w14:paraId="4F2E9F8D" w14:textId="77777777" w:rsidR="00922AEA" w:rsidRDefault="00000000">
      <w:pPr>
        <w:pStyle w:val="Textoindependiente"/>
        <w:spacing w:line="230" w:lineRule="exact"/>
        <w:ind w:left="992"/>
        <w:jc w:val="both"/>
      </w:pPr>
      <w:r>
        <w:t xml:space="preserve">(A) </w:t>
      </w:r>
      <w:r>
        <w:rPr>
          <w:spacing w:val="-2"/>
        </w:rPr>
        <w:t>máximo.</w:t>
      </w:r>
    </w:p>
    <w:p w14:paraId="4AABD61D" w14:textId="77777777" w:rsidR="00922AEA" w:rsidRDefault="00922AEA">
      <w:pPr>
        <w:pStyle w:val="Textoindependiente"/>
        <w:spacing w:before="60"/>
      </w:pPr>
    </w:p>
    <w:p w14:paraId="3D41F3F9" w14:textId="77777777" w:rsidR="00922AEA" w:rsidRDefault="00000000">
      <w:pPr>
        <w:pStyle w:val="Textoindependiente"/>
        <w:spacing w:before="1" w:line="292" w:lineRule="auto"/>
        <w:ind w:left="992"/>
        <w:jc w:val="both"/>
      </w:pPr>
      <w:r>
        <w:t>Todo el mobiliario (sillas, mesas, etc.) deberán tener los extremos de las patas con materiales que minimicen el ruido por arrastre de las mismas. Deberán adoptar las medidas necesarias en aras de impedir el consumo de bebidas o alimentos fuera del establecimiento. La pasividad de los titulares permitiendo 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26395E57" w14:textId="77777777" w:rsidR="00922AEA" w:rsidRDefault="00922AEA">
      <w:pPr>
        <w:pStyle w:val="Textoindependiente"/>
        <w:spacing w:before="9"/>
      </w:pPr>
    </w:p>
    <w:p w14:paraId="01E50301" w14:textId="77777777" w:rsidR="00922AEA" w:rsidRDefault="00000000">
      <w:pPr>
        <w:pStyle w:val="Textoindependiente"/>
        <w:ind w:left="992"/>
        <w:jc w:val="both"/>
      </w:pPr>
      <w:r>
        <w:t>4º.-</w:t>
      </w:r>
      <w:r>
        <w:rPr>
          <w:spacing w:val="-6"/>
        </w:rPr>
        <w:t xml:space="preserve"> </w:t>
      </w:r>
      <w:r>
        <w:t>Es</w:t>
      </w:r>
      <w:r>
        <w:rPr>
          <w:spacing w:val="-4"/>
        </w:rPr>
        <w:t xml:space="preserve"> </w:t>
      </w:r>
      <w:r>
        <w:t>condición</w:t>
      </w:r>
      <w:r>
        <w:rPr>
          <w:spacing w:val="-4"/>
        </w:rPr>
        <w:t xml:space="preserve"> </w:t>
      </w:r>
      <w:r>
        <w:t>de</w:t>
      </w:r>
      <w:r>
        <w:rPr>
          <w:spacing w:val="-3"/>
        </w:rPr>
        <w:t xml:space="preserve"> </w:t>
      </w:r>
      <w:r>
        <w:t>cumplimiento</w:t>
      </w:r>
      <w:r>
        <w:rPr>
          <w:spacing w:val="-4"/>
        </w:rPr>
        <w:t xml:space="preserve"> </w:t>
      </w:r>
      <w:r>
        <w:t>obligado</w:t>
      </w:r>
      <w:r>
        <w:rPr>
          <w:spacing w:val="-4"/>
        </w:rPr>
        <w:t xml:space="preserve"> </w:t>
      </w:r>
      <w:r>
        <w:t>para</w:t>
      </w:r>
      <w:r>
        <w:rPr>
          <w:spacing w:val="-4"/>
        </w:rPr>
        <w:t xml:space="preserve"> </w:t>
      </w:r>
      <w:r>
        <w:t>el</w:t>
      </w:r>
      <w:r>
        <w:rPr>
          <w:spacing w:val="-3"/>
        </w:rPr>
        <w:t xml:space="preserve"> </w:t>
      </w:r>
      <w:r>
        <w:t>ejercicio</w:t>
      </w:r>
      <w:r>
        <w:rPr>
          <w:spacing w:val="-4"/>
        </w:rPr>
        <w:t xml:space="preserve"> </w:t>
      </w:r>
      <w:r>
        <w:t>de</w:t>
      </w:r>
      <w:r>
        <w:rPr>
          <w:spacing w:val="-4"/>
        </w:rPr>
        <w:t xml:space="preserve"> </w:t>
      </w:r>
      <w:r>
        <w:t>la</w:t>
      </w:r>
      <w:r>
        <w:rPr>
          <w:spacing w:val="-3"/>
        </w:rPr>
        <w:t xml:space="preserve"> </w:t>
      </w:r>
      <w:r>
        <w:rPr>
          <w:spacing w:val="-2"/>
        </w:rPr>
        <w:t>actividad:</w:t>
      </w:r>
    </w:p>
    <w:p w14:paraId="49B0F735" w14:textId="77777777" w:rsidR="00922AEA" w:rsidRDefault="00922AEA">
      <w:pPr>
        <w:pStyle w:val="Textoindependiente"/>
        <w:spacing w:before="60"/>
      </w:pPr>
    </w:p>
    <w:p w14:paraId="25088ECA" w14:textId="4A6E6C83" w:rsidR="00922AEA" w:rsidRDefault="007F7D5A" w:rsidP="007F7D5A">
      <w:pPr>
        <w:pStyle w:val="Prrafodelista"/>
        <w:tabs>
          <w:tab w:val="left" w:pos="1122"/>
        </w:tabs>
        <w:spacing w:before="1" w:line="292" w:lineRule="auto"/>
        <w:rPr>
          <w:sz w:val="20"/>
        </w:rPr>
      </w:pPr>
      <w:r>
        <w:rPr>
          <w:sz w:val="20"/>
        </w:rPr>
        <w:t xml:space="preserve">- </w:t>
      </w:r>
      <w:r w:rsidR="00000000">
        <w:rPr>
          <w:sz w:val="20"/>
        </w:rPr>
        <w:t>Disponer de contrato de seguro suscrito y en vigor, con el pago de la prima correspondiente a la citada póliza, que cubra el riesgo de incendio del local, así como la responsabilidad civil por daños a los</w:t>
      </w:r>
      <w:r w:rsidR="00000000">
        <w:rPr>
          <w:spacing w:val="12"/>
          <w:sz w:val="20"/>
        </w:rPr>
        <w:t xml:space="preserve"> </w:t>
      </w:r>
      <w:r w:rsidR="00000000">
        <w:rPr>
          <w:sz w:val="20"/>
        </w:rPr>
        <w:t>concurrentes</w:t>
      </w:r>
      <w:r w:rsidR="00000000">
        <w:rPr>
          <w:spacing w:val="12"/>
          <w:sz w:val="20"/>
        </w:rPr>
        <w:t xml:space="preserve"> </w:t>
      </w:r>
      <w:r w:rsidR="00000000">
        <w:rPr>
          <w:sz w:val="20"/>
        </w:rPr>
        <w:t>y</w:t>
      </w:r>
      <w:r w:rsidR="00000000">
        <w:rPr>
          <w:spacing w:val="12"/>
          <w:sz w:val="20"/>
        </w:rPr>
        <w:t xml:space="preserve"> </w:t>
      </w:r>
      <w:r w:rsidR="00000000">
        <w:rPr>
          <w:sz w:val="20"/>
        </w:rPr>
        <w:t>a</w:t>
      </w:r>
      <w:r w:rsidR="00000000">
        <w:rPr>
          <w:spacing w:val="12"/>
          <w:sz w:val="20"/>
        </w:rPr>
        <w:t xml:space="preserve"> </w:t>
      </w:r>
      <w:r w:rsidR="00000000">
        <w:rPr>
          <w:sz w:val="20"/>
        </w:rPr>
        <w:t>terceros</w:t>
      </w:r>
      <w:r w:rsidR="00000000">
        <w:rPr>
          <w:spacing w:val="12"/>
          <w:sz w:val="20"/>
        </w:rPr>
        <w:t xml:space="preserve"> </w:t>
      </w:r>
      <w:r w:rsidR="00000000">
        <w:rPr>
          <w:sz w:val="20"/>
        </w:rPr>
        <w:t>derivados</w:t>
      </w:r>
      <w:r w:rsidR="00000000">
        <w:rPr>
          <w:spacing w:val="12"/>
          <w:sz w:val="20"/>
        </w:rPr>
        <w:t xml:space="preserve"> </w:t>
      </w:r>
      <w:r w:rsidR="00000000">
        <w:rPr>
          <w:sz w:val="20"/>
        </w:rPr>
        <w:t>de</w:t>
      </w:r>
      <w:r w:rsidR="00000000">
        <w:rPr>
          <w:spacing w:val="12"/>
          <w:sz w:val="20"/>
        </w:rPr>
        <w:t xml:space="preserve"> </w:t>
      </w:r>
      <w:r w:rsidR="00000000">
        <w:rPr>
          <w:sz w:val="20"/>
        </w:rPr>
        <w:t>las</w:t>
      </w:r>
      <w:r w:rsidR="00000000">
        <w:rPr>
          <w:spacing w:val="12"/>
          <w:sz w:val="20"/>
        </w:rPr>
        <w:t xml:space="preserve"> </w:t>
      </w:r>
      <w:r w:rsidR="00000000">
        <w:rPr>
          <w:sz w:val="20"/>
        </w:rPr>
        <w:t>condiciones</w:t>
      </w:r>
      <w:r w:rsidR="00000000">
        <w:rPr>
          <w:spacing w:val="12"/>
          <w:sz w:val="20"/>
        </w:rPr>
        <w:t xml:space="preserve"> </w:t>
      </w:r>
      <w:r w:rsidR="00000000">
        <w:rPr>
          <w:sz w:val="20"/>
        </w:rPr>
        <w:t>del</w:t>
      </w:r>
      <w:r w:rsidR="00000000">
        <w:rPr>
          <w:spacing w:val="12"/>
          <w:sz w:val="20"/>
        </w:rPr>
        <w:t xml:space="preserve"> </w:t>
      </w:r>
      <w:r w:rsidR="00000000">
        <w:rPr>
          <w:sz w:val="20"/>
        </w:rPr>
        <w:t>establecimiento,</w:t>
      </w:r>
      <w:r w:rsidR="00000000">
        <w:rPr>
          <w:spacing w:val="12"/>
          <w:sz w:val="20"/>
        </w:rPr>
        <w:t xml:space="preserve"> </w:t>
      </w:r>
      <w:r w:rsidR="00000000">
        <w:rPr>
          <w:sz w:val="20"/>
        </w:rPr>
        <w:t>de</w:t>
      </w:r>
      <w:r w:rsidR="00000000">
        <w:rPr>
          <w:spacing w:val="12"/>
          <w:sz w:val="20"/>
        </w:rPr>
        <w:t xml:space="preserve"> </w:t>
      </w:r>
      <w:r w:rsidR="00000000">
        <w:rPr>
          <w:sz w:val="20"/>
        </w:rPr>
        <w:t>sus</w:t>
      </w:r>
      <w:r w:rsidR="00000000">
        <w:rPr>
          <w:spacing w:val="12"/>
          <w:sz w:val="20"/>
        </w:rPr>
        <w:t xml:space="preserve"> </w:t>
      </w:r>
      <w:r w:rsidR="00000000">
        <w:rPr>
          <w:sz w:val="20"/>
        </w:rPr>
        <w:t>instalaciones y</w:t>
      </w:r>
      <w:r w:rsidR="00000000">
        <w:rPr>
          <w:spacing w:val="-1"/>
          <w:sz w:val="20"/>
        </w:rPr>
        <w:t xml:space="preserve"> </w:t>
      </w:r>
      <w:r w:rsidR="00000000">
        <w:rPr>
          <w:sz w:val="20"/>
        </w:rPr>
        <w:t>servicios,</w:t>
      </w:r>
      <w:r w:rsidR="00000000">
        <w:rPr>
          <w:spacing w:val="-1"/>
          <w:sz w:val="20"/>
        </w:rPr>
        <w:t xml:space="preserve"> </w:t>
      </w:r>
      <w:r w:rsidR="00000000">
        <w:rPr>
          <w:sz w:val="20"/>
        </w:rPr>
        <w:t>así</w:t>
      </w:r>
      <w:r w:rsidR="00000000">
        <w:rPr>
          <w:spacing w:val="-1"/>
          <w:sz w:val="20"/>
        </w:rPr>
        <w:t xml:space="preserve"> </w:t>
      </w:r>
      <w:r w:rsidR="00000000">
        <w:rPr>
          <w:sz w:val="20"/>
        </w:rPr>
        <w:t>como</w:t>
      </w:r>
      <w:r w:rsidR="00000000">
        <w:rPr>
          <w:spacing w:val="-1"/>
          <w:sz w:val="20"/>
        </w:rPr>
        <w:t xml:space="preserve"> </w:t>
      </w:r>
      <w:r w:rsidR="00000000">
        <w:rPr>
          <w:sz w:val="20"/>
        </w:rPr>
        <w:t>de</w:t>
      </w:r>
      <w:r w:rsidR="00000000">
        <w:rPr>
          <w:spacing w:val="-1"/>
          <w:sz w:val="20"/>
        </w:rPr>
        <w:t xml:space="preserve"> </w:t>
      </w:r>
      <w:r w:rsidR="00000000">
        <w:rPr>
          <w:sz w:val="20"/>
        </w:rPr>
        <w:t>la</w:t>
      </w:r>
      <w:r w:rsidR="00000000">
        <w:rPr>
          <w:spacing w:val="-1"/>
          <w:sz w:val="20"/>
        </w:rPr>
        <w:t xml:space="preserve"> </w:t>
      </w:r>
      <w:r w:rsidR="00000000">
        <w:rPr>
          <w:sz w:val="20"/>
        </w:rPr>
        <w:t>actividad</w:t>
      </w:r>
      <w:r w:rsidR="00000000">
        <w:rPr>
          <w:spacing w:val="-1"/>
          <w:sz w:val="20"/>
        </w:rPr>
        <w:t xml:space="preserve"> </w:t>
      </w:r>
      <w:r w:rsidR="00000000">
        <w:rPr>
          <w:sz w:val="20"/>
        </w:rPr>
        <w:t>desarrollada</w:t>
      </w:r>
      <w:r w:rsidR="00000000">
        <w:rPr>
          <w:spacing w:val="-1"/>
          <w:sz w:val="20"/>
        </w:rPr>
        <w:t xml:space="preserve"> </w:t>
      </w:r>
      <w:r w:rsidR="00000000">
        <w:rPr>
          <w:sz w:val="20"/>
        </w:rPr>
        <w:t>y</w:t>
      </w:r>
      <w:r w:rsidR="00000000">
        <w:rPr>
          <w:spacing w:val="-1"/>
          <w:sz w:val="20"/>
        </w:rPr>
        <w:t xml:space="preserve"> </w:t>
      </w:r>
      <w:r w:rsidR="00000000">
        <w:rPr>
          <w:sz w:val="20"/>
        </w:rPr>
        <w:t>del</w:t>
      </w:r>
      <w:r w:rsidR="00000000">
        <w:rPr>
          <w:spacing w:val="-1"/>
          <w:sz w:val="20"/>
        </w:rPr>
        <w:t xml:space="preserve"> </w:t>
      </w:r>
      <w:r w:rsidR="00000000">
        <w:rPr>
          <w:sz w:val="20"/>
        </w:rPr>
        <w:t>personal</w:t>
      </w:r>
      <w:r w:rsidR="00000000">
        <w:rPr>
          <w:spacing w:val="-1"/>
          <w:sz w:val="20"/>
        </w:rPr>
        <w:t xml:space="preserve"> </w:t>
      </w:r>
      <w:r w:rsidR="00000000">
        <w:rPr>
          <w:sz w:val="20"/>
        </w:rPr>
        <w:t>que</w:t>
      </w:r>
      <w:r w:rsidR="00000000">
        <w:rPr>
          <w:spacing w:val="-1"/>
          <w:sz w:val="20"/>
        </w:rPr>
        <w:t xml:space="preserve"> </w:t>
      </w:r>
      <w:r w:rsidR="00000000">
        <w:rPr>
          <w:sz w:val="20"/>
        </w:rPr>
        <w:t>preste</w:t>
      </w:r>
      <w:r w:rsidR="00000000">
        <w:rPr>
          <w:spacing w:val="-1"/>
          <w:sz w:val="20"/>
        </w:rPr>
        <w:t xml:space="preserve"> </w:t>
      </w:r>
      <w:r w:rsidR="00000000">
        <w:rPr>
          <w:sz w:val="20"/>
        </w:rPr>
        <w:t>sus</w:t>
      </w:r>
      <w:r w:rsidR="00000000">
        <w:rPr>
          <w:spacing w:val="-1"/>
          <w:sz w:val="20"/>
        </w:rPr>
        <w:t xml:space="preserve"> </w:t>
      </w:r>
      <w:r w:rsidR="00000000">
        <w:rPr>
          <w:sz w:val="20"/>
        </w:rPr>
        <w:t>servicios</w:t>
      </w:r>
      <w:r w:rsidR="00000000">
        <w:rPr>
          <w:spacing w:val="-1"/>
          <w:sz w:val="20"/>
        </w:rPr>
        <w:t xml:space="preserve"> </w:t>
      </w:r>
      <w:r w:rsidR="00000000">
        <w:rPr>
          <w:sz w:val="20"/>
        </w:rPr>
        <w:t>en</w:t>
      </w:r>
      <w:r w:rsidR="00000000">
        <w:rPr>
          <w:spacing w:val="-1"/>
          <w:sz w:val="20"/>
        </w:rPr>
        <w:t xml:space="preserve"> </w:t>
      </w:r>
      <w:r w:rsidR="00000000">
        <w:rPr>
          <w:sz w:val="20"/>
        </w:rPr>
        <w:t>el</w:t>
      </w:r>
      <w:r w:rsidR="00000000">
        <w:rPr>
          <w:spacing w:val="-1"/>
          <w:sz w:val="20"/>
        </w:rPr>
        <w:t xml:space="preserve"> </w:t>
      </w:r>
      <w:r w:rsidR="00000000">
        <w:rPr>
          <w:sz w:val="20"/>
        </w:rPr>
        <w:t>mismo;</w:t>
      </w:r>
    </w:p>
    <w:p w14:paraId="545AA064" w14:textId="77777777" w:rsidR="00922AEA" w:rsidRDefault="00922AEA">
      <w:pPr>
        <w:pStyle w:val="Textoindependiente"/>
        <w:spacing w:before="9"/>
      </w:pPr>
    </w:p>
    <w:p w14:paraId="33C80155" w14:textId="5501ECF5" w:rsidR="00922AEA" w:rsidRDefault="007F7D5A" w:rsidP="007F7D5A">
      <w:pPr>
        <w:pStyle w:val="Prrafodelista"/>
        <w:tabs>
          <w:tab w:val="left" w:pos="1103"/>
        </w:tabs>
        <w:ind w:left="1103"/>
        <w:rPr>
          <w:sz w:val="20"/>
        </w:rPr>
      </w:pPr>
      <w:r>
        <w:rPr>
          <w:sz w:val="20"/>
        </w:rPr>
        <w:t xml:space="preserve">- </w:t>
      </w:r>
      <w:r w:rsidR="00000000">
        <w:rPr>
          <w:sz w:val="20"/>
        </w:rPr>
        <w:t>Disponer</w:t>
      </w:r>
      <w:r w:rsidR="00000000">
        <w:rPr>
          <w:spacing w:val="-3"/>
          <w:sz w:val="20"/>
        </w:rPr>
        <w:t xml:space="preserve"> </w:t>
      </w:r>
      <w:r w:rsidR="00000000">
        <w:rPr>
          <w:sz w:val="20"/>
        </w:rPr>
        <w:t>de</w:t>
      </w:r>
      <w:r w:rsidR="00000000">
        <w:rPr>
          <w:spacing w:val="-3"/>
          <w:sz w:val="20"/>
        </w:rPr>
        <w:t xml:space="preserve"> </w:t>
      </w:r>
      <w:r w:rsidR="00000000">
        <w:rPr>
          <w:sz w:val="20"/>
        </w:rPr>
        <w:t>Plan</w:t>
      </w:r>
      <w:r w:rsidR="00000000">
        <w:rPr>
          <w:spacing w:val="-3"/>
          <w:sz w:val="20"/>
        </w:rPr>
        <w:t xml:space="preserve"> </w:t>
      </w:r>
      <w:r w:rsidR="00000000">
        <w:rPr>
          <w:sz w:val="20"/>
        </w:rPr>
        <w:t>de</w:t>
      </w:r>
      <w:r w:rsidR="00000000">
        <w:rPr>
          <w:spacing w:val="-3"/>
          <w:sz w:val="20"/>
        </w:rPr>
        <w:t xml:space="preserve"> </w:t>
      </w:r>
      <w:r w:rsidR="00000000">
        <w:rPr>
          <w:sz w:val="20"/>
        </w:rPr>
        <w:t>Emergencia</w:t>
      </w:r>
      <w:r w:rsidR="00000000">
        <w:rPr>
          <w:spacing w:val="-3"/>
          <w:sz w:val="20"/>
        </w:rPr>
        <w:t xml:space="preserve"> </w:t>
      </w:r>
      <w:r w:rsidR="00000000">
        <w:rPr>
          <w:sz w:val="20"/>
        </w:rPr>
        <w:t>según</w:t>
      </w:r>
      <w:r w:rsidR="00000000">
        <w:rPr>
          <w:spacing w:val="-3"/>
          <w:sz w:val="20"/>
        </w:rPr>
        <w:t xml:space="preserve"> </w:t>
      </w:r>
      <w:r w:rsidR="00000000">
        <w:rPr>
          <w:sz w:val="20"/>
        </w:rPr>
        <w:t>las</w:t>
      </w:r>
      <w:r w:rsidR="00000000">
        <w:rPr>
          <w:spacing w:val="-3"/>
          <w:sz w:val="20"/>
        </w:rPr>
        <w:t xml:space="preserve"> </w:t>
      </w:r>
      <w:r w:rsidR="00000000">
        <w:rPr>
          <w:sz w:val="20"/>
        </w:rPr>
        <w:t>normas</w:t>
      </w:r>
      <w:r w:rsidR="00000000">
        <w:rPr>
          <w:spacing w:val="-3"/>
          <w:sz w:val="20"/>
        </w:rPr>
        <w:t xml:space="preserve"> </w:t>
      </w:r>
      <w:r w:rsidR="00000000">
        <w:rPr>
          <w:sz w:val="20"/>
        </w:rPr>
        <w:t>de</w:t>
      </w:r>
      <w:r w:rsidR="00000000">
        <w:rPr>
          <w:spacing w:val="-3"/>
          <w:sz w:val="20"/>
        </w:rPr>
        <w:t xml:space="preserve"> </w:t>
      </w:r>
      <w:r w:rsidR="00000000">
        <w:rPr>
          <w:sz w:val="20"/>
        </w:rPr>
        <w:t>autoprotección</w:t>
      </w:r>
      <w:r w:rsidR="00000000">
        <w:rPr>
          <w:spacing w:val="-3"/>
          <w:sz w:val="20"/>
        </w:rPr>
        <w:t xml:space="preserve"> </w:t>
      </w:r>
      <w:r w:rsidR="00000000">
        <w:rPr>
          <w:sz w:val="20"/>
        </w:rPr>
        <w:t>en</w:t>
      </w:r>
      <w:r w:rsidR="00000000">
        <w:rPr>
          <w:spacing w:val="-3"/>
          <w:sz w:val="20"/>
        </w:rPr>
        <w:t xml:space="preserve"> </w:t>
      </w:r>
      <w:r w:rsidR="00000000">
        <w:rPr>
          <w:spacing w:val="-2"/>
          <w:sz w:val="20"/>
        </w:rPr>
        <w:t>vigor.</w:t>
      </w:r>
    </w:p>
    <w:p w14:paraId="1AE7EE07" w14:textId="77777777" w:rsidR="00922AEA" w:rsidRDefault="00922AEA">
      <w:pPr>
        <w:pStyle w:val="Prrafodelista"/>
        <w:rPr>
          <w:sz w:val="20"/>
        </w:rPr>
        <w:sectPr w:rsidR="00922AEA">
          <w:pgSz w:w="11910" w:h="16840"/>
          <w:pgMar w:top="1340" w:right="1417" w:bottom="1260" w:left="425" w:header="225" w:footer="1060" w:gutter="0"/>
          <w:cols w:space="720"/>
        </w:sectPr>
      </w:pPr>
    </w:p>
    <w:p w14:paraId="4EA33558" w14:textId="77777777" w:rsidR="00922AEA" w:rsidRDefault="00000000">
      <w:pPr>
        <w:pStyle w:val="Textoindependiente"/>
        <w:spacing w:before="190"/>
        <w:ind w:left="992"/>
      </w:pPr>
      <w:r>
        <w:rPr>
          <w:noProof/>
        </w:rPr>
        <w:lastRenderedPageBreak/>
        <mc:AlternateContent>
          <mc:Choice Requires="wps">
            <w:drawing>
              <wp:anchor distT="0" distB="0" distL="0" distR="0" simplePos="0" relativeHeight="15815168" behindDoc="0" locked="0" layoutInCell="1" allowOverlap="1" wp14:anchorId="65E8D80E" wp14:editId="30B5792A">
                <wp:simplePos x="0" y="0"/>
                <wp:positionH relativeFrom="page">
                  <wp:posOffset>6807087</wp:posOffset>
                </wp:positionH>
                <wp:positionV relativeFrom="page">
                  <wp:posOffset>2818850</wp:posOffset>
                </wp:positionV>
                <wp:extent cx="419734" cy="318706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7965A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3D767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5E8D80E" id="Textbox 198" o:spid="_x0000_s1200" type="#_x0000_t202" style="position:absolute;left:0;text-align:left;margin-left:536pt;margin-top:221.95pt;width:33.05pt;height:250.95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W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nkgz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17965A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3D767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5680" behindDoc="0" locked="0" layoutInCell="1" allowOverlap="1" wp14:anchorId="3CF5FF33" wp14:editId="444C112F">
                <wp:simplePos x="0" y="0"/>
                <wp:positionH relativeFrom="page">
                  <wp:posOffset>6965929</wp:posOffset>
                </wp:positionH>
                <wp:positionV relativeFrom="page">
                  <wp:posOffset>6516126</wp:posOffset>
                </wp:positionV>
                <wp:extent cx="263525" cy="331216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4513327" w14:textId="272F43E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A245DB8" w14:textId="77777777" w:rsidR="00922AEA" w:rsidRDefault="00000000">
                            <w:pPr>
                              <w:spacing w:line="120" w:lineRule="exact"/>
                              <w:ind w:left="20"/>
                              <w:rPr>
                                <w:sz w:val="12"/>
                              </w:rPr>
                            </w:pPr>
                            <w:r>
                              <w:rPr>
                                <w:spacing w:val="-2"/>
                                <w:sz w:val="12"/>
                              </w:rPr>
                              <w:t>Verificación:</w:t>
                            </w:r>
                            <w:r>
                              <w:rPr>
                                <w:spacing w:val="7"/>
                                <w:sz w:val="12"/>
                              </w:rPr>
                              <w:t xml:space="preserve"> </w:t>
                            </w:r>
                            <w:hyperlink r:id="rId174">
                              <w:r w:rsidR="00922AEA">
                                <w:rPr>
                                  <w:spacing w:val="-2"/>
                                  <w:sz w:val="12"/>
                                </w:rPr>
                                <w:t>https://sede.lasrozas.es/</w:t>
                              </w:r>
                            </w:hyperlink>
                          </w:p>
                          <w:p w14:paraId="102C541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CF5FF33" id="Textbox 199" o:spid="_x0000_s1201" type="#_x0000_t202" style="position:absolute;left:0;text-align:left;margin-left:548.5pt;margin-top:513.1pt;width:20.75pt;height:260.8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JAcQOyjAQAAMwMAAA4AAAAAAAAAAAAAAAAALgIAAGRycy9lMm9Eb2MueG1sUEsBAi0AFAAG&#10;AAgAAAAhAPGGTUvhAAAADwEAAA8AAAAAAAAAAAAAAAAA/QMAAGRycy9kb3ducmV2LnhtbFBLBQYA&#10;AAAABAAEAPMAAAALBQAAAAA=&#10;" filled="f" stroked="f">
                <v:textbox style="layout-flow:vertical;mso-layout-flow-alt:bottom-to-top" inset="0,0,0,0">
                  <w:txbxContent>
                    <w:p w14:paraId="74513327" w14:textId="272F43EC"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A245DB8" w14:textId="77777777" w:rsidR="00922AEA" w:rsidRDefault="00000000">
                      <w:pPr>
                        <w:spacing w:line="120" w:lineRule="exact"/>
                        <w:ind w:left="20"/>
                        <w:rPr>
                          <w:sz w:val="12"/>
                        </w:rPr>
                      </w:pPr>
                      <w:r>
                        <w:rPr>
                          <w:spacing w:val="-2"/>
                          <w:sz w:val="12"/>
                        </w:rPr>
                        <w:t>Verificación:</w:t>
                      </w:r>
                      <w:r>
                        <w:rPr>
                          <w:spacing w:val="7"/>
                          <w:sz w:val="12"/>
                        </w:rPr>
                        <w:t xml:space="preserve"> </w:t>
                      </w:r>
                      <w:hyperlink r:id="rId175">
                        <w:r w:rsidR="00922AEA">
                          <w:rPr>
                            <w:spacing w:val="-2"/>
                            <w:sz w:val="12"/>
                          </w:rPr>
                          <w:t>https://sede.lasrozas.es/</w:t>
                        </w:r>
                      </w:hyperlink>
                    </w:p>
                    <w:p w14:paraId="102C541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5º.-</w:t>
      </w:r>
      <w:r>
        <w:rPr>
          <w:spacing w:val="-5"/>
        </w:rPr>
        <w:t xml:space="preserve"> </w:t>
      </w:r>
      <w:r>
        <w:t>Notificar</w:t>
      </w:r>
      <w:r>
        <w:rPr>
          <w:spacing w:val="-3"/>
        </w:rPr>
        <w:t xml:space="preserve"> </w:t>
      </w:r>
      <w:r>
        <w:t>el</w:t>
      </w:r>
      <w:r>
        <w:rPr>
          <w:spacing w:val="-3"/>
        </w:rPr>
        <w:t xml:space="preserve"> </w:t>
      </w:r>
      <w:r>
        <w:t>acuerdo</w:t>
      </w:r>
      <w:r>
        <w:rPr>
          <w:spacing w:val="-2"/>
        </w:rPr>
        <w:t xml:space="preserve"> </w:t>
      </w:r>
      <w:r>
        <w:t>que</w:t>
      </w:r>
      <w:r>
        <w:rPr>
          <w:spacing w:val="-3"/>
        </w:rPr>
        <w:t xml:space="preserve"> </w:t>
      </w:r>
      <w:r>
        <w:t>se</w:t>
      </w:r>
      <w:r>
        <w:rPr>
          <w:spacing w:val="-3"/>
        </w:rPr>
        <w:t xml:space="preserve"> </w:t>
      </w:r>
      <w:r>
        <w:t>adopte</w:t>
      </w:r>
      <w:r>
        <w:rPr>
          <w:spacing w:val="-3"/>
        </w:rPr>
        <w:t xml:space="preserve"> </w:t>
      </w:r>
      <w:r>
        <w:t>al</w:t>
      </w:r>
      <w:r>
        <w:rPr>
          <w:spacing w:val="-2"/>
        </w:rPr>
        <w:t xml:space="preserve"> </w:t>
      </w:r>
      <w:r>
        <w:t>interesado</w:t>
      </w:r>
      <w:r>
        <w:rPr>
          <w:spacing w:val="-3"/>
        </w:rPr>
        <w:t xml:space="preserve"> </w:t>
      </w:r>
      <w:r>
        <w:t>la</w:t>
      </w:r>
      <w:r>
        <w:rPr>
          <w:spacing w:val="-3"/>
        </w:rPr>
        <w:t xml:space="preserve"> </w:t>
      </w:r>
      <w:r>
        <w:t>actividad</w:t>
      </w:r>
      <w:r>
        <w:rPr>
          <w:spacing w:val="-3"/>
        </w:rPr>
        <w:t xml:space="preserve"> </w:t>
      </w:r>
      <w:r>
        <w:t>y</w:t>
      </w:r>
      <w:r>
        <w:rPr>
          <w:spacing w:val="-2"/>
        </w:rPr>
        <w:t xml:space="preserve"> </w:t>
      </w:r>
      <w:r>
        <w:t>a</w:t>
      </w:r>
      <w:r>
        <w:rPr>
          <w:spacing w:val="-3"/>
        </w:rPr>
        <w:t xml:space="preserve"> </w:t>
      </w:r>
      <w:r>
        <w:t>la</w:t>
      </w:r>
      <w:r>
        <w:rPr>
          <w:spacing w:val="-3"/>
        </w:rPr>
        <w:t xml:space="preserve"> </w:t>
      </w:r>
      <w:r>
        <w:t>Policía</w:t>
      </w:r>
      <w:r>
        <w:rPr>
          <w:spacing w:val="-2"/>
        </w:rPr>
        <w:t xml:space="preserve"> Local.</w:t>
      </w:r>
    </w:p>
    <w:p w14:paraId="664250A6" w14:textId="77777777" w:rsidR="00922AEA" w:rsidRDefault="00922AEA">
      <w:pPr>
        <w:pStyle w:val="Textoindependiente"/>
        <w:spacing w:before="30"/>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06015FE0" w14:textId="77777777">
        <w:trPr>
          <w:trHeight w:val="1262"/>
        </w:trPr>
        <w:tc>
          <w:tcPr>
            <w:tcW w:w="9063" w:type="dxa"/>
            <w:gridSpan w:val="2"/>
            <w:tcBorders>
              <w:left w:val="single" w:sz="4" w:space="0" w:color="CCCCCC"/>
              <w:right w:val="single" w:sz="4" w:space="0" w:color="CCCCCC"/>
            </w:tcBorders>
            <w:shd w:val="clear" w:color="auto" w:fill="F2F2F2"/>
          </w:tcPr>
          <w:p w14:paraId="191CEEC9" w14:textId="1D2D6C04" w:rsidR="00922AEA" w:rsidRDefault="00000000">
            <w:pPr>
              <w:pStyle w:val="TableParagraph"/>
              <w:spacing w:line="297" w:lineRule="auto"/>
              <w:ind w:right="53"/>
              <w:jc w:val="both"/>
              <w:rPr>
                <w:b/>
                <w:sz w:val="20"/>
              </w:rPr>
            </w:pPr>
            <w:r>
              <w:rPr>
                <w:b/>
                <w:sz w:val="20"/>
              </w:rPr>
              <w:t>Concesión de licencia de obra mayor para la construcción de vivienda unifamiliar aislada,</w:t>
            </w:r>
            <w:r>
              <w:rPr>
                <w:b/>
                <w:spacing w:val="40"/>
                <w:sz w:val="20"/>
              </w:rPr>
              <w:t xml:space="preserve"> </w:t>
            </w:r>
            <w:r>
              <w:rPr>
                <w:b/>
                <w:sz w:val="20"/>
              </w:rPr>
              <w:t xml:space="preserve">sita en la calle </w:t>
            </w:r>
            <w:r w:rsidR="007F7D5A">
              <w:rPr>
                <w:b/>
                <w:sz w:val="20"/>
              </w:rPr>
              <w:t>*******************************************************************************</w:t>
            </w:r>
            <w:r>
              <w:rPr>
                <w:b/>
                <w:sz w:val="20"/>
              </w:rPr>
              <w:t>, según proyecto básico de edificación redactado por el arquitecto colegiado núm. 8.393 COAM</w:t>
            </w:r>
            <w:r w:rsidR="007F7D5A">
              <w:rPr>
                <w:b/>
                <w:sz w:val="20"/>
              </w:rPr>
              <w:t>.</w:t>
            </w:r>
            <w:r>
              <w:rPr>
                <w:b/>
                <w:sz w:val="20"/>
              </w:rPr>
              <w:t xml:space="preserve"> </w:t>
            </w:r>
            <w:r w:rsidR="007F7D5A">
              <w:rPr>
                <w:b/>
                <w:sz w:val="20"/>
              </w:rPr>
              <w:t>E</w:t>
            </w:r>
            <w:r>
              <w:rPr>
                <w:b/>
                <w:sz w:val="20"/>
              </w:rPr>
              <w:t>xpte. 15781/2024.</w:t>
            </w:r>
          </w:p>
        </w:tc>
      </w:tr>
      <w:tr w:rsidR="00922AEA" w14:paraId="2E859D6C" w14:textId="77777777">
        <w:trPr>
          <w:trHeight w:val="405"/>
        </w:trPr>
        <w:tc>
          <w:tcPr>
            <w:tcW w:w="1877" w:type="dxa"/>
            <w:tcBorders>
              <w:left w:val="single" w:sz="4" w:space="0" w:color="CCCCCC"/>
            </w:tcBorders>
          </w:tcPr>
          <w:p w14:paraId="7DC7D975" w14:textId="77777777" w:rsidR="00922AEA" w:rsidRDefault="00000000">
            <w:pPr>
              <w:pStyle w:val="TableParagraph"/>
              <w:rPr>
                <w:b/>
                <w:sz w:val="20"/>
              </w:rPr>
            </w:pPr>
            <w:r>
              <w:rPr>
                <w:b/>
                <w:spacing w:val="-2"/>
                <w:sz w:val="20"/>
              </w:rPr>
              <w:t>Favorable</w:t>
            </w:r>
          </w:p>
        </w:tc>
        <w:tc>
          <w:tcPr>
            <w:tcW w:w="7186" w:type="dxa"/>
            <w:tcBorders>
              <w:right w:val="single" w:sz="4" w:space="0" w:color="CCCCCC"/>
            </w:tcBorders>
          </w:tcPr>
          <w:p w14:paraId="76EE4979"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F4F274" w14:textId="77777777" w:rsidR="00922AEA" w:rsidRDefault="00922AEA">
      <w:pPr>
        <w:pStyle w:val="Textoindependiente"/>
        <w:spacing w:before="146"/>
      </w:pPr>
    </w:p>
    <w:p w14:paraId="0E062B27"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DB236EF" w14:textId="77777777" w:rsidR="00922AEA" w:rsidRDefault="00922AEA">
      <w:pPr>
        <w:pStyle w:val="Textoindependiente"/>
        <w:spacing w:before="61"/>
        <w:rPr>
          <w:b/>
        </w:rPr>
      </w:pPr>
    </w:p>
    <w:p w14:paraId="58F23867" w14:textId="5325CF8F" w:rsidR="00922AEA" w:rsidRDefault="00000000">
      <w:pPr>
        <w:pStyle w:val="Textoindependiente"/>
        <w:spacing w:line="295" w:lineRule="auto"/>
        <w:ind w:left="992"/>
        <w:jc w:val="both"/>
      </w:pPr>
      <w:r>
        <w:rPr>
          <w:b/>
        </w:rPr>
        <w:t xml:space="preserve">Primero.- </w:t>
      </w:r>
      <w:r>
        <w:t>Con fecha 16 de abril de 2024, con número de registro de entrada 2025-E-RE-10401, D</w:t>
      </w:r>
      <w:r w:rsidR="007F7D5A">
        <w:t>.</w:t>
      </w:r>
      <w:r>
        <w:t xml:space="preserve">ª Inés Sánchez Rojas, en representación de D. </w:t>
      </w:r>
      <w:r w:rsidR="00FA0138">
        <w:t>L.M.P.</w:t>
      </w:r>
      <w:r>
        <w:t xml:space="preserve">, solicitó licencia de obra mayor incluida para la construcción de </w:t>
      </w:r>
      <w:r w:rsidR="00FA0138">
        <w:t>v</w:t>
      </w:r>
      <w:r>
        <w:t xml:space="preserve">ivienda unifamiliar aislada en la calle </w:t>
      </w:r>
      <w:r w:rsidR="00FA0138">
        <w:t>*********************.</w:t>
      </w:r>
    </w:p>
    <w:p w14:paraId="5F6AAF7E" w14:textId="77777777" w:rsidR="00922AEA" w:rsidRDefault="00922AEA">
      <w:pPr>
        <w:pStyle w:val="Textoindependiente"/>
        <w:spacing w:before="4"/>
      </w:pPr>
    </w:p>
    <w:p w14:paraId="1ADB5A14" w14:textId="51BFAC37" w:rsidR="00922AEA" w:rsidRDefault="00000000">
      <w:pPr>
        <w:pStyle w:val="Textoindependiente"/>
        <w:spacing w:before="1" w:line="295" w:lineRule="auto"/>
        <w:ind w:left="992"/>
        <w:jc w:val="both"/>
      </w:pPr>
      <w:r>
        <w:t xml:space="preserve">A la solicitud se acompaña Proyecto Técnico Básico de obras de edificación redactado por el arquitecto D. </w:t>
      </w:r>
      <w:r w:rsidR="00FA0138">
        <w:t>B.J.H.V.</w:t>
      </w:r>
      <w:r>
        <w:t xml:space="preserve">, colegiado número 8.393 en el COAM, que cuenta con un presupuesto de ejecución material de </w:t>
      </w:r>
      <w:r w:rsidRPr="00FA0138">
        <w:rPr>
          <w:bCs/>
        </w:rPr>
        <w:t>121.985,67 €</w:t>
      </w:r>
      <w:r>
        <w:rPr>
          <w:b/>
        </w:rPr>
        <w:t xml:space="preserve"> </w:t>
      </w:r>
      <w:r>
        <w:t>(sin considerar Control de Calidad, Gestión de Residuos y Seguridad y Salud)</w:t>
      </w:r>
    </w:p>
    <w:p w14:paraId="6C1B7AEB" w14:textId="77777777" w:rsidR="00922AEA" w:rsidRDefault="00922AEA">
      <w:pPr>
        <w:pStyle w:val="Textoindependiente"/>
        <w:spacing w:before="4"/>
      </w:pPr>
    </w:p>
    <w:p w14:paraId="75477869" w14:textId="77777777" w:rsidR="00922AEA" w:rsidRDefault="00000000">
      <w:pPr>
        <w:pStyle w:val="Textoindependiente"/>
        <w:ind w:left="992"/>
      </w:pPr>
      <w:r>
        <w:t>Igualmente,</w:t>
      </w:r>
      <w:r>
        <w:rPr>
          <w:spacing w:val="-6"/>
        </w:rPr>
        <w:t xml:space="preserve"> </w:t>
      </w:r>
      <w:r>
        <w:t>se</w:t>
      </w:r>
      <w:r>
        <w:rPr>
          <w:spacing w:val="-4"/>
        </w:rPr>
        <w:t xml:space="preserve"> </w:t>
      </w:r>
      <w:r>
        <w:t>compaña</w:t>
      </w:r>
      <w:r>
        <w:rPr>
          <w:spacing w:val="-3"/>
        </w:rPr>
        <w:t xml:space="preserve"> </w:t>
      </w:r>
      <w:r>
        <w:t>justificante</w:t>
      </w:r>
      <w:r>
        <w:rPr>
          <w:spacing w:val="-4"/>
        </w:rPr>
        <w:t xml:space="preserve"> </w:t>
      </w:r>
      <w:r>
        <w:t>de</w:t>
      </w:r>
      <w:r>
        <w:rPr>
          <w:spacing w:val="-3"/>
        </w:rPr>
        <w:t xml:space="preserve"> </w:t>
      </w:r>
      <w:r>
        <w:t>pago</w:t>
      </w:r>
      <w:r>
        <w:rPr>
          <w:spacing w:val="-4"/>
        </w:rPr>
        <w:t xml:space="preserve"> </w:t>
      </w:r>
      <w:r>
        <w:t>de</w:t>
      </w:r>
      <w:r>
        <w:rPr>
          <w:spacing w:val="-4"/>
        </w:rPr>
        <w:t xml:space="preserve"> </w:t>
      </w:r>
      <w:r>
        <w:t>tasas,</w:t>
      </w:r>
      <w:r>
        <w:rPr>
          <w:spacing w:val="-3"/>
        </w:rPr>
        <w:t xml:space="preserve"> </w:t>
      </w:r>
      <w:r>
        <w:t>certificado</w:t>
      </w:r>
      <w:r>
        <w:rPr>
          <w:spacing w:val="-4"/>
        </w:rPr>
        <w:t xml:space="preserve"> </w:t>
      </w:r>
      <w:r>
        <w:t>de</w:t>
      </w:r>
      <w:r>
        <w:rPr>
          <w:spacing w:val="-3"/>
        </w:rPr>
        <w:t xml:space="preserve"> </w:t>
      </w:r>
      <w:r>
        <w:t>viabilidad</w:t>
      </w:r>
      <w:r>
        <w:rPr>
          <w:spacing w:val="-4"/>
        </w:rPr>
        <w:t xml:space="preserve"> </w:t>
      </w:r>
      <w:r>
        <w:t>geométrica,</w:t>
      </w:r>
      <w:r>
        <w:rPr>
          <w:spacing w:val="-3"/>
        </w:rPr>
        <w:t xml:space="preserve"> </w:t>
      </w:r>
      <w:r>
        <w:rPr>
          <w:spacing w:val="-4"/>
        </w:rPr>
        <w:t>etc.</w:t>
      </w:r>
    </w:p>
    <w:p w14:paraId="51E35BD7" w14:textId="77777777" w:rsidR="00922AEA" w:rsidRDefault="00922AEA">
      <w:pPr>
        <w:pStyle w:val="Textoindependiente"/>
        <w:spacing w:before="60"/>
      </w:pPr>
    </w:p>
    <w:p w14:paraId="1A471F26" w14:textId="3A014A5E" w:rsidR="00922AEA" w:rsidRDefault="00000000">
      <w:pPr>
        <w:pStyle w:val="Textoindependiente"/>
        <w:spacing w:line="295" w:lineRule="auto"/>
        <w:ind w:left="992"/>
        <w:jc w:val="both"/>
      </w:pPr>
      <w:r>
        <w:rPr>
          <w:b/>
        </w:rPr>
        <w:t xml:space="preserve">Segundo.- </w:t>
      </w:r>
      <w:r>
        <w:t xml:space="preserve">A la vista de la incidencia de la actuación pretendida en las redes de servicios urbanísticos, con fecha 17 de mayo de 2024, por el Ingeniero Municipal de Caminos, </w:t>
      </w:r>
      <w:r w:rsidR="00FA0138">
        <w:t>D.</w:t>
      </w:r>
      <w:r>
        <w:t xml:space="preserve"> Manuel Ariño, se emite informe que motiva la formulación de un requerimiento de subsanación de</w:t>
      </w:r>
      <w:r>
        <w:rPr>
          <w:spacing w:val="80"/>
        </w:rPr>
        <w:t xml:space="preserve"> </w:t>
      </w:r>
      <w:r>
        <w:t>deficiencias que es debidamente comunicado al interesado, según consta en el expediente.</w:t>
      </w:r>
    </w:p>
    <w:p w14:paraId="3582B8B1" w14:textId="77777777" w:rsidR="00922AEA" w:rsidRDefault="00922AEA">
      <w:pPr>
        <w:pStyle w:val="Textoindependiente"/>
        <w:spacing w:before="5"/>
      </w:pPr>
    </w:p>
    <w:p w14:paraId="72F42781" w14:textId="19C05D11" w:rsidR="00922AEA" w:rsidRDefault="00000000">
      <w:pPr>
        <w:pStyle w:val="Textoindependiente"/>
        <w:spacing w:line="295" w:lineRule="auto"/>
        <w:ind w:left="992"/>
        <w:jc w:val="both"/>
      </w:pPr>
      <w:r>
        <w:rPr>
          <w:b/>
        </w:rPr>
        <w:t xml:space="preserve">Tercero.- </w:t>
      </w:r>
      <w:r>
        <w:t>Analizado el contenido del proyecto técnico aportado, con fecha 24 de mayo de 2024, por</w:t>
      </w:r>
      <w:r>
        <w:rPr>
          <w:spacing w:val="80"/>
        </w:rPr>
        <w:t xml:space="preserve"> </w:t>
      </w:r>
      <w:r>
        <w:t xml:space="preserve">el Arquitecto Técnico Municipal, </w:t>
      </w:r>
      <w:r w:rsidR="00FA0138">
        <w:t xml:space="preserve">D. </w:t>
      </w:r>
      <w:r>
        <w:t>Marcos Torres,</w:t>
      </w:r>
      <w:r>
        <w:rPr>
          <w:spacing w:val="40"/>
        </w:rPr>
        <w:t xml:space="preserve"> </w:t>
      </w:r>
      <w:r>
        <w:t>y por el técnico de medio ambiente, Miguel Angel Sánchez, de fecha 20 de agosto de 2024, se formulan sendos requerimiento</w:t>
      </w:r>
      <w:r w:rsidR="00FA0138">
        <w:t>s</w:t>
      </w:r>
      <w:r>
        <w:t xml:space="preserve"> de subsanación de deficiencias que son debidamente comunicados al interesado.</w:t>
      </w:r>
    </w:p>
    <w:p w14:paraId="1B9C6B76" w14:textId="77777777" w:rsidR="00922AEA" w:rsidRDefault="00922AEA">
      <w:pPr>
        <w:pStyle w:val="Textoindependiente"/>
        <w:spacing w:before="4"/>
      </w:pPr>
    </w:p>
    <w:p w14:paraId="5AD36169" w14:textId="77777777" w:rsidR="00922AEA" w:rsidRDefault="00000000">
      <w:pPr>
        <w:pStyle w:val="Textoindependiente"/>
        <w:spacing w:line="295" w:lineRule="auto"/>
        <w:ind w:left="992"/>
        <w:jc w:val="both"/>
      </w:pPr>
      <w:r>
        <w:rPr>
          <w:b/>
        </w:rPr>
        <w:t xml:space="preserve">Cuarto.- </w:t>
      </w:r>
      <w:r>
        <w:t xml:space="preserve">El 23 de julio de 2024, número de registro de entrada 2024-E-RE-22339, el interesado solicita ampliación en el plazo para presentar la documentación requerida por los Técnicos </w:t>
      </w:r>
      <w:r>
        <w:rPr>
          <w:spacing w:val="-2"/>
        </w:rPr>
        <w:t>Municipales.</w:t>
      </w:r>
    </w:p>
    <w:p w14:paraId="7A4CE749" w14:textId="77777777" w:rsidR="00922AEA" w:rsidRDefault="00922AEA">
      <w:pPr>
        <w:pStyle w:val="Textoindependiente"/>
        <w:spacing w:before="6"/>
      </w:pPr>
    </w:p>
    <w:p w14:paraId="7351DC2B" w14:textId="3FB554B0" w:rsidR="00922AEA" w:rsidRDefault="00000000">
      <w:pPr>
        <w:pStyle w:val="Textoindependiente"/>
        <w:spacing w:before="1" w:line="295" w:lineRule="auto"/>
        <w:ind w:left="992"/>
        <w:jc w:val="both"/>
      </w:pPr>
      <w:r>
        <w:rPr>
          <w:b/>
        </w:rPr>
        <w:t xml:space="preserve">Quinto.- </w:t>
      </w:r>
      <w:r>
        <w:t xml:space="preserve">Con fecha 25 de marzo de 2025, número de registro de entrada 2025-E-RE-8501, el interesado, presenta nueva documentación que sustituye a la inicialmente aportada consistente en nuevo proyecto técnico redactado por el arquitecto D. </w:t>
      </w:r>
      <w:r w:rsidR="00FA0138">
        <w:t>B.J.H.V.</w:t>
      </w:r>
      <w:r>
        <w:t>, acompañando: estudio geotécnico, solicitud de vado, estudio de seguridad y salud, etc.</w:t>
      </w:r>
    </w:p>
    <w:p w14:paraId="2678592E" w14:textId="77777777" w:rsidR="00922AEA" w:rsidRDefault="00922AEA">
      <w:pPr>
        <w:pStyle w:val="Textoindependiente"/>
        <w:spacing w:before="4"/>
      </w:pPr>
    </w:p>
    <w:p w14:paraId="7202016A" w14:textId="0D03F22E" w:rsidR="00922AEA" w:rsidRDefault="00000000">
      <w:pPr>
        <w:pStyle w:val="Textoindependiente"/>
        <w:spacing w:line="295" w:lineRule="auto"/>
        <w:ind w:left="992"/>
        <w:jc w:val="both"/>
      </w:pPr>
      <w:r>
        <w:rPr>
          <w:b/>
        </w:rPr>
        <w:t xml:space="preserve">Sexto.- </w:t>
      </w:r>
      <w:r>
        <w:t>Analizado el contenido de la nueva documentación presentada, se emite informe por parte</w:t>
      </w:r>
      <w:r>
        <w:rPr>
          <w:spacing w:val="80"/>
        </w:rPr>
        <w:t xml:space="preserve"> </w:t>
      </w:r>
      <w:r>
        <w:t>del</w:t>
      </w:r>
      <w:r>
        <w:rPr>
          <w:spacing w:val="24"/>
        </w:rPr>
        <w:t xml:space="preserve"> </w:t>
      </w:r>
      <w:r>
        <w:t>Arquitecto</w:t>
      </w:r>
      <w:r>
        <w:rPr>
          <w:spacing w:val="24"/>
        </w:rPr>
        <w:t xml:space="preserve"> </w:t>
      </w:r>
      <w:r>
        <w:t>Técnico</w:t>
      </w:r>
      <w:r>
        <w:rPr>
          <w:spacing w:val="24"/>
        </w:rPr>
        <w:t xml:space="preserve"> </w:t>
      </w:r>
      <w:r>
        <w:t>Municipal,</w:t>
      </w:r>
      <w:r>
        <w:rPr>
          <w:spacing w:val="24"/>
        </w:rPr>
        <w:t xml:space="preserve"> </w:t>
      </w:r>
      <w:r w:rsidR="00FA0138">
        <w:rPr>
          <w:spacing w:val="24"/>
        </w:rPr>
        <w:t xml:space="preserve">D. </w:t>
      </w:r>
      <w:r>
        <w:t>Antonio</w:t>
      </w:r>
      <w:r>
        <w:rPr>
          <w:spacing w:val="24"/>
        </w:rPr>
        <w:t xml:space="preserve"> </w:t>
      </w:r>
      <w:r>
        <w:t>Peñalver,</w:t>
      </w:r>
      <w:r>
        <w:rPr>
          <w:spacing w:val="24"/>
        </w:rPr>
        <w:t xml:space="preserve"> </w:t>
      </w:r>
      <w:r>
        <w:t>que</w:t>
      </w:r>
      <w:r>
        <w:rPr>
          <w:spacing w:val="24"/>
        </w:rPr>
        <w:t xml:space="preserve"> </w:t>
      </w:r>
      <w:r>
        <w:t>motiva</w:t>
      </w:r>
      <w:r>
        <w:rPr>
          <w:spacing w:val="24"/>
        </w:rPr>
        <w:t xml:space="preserve"> </w:t>
      </w:r>
      <w:r>
        <w:t>la</w:t>
      </w:r>
      <w:r>
        <w:rPr>
          <w:spacing w:val="24"/>
        </w:rPr>
        <w:t xml:space="preserve"> </w:t>
      </w:r>
      <w:r>
        <w:t>formulación</w:t>
      </w:r>
      <w:r>
        <w:rPr>
          <w:spacing w:val="24"/>
        </w:rPr>
        <w:t xml:space="preserve"> </w:t>
      </w:r>
      <w:r>
        <w:t>de</w:t>
      </w:r>
      <w:r>
        <w:rPr>
          <w:spacing w:val="24"/>
        </w:rPr>
        <w:t xml:space="preserve"> </w:t>
      </w:r>
      <w:r>
        <w:t>un</w:t>
      </w:r>
      <w:r>
        <w:rPr>
          <w:spacing w:val="24"/>
        </w:rPr>
        <w:t xml:space="preserve"> </w:t>
      </w:r>
      <w:r>
        <w:t>requerimiento de subsanación de deficiencias.</w:t>
      </w:r>
    </w:p>
    <w:p w14:paraId="51FD3931" w14:textId="77777777" w:rsidR="00922AEA" w:rsidRDefault="00922AEA">
      <w:pPr>
        <w:pStyle w:val="Textoindependiente"/>
        <w:spacing w:before="6"/>
      </w:pPr>
    </w:p>
    <w:p w14:paraId="7A87E60A" w14:textId="55BF4E64" w:rsidR="00922AEA" w:rsidRDefault="00000000">
      <w:pPr>
        <w:pStyle w:val="Textoindependiente"/>
        <w:spacing w:before="1" w:line="295" w:lineRule="auto"/>
        <w:ind w:left="992" w:right="1"/>
        <w:jc w:val="both"/>
      </w:pPr>
      <w:r>
        <w:rPr>
          <w:b/>
        </w:rPr>
        <w:t xml:space="preserve">Séptimo.- </w:t>
      </w:r>
      <w:r>
        <w:t>Con fecha 20 de enero de 2026, número de registro de entrada 2026-E-RE-1915, el interesado, en respuesta al requerimiento del Técnico Municipal de Urbanismo, presenta nueva documentación complementaria al expediente</w:t>
      </w:r>
      <w:r w:rsidR="00FA0138">
        <w:t>.</w:t>
      </w:r>
    </w:p>
    <w:p w14:paraId="4A90F449" w14:textId="77777777" w:rsidR="00922AEA" w:rsidRDefault="00922AEA">
      <w:pPr>
        <w:pStyle w:val="Textoindependiente"/>
        <w:spacing w:line="295" w:lineRule="auto"/>
        <w:jc w:val="both"/>
        <w:sectPr w:rsidR="00922AEA">
          <w:pgSz w:w="11910" w:h="16840"/>
          <w:pgMar w:top="1340" w:right="1417" w:bottom="1260" w:left="425" w:header="225" w:footer="1060" w:gutter="0"/>
          <w:cols w:space="720"/>
        </w:sectPr>
      </w:pPr>
    </w:p>
    <w:p w14:paraId="35F868AA" w14:textId="77777777" w:rsidR="00922AEA" w:rsidRDefault="00000000">
      <w:pPr>
        <w:pStyle w:val="Textoindependiente"/>
        <w:spacing w:before="88" w:line="295" w:lineRule="auto"/>
        <w:ind w:left="992"/>
        <w:jc w:val="both"/>
      </w:pPr>
      <w:r>
        <w:rPr>
          <w:noProof/>
        </w:rPr>
        <w:lastRenderedPageBreak/>
        <mc:AlternateContent>
          <mc:Choice Requires="wps">
            <w:drawing>
              <wp:anchor distT="0" distB="0" distL="0" distR="0" simplePos="0" relativeHeight="15816192" behindDoc="0" locked="0" layoutInCell="1" allowOverlap="1" wp14:anchorId="353C00C1" wp14:editId="59F5CD4B">
                <wp:simplePos x="0" y="0"/>
                <wp:positionH relativeFrom="page">
                  <wp:posOffset>6807087</wp:posOffset>
                </wp:positionH>
                <wp:positionV relativeFrom="page">
                  <wp:posOffset>2818850</wp:posOffset>
                </wp:positionV>
                <wp:extent cx="419734" cy="318706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69D5E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3F325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53C00C1" id="Textbox 200" o:spid="_x0000_s1202" type="#_x0000_t202" style="position:absolute;left:0;text-align:left;margin-left:536pt;margin-top:221.95pt;width:33.05pt;height:250.9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xjwp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869D5E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3F325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6704" behindDoc="0" locked="0" layoutInCell="1" allowOverlap="1" wp14:anchorId="45D1A6A3" wp14:editId="16F2A6BD">
                <wp:simplePos x="0" y="0"/>
                <wp:positionH relativeFrom="page">
                  <wp:posOffset>6965929</wp:posOffset>
                </wp:positionH>
                <wp:positionV relativeFrom="page">
                  <wp:posOffset>6516126</wp:posOffset>
                </wp:positionV>
                <wp:extent cx="263525" cy="3312160"/>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BD64809" w14:textId="4334234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96350C" w14:textId="77777777" w:rsidR="00922AEA" w:rsidRDefault="00000000">
                            <w:pPr>
                              <w:spacing w:line="120" w:lineRule="exact"/>
                              <w:ind w:left="20"/>
                              <w:rPr>
                                <w:sz w:val="12"/>
                              </w:rPr>
                            </w:pPr>
                            <w:r>
                              <w:rPr>
                                <w:spacing w:val="-2"/>
                                <w:sz w:val="12"/>
                              </w:rPr>
                              <w:t>Verificación:</w:t>
                            </w:r>
                            <w:r>
                              <w:rPr>
                                <w:spacing w:val="7"/>
                                <w:sz w:val="12"/>
                              </w:rPr>
                              <w:t xml:space="preserve"> </w:t>
                            </w:r>
                            <w:hyperlink r:id="rId176">
                              <w:r w:rsidR="00922AEA">
                                <w:rPr>
                                  <w:spacing w:val="-2"/>
                                  <w:sz w:val="12"/>
                                </w:rPr>
                                <w:t>https://sede.lasrozas.es/</w:t>
                              </w:r>
                            </w:hyperlink>
                          </w:p>
                          <w:p w14:paraId="3B7DD48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5D1A6A3" id="Textbox 201" o:spid="_x0000_s1203" type="#_x0000_t202" style="position:absolute;left:0;text-align:left;margin-left:548.5pt;margin-top:513.1pt;width:20.75pt;height:260.8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77Y6i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BD64809" w14:textId="4334234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96350C" w14:textId="77777777" w:rsidR="00922AEA" w:rsidRDefault="00000000">
                      <w:pPr>
                        <w:spacing w:line="120" w:lineRule="exact"/>
                        <w:ind w:left="20"/>
                        <w:rPr>
                          <w:sz w:val="12"/>
                        </w:rPr>
                      </w:pPr>
                      <w:r>
                        <w:rPr>
                          <w:spacing w:val="-2"/>
                          <w:sz w:val="12"/>
                        </w:rPr>
                        <w:t>Verificación:</w:t>
                      </w:r>
                      <w:r>
                        <w:rPr>
                          <w:spacing w:val="7"/>
                          <w:sz w:val="12"/>
                        </w:rPr>
                        <w:t xml:space="preserve"> </w:t>
                      </w:r>
                      <w:hyperlink r:id="rId177">
                        <w:r w:rsidR="00922AEA">
                          <w:rPr>
                            <w:spacing w:val="-2"/>
                            <w:sz w:val="12"/>
                          </w:rPr>
                          <w:t>https://sede.lasrozas.es/</w:t>
                        </w:r>
                      </w:hyperlink>
                    </w:p>
                    <w:p w14:paraId="3B7DD48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 xml:space="preserve">Octavo.- </w:t>
      </w:r>
      <w:r>
        <w:t>Tras ser analízalo por los Servicios Técnicos Municipales el contenido del expediente y el proyecto técnico presentado y el cumplimiento con le legalidad urbanística aplicable, se han emitido los siguientes informes favorables:</w:t>
      </w:r>
    </w:p>
    <w:p w14:paraId="15D41AED" w14:textId="77777777" w:rsidR="00922AEA" w:rsidRDefault="00922AEA">
      <w:pPr>
        <w:pStyle w:val="Textoindependiente"/>
        <w:spacing w:before="7"/>
      </w:pPr>
    </w:p>
    <w:p w14:paraId="0519AF6C" w14:textId="77777777" w:rsidR="00922AEA" w:rsidRDefault="00000000">
      <w:pPr>
        <w:pStyle w:val="Prrafodelista"/>
        <w:numPr>
          <w:ilvl w:val="0"/>
          <w:numId w:val="26"/>
        </w:numPr>
        <w:tabs>
          <w:tab w:val="left" w:pos="1103"/>
        </w:tabs>
        <w:ind w:left="1103" w:hanging="111"/>
        <w:jc w:val="left"/>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3"/>
          <w:sz w:val="20"/>
        </w:rPr>
        <w:t xml:space="preserve"> </w:t>
      </w:r>
      <w:r>
        <w:rPr>
          <w:sz w:val="20"/>
        </w:rPr>
        <w:t>D.</w:t>
      </w:r>
      <w:r>
        <w:rPr>
          <w:spacing w:val="-2"/>
          <w:sz w:val="20"/>
        </w:rPr>
        <w:t xml:space="preserve"> </w:t>
      </w:r>
      <w:r>
        <w:rPr>
          <w:sz w:val="20"/>
        </w:rPr>
        <w:t>Antonio</w:t>
      </w:r>
      <w:r>
        <w:rPr>
          <w:spacing w:val="-2"/>
          <w:sz w:val="20"/>
        </w:rPr>
        <w:t xml:space="preserve"> </w:t>
      </w:r>
      <w:r>
        <w:rPr>
          <w:sz w:val="20"/>
        </w:rPr>
        <w:t>Peñalver,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22</w:t>
      </w:r>
      <w:r>
        <w:rPr>
          <w:spacing w:val="-2"/>
          <w:sz w:val="20"/>
        </w:rPr>
        <w:t xml:space="preserve"> </w:t>
      </w:r>
      <w:r>
        <w:rPr>
          <w:sz w:val="20"/>
        </w:rPr>
        <w:t>de</w:t>
      </w:r>
      <w:r>
        <w:rPr>
          <w:spacing w:val="-3"/>
          <w:sz w:val="20"/>
        </w:rPr>
        <w:t xml:space="preserve"> </w:t>
      </w:r>
      <w:r>
        <w:rPr>
          <w:sz w:val="20"/>
        </w:rPr>
        <w:t>enero</w:t>
      </w:r>
      <w:r>
        <w:rPr>
          <w:spacing w:val="-2"/>
          <w:sz w:val="20"/>
        </w:rPr>
        <w:t xml:space="preserve"> </w:t>
      </w:r>
      <w:r>
        <w:rPr>
          <w:sz w:val="20"/>
        </w:rPr>
        <w:t>de</w:t>
      </w:r>
      <w:r>
        <w:rPr>
          <w:spacing w:val="-2"/>
          <w:sz w:val="20"/>
        </w:rPr>
        <w:t xml:space="preserve"> 2026.</w:t>
      </w:r>
    </w:p>
    <w:p w14:paraId="456B73FD" w14:textId="77777777" w:rsidR="00922AEA" w:rsidRDefault="00922AEA">
      <w:pPr>
        <w:pStyle w:val="Textoindependiente"/>
        <w:spacing w:before="60"/>
      </w:pPr>
    </w:p>
    <w:p w14:paraId="464D7BC3" w14:textId="5F524627" w:rsidR="00922AEA" w:rsidRDefault="00000000">
      <w:pPr>
        <w:pStyle w:val="Prrafodelista"/>
        <w:numPr>
          <w:ilvl w:val="0"/>
          <w:numId w:val="26"/>
        </w:numPr>
        <w:tabs>
          <w:tab w:val="left" w:pos="1103"/>
        </w:tabs>
        <w:ind w:left="1103" w:hanging="11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3"/>
          <w:sz w:val="20"/>
        </w:rPr>
        <w:t xml:space="preserve"> </w:t>
      </w:r>
      <w:r>
        <w:rPr>
          <w:sz w:val="20"/>
        </w:rPr>
        <w:t>Ambiente,</w:t>
      </w:r>
      <w:r>
        <w:rPr>
          <w:spacing w:val="-2"/>
          <w:sz w:val="20"/>
        </w:rPr>
        <w:t xml:space="preserve"> </w:t>
      </w:r>
      <w:r w:rsidR="00FA0138">
        <w:rPr>
          <w:sz w:val="20"/>
        </w:rPr>
        <w:t>D.ª</w:t>
      </w:r>
      <w:r>
        <w:rPr>
          <w:spacing w:val="-2"/>
          <w:sz w:val="20"/>
        </w:rPr>
        <w:t xml:space="preserve"> </w:t>
      </w:r>
      <w:r>
        <w:rPr>
          <w:sz w:val="20"/>
        </w:rPr>
        <w:t>Raquel</w:t>
      </w:r>
      <w:r>
        <w:rPr>
          <w:spacing w:val="-2"/>
          <w:sz w:val="20"/>
        </w:rPr>
        <w:t xml:space="preserve"> </w:t>
      </w:r>
      <w:r>
        <w:rPr>
          <w:sz w:val="20"/>
        </w:rPr>
        <w:t>García</w:t>
      </w:r>
      <w:r>
        <w:rPr>
          <w:spacing w:val="-3"/>
          <w:sz w:val="20"/>
        </w:rPr>
        <w:t xml:space="preserve"> </w:t>
      </w:r>
      <w:r>
        <w:rPr>
          <w:sz w:val="20"/>
        </w:rPr>
        <w:t>Monzón,</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18</w:t>
      </w:r>
      <w:r>
        <w:rPr>
          <w:spacing w:val="-3"/>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2"/>
          <w:sz w:val="20"/>
        </w:rPr>
        <w:t xml:space="preserve"> 2.026.</w:t>
      </w:r>
    </w:p>
    <w:p w14:paraId="2591D34A" w14:textId="77777777" w:rsidR="00922AEA" w:rsidRDefault="00922AEA">
      <w:pPr>
        <w:pStyle w:val="Textoindependiente"/>
        <w:spacing w:before="61"/>
      </w:pPr>
    </w:p>
    <w:p w14:paraId="6663837D" w14:textId="77777777" w:rsidR="00922AEA" w:rsidRDefault="00000000">
      <w:pPr>
        <w:pStyle w:val="Prrafodelista"/>
        <w:numPr>
          <w:ilvl w:val="0"/>
          <w:numId w:val="26"/>
        </w:numPr>
        <w:tabs>
          <w:tab w:val="left" w:pos="1103"/>
        </w:tabs>
        <w:spacing w:line="542" w:lineRule="auto"/>
        <w:ind w:right="1131"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19</w:t>
      </w:r>
      <w:r>
        <w:rPr>
          <w:spacing w:val="-2"/>
          <w:sz w:val="20"/>
        </w:rPr>
        <w:t xml:space="preserve"> </w:t>
      </w:r>
      <w:r>
        <w:rPr>
          <w:sz w:val="20"/>
        </w:rPr>
        <w:t>de</w:t>
      </w:r>
      <w:r>
        <w:rPr>
          <w:spacing w:val="-2"/>
          <w:sz w:val="20"/>
        </w:rPr>
        <w:t xml:space="preserve"> </w:t>
      </w:r>
      <w:r>
        <w:rPr>
          <w:sz w:val="20"/>
        </w:rPr>
        <w:t>enero</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12B848CD" w14:textId="77777777" w:rsidR="00922AEA" w:rsidRDefault="00000000">
      <w:pPr>
        <w:pStyle w:val="Ttulo3"/>
        <w:spacing w:before="1"/>
      </w:pPr>
      <w:r>
        <w:t xml:space="preserve">FUNDAMENTOS </w:t>
      </w:r>
      <w:r>
        <w:rPr>
          <w:spacing w:val="-2"/>
        </w:rPr>
        <w:t>JURÍDICOS.</w:t>
      </w:r>
    </w:p>
    <w:p w14:paraId="42CD93A6" w14:textId="77777777" w:rsidR="00922AEA" w:rsidRDefault="00922AEA">
      <w:pPr>
        <w:pStyle w:val="Textoindependiente"/>
        <w:spacing w:before="61"/>
        <w:rPr>
          <w:b/>
        </w:rPr>
      </w:pPr>
    </w:p>
    <w:p w14:paraId="63A62377" w14:textId="77777777" w:rsidR="00922AEA" w:rsidRDefault="00000000">
      <w:pPr>
        <w:pStyle w:val="Textoindependiente"/>
        <w:ind w:left="99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77AB761A" w14:textId="77777777" w:rsidR="00922AEA" w:rsidRDefault="00922AEA">
      <w:pPr>
        <w:pStyle w:val="Textoindependiente"/>
        <w:spacing w:before="60"/>
      </w:pPr>
    </w:p>
    <w:p w14:paraId="07DEB68A" w14:textId="0A5C126E" w:rsidR="00922AEA" w:rsidRDefault="00FA0138" w:rsidP="00FA0138">
      <w:pPr>
        <w:pStyle w:val="Prrafodelista"/>
        <w:tabs>
          <w:tab w:val="left" w:pos="1260"/>
        </w:tabs>
        <w:spacing w:line="292" w:lineRule="auto"/>
        <w:ind w:right="1"/>
        <w:jc w:val="left"/>
        <w:rPr>
          <w:sz w:val="20"/>
        </w:rPr>
      </w:pPr>
      <w:r>
        <w:rPr>
          <w:sz w:val="20"/>
        </w:rPr>
        <w:t xml:space="preserve">- </w:t>
      </w:r>
      <w:r w:rsidR="00000000">
        <w:rPr>
          <w:sz w:val="20"/>
        </w:rPr>
        <w:t>Los</w:t>
      </w:r>
      <w:r w:rsidR="00000000">
        <w:rPr>
          <w:spacing w:val="14"/>
          <w:sz w:val="20"/>
        </w:rPr>
        <w:t xml:space="preserve"> </w:t>
      </w:r>
      <w:r w:rsidR="00000000">
        <w:rPr>
          <w:sz w:val="20"/>
        </w:rPr>
        <w:t>artículos</w:t>
      </w:r>
      <w:r w:rsidR="00000000">
        <w:rPr>
          <w:spacing w:val="14"/>
          <w:sz w:val="20"/>
        </w:rPr>
        <w:t xml:space="preserve"> </w:t>
      </w:r>
      <w:r w:rsidR="00000000">
        <w:rPr>
          <w:sz w:val="20"/>
        </w:rPr>
        <w:t>151,</w:t>
      </w:r>
      <w:r w:rsidR="00000000">
        <w:rPr>
          <w:spacing w:val="14"/>
          <w:sz w:val="20"/>
        </w:rPr>
        <w:t xml:space="preserve"> </w:t>
      </w:r>
      <w:r w:rsidR="00000000">
        <w:rPr>
          <w:sz w:val="20"/>
        </w:rPr>
        <w:t>152</w:t>
      </w:r>
      <w:r w:rsidR="00000000">
        <w:rPr>
          <w:spacing w:val="14"/>
          <w:sz w:val="20"/>
        </w:rPr>
        <w:t xml:space="preserve"> </w:t>
      </w:r>
      <w:r w:rsidR="00000000">
        <w:rPr>
          <w:sz w:val="20"/>
        </w:rPr>
        <w:t>a</w:t>
      </w:r>
      <w:r w:rsidR="00000000">
        <w:rPr>
          <w:spacing w:val="14"/>
          <w:sz w:val="20"/>
        </w:rPr>
        <w:t xml:space="preserve"> </w:t>
      </w:r>
      <w:r w:rsidR="00000000">
        <w:rPr>
          <w:sz w:val="20"/>
        </w:rPr>
        <w:t>154</w:t>
      </w:r>
      <w:r w:rsidR="00000000">
        <w:rPr>
          <w:spacing w:val="14"/>
          <w:sz w:val="20"/>
        </w:rPr>
        <w:t xml:space="preserve"> </w:t>
      </w:r>
      <w:r w:rsidR="00000000">
        <w:rPr>
          <w:sz w:val="20"/>
        </w:rPr>
        <w:t>y</w:t>
      </w:r>
      <w:r w:rsidR="00000000">
        <w:rPr>
          <w:spacing w:val="14"/>
          <w:sz w:val="20"/>
        </w:rPr>
        <w:t xml:space="preserve"> </w:t>
      </w:r>
      <w:r w:rsidR="00000000">
        <w:rPr>
          <w:sz w:val="20"/>
        </w:rPr>
        <w:t>158</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Ley</w:t>
      </w:r>
      <w:r w:rsidR="00000000">
        <w:rPr>
          <w:spacing w:val="14"/>
          <w:sz w:val="20"/>
        </w:rPr>
        <w:t xml:space="preserve"> </w:t>
      </w:r>
      <w:r w:rsidR="00000000">
        <w:rPr>
          <w:sz w:val="20"/>
        </w:rPr>
        <w:t>9/2001,</w:t>
      </w:r>
      <w:r w:rsidR="00000000">
        <w:rPr>
          <w:spacing w:val="14"/>
          <w:sz w:val="20"/>
        </w:rPr>
        <w:t xml:space="preserve"> </w:t>
      </w:r>
      <w:r w:rsidR="00000000">
        <w:rPr>
          <w:sz w:val="20"/>
        </w:rPr>
        <w:t>de</w:t>
      </w:r>
      <w:r w:rsidR="00000000">
        <w:rPr>
          <w:spacing w:val="14"/>
          <w:sz w:val="20"/>
        </w:rPr>
        <w:t xml:space="preserve"> </w:t>
      </w:r>
      <w:r w:rsidR="00000000">
        <w:rPr>
          <w:sz w:val="20"/>
        </w:rPr>
        <w:t>17</w:t>
      </w:r>
      <w:r w:rsidR="00000000">
        <w:rPr>
          <w:spacing w:val="14"/>
          <w:sz w:val="20"/>
        </w:rPr>
        <w:t xml:space="preserve"> </w:t>
      </w:r>
      <w:r w:rsidR="00000000">
        <w:rPr>
          <w:sz w:val="20"/>
        </w:rPr>
        <w:t>de</w:t>
      </w:r>
      <w:r w:rsidR="00000000">
        <w:rPr>
          <w:spacing w:val="14"/>
          <w:sz w:val="20"/>
        </w:rPr>
        <w:t xml:space="preserve"> </w:t>
      </w:r>
      <w:r w:rsidR="00000000">
        <w:rPr>
          <w:sz w:val="20"/>
        </w:rPr>
        <w:t>julio,</w:t>
      </w:r>
      <w:r w:rsidR="00000000">
        <w:rPr>
          <w:spacing w:val="14"/>
          <w:sz w:val="20"/>
        </w:rPr>
        <w:t xml:space="preserve"> </w:t>
      </w:r>
      <w:r w:rsidR="00000000">
        <w:rPr>
          <w:sz w:val="20"/>
        </w:rPr>
        <w:t>del</w:t>
      </w:r>
      <w:r w:rsidR="00000000">
        <w:rPr>
          <w:spacing w:val="14"/>
          <w:sz w:val="20"/>
        </w:rPr>
        <w:t xml:space="preserve"> </w:t>
      </w:r>
      <w:r w:rsidR="00000000">
        <w:rPr>
          <w:sz w:val="20"/>
        </w:rPr>
        <w:t>Suelo,</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Comunidad de Madrid.</w:t>
      </w:r>
    </w:p>
    <w:p w14:paraId="060D7F9D" w14:textId="77777777" w:rsidR="00922AEA" w:rsidRDefault="00922AEA">
      <w:pPr>
        <w:pStyle w:val="Textoindependiente"/>
        <w:spacing w:before="10"/>
      </w:pPr>
    </w:p>
    <w:p w14:paraId="4EE55558" w14:textId="3C814CE0" w:rsidR="00922AEA" w:rsidRDefault="00FA0138" w:rsidP="00FA0138">
      <w:pPr>
        <w:pStyle w:val="Prrafodelista"/>
        <w:tabs>
          <w:tab w:val="left" w:pos="1254"/>
        </w:tabs>
        <w:spacing w:line="292" w:lineRule="auto"/>
        <w:jc w:val="left"/>
        <w:rPr>
          <w:sz w:val="20"/>
        </w:rPr>
      </w:pPr>
      <w:r>
        <w:rPr>
          <w:sz w:val="20"/>
        </w:rPr>
        <w:t xml:space="preserve">- </w:t>
      </w:r>
      <w:r w:rsidR="00000000">
        <w:rPr>
          <w:sz w:val="20"/>
        </w:rPr>
        <w:t>El artículo 127.1 e) de la Ley 7/1985 de la Ley 7/1985, de 2 de abril, Reguladora de las Bases del Régimen Local.</w:t>
      </w:r>
    </w:p>
    <w:p w14:paraId="4F07EA5C" w14:textId="77777777" w:rsidR="00922AEA" w:rsidRDefault="00922AEA">
      <w:pPr>
        <w:pStyle w:val="Textoindependiente"/>
        <w:spacing w:before="10"/>
      </w:pPr>
    </w:p>
    <w:p w14:paraId="7DB699A5" w14:textId="77777777" w:rsidR="00922AEA" w:rsidRDefault="00000000">
      <w:pPr>
        <w:pStyle w:val="Textoindependiente"/>
        <w:spacing w:line="292" w:lineRule="auto"/>
        <w:ind w:left="992"/>
        <w:jc w:val="both"/>
      </w:pPr>
      <w:r>
        <w:t>Plan General de Ordenación Urbana de Las Rozas de Madrid. aprobado definitivamente por el Consejo de Gobierno de la Comunidad de Madrid en diciembre de 1994, publicado en el B.O.C.M. de fecha 21 de ese mismo mes y año.</w:t>
      </w:r>
    </w:p>
    <w:p w14:paraId="6131410E" w14:textId="77777777" w:rsidR="00922AEA" w:rsidRDefault="00922AEA">
      <w:pPr>
        <w:pStyle w:val="Textoindependiente"/>
        <w:spacing w:before="10"/>
      </w:pPr>
    </w:p>
    <w:p w14:paraId="3999A881" w14:textId="77777777" w:rsidR="00922AEA" w:rsidRDefault="00000000">
      <w:pPr>
        <w:pStyle w:val="Textoindependiente"/>
        <w:spacing w:line="292" w:lineRule="auto"/>
        <w:ind w:left="992"/>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56E21E59" w14:textId="77777777" w:rsidR="00922AEA" w:rsidRDefault="00922AEA">
      <w:pPr>
        <w:pStyle w:val="Textoindependiente"/>
        <w:spacing w:before="13"/>
      </w:pPr>
    </w:p>
    <w:p w14:paraId="3BB33318" w14:textId="77777777" w:rsidR="00922AEA" w:rsidRDefault="00000000">
      <w:pPr>
        <w:pStyle w:val="Textoindependiente"/>
        <w:spacing w:line="292" w:lineRule="auto"/>
        <w:ind w:left="992"/>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64BBF5BC" w14:textId="77777777" w:rsidR="00922AEA" w:rsidRDefault="00922AEA">
      <w:pPr>
        <w:pStyle w:val="Textoindependiente"/>
        <w:spacing w:before="10"/>
      </w:pPr>
    </w:p>
    <w:p w14:paraId="19CF1B38" w14:textId="24F6F4B4" w:rsidR="00922AEA" w:rsidRDefault="00000000">
      <w:pPr>
        <w:pStyle w:val="Textoindependiente"/>
        <w:spacing w:line="292" w:lineRule="auto"/>
        <w:ind w:left="992"/>
        <w:jc w:val="both"/>
      </w:pPr>
      <w:r>
        <w:rPr>
          <w:b/>
        </w:rPr>
        <w:t xml:space="preserve">2º.- </w:t>
      </w:r>
      <w:r>
        <w:t xml:space="preserve">El objeto de la licencia es la construcción de </w:t>
      </w:r>
      <w:r w:rsidR="00FA0138">
        <w:t>v</w:t>
      </w:r>
      <w:r>
        <w:t xml:space="preserve">ivienda unifamiliar aislada en la </w:t>
      </w:r>
      <w:r w:rsidR="00FA0138">
        <w:t>c</w:t>
      </w:r>
      <w:r>
        <w:t xml:space="preserve">alle </w:t>
      </w:r>
      <w:r w:rsidR="00FA0138">
        <w:t>*************************************</w:t>
      </w:r>
      <w:r>
        <w:t xml:space="preserve"> que, de conformidad con lo dispuesto en el artículo 158 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 de la presente </w:t>
      </w:r>
      <w:r>
        <w:rPr>
          <w:spacing w:val="-2"/>
        </w:rPr>
        <w:t>licencia.</w:t>
      </w:r>
    </w:p>
    <w:p w14:paraId="3953F8BA" w14:textId="77777777" w:rsidR="00922AEA" w:rsidRDefault="00922AEA">
      <w:pPr>
        <w:pStyle w:val="Textoindependiente"/>
        <w:spacing w:before="13"/>
      </w:pPr>
    </w:p>
    <w:p w14:paraId="6579D90D" w14:textId="77777777" w:rsidR="00922AEA" w:rsidRDefault="00000000">
      <w:pPr>
        <w:pStyle w:val="Textoindependiente"/>
        <w:spacing w:line="295" w:lineRule="auto"/>
        <w:ind w:left="992"/>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0E88ADA1" w14:textId="77777777" w:rsidR="00922AEA" w:rsidRDefault="00922AEA">
      <w:pPr>
        <w:pStyle w:val="Textoindependiente"/>
        <w:spacing w:before="7"/>
      </w:pPr>
    </w:p>
    <w:p w14:paraId="2C79AE2A" w14:textId="3116652C" w:rsidR="00922AEA" w:rsidRDefault="00000000">
      <w:pPr>
        <w:pStyle w:val="Textoindependiente"/>
        <w:spacing w:line="297" w:lineRule="auto"/>
        <w:ind w:left="992" w:right="1"/>
        <w:jc w:val="both"/>
      </w:pPr>
      <w:r>
        <w:rPr>
          <w:b/>
        </w:rPr>
        <w:t>4º.</w:t>
      </w:r>
      <w:r>
        <w:t>- Consta informe jurídico favorable suscrito por el Técnico de Administración General, D. Tomás Puente Fuentes</w:t>
      </w:r>
      <w:r w:rsidR="00FA0138">
        <w:t>,</w:t>
      </w:r>
      <w:r>
        <w:t xml:space="preserve"> de fecha 23 de febrero de 2026.</w:t>
      </w:r>
    </w:p>
    <w:p w14:paraId="531B4F55" w14:textId="77777777" w:rsidR="00922AEA" w:rsidRDefault="00922AEA">
      <w:pPr>
        <w:pStyle w:val="Textoindependiente"/>
        <w:spacing w:line="297" w:lineRule="auto"/>
        <w:jc w:val="both"/>
        <w:sectPr w:rsidR="00922AEA">
          <w:pgSz w:w="11910" w:h="16840"/>
          <w:pgMar w:top="1340" w:right="1417" w:bottom="1260" w:left="425" w:header="225" w:footer="1060" w:gutter="0"/>
          <w:cols w:space="720"/>
        </w:sectPr>
      </w:pPr>
    </w:p>
    <w:p w14:paraId="59BF540F" w14:textId="0D19A2F1" w:rsidR="00922AEA" w:rsidRDefault="00000000">
      <w:pPr>
        <w:pStyle w:val="Textoindependiente"/>
        <w:spacing w:before="88"/>
        <w:ind w:left="992"/>
      </w:pPr>
      <w:r>
        <w:rPr>
          <w:noProof/>
        </w:rPr>
        <w:lastRenderedPageBreak/>
        <mc:AlternateContent>
          <mc:Choice Requires="wps">
            <w:drawing>
              <wp:anchor distT="0" distB="0" distL="0" distR="0" simplePos="0" relativeHeight="15817216" behindDoc="0" locked="0" layoutInCell="1" allowOverlap="1" wp14:anchorId="75F36D3C" wp14:editId="16B28911">
                <wp:simplePos x="0" y="0"/>
                <wp:positionH relativeFrom="page">
                  <wp:posOffset>6807087</wp:posOffset>
                </wp:positionH>
                <wp:positionV relativeFrom="page">
                  <wp:posOffset>2818850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EFBC2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11951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5F36D3C" id="Textbox 202" o:spid="_x0000_s1204" type="#_x0000_t202" style="position:absolute;left:0;text-align:left;margin-left:536pt;margin-top:221.95pt;width:33.05pt;height:250.9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ei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VzIe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AEFBC2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11951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7728" behindDoc="0" locked="0" layoutInCell="1" allowOverlap="1" wp14:anchorId="5A4104CD" wp14:editId="0B620C16">
                <wp:simplePos x="0" y="0"/>
                <wp:positionH relativeFrom="page">
                  <wp:posOffset>6965929</wp:posOffset>
                </wp:positionH>
                <wp:positionV relativeFrom="page">
                  <wp:posOffset>6516126</wp:posOffset>
                </wp:positionV>
                <wp:extent cx="263525" cy="331216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2E75F85" w14:textId="6A5607F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4825C4" w14:textId="77777777" w:rsidR="00922AEA" w:rsidRDefault="00000000">
                            <w:pPr>
                              <w:spacing w:line="120" w:lineRule="exact"/>
                              <w:ind w:left="20"/>
                              <w:rPr>
                                <w:sz w:val="12"/>
                              </w:rPr>
                            </w:pPr>
                            <w:r>
                              <w:rPr>
                                <w:spacing w:val="-2"/>
                                <w:sz w:val="12"/>
                              </w:rPr>
                              <w:t>Verificación:</w:t>
                            </w:r>
                            <w:r>
                              <w:rPr>
                                <w:spacing w:val="7"/>
                                <w:sz w:val="12"/>
                              </w:rPr>
                              <w:t xml:space="preserve"> </w:t>
                            </w:r>
                            <w:hyperlink r:id="rId178">
                              <w:r w:rsidR="00922AEA">
                                <w:rPr>
                                  <w:spacing w:val="-2"/>
                                  <w:sz w:val="12"/>
                                </w:rPr>
                                <w:t>https://sede.lasrozas.es/</w:t>
                              </w:r>
                            </w:hyperlink>
                          </w:p>
                          <w:p w14:paraId="57DDAFBC"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A4104CD" id="Textbox 203" o:spid="_x0000_s1205" type="#_x0000_t202" style="position:absolute;left:0;text-align:left;margin-left:548.5pt;margin-top:513.1pt;width:20.75pt;height:260.8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uYpAEAADM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0qvbPMd8toX2SGpoIQktx+qWmA0034bjy15GzVn/&#10;zZOBeRlOSTwl21MSU/8FyspkjR4+7RMYWxhd2kyMaDKF6LRFefR//5eqy65v/g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iQsuY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12E75F85" w14:textId="6A5607F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4825C4" w14:textId="77777777" w:rsidR="00922AEA" w:rsidRDefault="00000000">
                      <w:pPr>
                        <w:spacing w:line="120" w:lineRule="exact"/>
                        <w:ind w:left="20"/>
                        <w:rPr>
                          <w:sz w:val="12"/>
                        </w:rPr>
                      </w:pPr>
                      <w:r>
                        <w:rPr>
                          <w:spacing w:val="-2"/>
                          <w:sz w:val="12"/>
                        </w:rPr>
                        <w:t>Verificación:</w:t>
                      </w:r>
                      <w:r>
                        <w:rPr>
                          <w:spacing w:val="7"/>
                          <w:sz w:val="12"/>
                        </w:rPr>
                        <w:t xml:space="preserve"> </w:t>
                      </w:r>
                      <w:hyperlink r:id="rId179">
                        <w:r w:rsidR="00922AEA">
                          <w:rPr>
                            <w:spacing w:val="-2"/>
                            <w:sz w:val="12"/>
                          </w:rPr>
                          <w:t>https://sede.lasrozas.es/</w:t>
                        </w:r>
                      </w:hyperlink>
                    </w:p>
                    <w:p w14:paraId="57DDAFBC"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PR/2026/1056</w:t>
      </w:r>
      <w:r w:rsidR="00FA0138">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FA0138">
        <w:rPr>
          <w:spacing w:val="-2"/>
        </w:rPr>
        <w:t>,</w:t>
      </w:r>
    </w:p>
    <w:p w14:paraId="1C0897AC" w14:textId="77777777" w:rsidR="00922AEA" w:rsidRDefault="00922AEA">
      <w:pPr>
        <w:pStyle w:val="Textoindependiente"/>
        <w:spacing w:before="60"/>
      </w:pPr>
    </w:p>
    <w:p w14:paraId="10AF5B42" w14:textId="77777777" w:rsidR="00922AEA" w:rsidRDefault="00000000">
      <w:pPr>
        <w:pStyle w:val="Ttulo3"/>
      </w:pPr>
      <w:r>
        <w:rPr>
          <w:spacing w:val="-2"/>
        </w:rPr>
        <w:t>Resolución:</w:t>
      </w:r>
    </w:p>
    <w:p w14:paraId="324CA82D" w14:textId="77777777" w:rsidR="00922AEA" w:rsidRDefault="00922AEA">
      <w:pPr>
        <w:pStyle w:val="Textoindependiente"/>
        <w:spacing w:before="61"/>
        <w:rPr>
          <w:b/>
        </w:rPr>
      </w:pPr>
    </w:p>
    <w:p w14:paraId="08D438E4" w14:textId="6D7B13B7" w:rsidR="00922AEA" w:rsidRPr="00FA0138" w:rsidRDefault="00000000" w:rsidP="00FA0138">
      <w:pPr>
        <w:pStyle w:val="Textoindependiente"/>
        <w:spacing w:line="292" w:lineRule="auto"/>
        <w:ind w:left="992"/>
        <w:jc w:val="both"/>
      </w:pPr>
      <w:r>
        <w:rPr>
          <w:b/>
        </w:rPr>
        <w:t xml:space="preserve">PRIMERO.- </w:t>
      </w:r>
      <w:r>
        <w:t xml:space="preserve">Conceder, a D. </w:t>
      </w:r>
      <w:r w:rsidR="00FA0138">
        <w:t>L.M.P.</w:t>
      </w:r>
      <w:r>
        <w:t xml:space="preserve">, licencia de obra mayor incluida para la construcción de </w:t>
      </w:r>
      <w:r w:rsidR="00FA0138">
        <w:t>v</w:t>
      </w:r>
      <w:r>
        <w:t xml:space="preserve">ivienda unifamiliar aislada en la calle </w:t>
      </w:r>
      <w:r w:rsidR="00FA0138">
        <w:t>*****************************</w:t>
      </w:r>
      <w:r>
        <w:t>, según Proyecto Técnico Básico de obras de</w:t>
      </w:r>
      <w:r>
        <w:rPr>
          <w:spacing w:val="80"/>
        </w:rPr>
        <w:t xml:space="preserve"> </w:t>
      </w:r>
      <w:r>
        <w:t>edificación</w:t>
      </w:r>
      <w:r>
        <w:rPr>
          <w:spacing w:val="9"/>
        </w:rPr>
        <w:t xml:space="preserve"> </w:t>
      </w:r>
      <w:r>
        <w:t>redactado</w:t>
      </w:r>
      <w:r>
        <w:rPr>
          <w:spacing w:val="9"/>
        </w:rPr>
        <w:t xml:space="preserve"> </w:t>
      </w:r>
      <w:r>
        <w:t>por</w:t>
      </w:r>
      <w:r>
        <w:rPr>
          <w:spacing w:val="9"/>
        </w:rPr>
        <w:t xml:space="preserve"> </w:t>
      </w:r>
      <w:r>
        <w:t>el</w:t>
      </w:r>
      <w:r>
        <w:rPr>
          <w:spacing w:val="9"/>
        </w:rPr>
        <w:t xml:space="preserve"> </w:t>
      </w:r>
      <w:r>
        <w:t>arquitecto</w:t>
      </w:r>
      <w:r>
        <w:rPr>
          <w:spacing w:val="9"/>
        </w:rPr>
        <w:t xml:space="preserve"> </w:t>
      </w:r>
      <w:r>
        <w:t>D.</w:t>
      </w:r>
      <w:r>
        <w:rPr>
          <w:spacing w:val="9"/>
        </w:rPr>
        <w:t xml:space="preserve"> </w:t>
      </w:r>
      <w:r w:rsidR="00FA0138">
        <w:rPr>
          <w:spacing w:val="9"/>
        </w:rPr>
        <w:t>B.J.H.V.</w:t>
      </w:r>
      <w:r>
        <w:t>,</w:t>
      </w:r>
      <w:r>
        <w:rPr>
          <w:spacing w:val="9"/>
        </w:rPr>
        <w:t xml:space="preserve"> </w:t>
      </w:r>
      <w:r>
        <w:t>colegiado</w:t>
      </w:r>
      <w:r>
        <w:rPr>
          <w:spacing w:val="9"/>
        </w:rPr>
        <w:t xml:space="preserve"> </w:t>
      </w:r>
      <w:r>
        <w:t>número</w:t>
      </w:r>
      <w:r>
        <w:rPr>
          <w:spacing w:val="9"/>
        </w:rPr>
        <w:t xml:space="preserve"> </w:t>
      </w:r>
      <w:r>
        <w:t>8.393</w:t>
      </w:r>
      <w:r>
        <w:rPr>
          <w:spacing w:val="9"/>
        </w:rPr>
        <w:t xml:space="preserve"> </w:t>
      </w:r>
      <w:r>
        <w:t>en</w:t>
      </w:r>
      <w:r>
        <w:rPr>
          <w:spacing w:val="9"/>
        </w:rPr>
        <w:t xml:space="preserve"> </w:t>
      </w:r>
      <w:r>
        <w:rPr>
          <w:spacing w:val="-5"/>
        </w:rPr>
        <w:t>el</w:t>
      </w:r>
      <w:r w:rsidR="00FA0138">
        <w:t xml:space="preserve"> </w:t>
      </w:r>
      <w:r>
        <w:t>COAM,</w:t>
      </w:r>
      <w:r>
        <w:rPr>
          <w:spacing w:val="50"/>
        </w:rPr>
        <w:t xml:space="preserve"> </w:t>
      </w:r>
      <w:r>
        <w:t>que</w:t>
      </w:r>
      <w:r>
        <w:rPr>
          <w:spacing w:val="50"/>
        </w:rPr>
        <w:t xml:space="preserve"> </w:t>
      </w:r>
      <w:r>
        <w:t>cuenta</w:t>
      </w:r>
      <w:r>
        <w:rPr>
          <w:spacing w:val="50"/>
        </w:rPr>
        <w:t xml:space="preserve"> </w:t>
      </w:r>
      <w:r>
        <w:t>con</w:t>
      </w:r>
      <w:r>
        <w:rPr>
          <w:spacing w:val="50"/>
        </w:rPr>
        <w:t xml:space="preserve"> </w:t>
      </w:r>
      <w:r>
        <w:t>un</w:t>
      </w:r>
      <w:r>
        <w:rPr>
          <w:spacing w:val="50"/>
        </w:rPr>
        <w:t xml:space="preserve"> </w:t>
      </w:r>
      <w:r>
        <w:t>presupuesto</w:t>
      </w:r>
      <w:r>
        <w:rPr>
          <w:spacing w:val="50"/>
        </w:rPr>
        <w:t xml:space="preserve"> </w:t>
      </w:r>
      <w:r>
        <w:t>de</w:t>
      </w:r>
      <w:r>
        <w:rPr>
          <w:spacing w:val="50"/>
        </w:rPr>
        <w:t xml:space="preserve"> </w:t>
      </w:r>
      <w:r>
        <w:t>ejecución</w:t>
      </w:r>
      <w:r>
        <w:rPr>
          <w:spacing w:val="50"/>
        </w:rPr>
        <w:t xml:space="preserve"> </w:t>
      </w:r>
      <w:r>
        <w:t>material</w:t>
      </w:r>
      <w:r>
        <w:rPr>
          <w:spacing w:val="50"/>
        </w:rPr>
        <w:t xml:space="preserve"> </w:t>
      </w:r>
      <w:r>
        <w:t>de</w:t>
      </w:r>
      <w:r>
        <w:rPr>
          <w:spacing w:val="55"/>
        </w:rPr>
        <w:t xml:space="preserve"> </w:t>
      </w:r>
      <w:r w:rsidRPr="00FA0138">
        <w:rPr>
          <w:bCs/>
        </w:rPr>
        <w:t>121.985,67</w:t>
      </w:r>
      <w:r w:rsidRPr="00FA0138">
        <w:rPr>
          <w:bCs/>
          <w:spacing w:val="50"/>
        </w:rPr>
        <w:t xml:space="preserve"> </w:t>
      </w:r>
      <w:r w:rsidRPr="00FA0138">
        <w:rPr>
          <w:bCs/>
        </w:rPr>
        <w:t>€</w:t>
      </w:r>
      <w:r>
        <w:rPr>
          <w:b/>
          <w:spacing w:val="51"/>
        </w:rPr>
        <w:t xml:space="preserve"> </w:t>
      </w:r>
      <w:r>
        <w:t>(sin</w:t>
      </w:r>
      <w:r>
        <w:rPr>
          <w:spacing w:val="51"/>
        </w:rPr>
        <w:t xml:space="preserve"> </w:t>
      </w:r>
      <w:r>
        <w:rPr>
          <w:spacing w:val="-2"/>
        </w:rPr>
        <w:t>considerar</w:t>
      </w:r>
      <w:r w:rsidR="00FA0138">
        <w:t xml:space="preserve"> </w:t>
      </w:r>
      <w:r>
        <w:t>Control</w:t>
      </w:r>
      <w:r>
        <w:rPr>
          <w:spacing w:val="5"/>
        </w:rPr>
        <w:t xml:space="preserve"> </w:t>
      </w:r>
      <w:r>
        <w:t>de</w:t>
      </w:r>
      <w:r>
        <w:rPr>
          <w:spacing w:val="5"/>
        </w:rPr>
        <w:t xml:space="preserve"> </w:t>
      </w:r>
      <w:r>
        <w:t>Calidad,</w:t>
      </w:r>
      <w:r>
        <w:rPr>
          <w:spacing w:val="5"/>
        </w:rPr>
        <w:t xml:space="preserve"> </w:t>
      </w:r>
      <w:r>
        <w:t>Gestión</w:t>
      </w:r>
      <w:r>
        <w:rPr>
          <w:spacing w:val="5"/>
        </w:rPr>
        <w:t xml:space="preserve"> </w:t>
      </w:r>
      <w:r>
        <w:t>de</w:t>
      </w:r>
      <w:r>
        <w:rPr>
          <w:spacing w:val="5"/>
        </w:rPr>
        <w:t xml:space="preserve"> </w:t>
      </w:r>
      <w:r>
        <w:t>Residuos</w:t>
      </w:r>
      <w:r>
        <w:rPr>
          <w:spacing w:val="5"/>
        </w:rPr>
        <w:t xml:space="preserve"> </w:t>
      </w:r>
      <w:r>
        <w:t>y</w:t>
      </w:r>
      <w:r>
        <w:rPr>
          <w:spacing w:val="5"/>
        </w:rPr>
        <w:t xml:space="preserve"> </w:t>
      </w:r>
      <w:r>
        <w:t>Seguridad</w:t>
      </w:r>
      <w:r>
        <w:rPr>
          <w:spacing w:val="5"/>
        </w:rPr>
        <w:t xml:space="preserve"> </w:t>
      </w:r>
      <w:r>
        <w:t>y</w:t>
      </w:r>
      <w:r>
        <w:rPr>
          <w:spacing w:val="5"/>
        </w:rPr>
        <w:t xml:space="preserve"> </w:t>
      </w:r>
      <w:r>
        <w:t>Salud),</w:t>
      </w:r>
      <w:r>
        <w:rPr>
          <w:spacing w:val="5"/>
        </w:rPr>
        <w:t xml:space="preserve"> </w:t>
      </w:r>
      <w:r>
        <w:t>tramitada</w:t>
      </w:r>
      <w:r>
        <w:rPr>
          <w:spacing w:val="5"/>
        </w:rPr>
        <w:t xml:space="preserve"> </w:t>
      </w:r>
      <w:r>
        <w:t>con</w:t>
      </w:r>
      <w:r>
        <w:rPr>
          <w:spacing w:val="5"/>
        </w:rPr>
        <w:t xml:space="preserve"> </w:t>
      </w:r>
      <w:r>
        <w:t>número</w:t>
      </w:r>
      <w:r>
        <w:rPr>
          <w:spacing w:val="5"/>
        </w:rPr>
        <w:t xml:space="preserve"> </w:t>
      </w:r>
      <w:r>
        <w:t>de</w:t>
      </w:r>
      <w:r>
        <w:rPr>
          <w:spacing w:val="5"/>
        </w:rPr>
        <w:t xml:space="preserve"> </w:t>
      </w:r>
      <w:r>
        <w:rPr>
          <w:spacing w:val="-2"/>
        </w:rPr>
        <w:t>expediente</w:t>
      </w:r>
      <w:r w:rsidR="00FA0138">
        <w:rPr>
          <w:spacing w:val="-2"/>
        </w:rPr>
        <w:t xml:space="preserve"> </w:t>
      </w:r>
      <w:r>
        <w:rPr>
          <w:spacing w:val="-2"/>
        </w:rPr>
        <w:t>15781/2024.</w:t>
      </w:r>
    </w:p>
    <w:p w14:paraId="5097413E" w14:textId="77777777" w:rsidR="00922AEA" w:rsidRDefault="00922AEA">
      <w:pPr>
        <w:pStyle w:val="Textoindependiente"/>
        <w:spacing w:before="65"/>
      </w:pPr>
    </w:p>
    <w:p w14:paraId="55AECD20" w14:textId="77777777" w:rsidR="00922AEA" w:rsidRDefault="00000000">
      <w:pPr>
        <w:pStyle w:val="Textoindependiente"/>
        <w:ind w:left="992"/>
        <w:jc w:val="both"/>
      </w:pP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2E002A27" w14:textId="77777777" w:rsidR="00922AEA" w:rsidRDefault="00922AEA">
      <w:pPr>
        <w:pStyle w:val="Textoindependiente"/>
        <w:spacing w:before="64"/>
      </w:pPr>
    </w:p>
    <w:p w14:paraId="575DF8BA" w14:textId="25B04AD8" w:rsidR="00922AEA" w:rsidRDefault="00000000">
      <w:pPr>
        <w:pStyle w:val="Textoindependiente"/>
        <w:spacing w:line="292" w:lineRule="auto"/>
        <w:ind w:left="992" w:right="1"/>
        <w:jc w:val="both"/>
      </w:pPr>
      <w:r>
        <w:t>Las obras deberán iniciarse en el plazo de seis meses y deberán quedar terminadas dentro de los</w:t>
      </w:r>
      <w:r>
        <w:rPr>
          <w:spacing w:val="40"/>
        </w:rPr>
        <w:t xml:space="preserve"> </w:t>
      </w:r>
      <w:r>
        <w:t>tres años siguientes a la fecha de la notificación de la presente licencia</w:t>
      </w:r>
      <w:r w:rsidR="00FA0138">
        <w:t>.</w:t>
      </w:r>
    </w:p>
    <w:p w14:paraId="4B1BDA40" w14:textId="77777777" w:rsidR="00922AEA" w:rsidRDefault="00922AEA">
      <w:pPr>
        <w:pStyle w:val="Textoindependiente"/>
        <w:spacing w:before="9"/>
      </w:pPr>
    </w:p>
    <w:p w14:paraId="0690AB8F" w14:textId="77777777" w:rsidR="00922AEA" w:rsidRDefault="00000000">
      <w:pPr>
        <w:pStyle w:val="Ttulo3"/>
        <w:jc w:val="both"/>
      </w:pPr>
      <w:r>
        <w:t>Condiciones</w:t>
      </w:r>
      <w:r>
        <w:rPr>
          <w:spacing w:val="-4"/>
        </w:rPr>
        <w:t xml:space="preserve"> </w:t>
      </w:r>
      <w:r>
        <w:t>servicio</w:t>
      </w:r>
      <w:r>
        <w:rPr>
          <w:spacing w:val="-4"/>
        </w:rPr>
        <w:t xml:space="preserve"> </w:t>
      </w:r>
      <w:r>
        <w:t>de</w:t>
      </w:r>
      <w:r>
        <w:rPr>
          <w:spacing w:val="-3"/>
        </w:rPr>
        <w:t xml:space="preserve"> </w:t>
      </w:r>
      <w:r>
        <w:rPr>
          <w:spacing w:val="-2"/>
        </w:rPr>
        <w:t>licencias:</w:t>
      </w:r>
    </w:p>
    <w:p w14:paraId="77124C69" w14:textId="77777777" w:rsidR="00922AEA" w:rsidRDefault="00922AEA">
      <w:pPr>
        <w:pStyle w:val="Textoindependiente"/>
        <w:spacing w:before="61"/>
        <w:rPr>
          <w:b/>
        </w:rPr>
      </w:pPr>
    </w:p>
    <w:p w14:paraId="140A5295" w14:textId="77777777" w:rsidR="00922AEA" w:rsidRDefault="00000000">
      <w:pPr>
        <w:pStyle w:val="Prrafodelista"/>
        <w:numPr>
          <w:ilvl w:val="0"/>
          <w:numId w:val="23"/>
        </w:numPr>
        <w:tabs>
          <w:tab w:val="left" w:pos="1132"/>
        </w:tabs>
        <w:spacing w:line="292" w:lineRule="auto"/>
        <w:ind w:firstLine="0"/>
        <w:rPr>
          <w:sz w:val="20"/>
        </w:rPr>
      </w:pPr>
      <w:r>
        <w:rPr>
          <w:sz w:val="20"/>
        </w:rPr>
        <w:t>Para el inicio de las obras una vez obtenida la licencia conforme a un proyecto básico, se tendrá</w:t>
      </w:r>
      <w:r>
        <w:rPr>
          <w:spacing w:val="80"/>
          <w:sz w:val="20"/>
        </w:rPr>
        <w:t xml:space="preserve"> </w:t>
      </w:r>
      <w:r>
        <w:rPr>
          <w:sz w:val="20"/>
        </w:rPr>
        <w:t>que aportar por el interesado declaración responsable en la que se manifieste que el proyecto de ejecución</w:t>
      </w:r>
      <w:r>
        <w:rPr>
          <w:spacing w:val="40"/>
          <w:sz w:val="20"/>
        </w:rPr>
        <w:t xml:space="preserve"> </w:t>
      </w:r>
      <w:r>
        <w:rPr>
          <w:sz w:val="20"/>
        </w:rPr>
        <w:t>desarrolla</w:t>
      </w:r>
      <w:r>
        <w:rPr>
          <w:spacing w:val="40"/>
          <w:sz w:val="20"/>
        </w:rPr>
        <w:t xml:space="preserve"> </w:t>
      </w:r>
      <w:r>
        <w:rPr>
          <w:sz w:val="20"/>
        </w:rPr>
        <w:t>al</w:t>
      </w:r>
      <w:r>
        <w:rPr>
          <w:spacing w:val="40"/>
          <w:sz w:val="20"/>
        </w:rPr>
        <w:t xml:space="preserve"> </w:t>
      </w:r>
      <w:r>
        <w:rPr>
          <w:sz w:val="20"/>
        </w:rPr>
        <w:t>básico</w:t>
      </w:r>
      <w:r>
        <w:rPr>
          <w:spacing w:val="40"/>
          <w:sz w:val="20"/>
        </w:rPr>
        <w:t xml:space="preserve"> </w:t>
      </w:r>
      <w:r>
        <w:rPr>
          <w:sz w:val="20"/>
        </w:rPr>
        <w:t>y</w:t>
      </w:r>
      <w:r>
        <w:rPr>
          <w:spacing w:val="40"/>
          <w:sz w:val="20"/>
        </w:rPr>
        <w:t xml:space="preserve"> </w:t>
      </w:r>
      <w:r>
        <w:rPr>
          <w:sz w:val="20"/>
        </w:rPr>
        <w:t>no</w:t>
      </w:r>
      <w:r>
        <w:rPr>
          <w:spacing w:val="40"/>
          <w:sz w:val="20"/>
        </w:rPr>
        <w:t xml:space="preserve"> </w:t>
      </w:r>
      <w:r>
        <w:rPr>
          <w:sz w:val="20"/>
        </w:rPr>
        <w:t>introduce</w:t>
      </w:r>
      <w:r>
        <w:rPr>
          <w:spacing w:val="40"/>
          <w:sz w:val="20"/>
        </w:rPr>
        <w:t xml:space="preserve"> </w:t>
      </w:r>
      <w:r>
        <w:rPr>
          <w:sz w:val="20"/>
        </w:rPr>
        <w:t>modificaciones</w:t>
      </w:r>
      <w:r>
        <w:rPr>
          <w:spacing w:val="40"/>
          <w:sz w:val="20"/>
        </w:rPr>
        <w:t xml:space="preserve"> </w:t>
      </w:r>
      <w:r>
        <w:rPr>
          <w:sz w:val="20"/>
        </w:rPr>
        <w:t>sustanciales</w:t>
      </w:r>
      <w:r>
        <w:rPr>
          <w:spacing w:val="40"/>
          <w:sz w:val="20"/>
        </w:rPr>
        <w:t xml:space="preserve"> </w:t>
      </w:r>
      <w:r>
        <w:rPr>
          <w:sz w:val="20"/>
        </w:rPr>
        <w:t>que</w:t>
      </w:r>
      <w:r>
        <w:rPr>
          <w:spacing w:val="40"/>
          <w:sz w:val="20"/>
        </w:rPr>
        <w:t xml:space="preserve"> </w:t>
      </w:r>
      <w:r>
        <w:rPr>
          <w:sz w:val="20"/>
        </w:rPr>
        <w:t>supongan</w:t>
      </w:r>
      <w:r>
        <w:rPr>
          <w:spacing w:val="40"/>
          <w:sz w:val="20"/>
        </w:rPr>
        <w:t xml:space="preserve"> </w:t>
      </w:r>
      <w:r>
        <w:rPr>
          <w:sz w:val="20"/>
        </w:rPr>
        <w:t>la realización</w:t>
      </w:r>
      <w:r>
        <w:rPr>
          <w:spacing w:val="20"/>
          <w:sz w:val="20"/>
        </w:rPr>
        <w:t xml:space="preserve"> </w:t>
      </w:r>
      <w:r>
        <w:rPr>
          <w:sz w:val="20"/>
        </w:rPr>
        <w:t>de</w:t>
      </w:r>
      <w:r>
        <w:rPr>
          <w:spacing w:val="22"/>
          <w:sz w:val="20"/>
        </w:rPr>
        <w:t xml:space="preserve"> </w:t>
      </w:r>
      <w:r>
        <w:rPr>
          <w:sz w:val="20"/>
        </w:rPr>
        <w:t>un</w:t>
      </w:r>
      <w:r>
        <w:rPr>
          <w:spacing w:val="22"/>
          <w:sz w:val="20"/>
        </w:rPr>
        <w:t xml:space="preserve"> </w:t>
      </w:r>
      <w:r>
        <w:rPr>
          <w:sz w:val="20"/>
        </w:rPr>
        <w:t>proyecto</w:t>
      </w:r>
      <w:r>
        <w:rPr>
          <w:spacing w:val="22"/>
          <w:sz w:val="20"/>
        </w:rPr>
        <w:t xml:space="preserve"> </w:t>
      </w:r>
      <w:r>
        <w:rPr>
          <w:sz w:val="20"/>
        </w:rPr>
        <w:t>diferente</w:t>
      </w:r>
      <w:r>
        <w:rPr>
          <w:spacing w:val="22"/>
          <w:sz w:val="20"/>
        </w:rPr>
        <w:t xml:space="preserve"> </w:t>
      </w:r>
      <w:r>
        <w:rPr>
          <w:sz w:val="20"/>
        </w:rPr>
        <w:t>al</w:t>
      </w:r>
      <w:r>
        <w:rPr>
          <w:spacing w:val="22"/>
          <w:sz w:val="20"/>
        </w:rPr>
        <w:t xml:space="preserve"> </w:t>
      </w:r>
      <w:r>
        <w:rPr>
          <w:sz w:val="20"/>
        </w:rPr>
        <w:t>inicialmente</w:t>
      </w:r>
      <w:r>
        <w:rPr>
          <w:spacing w:val="22"/>
          <w:sz w:val="20"/>
        </w:rPr>
        <w:t xml:space="preserve"> </w:t>
      </w:r>
      <w:r>
        <w:rPr>
          <w:sz w:val="20"/>
        </w:rPr>
        <w:t>autorizado,</w:t>
      </w:r>
      <w:r>
        <w:rPr>
          <w:spacing w:val="22"/>
          <w:sz w:val="20"/>
        </w:rPr>
        <w:t xml:space="preserve"> </w:t>
      </w:r>
      <w:r>
        <w:rPr>
          <w:sz w:val="20"/>
        </w:rPr>
        <w:t>de</w:t>
      </w:r>
      <w:r>
        <w:rPr>
          <w:spacing w:val="22"/>
          <w:sz w:val="20"/>
        </w:rPr>
        <w:t xml:space="preserve"> </w:t>
      </w:r>
      <w:r>
        <w:rPr>
          <w:sz w:val="20"/>
        </w:rPr>
        <w:t>acuerdo</w:t>
      </w:r>
      <w:r>
        <w:rPr>
          <w:spacing w:val="22"/>
          <w:sz w:val="20"/>
        </w:rPr>
        <w:t xml:space="preserve"> </w:t>
      </w:r>
      <w:r>
        <w:rPr>
          <w:sz w:val="20"/>
        </w:rPr>
        <w:t>con</w:t>
      </w:r>
      <w:r>
        <w:rPr>
          <w:spacing w:val="22"/>
          <w:sz w:val="20"/>
        </w:rPr>
        <w:t xml:space="preserve"> </w:t>
      </w:r>
      <w:r>
        <w:rPr>
          <w:sz w:val="20"/>
        </w:rPr>
        <w:t>el</w:t>
      </w:r>
      <w:r>
        <w:rPr>
          <w:spacing w:val="22"/>
          <w:sz w:val="20"/>
        </w:rPr>
        <w:t xml:space="preserve"> </w:t>
      </w:r>
      <w:r>
        <w:rPr>
          <w:sz w:val="20"/>
        </w:rPr>
        <w:t>modelo</w:t>
      </w:r>
      <w:r>
        <w:rPr>
          <w:spacing w:val="22"/>
          <w:sz w:val="20"/>
        </w:rPr>
        <w:t xml:space="preserve"> </w:t>
      </w:r>
      <w:r>
        <w:rPr>
          <w:sz w:val="20"/>
        </w:rPr>
        <w:t>existente en la Sede Electrónica del Ayuntamiento de Las Rozas en trámite de Comunicación Previa de Inicio de Obras.</w:t>
      </w:r>
    </w:p>
    <w:p w14:paraId="6B0ECA1C" w14:textId="77777777" w:rsidR="00922AEA" w:rsidRDefault="00922AEA">
      <w:pPr>
        <w:pStyle w:val="Textoindependiente"/>
        <w:spacing w:before="10"/>
      </w:pPr>
    </w:p>
    <w:p w14:paraId="316C85EA" w14:textId="77777777" w:rsidR="00922AEA" w:rsidRDefault="00000000">
      <w:pPr>
        <w:pStyle w:val="Prrafodelista"/>
        <w:numPr>
          <w:ilvl w:val="0"/>
          <w:numId w:val="23"/>
        </w:numPr>
        <w:tabs>
          <w:tab w:val="left" w:pos="1263"/>
        </w:tabs>
        <w:spacing w:line="292" w:lineRule="auto"/>
        <w:ind w:right="1" w:firstLine="0"/>
        <w:rPr>
          <w:sz w:val="20"/>
        </w:rPr>
      </w:pPr>
      <w:r>
        <w:rPr>
          <w:sz w:val="20"/>
        </w:rPr>
        <w:t xml:space="preserve">Se comunicará el inicio de las obras por Registro de Entrada, aportando la documentación necesaria y no aportada hasta la fecha, descrita en la Ordenanza de Tramitación de Licencias y Declaraciones Responsables de Actuaciones Urbanísticas en el Anexo IV </w:t>
      </w:r>
      <w:r w:rsidRPr="00FA0138">
        <w:rPr>
          <w:i/>
          <w:iCs/>
          <w:sz w:val="20"/>
        </w:rPr>
        <w:t>“Documentación para el Inicio de las obras”</w:t>
      </w:r>
      <w:r>
        <w:rPr>
          <w:sz w:val="20"/>
        </w:rPr>
        <w:t>, a tramitar en el siguiente enlace:</w:t>
      </w:r>
    </w:p>
    <w:p w14:paraId="2B5A31A8" w14:textId="77777777" w:rsidR="00922AEA" w:rsidRDefault="00922AEA">
      <w:pPr>
        <w:pStyle w:val="Textoindependiente"/>
        <w:spacing w:before="9"/>
      </w:pPr>
    </w:p>
    <w:p w14:paraId="3E2FD718" w14:textId="77777777" w:rsidR="00922AEA" w:rsidRDefault="00922AEA">
      <w:pPr>
        <w:pStyle w:val="Textoindependiente"/>
        <w:spacing w:before="1"/>
        <w:ind w:left="992"/>
      </w:pPr>
      <w:hyperlink r:id="rId180">
        <w:r>
          <w:rPr>
            <w:spacing w:val="-2"/>
            <w:u w:val="single"/>
          </w:rPr>
          <w:t>https://sede.lasrozas.es/catalog/t/b515cfb9-8a32-4433-a643-81affbf473e4</w:t>
        </w:r>
      </w:hyperlink>
    </w:p>
    <w:p w14:paraId="4C5B7E1F" w14:textId="77777777" w:rsidR="00922AEA" w:rsidRDefault="00922AEA">
      <w:pPr>
        <w:pStyle w:val="Textoindependiente"/>
        <w:spacing w:before="60"/>
      </w:pPr>
    </w:p>
    <w:p w14:paraId="6D025342" w14:textId="77777777" w:rsidR="00922AEA" w:rsidRDefault="00000000">
      <w:pPr>
        <w:pStyle w:val="Prrafodelista"/>
        <w:numPr>
          <w:ilvl w:val="0"/>
          <w:numId w:val="23"/>
        </w:numPr>
        <w:tabs>
          <w:tab w:val="left" w:pos="1140"/>
        </w:tabs>
        <w:spacing w:line="292" w:lineRule="auto"/>
        <w:ind w:firstLine="0"/>
        <w:rPr>
          <w:sz w:val="20"/>
        </w:rPr>
      </w:pPr>
      <w:r>
        <w:rPr>
          <w:sz w:val="20"/>
        </w:rPr>
        <w:t>Se aportará Carta de Pago y Justificante de Auto-Liquidación del Impuesto de Construcciones y Obras (ICIO) sobre el presupuesto de ejecución material, sin incluir el IVA ni los capítulos correspondientes a gestión de residuos, control de calidad y, seguridad y salud en la construcción, según se determina en el Artículo 9 Punto 2 de la Ordenanza Fiscal Nº 3 Reguladora del Impuesto sobre Construcciones, Instalaciones y Obras.</w:t>
      </w:r>
    </w:p>
    <w:p w14:paraId="0D410FAE" w14:textId="77777777" w:rsidR="00922AEA" w:rsidRDefault="00922AEA">
      <w:pPr>
        <w:pStyle w:val="Textoindependiente"/>
        <w:spacing w:before="10"/>
      </w:pPr>
    </w:p>
    <w:p w14:paraId="14032DB3" w14:textId="77777777" w:rsidR="00922AEA" w:rsidRDefault="00000000">
      <w:pPr>
        <w:pStyle w:val="Prrafodelista"/>
        <w:numPr>
          <w:ilvl w:val="0"/>
          <w:numId w:val="23"/>
        </w:numPr>
        <w:tabs>
          <w:tab w:val="left" w:pos="1128"/>
        </w:tabs>
        <w:spacing w:line="292" w:lineRule="auto"/>
        <w:ind w:right="1" w:firstLine="0"/>
        <w:rPr>
          <w:sz w:val="20"/>
        </w:rPr>
      </w:pPr>
      <w:r>
        <w:rPr>
          <w:sz w:val="20"/>
        </w:rPr>
        <w:t xml:space="preserve">No podrán cubrirse ni edificar sobre las plazas de aparcamiento que se encuentra en la banda de </w:t>
      </w:r>
      <w:r>
        <w:rPr>
          <w:spacing w:val="-2"/>
          <w:sz w:val="20"/>
        </w:rPr>
        <w:t>retranqueo.</w:t>
      </w:r>
    </w:p>
    <w:p w14:paraId="58FCFB4D" w14:textId="77777777" w:rsidR="00922AEA" w:rsidRDefault="00922AEA">
      <w:pPr>
        <w:pStyle w:val="Textoindependiente"/>
        <w:spacing w:before="10"/>
      </w:pPr>
    </w:p>
    <w:p w14:paraId="7C41998D" w14:textId="77340194" w:rsidR="00922AEA" w:rsidRDefault="00000000">
      <w:pPr>
        <w:pStyle w:val="Prrafodelista"/>
        <w:numPr>
          <w:ilvl w:val="0"/>
          <w:numId w:val="23"/>
        </w:numPr>
        <w:tabs>
          <w:tab w:val="left" w:pos="1120"/>
        </w:tabs>
        <w:spacing w:line="292" w:lineRule="auto"/>
        <w:ind w:firstLine="0"/>
        <w:rPr>
          <w:sz w:val="20"/>
        </w:rPr>
      </w:pPr>
      <w:r>
        <w:rPr>
          <w:sz w:val="20"/>
        </w:rPr>
        <w:t xml:space="preserve">De conformidad con la </w:t>
      </w:r>
      <w:r w:rsidRPr="00FA0138">
        <w:rPr>
          <w:i/>
          <w:iCs/>
          <w:sz w:val="20"/>
        </w:rPr>
        <w:t>“Ordenanza Municipal sobre Protección de los espacios públicos en relación con su limpieza y de la gestión de residuos”,</w:t>
      </w:r>
      <w:r>
        <w:rPr>
          <w:sz w:val="20"/>
        </w:rPr>
        <w:t xml:space="preserve"> en todo momento se mantendrá limpia la calzada de</w:t>
      </w:r>
      <w:r>
        <w:rPr>
          <w:spacing w:val="40"/>
          <w:sz w:val="20"/>
        </w:rPr>
        <w:t xml:space="preserve"> </w:t>
      </w:r>
      <w:r>
        <w:rPr>
          <w:sz w:val="20"/>
        </w:rPr>
        <w:t xml:space="preserve">todo aquel material procedente de las obras, barro, etc…, que pueda ser desperdigado por los </w:t>
      </w:r>
      <w:r>
        <w:rPr>
          <w:spacing w:val="-2"/>
          <w:sz w:val="20"/>
        </w:rPr>
        <w:t>camiones</w:t>
      </w:r>
      <w:r w:rsidR="00FA0138">
        <w:rPr>
          <w:spacing w:val="-2"/>
          <w:sz w:val="20"/>
        </w:rPr>
        <w:t>.</w:t>
      </w:r>
    </w:p>
    <w:p w14:paraId="7BACBB97" w14:textId="77777777" w:rsidR="00922AEA" w:rsidRDefault="00922AEA">
      <w:pPr>
        <w:pStyle w:val="Textoindependiente"/>
        <w:spacing w:before="9"/>
      </w:pPr>
    </w:p>
    <w:p w14:paraId="2CA59C59" w14:textId="212D850D" w:rsidR="00922AEA" w:rsidRDefault="00000000">
      <w:pPr>
        <w:pStyle w:val="Prrafodelista"/>
        <w:numPr>
          <w:ilvl w:val="0"/>
          <w:numId w:val="23"/>
        </w:numPr>
        <w:tabs>
          <w:tab w:val="left" w:pos="1148"/>
        </w:tabs>
        <w:spacing w:line="292" w:lineRule="auto"/>
        <w:ind w:right="1" w:firstLine="0"/>
        <w:rPr>
          <w:sz w:val="20"/>
        </w:rPr>
      </w:pPr>
      <w:r>
        <w:rPr>
          <w:sz w:val="20"/>
        </w:rPr>
        <w:t>Los accesos de vehículos a la obra se producirán por la calle Cangas de Onis, respetando la circulación de terceros, vehículos y de peatones, ajenos a la obra que puedan encontrarse en cualquier punto de su entorno</w:t>
      </w:r>
      <w:r w:rsidR="00FA0138">
        <w:rPr>
          <w:sz w:val="20"/>
        </w:rPr>
        <w:t>.</w:t>
      </w:r>
    </w:p>
    <w:p w14:paraId="686BCBFC" w14:textId="77777777" w:rsidR="00922AEA" w:rsidRDefault="00922AEA">
      <w:pPr>
        <w:pStyle w:val="Prrafodelista"/>
        <w:spacing w:line="292" w:lineRule="auto"/>
        <w:rPr>
          <w:sz w:val="20"/>
        </w:rPr>
        <w:sectPr w:rsidR="00922AEA">
          <w:pgSz w:w="11910" w:h="16840"/>
          <w:pgMar w:top="1340" w:right="1417" w:bottom="1260" w:left="425" w:header="225" w:footer="1060" w:gutter="0"/>
          <w:cols w:space="720"/>
        </w:sectPr>
      </w:pPr>
    </w:p>
    <w:p w14:paraId="0A7D7198" w14:textId="017D143C" w:rsidR="00922AEA" w:rsidRDefault="00000000">
      <w:pPr>
        <w:pStyle w:val="Prrafodelista"/>
        <w:numPr>
          <w:ilvl w:val="0"/>
          <w:numId w:val="23"/>
        </w:numPr>
        <w:tabs>
          <w:tab w:val="left" w:pos="1129"/>
        </w:tabs>
        <w:spacing w:before="160" w:line="292" w:lineRule="auto"/>
        <w:ind w:right="1" w:firstLine="0"/>
        <w:rPr>
          <w:sz w:val="20"/>
        </w:rPr>
      </w:pPr>
      <w:r>
        <w:rPr>
          <w:noProof/>
          <w:sz w:val="20"/>
        </w:rPr>
        <w:lastRenderedPageBreak/>
        <mc:AlternateContent>
          <mc:Choice Requires="wps">
            <w:drawing>
              <wp:anchor distT="0" distB="0" distL="0" distR="0" simplePos="0" relativeHeight="15818240" behindDoc="0" locked="0" layoutInCell="1" allowOverlap="1" wp14:anchorId="4B7652C7" wp14:editId="15526B45">
                <wp:simplePos x="0" y="0"/>
                <wp:positionH relativeFrom="page">
                  <wp:posOffset>6807087</wp:posOffset>
                </wp:positionH>
                <wp:positionV relativeFrom="page">
                  <wp:posOffset>2818850</wp:posOffset>
                </wp:positionV>
                <wp:extent cx="419734" cy="318706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859E3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12F54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B7652C7" id="Textbox 204" o:spid="_x0000_s1206" type="#_x0000_t202" style="position:absolute;left:0;text-align:left;margin-left:536pt;margin-top:221.95pt;width:33.05pt;height:250.9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8F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qBXw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B859E3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12F54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sz w:val="20"/>
        </w:rPr>
        <mc:AlternateContent>
          <mc:Choice Requires="wps">
            <w:drawing>
              <wp:anchor distT="0" distB="0" distL="0" distR="0" simplePos="0" relativeHeight="15818752" behindDoc="0" locked="0" layoutInCell="1" allowOverlap="1" wp14:anchorId="15E9FAC7" wp14:editId="4C466D6C">
                <wp:simplePos x="0" y="0"/>
                <wp:positionH relativeFrom="page">
                  <wp:posOffset>6965929</wp:posOffset>
                </wp:positionH>
                <wp:positionV relativeFrom="page">
                  <wp:posOffset>6516126</wp:posOffset>
                </wp:positionV>
                <wp:extent cx="263525" cy="331216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98EBBF8" w14:textId="43579A7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3CDEF44" w14:textId="77777777" w:rsidR="00922AEA" w:rsidRDefault="00000000">
                            <w:pPr>
                              <w:spacing w:line="120" w:lineRule="exact"/>
                              <w:ind w:left="20"/>
                              <w:rPr>
                                <w:sz w:val="12"/>
                              </w:rPr>
                            </w:pPr>
                            <w:r>
                              <w:rPr>
                                <w:spacing w:val="-2"/>
                                <w:sz w:val="12"/>
                              </w:rPr>
                              <w:t>Verificación:</w:t>
                            </w:r>
                            <w:r>
                              <w:rPr>
                                <w:spacing w:val="7"/>
                                <w:sz w:val="12"/>
                              </w:rPr>
                              <w:t xml:space="preserve"> </w:t>
                            </w:r>
                            <w:hyperlink r:id="rId181">
                              <w:r w:rsidR="00922AEA">
                                <w:rPr>
                                  <w:spacing w:val="-2"/>
                                  <w:sz w:val="12"/>
                                </w:rPr>
                                <w:t>https://sede.lasrozas.es/</w:t>
                              </w:r>
                            </w:hyperlink>
                          </w:p>
                          <w:p w14:paraId="0E60B2D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5E9FAC7" id="Textbox 205" o:spid="_x0000_s1207" type="#_x0000_t202" style="position:absolute;left:0;text-align:left;margin-left:548.5pt;margin-top:513.1pt;width:20.75pt;height:260.8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M/pAEAADM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Yl0qvbPMd8toX2SGpoIQktx+o9MRtovg3HX3sZNWf9&#10;N08G5mU4JfGUbE9JTP1nKCuTNXr4uE9gbGF0aTMxoskUotMW5dH/+V+qLru++Q0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tDxM/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498EBBF8" w14:textId="43579A7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3CDEF44" w14:textId="77777777" w:rsidR="00922AEA" w:rsidRDefault="00000000">
                      <w:pPr>
                        <w:spacing w:line="120" w:lineRule="exact"/>
                        <w:ind w:left="20"/>
                        <w:rPr>
                          <w:sz w:val="12"/>
                        </w:rPr>
                      </w:pPr>
                      <w:r>
                        <w:rPr>
                          <w:spacing w:val="-2"/>
                          <w:sz w:val="12"/>
                        </w:rPr>
                        <w:t>Verificación:</w:t>
                      </w:r>
                      <w:r>
                        <w:rPr>
                          <w:spacing w:val="7"/>
                          <w:sz w:val="12"/>
                        </w:rPr>
                        <w:t xml:space="preserve"> </w:t>
                      </w:r>
                      <w:hyperlink r:id="rId182">
                        <w:r w:rsidR="00922AEA">
                          <w:rPr>
                            <w:spacing w:val="-2"/>
                            <w:sz w:val="12"/>
                          </w:rPr>
                          <w:t>https://sede.lasrozas.es/</w:t>
                        </w:r>
                      </w:hyperlink>
                    </w:p>
                    <w:p w14:paraId="0E60B2D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r w:rsidR="00FA0138">
        <w:rPr>
          <w:spacing w:val="-2"/>
          <w:sz w:val="20"/>
        </w:rPr>
        <w:t>.</w:t>
      </w:r>
    </w:p>
    <w:p w14:paraId="097B8F0B" w14:textId="77777777" w:rsidR="00922AEA" w:rsidRDefault="00922AEA">
      <w:pPr>
        <w:pStyle w:val="Textoindependiente"/>
        <w:spacing w:before="10"/>
      </w:pPr>
    </w:p>
    <w:p w14:paraId="642B3CA9" w14:textId="77777777" w:rsidR="00922AEA" w:rsidRDefault="00000000">
      <w:pPr>
        <w:pStyle w:val="Prrafodelista"/>
        <w:numPr>
          <w:ilvl w:val="0"/>
          <w:numId w:val="23"/>
        </w:numPr>
        <w:tabs>
          <w:tab w:val="left" w:pos="1124"/>
        </w:tabs>
        <w:spacing w:line="292" w:lineRule="auto"/>
        <w:ind w:right="1" w:firstLine="0"/>
        <w:rPr>
          <w:sz w:val="20"/>
        </w:rPr>
      </w:pPr>
      <w:r>
        <w:rPr>
          <w:sz w:val="20"/>
        </w:rPr>
        <w:t>Con carácter previo a la utilización de las edificaciones deberá presentar Declaración Responsable de Primera Ocupación que deberá acompañarse de toda la documentación necesaria.</w:t>
      </w:r>
    </w:p>
    <w:p w14:paraId="69C30AEA" w14:textId="77777777" w:rsidR="00922AEA" w:rsidRDefault="00922AEA">
      <w:pPr>
        <w:pStyle w:val="Textoindependiente"/>
        <w:spacing w:before="10"/>
      </w:pPr>
    </w:p>
    <w:p w14:paraId="7A86A5F2" w14:textId="367DF26D" w:rsidR="00922AEA" w:rsidRDefault="00000000">
      <w:pPr>
        <w:pStyle w:val="Prrafodelista"/>
        <w:numPr>
          <w:ilvl w:val="0"/>
          <w:numId w:val="23"/>
        </w:numPr>
        <w:tabs>
          <w:tab w:val="left" w:pos="1141"/>
        </w:tabs>
        <w:spacing w:line="292" w:lineRule="auto"/>
        <w:ind w:right="1" w:firstLine="0"/>
        <w:rPr>
          <w:sz w:val="20"/>
        </w:rPr>
      </w:pPr>
      <w:r>
        <w:rPr>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r w:rsidR="00FA0138">
        <w:rPr>
          <w:sz w:val="20"/>
        </w:rPr>
        <w:t>.</w:t>
      </w:r>
    </w:p>
    <w:p w14:paraId="1A99272F" w14:textId="77777777" w:rsidR="00922AEA" w:rsidRDefault="00922AEA">
      <w:pPr>
        <w:pStyle w:val="Textoindependiente"/>
        <w:spacing w:before="9"/>
      </w:pPr>
    </w:p>
    <w:p w14:paraId="0080E9B4" w14:textId="18CA1505" w:rsidR="00922AEA" w:rsidRDefault="00000000">
      <w:pPr>
        <w:pStyle w:val="Prrafodelista"/>
        <w:numPr>
          <w:ilvl w:val="0"/>
          <w:numId w:val="23"/>
        </w:numPr>
        <w:tabs>
          <w:tab w:val="left" w:pos="1122"/>
        </w:tabs>
        <w:spacing w:before="1" w:line="292" w:lineRule="auto"/>
        <w:ind w:right="1" w:firstLine="0"/>
        <w:rPr>
          <w:sz w:val="20"/>
        </w:rPr>
      </w:pPr>
      <w:r>
        <w:rPr>
          <w:sz w:val="20"/>
        </w:rPr>
        <w:t>No podrán admitirse en sótanos piezas habitables. (art. 5.7.8 PGOU), es decir, piezas en la que se desarrollen actividades de estancia, reposo o trabajo que requieran la permanencia prolongada de personas (Art. 5.7.7 PGOU).</w:t>
      </w:r>
    </w:p>
    <w:p w14:paraId="6C9257A2" w14:textId="77777777" w:rsidR="00922AEA" w:rsidRDefault="00922AEA">
      <w:pPr>
        <w:pStyle w:val="Textoindependiente"/>
        <w:spacing w:before="9"/>
      </w:pPr>
    </w:p>
    <w:p w14:paraId="4538D95D" w14:textId="1B952275" w:rsidR="00922AEA" w:rsidRDefault="00000000">
      <w:pPr>
        <w:pStyle w:val="Prrafodelista"/>
        <w:numPr>
          <w:ilvl w:val="0"/>
          <w:numId w:val="23"/>
        </w:numPr>
        <w:tabs>
          <w:tab w:val="left" w:pos="1127"/>
        </w:tabs>
        <w:spacing w:line="292" w:lineRule="auto"/>
        <w:ind w:firstLine="0"/>
        <w:rPr>
          <w:sz w:val="20"/>
        </w:rPr>
      </w:pPr>
      <w:r>
        <w:rPr>
          <w:sz w:val="20"/>
        </w:rPr>
        <w:t xml:space="preserve">Una vez finalizada la obra se tendrá el acceso de vehículos y de peatones por la calle Cangas de </w:t>
      </w:r>
      <w:r>
        <w:rPr>
          <w:spacing w:val="-4"/>
          <w:sz w:val="20"/>
        </w:rPr>
        <w:t>Onis</w:t>
      </w:r>
      <w:r w:rsidR="00FA0138">
        <w:rPr>
          <w:spacing w:val="-4"/>
          <w:sz w:val="20"/>
        </w:rPr>
        <w:t>.</w:t>
      </w:r>
    </w:p>
    <w:p w14:paraId="30F79F60" w14:textId="77777777" w:rsidR="00922AEA" w:rsidRDefault="00922AEA">
      <w:pPr>
        <w:pStyle w:val="Textoindependiente"/>
        <w:spacing w:before="9"/>
      </w:pPr>
    </w:p>
    <w:p w14:paraId="26A9F081" w14:textId="77777777" w:rsidR="00922AEA" w:rsidRDefault="00000000">
      <w:pPr>
        <w:pStyle w:val="Ttulo3"/>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607C5B67" w14:textId="77777777" w:rsidR="00922AEA" w:rsidRDefault="00922AEA">
      <w:pPr>
        <w:pStyle w:val="Textoindependiente"/>
        <w:spacing w:before="62"/>
        <w:rPr>
          <w:b/>
        </w:rPr>
      </w:pPr>
    </w:p>
    <w:p w14:paraId="1DCB76C1" w14:textId="77777777" w:rsidR="00922AEA" w:rsidRDefault="00000000">
      <w:pPr>
        <w:spacing w:line="297" w:lineRule="auto"/>
        <w:ind w:left="992"/>
        <w:jc w:val="both"/>
        <w:rPr>
          <w:sz w:val="20"/>
        </w:rPr>
      </w:pPr>
      <w:r>
        <w:rPr>
          <w:sz w:val="20"/>
        </w:rPr>
        <w:t xml:space="preserve">Se informa que el peticionario deberá entregar la </w:t>
      </w:r>
      <w:r>
        <w:rPr>
          <w:b/>
          <w:sz w:val="20"/>
        </w:rPr>
        <w:t>conformidad técnica de Canal de Isabel II 15</w:t>
      </w:r>
      <w:r>
        <w:rPr>
          <w:b/>
          <w:spacing w:val="80"/>
          <w:sz w:val="20"/>
        </w:rPr>
        <w:t xml:space="preserve"> </w:t>
      </w:r>
      <w:r>
        <w:rPr>
          <w:b/>
          <w:sz w:val="20"/>
        </w:rPr>
        <w:t>días antes de comenzar las obras</w:t>
      </w:r>
      <w:r>
        <w:rPr>
          <w:sz w:val="20"/>
        </w:rPr>
        <w:t>. En caso de utilizar una acometida existente, se procederá a la legalización de esta una vez concedida la licencia de obra mayor.</w:t>
      </w:r>
    </w:p>
    <w:p w14:paraId="21979904" w14:textId="77777777" w:rsidR="00922AEA" w:rsidRDefault="00922AEA">
      <w:pPr>
        <w:pStyle w:val="Textoindependiente"/>
        <w:spacing w:before="3"/>
      </w:pPr>
    </w:p>
    <w:p w14:paraId="4FD5EC32" w14:textId="77777777" w:rsidR="00922AEA" w:rsidRDefault="00000000">
      <w:pPr>
        <w:spacing w:line="295" w:lineRule="auto"/>
        <w:ind w:left="992"/>
        <w:rPr>
          <w:sz w:val="20"/>
        </w:rPr>
      </w:pPr>
      <w:r>
        <w:rPr>
          <w:sz w:val="20"/>
        </w:rPr>
        <w:t xml:space="preserve">Con carácter previo a la solicitud de la licencia de primera ocupación se entregará el documento de </w:t>
      </w:r>
      <w:r>
        <w:rPr>
          <w:b/>
          <w:sz w:val="20"/>
        </w:rPr>
        <w:t>aceptación</w:t>
      </w:r>
      <w:r>
        <w:rPr>
          <w:b/>
          <w:spacing w:val="67"/>
          <w:sz w:val="20"/>
        </w:rPr>
        <w:t xml:space="preserve"> </w:t>
      </w:r>
      <w:r>
        <w:rPr>
          <w:b/>
          <w:sz w:val="20"/>
        </w:rPr>
        <w:t>por</w:t>
      </w:r>
      <w:r>
        <w:rPr>
          <w:b/>
          <w:spacing w:val="67"/>
          <w:sz w:val="20"/>
        </w:rPr>
        <w:t xml:space="preserve"> </w:t>
      </w:r>
      <w:r>
        <w:rPr>
          <w:b/>
          <w:sz w:val="20"/>
        </w:rPr>
        <w:t>parte</w:t>
      </w:r>
      <w:r>
        <w:rPr>
          <w:b/>
          <w:spacing w:val="67"/>
          <w:sz w:val="20"/>
        </w:rPr>
        <w:t xml:space="preserve"> </w:t>
      </w:r>
      <w:r>
        <w:rPr>
          <w:b/>
          <w:sz w:val="20"/>
        </w:rPr>
        <w:t>de</w:t>
      </w:r>
      <w:r>
        <w:rPr>
          <w:b/>
          <w:spacing w:val="67"/>
          <w:sz w:val="20"/>
        </w:rPr>
        <w:t xml:space="preserve"> </w:t>
      </w:r>
      <w:r>
        <w:rPr>
          <w:b/>
          <w:sz w:val="20"/>
        </w:rPr>
        <w:t>CYII</w:t>
      </w:r>
      <w:r>
        <w:rPr>
          <w:b/>
          <w:spacing w:val="67"/>
          <w:sz w:val="20"/>
        </w:rPr>
        <w:t xml:space="preserve"> </w:t>
      </w:r>
      <w:r>
        <w:rPr>
          <w:b/>
          <w:sz w:val="20"/>
        </w:rPr>
        <w:t>de</w:t>
      </w:r>
      <w:r>
        <w:rPr>
          <w:b/>
          <w:spacing w:val="67"/>
          <w:sz w:val="20"/>
        </w:rPr>
        <w:t xml:space="preserve"> </w:t>
      </w:r>
      <w:r>
        <w:rPr>
          <w:b/>
          <w:sz w:val="20"/>
        </w:rPr>
        <w:t>las</w:t>
      </w:r>
      <w:r>
        <w:rPr>
          <w:b/>
          <w:spacing w:val="67"/>
          <w:sz w:val="20"/>
        </w:rPr>
        <w:t xml:space="preserve"> </w:t>
      </w:r>
      <w:r>
        <w:rPr>
          <w:b/>
          <w:sz w:val="20"/>
        </w:rPr>
        <w:t>acometidas</w:t>
      </w:r>
      <w:r>
        <w:rPr>
          <w:b/>
          <w:spacing w:val="67"/>
          <w:sz w:val="20"/>
        </w:rPr>
        <w:t xml:space="preserve"> </w:t>
      </w:r>
      <w:r>
        <w:rPr>
          <w:b/>
          <w:sz w:val="20"/>
        </w:rPr>
        <w:t>de</w:t>
      </w:r>
      <w:r>
        <w:rPr>
          <w:b/>
          <w:spacing w:val="67"/>
          <w:sz w:val="20"/>
        </w:rPr>
        <w:t xml:space="preserve"> </w:t>
      </w:r>
      <w:r>
        <w:rPr>
          <w:b/>
          <w:sz w:val="20"/>
        </w:rPr>
        <w:t>saneamiento</w:t>
      </w:r>
      <w:r>
        <w:rPr>
          <w:b/>
          <w:spacing w:val="67"/>
          <w:sz w:val="20"/>
        </w:rPr>
        <w:t xml:space="preserve"> </w:t>
      </w:r>
      <w:r>
        <w:rPr>
          <w:b/>
          <w:sz w:val="20"/>
        </w:rPr>
        <w:t>realizadas</w:t>
      </w:r>
      <w:r>
        <w:rPr>
          <w:b/>
          <w:spacing w:val="74"/>
          <w:sz w:val="20"/>
        </w:rPr>
        <w:t xml:space="preserve"> </w:t>
      </w:r>
      <w:r>
        <w:rPr>
          <w:b/>
          <w:sz w:val="20"/>
        </w:rPr>
        <w:t>(informe</w:t>
      </w:r>
      <w:r>
        <w:rPr>
          <w:b/>
          <w:spacing w:val="67"/>
          <w:sz w:val="20"/>
        </w:rPr>
        <w:t xml:space="preserve"> </w:t>
      </w:r>
      <w:r>
        <w:rPr>
          <w:b/>
          <w:sz w:val="20"/>
        </w:rPr>
        <w:t xml:space="preserve">de idoneidad), </w:t>
      </w:r>
      <w:r>
        <w:rPr>
          <w:sz w:val="20"/>
        </w:rPr>
        <w:t>o, en su caso, el documento de legalización de las acometidas existentes a utilizar.</w:t>
      </w:r>
    </w:p>
    <w:p w14:paraId="5CD3076A" w14:textId="77777777" w:rsidR="00922AEA" w:rsidRDefault="00922AEA">
      <w:pPr>
        <w:pStyle w:val="Textoindependiente"/>
        <w:spacing w:before="10"/>
      </w:pPr>
    </w:p>
    <w:p w14:paraId="26D051C4" w14:textId="77777777" w:rsidR="00922AEA" w:rsidRDefault="00000000">
      <w:pPr>
        <w:spacing w:before="1" w:line="295" w:lineRule="auto"/>
        <w:ind w:left="992"/>
        <w:jc w:val="both"/>
        <w:rPr>
          <w:sz w:val="20"/>
        </w:rPr>
      </w:pPr>
      <w:r>
        <w:rPr>
          <w:sz w:val="20"/>
        </w:rPr>
        <w:t xml:space="preserve">Se informa que previamente a la solicitud de la licencia de primera ocupación, el interesado deberá solicitar de forma independiente (expediente de solicitud de vado nuevo e independiente) y </w:t>
      </w:r>
      <w:r>
        <w:rPr>
          <w:b/>
          <w:sz w:val="20"/>
        </w:rPr>
        <w:t>tener autorizado el vado para el acceso de vehículos</w:t>
      </w:r>
      <w:r>
        <w:rPr>
          <w:sz w:val="20"/>
        </w:rPr>
        <w:t>.</w:t>
      </w:r>
    </w:p>
    <w:p w14:paraId="20DD8108" w14:textId="77777777" w:rsidR="00922AEA" w:rsidRDefault="00922AEA">
      <w:pPr>
        <w:pStyle w:val="Textoindependiente"/>
        <w:spacing w:before="10"/>
      </w:pPr>
    </w:p>
    <w:p w14:paraId="6CABC58D" w14:textId="77777777" w:rsidR="00922AEA" w:rsidRDefault="00000000">
      <w:pPr>
        <w:pStyle w:val="Textoindependiente"/>
        <w:spacing w:line="292" w:lineRule="auto"/>
        <w:ind w:left="992"/>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14C6B487" w14:textId="77777777" w:rsidR="00922AEA" w:rsidRDefault="00922AEA">
      <w:pPr>
        <w:pStyle w:val="Textoindependiente"/>
        <w:spacing w:before="10"/>
      </w:pPr>
    </w:p>
    <w:p w14:paraId="26084DBA" w14:textId="77777777" w:rsidR="00922AEA" w:rsidRDefault="00922AEA">
      <w:pPr>
        <w:pStyle w:val="Textoindependiente"/>
        <w:ind w:left="992"/>
      </w:pPr>
      <w:hyperlink r:id="rId183">
        <w:r>
          <w:rPr>
            <w:u w:val="single"/>
          </w:rPr>
          <w:t>https://www.lasrozas.es/sites/default/files/inline-</w:t>
        </w:r>
        <w:r>
          <w:rPr>
            <w:spacing w:val="-2"/>
            <w:u w:val="single"/>
          </w:rPr>
          <w:t>files/CondicionesGeneralesEjecucionObras.pdf</w:t>
        </w:r>
      </w:hyperlink>
    </w:p>
    <w:p w14:paraId="279A9244" w14:textId="77777777" w:rsidR="00922AEA" w:rsidRDefault="00922AEA">
      <w:pPr>
        <w:pStyle w:val="Textoindependiente"/>
        <w:spacing w:before="59"/>
      </w:pPr>
    </w:p>
    <w:p w14:paraId="6FEA0F4B" w14:textId="77777777" w:rsidR="00922AEA" w:rsidRDefault="00000000">
      <w:pPr>
        <w:pStyle w:val="Ttulo3"/>
        <w:spacing w:before="1"/>
      </w:pPr>
      <w:r>
        <w:rPr>
          <w:spacing w:val="-2"/>
        </w:rPr>
        <w:t>AVALES:</w:t>
      </w:r>
    </w:p>
    <w:p w14:paraId="0159B33A" w14:textId="77777777" w:rsidR="00922AEA" w:rsidRDefault="00922AEA">
      <w:pPr>
        <w:pStyle w:val="Textoindependiente"/>
        <w:spacing w:before="61"/>
        <w:rPr>
          <w:b/>
        </w:rPr>
      </w:pPr>
    </w:p>
    <w:p w14:paraId="693D58A9" w14:textId="77777777" w:rsidR="00922AEA" w:rsidRDefault="00000000">
      <w:pPr>
        <w:pStyle w:val="Textoindependiente"/>
        <w:spacing w:line="292" w:lineRule="auto"/>
        <w:ind w:left="992"/>
        <w:jc w:val="both"/>
      </w:pP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Pr>
          <w:b/>
        </w:rPr>
        <w:t xml:space="preserve">618,15 € (0,5% s/ P.E.M-123.629,94 €), </w:t>
      </w:r>
      <w:r>
        <w:t>que deberá presentar antes del comienzo de las obras.</w:t>
      </w:r>
    </w:p>
    <w:p w14:paraId="717F4C1F" w14:textId="77777777" w:rsidR="00922AEA" w:rsidRDefault="00922AEA">
      <w:pPr>
        <w:pStyle w:val="Textoindependiente"/>
        <w:spacing w:before="13"/>
      </w:pPr>
    </w:p>
    <w:p w14:paraId="3B9828D0" w14:textId="77777777" w:rsidR="00922AEA" w:rsidRDefault="00000000">
      <w:pPr>
        <w:pStyle w:val="Textoindependiente"/>
        <w:spacing w:line="292" w:lineRule="auto"/>
        <w:ind w:left="992"/>
        <w:jc w:val="both"/>
      </w:pPr>
      <w:r>
        <w:t>Este aval podrá ser ejecutado tan pronto como se constate por parte de los servicios de inspección municipales la producción de un daño en cualquiera de los elementos de la red viaria titularidad de este Ayuntamiento.</w:t>
      </w:r>
    </w:p>
    <w:p w14:paraId="57628E99" w14:textId="77777777" w:rsidR="00922AEA" w:rsidRDefault="00922AEA">
      <w:pPr>
        <w:pStyle w:val="Textoindependiente"/>
        <w:spacing w:line="292" w:lineRule="auto"/>
        <w:jc w:val="both"/>
        <w:sectPr w:rsidR="00922AEA">
          <w:pgSz w:w="11910" w:h="16840"/>
          <w:pgMar w:top="1340" w:right="1417" w:bottom="1260" w:left="425" w:header="225" w:footer="1060" w:gutter="0"/>
          <w:cols w:space="720"/>
        </w:sectPr>
      </w:pPr>
    </w:p>
    <w:p w14:paraId="7B057804" w14:textId="77777777" w:rsidR="00922AEA" w:rsidRDefault="00000000">
      <w:pPr>
        <w:pStyle w:val="Textoindependiente"/>
        <w:spacing w:before="203" w:line="292" w:lineRule="auto"/>
        <w:ind w:left="992"/>
        <w:jc w:val="both"/>
      </w:pPr>
      <w:r>
        <w:rPr>
          <w:noProof/>
        </w:rPr>
        <w:lastRenderedPageBreak/>
        <mc:AlternateContent>
          <mc:Choice Requires="wps">
            <w:drawing>
              <wp:anchor distT="0" distB="0" distL="0" distR="0" simplePos="0" relativeHeight="15819264" behindDoc="0" locked="0" layoutInCell="1" allowOverlap="1" wp14:anchorId="44E0ACDD" wp14:editId="7A5471F3">
                <wp:simplePos x="0" y="0"/>
                <wp:positionH relativeFrom="page">
                  <wp:posOffset>6807087</wp:posOffset>
                </wp:positionH>
                <wp:positionV relativeFrom="page">
                  <wp:posOffset>2818850</wp:posOffset>
                </wp:positionV>
                <wp:extent cx="419734" cy="318706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5F585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CC93B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4E0ACDD" id="Textbox 206" o:spid="_x0000_s1208" type="#_x0000_t202" style="position:absolute;left:0;text-align:left;margin-left:536pt;margin-top:221.95pt;width:33.05pt;height:250.9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kz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Ir0sc8xnG2gPpIYWktByXFCNDTTfhuOvnYyas/6L&#10;JwPzMpySeEo2pySm/iOUlckaPXzYJTC2MLo8MzGiyRRN0xbl0f/5X7ouu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lI2T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C5F585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CC93B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19776" behindDoc="0" locked="0" layoutInCell="1" allowOverlap="1" wp14:anchorId="14A4650D" wp14:editId="01C55B40">
                <wp:simplePos x="0" y="0"/>
                <wp:positionH relativeFrom="page">
                  <wp:posOffset>6965929</wp:posOffset>
                </wp:positionH>
                <wp:positionV relativeFrom="page">
                  <wp:posOffset>6516126</wp:posOffset>
                </wp:positionV>
                <wp:extent cx="263525" cy="331216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B842A04" w14:textId="1788329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4CC2C8" w14:textId="77777777" w:rsidR="00922AEA" w:rsidRDefault="00000000">
                            <w:pPr>
                              <w:spacing w:line="120" w:lineRule="exact"/>
                              <w:ind w:left="20"/>
                              <w:rPr>
                                <w:sz w:val="12"/>
                              </w:rPr>
                            </w:pPr>
                            <w:r>
                              <w:rPr>
                                <w:spacing w:val="-2"/>
                                <w:sz w:val="12"/>
                              </w:rPr>
                              <w:t>Verificación:</w:t>
                            </w:r>
                            <w:r>
                              <w:rPr>
                                <w:spacing w:val="7"/>
                                <w:sz w:val="12"/>
                              </w:rPr>
                              <w:t xml:space="preserve"> </w:t>
                            </w:r>
                            <w:hyperlink r:id="rId184">
                              <w:r w:rsidR="00922AEA">
                                <w:rPr>
                                  <w:spacing w:val="-2"/>
                                  <w:sz w:val="12"/>
                                </w:rPr>
                                <w:t>https://sede.lasrozas.es/</w:t>
                              </w:r>
                            </w:hyperlink>
                          </w:p>
                          <w:p w14:paraId="53D938B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4A4650D" id="Textbox 207" o:spid="_x0000_s1209" type="#_x0000_t202" style="position:absolute;left:0;text-align:left;margin-left:548.5pt;margin-top:513.1pt;width:20.75pt;height:260.8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expUJ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B842A04" w14:textId="1788329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4CC2C8" w14:textId="77777777" w:rsidR="00922AEA" w:rsidRDefault="00000000">
                      <w:pPr>
                        <w:spacing w:line="120" w:lineRule="exact"/>
                        <w:ind w:left="20"/>
                        <w:rPr>
                          <w:sz w:val="12"/>
                        </w:rPr>
                      </w:pPr>
                      <w:r>
                        <w:rPr>
                          <w:spacing w:val="-2"/>
                          <w:sz w:val="12"/>
                        </w:rPr>
                        <w:t>Verificación:</w:t>
                      </w:r>
                      <w:r>
                        <w:rPr>
                          <w:spacing w:val="7"/>
                          <w:sz w:val="12"/>
                        </w:rPr>
                        <w:t xml:space="preserve"> </w:t>
                      </w:r>
                      <w:hyperlink r:id="rId185">
                        <w:r w:rsidR="00922AEA">
                          <w:rPr>
                            <w:spacing w:val="-2"/>
                            <w:sz w:val="12"/>
                          </w:rPr>
                          <w:t>https://sede.lasrozas.es/</w:t>
                        </w:r>
                      </w:hyperlink>
                    </w:p>
                    <w:p w14:paraId="53D938B7"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1BDA3C00" w14:textId="77777777" w:rsidR="00922AEA" w:rsidRDefault="00922AEA">
      <w:pPr>
        <w:pStyle w:val="Textoindependiente"/>
        <w:spacing w:before="9"/>
      </w:pPr>
    </w:p>
    <w:p w14:paraId="1E3C79EF" w14:textId="77777777" w:rsidR="00922AEA" w:rsidRDefault="00000000">
      <w:pPr>
        <w:spacing w:before="1" w:line="295" w:lineRule="auto"/>
        <w:ind w:left="992" w:right="1"/>
        <w:jc w:val="both"/>
        <w:rPr>
          <w:sz w:val="20"/>
        </w:rPr>
      </w:pPr>
      <w:r>
        <w:rPr>
          <w:sz w:val="20"/>
        </w:rPr>
        <w:t xml:space="preserve">La efectividad de la licencia debe quedar condicionada a la presentación, por parte del promotor, de un aval o fianza por importe de </w:t>
      </w:r>
      <w:r>
        <w:rPr>
          <w:b/>
          <w:sz w:val="20"/>
        </w:rPr>
        <w:t>mil seiscientos veinticuatro con setenta y un euros (1.624,71 €)</w:t>
      </w:r>
      <w:r>
        <w:rPr>
          <w:sz w:val="20"/>
        </w:rPr>
        <w:t>, para garantizar la correcta gestión de los residuos de la construcción y demolición.</w:t>
      </w:r>
    </w:p>
    <w:p w14:paraId="111E8691" w14:textId="77777777" w:rsidR="00922AEA" w:rsidRDefault="00922AEA">
      <w:pPr>
        <w:pStyle w:val="Textoindependiente"/>
        <w:spacing w:before="6"/>
      </w:pPr>
    </w:p>
    <w:p w14:paraId="5B1D19C1" w14:textId="77777777" w:rsidR="00922AEA" w:rsidRDefault="00000000">
      <w:pPr>
        <w:pStyle w:val="Textoindependiente"/>
        <w:spacing w:line="295" w:lineRule="auto"/>
        <w:ind w:left="992"/>
        <w:jc w:val="both"/>
      </w:pPr>
      <w:r>
        <w:t xml:space="preserve">En este sentido se debe advertir al promotor del proyecto que, en caso de que no se acredite documentalmente que la gestión de los RCD se ha realizado correctamente, se procederá a la ejecución de la garantía por parte del Ayuntamiento, independientemente de las sanciones que puedan aplicarse, conforme a lo establecido en el Anexo XV de la citada </w:t>
      </w:r>
      <w:r>
        <w:rPr>
          <w:i/>
        </w:rPr>
        <w:t>Ordenanza Municipal sobre Prevención</w:t>
      </w:r>
      <w:r>
        <w:rPr>
          <w:i/>
          <w:spacing w:val="15"/>
        </w:rPr>
        <w:t xml:space="preserve"> </w:t>
      </w:r>
      <w:r>
        <w:rPr>
          <w:i/>
        </w:rPr>
        <w:t>Ambiental,</w:t>
      </w:r>
      <w:r>
        <w:rPr>
          <w:i/>
          <w:spacing w:val="16"/>
        </w:rPr>
        <w:t xml:space="preserve"> </w:t>
      </w:r>
      <w:r>
        <w:t>así</w:t>
      </w:r>
      <w:r>
        <w:rPr>
          <w:spacing w:val="15"/>
        </w:rPr>
        <w:t xml:space="preserve"> </w:t>
      </w:r>
      <w:r>
        <w:t>como</w:t>
      </w:r>
      <w:r>
        <w:rPr>
          <w:spacing w:val="15"/>
        </w:rPr>
        <w:t xml:space="preserve"> </w:t>
      </w:r>
      <w:r>
        <w:t>en</w:t>
      </w:r>
      <w:r>
        <w:rPr>
          <w:spacing w:val="15"/>
        </w:rPr>
        <w:t xml:space="preserve"> </w:t>
      </w:r>
      <w:r>
        <w:t>el</w:t>
      </w:r>
      <w:r>
        <w:rPr>
          <w:spacing w:val="15"/>
        </w:rPr>
        <w:t xml:space="preserve"> </w:t>
      </w:r>
      <w:r>
        <w:t>artículo</w:t>
      </w:r>
      <w:r>
        <w:rPr>
          <w:spacing w:val="15"/>
        </w:rPr>
        <w:t xml:space="preserve"> </w:t>
      </w:r>
      <w:r>
        <w:t>10</w:t>
      </w:r>
      <w:r>
        <w:rPr>
          <w:spacing w:val="15"/>
        </w:rPr>
        <w:t xml:space="preserve"> </w:t>
      </w:r>
      <w:r>
        <w:t>de</w:t>
      </w:r>
      <w:r>
        <w:rPr>
          <w:spacing w:val="18"/>
        </w:rPr>
        <w:t xml:space="preserve"> </w:t>
      </w:r>
      <w:r>
        <w:rPr>
          <w:i/>
        </w:rPr>
        <w:t>la</w:t>
      </w:r>
      <w:r>
        <w:rPr>
          <w:i/>
          <w:spacing w:val="15"/>
        </w:rPr>
        <w:t xml:space="preserve"> </w:t>
      </w:r>
      <w:r>
        <w:rPr>
          <w:i/>
        </w:rPr>
        <w:t>Orden</w:t>
      </w:r>
      <w:r>
        <w:rPr>
          <w:i/>
          <w:spacing w:val="15"/>
        </w:rPr>
        <w:t xml:space="preserve"> </w:t>
      </w:r>
      <w:r>
        <w:rPr>
          <w:i/>
        </w:rPr>
        <w:t>2726/2009</w:t>
      </w:r>
      <w:r>
        <w:t>,</w:t>
      </w:r>
      <w:r>
        <w:rPr>
          <w:spacing w:val="15"/>
        </w:rPr>
        <w:t xml:space="preserve"> </w:t>
      </w:r>
      <w:r>
        <w:t>de</w:t>
      </w:r>
      <w:r>
        <w:rPr>
          <w:spacing w:val="15"/>
        </w:rPr>
        <w:t xml:space="preserve"> </w:t>
      </w:r>
      <w:r>
        <w:t>16</w:t>
      </w:r>
      <w:r>
        <w:rPr>
          <w:spacing w:val="15"/>
        </w:rPr>
        <w:t xml:space="preserve"> </w:t>
      </w:r>
      <w:r>
        <w:t>de</w:t>
      </w:r>
      <w:r>
        <w:rPr>
          <w:spacing w:val="15"/>
        </w:rPr>
        <w:t xml:space="preserve"> </w:t>
      </w:r>
      <w:r>
        <w:t>julio,</w:t>
      </w:r>
      <w:r>
        <w:rPr>
          <w:spacing w:val="15"/>
        </w:rPr>
        <w:t xml:space="preserve"> </w:t>
      </w:r>
      <w:r>
        <w:t>por</w:t>
      </w:r>
      <w:r>
        <w:rPr>
          <w:spacing w:val="15"/>
        </w:rPr>
        <w:t xml:space="preserve"> </w:t>
      </w:r>
      <w:r>
        <w:t>la</w:t>
      </w:r>
      <w:r>
        <w:rPr>
          <w:spacing w:val="15"/>
        </w:rPr>
        <w:t xml:space="preserve"> </w:t>
      </w:r>
      <w:r>
        <w:t>que se regula la gestión de los RCDs en la Comunidad de Madrid.</w:t>
      </w:r>
    </w:p>
    <w:p w14:paraId="0671D9FB" w14:textId="77777777" w:rsidR="00922AEA" w:rsidRDefault="00922AEA">
      <w:pPr>
        <w:pStyle w:val="Textoindependiente"/>
        <w:spacing w:before="7" w:after="1"/>
        <w:rPr>
          <w:sz w:val="17"/>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7A5839DF" w14:textId="77777777">
        <w:trPr>
          <w:trHeight w:val="685"/>
        </w:trPr>
        <w:tc>
          <w:tcPr>
            <w:tcW w:w="9063" w:type="dxa"/>
            <w:gridSpan w:val="2"/>
            <w:tcBorders>
              <w:left w:val="single" w:sz="4" w:space="0" w:color="CCCCCC"/>
              <w:right w:val="single" w:sz="4" w:space="0" w:color="CCCCCC"/>
            </w:tcBorders>
            <w:shd w:val="clear" w:color="auto" w:fill="F2F2F2"/>
          </w:tcPr>
          <w:p w14:paraId="58C435FE" w14:textId="77777777" w:rsidR="00922AEA" w:rsidRDefault="00000000">
            <w:pPr>
              <w:pStyle w:val="TableParagraph"/>
              <w:spacing w:before="80" w:line="297" w:lineRule="auto"/>
              <w:rPr>
                <w:b/>
                <w:sz w:val="20"/>
              </w:rPr>
            </w:pPr>
            <w:r>
              <w:rPr>
                <w:b/>
                <w:sz w:val="20"/>
              </w:rPr>
              <w:t>Concesión de alineación oficial de la finca, sita en la calle Comunidad de la Rioja 129-151 y</w:t>
            </w:r>
            <w:r>
              <w:rPr>
                <w:b/>
                <w:spacing w:val="40"/>
                <w:sz w:val="20"/>
              </w:rPr>
              <w:t xml:space="preserve"> </w:t>
            </w:r>
            <w:r>
              <w:rPr>
                <w:b/>
                <w:sz w:val="20"/>
              </w:rPr>
              <w:t>Neila 1-60, núm. 24, de Las Rozas de Madrid, expte. 36819/2025.</w:t>
            </w:r>
          </w:p>
        </w:tc>
      </w:tr>
      <w:tr w:rsidR="00922AEA" w14:paraId="0A3852FC" w14:textId="77777777">
        <w:trPr>
          <w:trHeight w:val="403"/>
        </w:trPr>
        <w:tc>
          <w:tcPr>
            <w:tcW w:w="1877" w:type="dxa"/>
            <w:tcBorders>
              <w:left w:val="single" w:sz="4" w:space="0" w:color="CCCCCC"/>
              <w:bottom w:val="single" w:sz="6" w:space="0" w:color="CCCCCC"/>
              <w:right w:val="single" w:sz="6" w:space="0" w:color="CCCCCC"/>
            </w:tcBorders>
          </w:tcPr>
          <w:p w14:paraId="25B10FBB"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4B54C2F"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DD451F5" w14:textId="77777777" w:rsidR="00922AEA" w:rsidRDefault="00922AEA">
      <w:pPr>
        <w:pStyle w:val="Textoindependiente"/>
        <w:spacing w:before="145"/>
      </w:pPr>
    </w:p>
    <w:p w14:paraId="4558F7A0" w14:textId="77777777" w:rsidR="00922AEA"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12083E1" w14:textId="77777777" w:rsidR="00922AEA" w:rsidRDefault="00922AEA">
      <w:pPr>
        <w:pStyle w:val="Textoindependiente"/>
        <w:spacing w:before="61"/>
        <w:rPr>
          <w:b/>
        </w:rPr>
      </w:pPr>
    </w:p>
    <w:p w14:paraId="576FFE8B" w14:textId="5A1266E2" w:rsidR="00922AEA" w:rsidRDefault="00000000">
      <w:pPr>
        <w:pStyle w:val="Textoindependiente"/>
        <w:spacing w:line="292" w:lineRule="auto"/>
        <w:ind w:left="992" w:right="1"/>
        <w:jc w:val="both"/>
      </w:pPr>
      <w:r>
        <w:t>A la vista de la solicitud de Alineación oficial de parcela sita en C/ COMUNIDAD DE LA RIOJA 129-151 Y NEILA 1- 60 Las Rozas de Madrid, formulada por D.</w:t>
      </w:r>
      <w:r w:rsidR="00FA0138">
        <w:t>ª</w:t>
      </w:r>
      <w:r>
        <w:t xml:space="preserve"> CRISTINA MARIA SANCHEZ GOMEZ</w:t>
      </w:r>
      <w:r w:rsidR="00FA0138">
        <w:t>,</w:t>
      </w:r>
      <w:r>
        <w:t xml:space="preserve"> en representación de CMDAD</w:t>
      </w:r>
      <w:r w:rsidR="00FA0138">
        <w:t>.</w:t>
      </w:r>
      <w:r>
        <w:t xml:space="preserve"> PROP</w:t>
      </w:r>
      <w:r w:rsidR="00FA0138">
        <w:t>.</w:t>
      </w:r>
      <w:r>
        <w:t xml:space="preserve"> DE UR</w:t>
      </w:r>
      <w:r w:rsidR="00FA0138">
        <w:t>.</w:t>
      </w:r>
      <w:r>
        <w:t xml:space="preserve"> LA ESTRADA DE LAS ROZAS.</w:t>
      </w:r>
    </w:p>
    <w:p w14:paraId="7E84EFFD" w14:textId="77777777" w:rsidR="00922AEA" w:rsidRDefault="00922AEA">
      <w:pPr>
        <w:pStyle w:val="Textoindependiente"/>
        <w:spacing w:before="10"/>
      </w:pPr>
    </w:p>
    <w:p w14:paraId="4CF7ABE1" w14:textId="4B686306" w:rsidR="00922AEA" w:rsidRDefault="00000000">
      <w:pPr>
        <w:pStyle w:val="Textoindependiente"/>
        <w:spacing w:line="292" w:lineRule="auto"/>
        <w:ind w:left="992"/>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FA0138">
        <w:t>D.ª</w:t>
      </w:r>
      <w:r>
        <w:rPr>
          <w:spacing w:val="40"/>
        </w:rPr>
        <w:t xml:space="preserve"> </w:t>
      </w:r>
      <w:r>
        <w:t>Ana Venegas</w:t>
      </w:r>
      <w:r w:rsidR="00FA0138">
        <w:t>,</w:t>
      </w:r>
      <w:r>
        <w:t xml:space="preserve"> de fecha 21/02/26</w:t>
      </w:r>
      <w:r w:rsidR="00FA0138">
        <w:t>,</w:t>
      </w:r>
      <w:r>
        <w:t xml:space="preserve"> y por el Jefe de la Oficina de Planeamiento y Desarrollo Urbano</w:t>
      </w:r>
      <w:r w:rsidR="00FA0138">
        <w:t>,</w:t>
      </w:r>
      <w:r>
        <w:t xml:space="preserve"> D.</w:t>
      </w:r>
      <w:r>
        <w:rPr>
          <w:spacing w:val="80"/>
        </w:rPr>
        <w:t xml:space="preserve"> </w:t>
      </w:r>
      <w:r>
        <w:t>Tomás Puente Fuentes</w:t>
      </w:r>
      <w:r w:rsidR="00FA0138">
        <w:t>,</w:t>
      </w:r>
      <w:r>
        <w:t xml:space="preserve"> de fecha 23/02/2026, ambos de contenido favorable</w:t>
      </w:r>
      <w:r w:rsidR="00FA0138">
        <w:t>.</w:t>
      </w:r>
    </w:p>
    <w:p w14:paraId="5489B107" w14:textId="77777777" w:rsidR="00922AEA" w:rsidRDefault="00922AEA">
      <w:pPr>
        <w:pStyle w:val="Textoindependiente"/>
        <w:spacing w:before="10"/>
      </w:pPr>
    </w:p>
    <w:p w14:paraId="41592EA9" w14:textId="47580A19" w:rsidR="00922AEA" w:rsidRPr="00FA0138" w:rsidRDefault="00000000">
      <w:pPr>
        <w:pStyle w:val="Textoindependiente"/>
        <w:tabs>
          <w:tab w:val="left" w:pos="3359"/>
        </w:tabs>
        <w:spacing w:line="542" w:lineRule="auto"/>
        <w:ind w:left="992" w:right="87"/>
        <w:jc w:val="both"/>
        <w:rPr>
          <w:i/>
          <w:iCs/>
        </w:rPr>
      </w:pPr>
      <w:r>
        <w:t>El</w:t>
      </w:r>
      <w:r>
        <w:rPr>
          <w:spacing w:val="-2"/>
        </w:rPr>
        <w:t xml:space="preserve"> </w:t>
      </w:r>
      <w:r>
        <w:t>informe</w:t>
      </w:r>
      <w:r>
        <w:rPr>
          <w:spacing w:val="-2"/>
        </w:rPr>
        <w:t xml:space="preserve"> </w:t>
      </w:r>
      <w:r>
        <w:t>del</w:t>
      </w:r>
      <w:r>
        <w:rPr>
          <w:spacing w:val="-2"/>
        </w:rPr>
        <w:t xml:space="preserve"> </w:t>
      </w:r>
      <w:r>
        <w:t>Jefe</w:t>
      </w:r>
      <w:r>
        <w:rPr>
          <w:spacing w:val="-2"/>
        </w:rPr>
        <w:t xml:space="preserve"> </w:t>
      </w:r>
      <w:r>
        <w:t>de</w:t>
      </w:r>
      <w:r>
        <w:rPr>
          <w:spacing w:val="-2"/>
        </w:rPr>
        <w:t xml:space="preserve"> </w:t>
      </w:r>
      <w:r>
        <w:t>la</w:t>
      </w:r>
      <w:r>
        <w:rPr>
          <w:spacing w:val="-2"/>
        </w:rPr>
        <w:t xml:space="preserve"> </w:t>
      </w:r>
      <w:r>
        <w:t>Oficina</w:t>
      </w:r>
      <w:r>
        <w:rPr>
          <w:spacing w:val="-2"/>
        </w:rPr>
        <w:t xml:space="preserve"> </w:t>
      </w:r>
      <w:r>
        <w:t>de</w:t>
      </w:r>
      <w:r>
        <w:rPr>
          <w:spacing w:val="-2"/>
        </w:rPr>
        <w:t xml:space="preserve"> </w:t>
      </w:r>
      <w:r>
        <w:t>Planeamiento</w:t>
      </w:r>
      <w:r>
        <w:rPr>
          <w:spacing w:val="-2"/>
        </w:rPr>
        <w:t xml:space="preserve"> </w:t>
      </w:r>
      <w:r>
        <w:t>y</w:t>
      </w:r>
      <w:r>
        <w:rPr>
          <w:spacing w:val="-2"/>
        </w:rPr>
        <w:t xml:space="preserve"> </w:t>
      </w:r>
      <w:r>
        <w:t>Desarrollo</w:t>
      </w:r>
      <w:r>
        <w:rPr>
          <w:spacing w:val="-2"/>
        </w:rPr>
        <w:t xml:space="preserve"> </w:t>
      </w:r>
      <w:r>
        <w:t>Urbano</w:t>
      </w:r>
      <w:r>
        <w:rPr>
          <w:spacing w:val="-2"/>
        </w:rPr>
        <w:t xml:space="preserve"> </w:t>
      </w:r>
      <w:r>
        <w:t>es</w:t>
      </w:r>
      <w:r>
        <w:rPr>
          <w:spacing w:val="-2"/>
        </w:rPr>
        <w:t xml:space="preserve"> </w:t>
      </w:r>
      <w:r>
        <w:t>del</w:t>
      </w:r>
      <w:r>
        <w:rPr>
          <w:spacing w:val="-2"/>
        </w:rPr>
        <w:t xml:space="preserve"> </w:t>
      </w:r>
      <w:r>
        <w:t>tenor</w:t>
      </w:r>
      <w:r>
        <w:rPr>
          <w:spacing w:val="-2"/>
        </w:rPr>
        <w:t xml:space="preserve"> </w:t>
      </w:r>
      <w:r>
        <w:t>literal</w:t>
      </w:r>
      <w:r>
        <w:rPr>
          <w:spacing w:val="-2"/>
        </w:rPr>
        <w:t xml:space="preserve"> </w:t>
      </w:r>
      <w:r>
        <w:t>el</w:t>
      </w:r>
      <w:r>
        <w:rPr>
          <w:spacing w:val="-2"/>
        </w:rPr>
        <w:t xml:space="preserve"> </w:t>
      </w:r>
      <w:r>
        <w:t xml:space="preserve">siguiente: </w:t>
      </w:r>
      <w:r w:rsidRPr="00FA0138">
        <w:rPr>
          <w:i/>
          <w:iCs/>
        </w:rPr>
        <w:t>“</w:t>
      </w:r>
      <w:r w:rsidRPr="00FA0138">
        <w:rPr>
          <w:b/>
          <w:i/>
          <w:iCs/>
        </w:rPr>
        <w:t>N</w:t>
      </w:r>
      <w:r w:rsidRPr="00FA0138">
        <w:rPr>
          <w:i/>
          <w:iCs/>
        </w:rPr>
        <w:t>º Expediente:</w:t>
      </w:r>
      <w:r w:rsidRPr="00FA0138">
        <w:rPr>
          <w:i/>
          <w:iCs/>
        </w:rPr>
        <w:tab/>
      </w:r>
      <w:r w:rsidRPr="00FA0138">
        <w:rPr>
          <w:i/>
          <w:iCs/>
          <w:spacing w:val="-2"/>
        </w:rPr>
        <w:t>36819/2025</w:t>
      </w:r>
    </w:p>
    <w:p w14:paraId="155FF06D" w14:textId="564C474C" w:rsidR="00922AEA" w:rsidRDefault="00000000">
      <w:pPr>
        <w:tabs>
          <w:tab w:val="left" w:pos="3389"/>
        </w:tabs>
        <w:spacing w:before="5"/>
        <w:ind w:left="992"/>
        <w:rPr>
          <w:i/>
          <w:sz w:val="20"/>
        </w:rPr>
      </w:pPr>
      <w:r>
        <w:rPr>
          <w:b/>
          <w:i/>
          <w:spacing w:val="-2"/>
          <w:sz w:val="20"/>
        </w:rPr>
        <w:t>Solicitante:</w:t>
      </w:r>
      <w:r>
        <w:rPr>
          <w:b/>
          <w:i/>
          <w:sz w:val="20"/>
        </w:rPr>
        <w:tab/>
      </w:r>
      <w:r>
        <w:rPr>
          <w:i/>
          <w:sz w:val="20"/>
        </w:rPr>
        <w:t>D</w:t>
      </w:r>
      <w:r w:rsidR="00FA0138">
        <w:rPr>
          <w:i/>
          <w:sz w:val="20"/>
        </w:rPr>
        <w:t>.</w:t>
      </w:r>
      <w:r>
        <w:rPr>
          <w:i/>
          <w:sz w:val="20"/>
        </w:rPr>
        <w:t>ª</w:t>
      </w:r>
      <w:r>
        <w:rPr>
          <w:i/>
          <w:spacing w:val="1"/>
          <w:sz w:val="20"/>
        </w:rPr>
        <w:t xml:space="preserve"> </w:t>
      </w:r>
      <w:r>
        <w:rPr>
          <w:i/>
          <w:sz w:val="20"/>
        </w:rPr>
        <w:t>Cristina</w:t>
      </w:r>
      <w:r>
        <w:rPr>
          <w:i/>
          <w:spacing w:val="3"/>
          <w:sz w:val="20"/>
        </w:rPr>
        <w:t xml:space="preserve"> </w:t>
      </w:r>
      <w:r>
        <w:rPr>
          <w:i/>
          <w:sz w:val="20"/>
        </w:rPr>
        <w:t>María</w:t>
      </w:r>
      <w:r>
        <w:rPr>
          <w:i/>
          <w:spacing w:val="3"/>
          <w:sz w:val="20"/>
        </w:rPr>
        <w:t xml:space="preserve"> </w:t>
      </w:r>
      <w:r>
        <w:rPr>
          <w:i/>
          <w:sz w:val="20"/>
        </w:rPr>
        <w:t>Sanchez</w:t>
      </w:r>
      <w:r>
        <w:rPr>
          <w:i/>
          <w:spacing w:val="3"/>
          <w:sz w:val="20"/>
        </w:rPr>
        <w:t xml:space="preserve"> </w:t>
      </w:r>
      <w:r>
        <w:rPr>
          <w:i/>
          <w:sz w:val="20"/>
        </w:rPr>
        <w:t>Gómez</w:t>
      </w:r>
      <w:r>
        <w:rPr>
          <w:i/>
          <w:spacing w:val="3"/>
          <w:sz w:val="20"/>
        </w:rPr>
        <w:t xml:space="preserve"> </w:t>
      </w:r>
      <w:r>
        <w:rPr>
          <w:i/>
          <w:sz w:val="20"/>
        </w:rPr>
        <w:t>en</w:t>
      </w:r>
      <w:r>
        <w:rPr>
          <w:i/>
          <w:spacing w:val="3"/>
          <w:sz w:val="20"/>
        </w:rPr>
        <w:t xml:space="preserve"> </w:t>
      </w:r>
      <w:r>
        <w:rPr>
          <w:i/>
          <w:sz w:val="20"/>
        </w:rPr>
        <w:t>representación</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Comunidad</w:t>
      </w:r>
      <w:r>
        <w:rPr>
          <w:i/>
          <w:spacing w:val="3"/>
          <w:sz w:val="20"/>
        </w:rPr>
        <w:t xml:space="preserve"> </w:t>
      </w:r>
      <w:r>
        <w:rPr>
          <w:i/>
          <w:spacing w:val="-5"/>
          <w:sz w:val="20"/>
        </w:rPr>
        <w:t>de</w:t>
      </w:r>
    </w:p>
    <w:p w14:paraId="1C972FB6" w14:textId="77777777" w:rsidR="00922AEA" w:rsidRDefault="00000000">
      <w:pPr>
        <w:spacing w:before="51"/>
        <w:ind w:left="992"/>
        <w:rPr>
          <w:i/>
          <w:sz w:val="20"/>
        </w:rPr>
      </w:pPr>
      <w:r>
        <w:rPr>
          <w:i/>
          <w:sz w:val="20"/>
        </w:rPr>
        <w:t>Propietarios</w:t>
      </w:r>
      <w:r>
        <w:rPr>
          <w:i/>
          <w:spacing w:val="-4"/>
          <w:sz w:val="20"/>
        </w:rPr>
        <w:t xml:space="preserve"> </w:t>
      </w:r>
      <w:r>
        <w:rPr>
          <w:i/>
          <w:sz w:val="20"/>
        </w:rPr>
        <w:t>Urbanización</w:t>
      </w:r>
      <w:r>
        <w:rPr>
          <w:i/>
          <w:spacing w:val="-4"/>
          <w:sz w:val="20"/>
        </w:rPr>
        <w:t xml:space="preserve"> </w:t>
      </w:r>
      <w:r>
        <w:rPr>
          <w:i/>
          <w:sz w:val="20"/>
        </w:rPr>
        <w:t>La</w:t>
      </w:r>
      <w:r>
        <w:rPr>
          <w:i/>
          <w:spacing w:val="-4"/>
          <w:sz w:val="20"/>
        </w:rPr>
        <w:t xml:space="preserve"> </w:t>
      </w:r>
      <w:r>
        <w:rPr>
          <w:i/>
          <w:spacing w:val="-2"/>
          <w:sz w:val="20"/>
        </w:rPr>
        <w:t>Estrada.</w:t>
      </w:r>
    </w:p>
    <w:p w14:paraId="6F0E0FBD" w14:textId="77777777" w:rsidR="00922AEA" w:rsidRDefault="00922AEA">
      <w:pPr>
        <w:pStyle w:val="Textoindependiente"/>
        <w:spacing w:before="60"/>
        <w:rPr>
          <w:i/>
        </w:rPr>
      </w:pPr>
    </w:p>
    <w:p w14:paraId="097EAF76" w14:textId="77777777" w:rsidR="00922AEA" w:rsidRDefault="00000000">
      <w:pPr>
        <w:tabs>
          <w:tab w:val="left" w:pos="3559"/>
        </w:tabs>
        <w:ind w:left="992"/>
        <w:rPr>
          <w:i/>
          <w:sz w:val="20"/>
        </w:rPr>
      </w:pPr>
      <w:r>
        <w:rPr>
          <w:b/>
          <w:i/>
          <w:spacing w:val="-2"/>
          <w:sz w:val="20"/>
        </w:rPr>
        <w:t>Asunto:</w:t>
      </w:r>
      <w:r>
        <w:rPr>
          <w:b/>
          <w:i/>
          <w:sz w:val="20"/>
        </w:rPr>
        <w:tab/>
      </w:r>
      <w:r>
        <w:rPr>
          <w:i/>
          <w:sz w:val="20"/>
        </w:rPr>
        <w:t>Alineación</w:t>
      </w:r>
      <w:r>
        <w:rPr>
          <w:i/>
          <w:spacing w:val="1"/>
          <w:sz w:val="20"/>
        </w:rPr>
        <w:t xml:space="preserve"> </w:t>
      </w:r>
      <w:r>
        <w:rPr>
          <w:i/>
          <w:sz w:val="20"/>
        </w:rPr>
        <w:t>Oficial</w:t>
      </w:r>
      <w:r>
        <w:rPr>
          <w:i/>
          <w:spacing w:val="3"/>
          <w:sz w:val="20"/>
        </w:rPr>
        <w:t xml:space="preserve"> </w:t>
      </w:r>
      <w:r>
        <w:rPr>
          <w:i/>
          <w:sz w:val="20"/>
        </w:rPr>
        <w:t>de</w:t>
      </w:r>
      <w:r>
        <w:rPr>
          <w:i/>
          <w:spacing w:val="3"/>
          <w:sz w:val="20"/>
        </w:rPr>
        <w:t xml:space="preserve"> </w:t>
      </w:r>
      <w:r>
        <w:rPr>
          <w:i/>
          <w:sz w:val="20"/>
        </w:rPr>
        <w:t>finca</w:t>
      </w:r>
      <w:r>
        <w:rPr>
          <w:i/>
          <w:spacing w:val="3"/>
          <w:sz w:val="20"/>
        </w:rPr>
        <w:t xml:space="preserve"> </w:t>
      </w:r>
      <w:r>
        <w:rPr>
          <w:i/>
          <w:sz w:val="20"/>
        </w:rPr>
        <w:t>sita</w:t>
      </w:r>
      <w:r>
        <w:rPr>
          <w:i/>
          <w:spacing w:val="3"/>
          <w:sz w:val="20"/>
        </w:rPr>
        <w:t xml:space="preserve"> </w:t>
      </w:r>
      <w:r>
        <w:rPr>
          <w:i/>
          <w:sz w:val="20"/>
        </w:rPr>
        <w:t>en</w:t>
      </w:r>
      <w:r>
        <w:rPr>
          <w:i/>
          <w:spacing w:val="3"/>
          <w:sz w:val="20"/>
        </w:rPr>
        <w:t xml:space="preserve"> </w:t>
      </w:r>
      <w:r>
        <w:rPr>
          <w:i/>
          <w:sz w:val="20"/>
        </w:rPr>
        <w:t>calle</w:t>
      </w:r>
      <w:r>
        <w:rPr>
          <w:i/>
          <w:spacing w:val="3"/>
          <w:sz w:val="20"/>
        </w:rPr>
        <w:t xml:space="preserve"> </w:t>
      </w:r>
      <w:r>
        <w:rPr>
          <w:i/>
          <w:sz w:val="20"/>
        </w:rPr>
        <w:t>Comunidad</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Rioja</w:t>
      </w:r>
      <w:r>
        <w:rPr>
          <w:i/>
          <w:spacing w:val="3"/>
          <w:sz w:val="20"/>
        </w:rPr>
        <w:t xml:space="preserve"> </w:t>
      </w:r>
      <w:r>
        <w:rPr>
          <w:i/>
          <w:sz w:val="20"/>
        </w:rPr>
        <w:t>129-151</w:t>
      </w:r>
      <w:r>
        <w:rPr>
          <w:i/>
          <w:spacing w:val="3"/>
          <w:sz w:val="20"/>
        </w:rPr>
        <w:t xml:space="preserve"> </w:t>
      </w:r>
      <w:r>
        <w:rPr>
          <w:i/>
          <w:spacing w:val="-10"/>
          <w:sz w:val="20"/>
        </w:rPr>
        <w:t>y</w:t>
      </w:r>
    </w:p>
    <w:p w14:paraId="5C1E07A0" w14:textId="77777777" w:rsidR="00922AEA" w:rsidRDefault="00000000">
      <w:pPr>
        <w:spacing w:before="51"/>
        <w:ind w:left="992"/>
        <w:rPr>
          <w:i/>
          <w:sz w:val="20"/>
        </w:rPr>
      </w:pPr>
      <w:r>
        <w:rPr>
          <w:i/>
          <w:sz w:val="20"/>
        </w:rPr>
        <w:t>Neila</w:t>
      </w:r>
      <w:r>
        <w:rPr>
          <w:i/>
          <w:spacing w:val="-5"/>
          <w:sz w:val="20"/>
        </w:rPr>
        <w:t xml:space="preserve"> </w:t>
      </w:r>
      <w:r>
        <w:rPr>
          <w:i/>
          <w:sz w:val="20"/>
        </w:rPr>
        <w:t>1-60,</w:t>
      </w:r>
      <w:r>
        <w:rPr>
          <w:i/>
          <w:spacing w:val="-2"/>
          <w:sz w:val="20"/>
        </w:rPr>
        <w:t xml:space="preserve"> </w:t>
      </w:r>
      <w:r>
        <w:rPr>
          <w:i/>
          <w:sz w:val="20"/>
        </w:rPr>
        <w:t>término</w:t>
      </w:r>
      <w:r>
        <w:rPr>
          <w:i/>
          <w:spacing w:val="-3"/>
          <w:sz w:val="20"/>
        </w:rPr>
        <w:t xml:space="preserve"> </w:t>
      </w:r>
      <w:r>
        <w:rPr>
          <w:i/>
          <w:sz w:val="20"/>
        </w:rPr>
        <w:t>municipal</w:t>
      </w:r>
      <w:r>
        <w:rPr>
          <w:i/>
          <w:spacing w:val="-2"/>
          <w:sz w:val="20"/>
        </w:rPr>
        <w:t xml:space="preserve"> </w:t>
      </w:r>
      <w:r>
        <w:rPr>
          <w:i/>
          <w:sz w:val="20"/>
        </w:rPr>
        <w:t>de</w:t>
      </w:r>
      <w:r>
        <w:rPr>
          <w:i/>
          <w:spacing w:val="-3"/>
          <w:sz w:val="20"/>
        </w:rPr>
        <w:t xml:space="preserve"> </w:t>
      </w:r>
      <w:r>
        <w:rPr>
          <w:i/>
          <w:sz w:val="20"/>
        </w:rPr>
        <w:t>Las</w:t>
      </w:r>
      <w:r>
        <w:rPr>
          <w:i/>
          <w:spacing w:val="-2"/>
          <w:sz w:val="20"/>
        </w:rPr>
        <w:t xml:space="preserve"> </w:t>
      </w:r>
      <w:r>
        <w:rPr>
          <w:i/>
          <w:sz w:val="20"/>
        </w:rPr>
        <w:t>Rozas</w:t>
      </w:r>
      <w:r>
        <w:rPr>
          <w:i/>
          <w:spacing w:val="-3"/>
          <w:sz w:val="20"/>
        </w:rPr>
        <w:t xml:space="preserve"> </w:t>
      </w:r>
      <w:r>
        <w:rPr>
          <w:i/>
          <w:sz w:val="20"/>
        </w:rPr>
        <w:t>de</w:t>
      </w:r>
      <w:r>
        <w:rPr>
          <w:i/>
          <w:spacing w:val="-2"/>
          <w:sz w:val="20"/>
        </w:rPr>
        <w:t xml:space="preserve"> Madrid.</w:t>
      </w:r>
    </w:p>
    <w:p w14:paraId="07176317" w14:textId="77777777" w:rsidR="00922AEA" w:rsidRDefault="00922AEA">
      <w:pPr>
        <w:pStyle w:val="Textoindependiente"/>
        <w:spacing w:before="60"/>
        <w:rPr>
          <w:i/>
        </w:rPr>
      </w:pPr>
    </w:p>
    <w:p w14:paraId="2741144B" w14:textId="77777777" w:rsidR="00922AEA" w:rsidRDefault="00000000">
      <w:pPr>
        <w:tabs>
          <w:tab w:val="left" w:pos="3163"/>
        </w:tabs>
        <w:ind w:left="992"/>
        <w:rPr>
          <w:i/>
          <w:sz w:val="20"/>
        </w:rPr>
      </w:pPr>
      <w:r>
        <w:rPr>
          <w:b/>
          <w:i/>
          <w:spacing w:val="-7"/>
          <w:sz w:val="20"/>
        </w:rPr>
        <w:t>Referencia</w:t>
      </w:r>
      <w:r>
        <w:rPr>
          <w:b/>
          <w:i/>
          <w:spacing w:val="-1"/>
          <w:sz w:val="20"/>
        </w:rPr>
        <w:t xml:space="preserve"> </w:t>
      </w:r>
      <w:r>
        <w:rPr>
          <w:b/>
          <w:i/>
          <w:spacing w:val="-2"/>
          <w:sz w:val="20"/>
        </w:rPr>
        <w:t>catastral:</w:t>
      </w:r>
      <w:r>
        <w:rPr>
          <w:b/>
          <w:i/>
          <w:sz w:val="20"/>
        </w:rPr>
        <w:tab/>
      </w:r>
      <w:r>
        <w:rPr>
          <w:i/>
          <w:spacing w:val="-2"/>
          <w:sz w:val="20"/>
        </w:rPr>
        <w:t>5129901VK2852N</w:t>
      </w:r>
    </w:p>
    <w:p w14:paraId="06B437CC" w14:textId="77777777" w:rsidR="00922AEA" w:rsidRDefault="00922AEA">
      <w:pPr>
        <w:pStyle w:val="Textoindependiente"/>
        <w:spacing w:before="61"/>
        <w:rPr>
          <w:i/>
        </w:rPr>
      </w:pPr>
    </w:p>
    <w:p w14:paraId="4ACD4994" w14:textId="77777777" w:rsidR="00922AEA" w:rsidRDefault="00000000">
      <w:pPr>
        <w:pStyle w:val="Ttulo4"/>
        <w:ind w:left="2656"/>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408C7CA5" w14:textId="77777777" w:rsidR="00922AEA" w:rsidRDefault="00922AEA">
      <w:pPr>
        <w:pStyle w:val="Textoindependiente"/>
        <w:spacing w:before="60"/>
        <w:rPr>
          <w:b/>
          <w:i/>
        </w:rPr>
      </w:pPr>
    </w:p>
    <w:p w14:paraId="6896A386" w14:textId="77777777" w:rsidR="00922AEA" w:rsidRDefault="00000000">
      <w:pPr>
        <w:spacing w:line="292" w:lineRule="auto"/>
        <w:ind w:left="992"/>
        <w:jc w:val="both"/>
        <w:rPr>
          <w:i/>
          <w:sz w:val="20"/>
        </w:rPr>
      </w:pPr>
      <w:r>
        <w:rPr>
          <w:i/>
          <w:sz w:val="20"/>
        </w:rPr>
        <w:t>Se examina el expediente tramitado con número de registro de entrada 2025-E-RE-32792</w:t>
      </w:r>
      <w:r>
        <w:rPr>
          <w:i/>
          <w:spacing w:val="40"/>
          <w:sz w:val="20"/>
        </w:rPr>
        <w:t xml:space="preserve"> </w:t>
      </w:r>
      <w:r>
        <w:rPr>
          <w:i/>
          <w:sz w:val="20"/>
        </w:rPr>
        <w:t>(Expediente 36819/2025) de alineación oficial de finca sita en calle Comunidad de la Rioja 129-151 y Neila 1-60, Las Rozas de Madrid.</w:t>
      </w:r>
    </w:p>
    <w:p w14:paraId="760C46DC" w14:textId="77777777" w:rsidR="00922AEA" w:rsidRDefault="00922AEA">
      <w:pPr>
        <w:pStyle w:val="Textoindependiente"/>
        <w:spacing w:before="10"/>
        <w:rPr>
          <w:i/>
        </w:rPr>
      </w:pPr>
    </w:p>
    <w:p w14:paraId="50075770" w14:textId="77777777" w:rsidR="00922AEA" w:rsidRDefault="00000000">
      <w:pPr>
        <w:pStyle w:val="Ttulo4"/>
        <w:jc w:val="both"/>
      </w:pPr>
      <w:r>
        <w:t>ANTECEDENTES</w:t>
      </w:r>
      <w:r>
        <w:rPr>
          <w:spacing w:val="-9"/>
        </w:rPr>
        <w:t xml:space="preserve"> </w:t>
      </w:r>
      <w:r>
        <w:t>DE</w:t>
      </w:r>
      <w:r>
        <w:rPr>
          <w:spacing w:val="-8"/>
        </w:rPr>
        <w:t xml:space="preserve"> </w:t>
      </w:r>
      <w:r>
        <w:rPr>
          <w:spacing w:val="-2"/>
        </w:rPr>
        <w:t>HECHO:</w:t>
      </w:r>
    </w:p>
    <w:p w14:paraId="44B244B8" w14:textId="77777777" w:rsidR="00922AEA" w:rsidRDefault="00922AEA">
      <w:pPr>
        <w:pStyle w:val="Ttulo4"/>
        <w:jc w:val="both"/>
        <w:sectPr w:rsidR="00922AEA">
          <w:pgSz w:w="11910" w:h="16840"/>
          <w:pgMar w:top="1340" w:right="1417" w:bottom="1260" w:left="425" w:header="225" w:footer="1060" w:gutter="0"/>
          <w:cols w:space="720"/>
        </w:sectPr>
      </w:pPr>
    </w:p>
    <w:p w14:paraId="0603294E" w14:textId="77777777" w:rsidR="00922AEA" w:rsidRDefault="00000000">
      <w:pPr>
        <w:pStyle w:val="Textoindependiente"/>
        <w:spacing w:before="91"/>
        <w:rPr>
          <w:b/>
          <w:i/>
        </w:rPr>
      </w:pPr>
      <w:r>
        <w:rPr>
          <w:b/>
          <w:i/>
          <w:noProof/>
        </w:rPr>
        <w:lastRenderedPageBreak/>
        <mc:AlternateContent>
          <mc:Choice Requires="wps">
            <w:drawing>
              <wp:anchor distT="0" distB="0" distL="0" distR="0" simplePos="0" relativeHeight="15820288" behindDoc="0" locked="0" layoutInCell="1" allowOverlap="1" wp14:anchorId="0B4A4A38" wp14:editId="3C0E0104">
                <wp:simplePos x="0" y="0"/>
                <wp:positionH relativeFrom="page">
                  <wp:posOffset>6807087</wp:posOffset>
                </wp:positionH>
                <wp:positionV relativeFrom="page">
                  <wp:posOffset>2818850</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0F2C7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293C8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B4A4A38" id="Textbox 208" o:spid="_x0000_s1210" type="#_x0000_t202" style="position:absolute;margin-left:536pt;margin-top:221.95pt;width:33.05pt;height:250.95pt;z-index:158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5wJ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e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55w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E0F2C73"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293C8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b/>
          <w:i/>
          <w:noProof/>
        </w:rPr>
        <mc:AlternateContent>
          <mc:Choice Requires="wps">
            <w:drawing>
              <wp:anchor distT="0" distB="0" distL="0" distR="0" simplePos="0" relativeHeight="15820800" behindDoc="0" locked="0" layoutInCell="1" allowOverlap="1" wp14:anchorId="0049C98B" wp14:editId="29C58E8C">
                <wp:simplePos x="0" y="0"/>
                <wp:positionH relativeFrom="page">
                  <wp:posOffset>6965929</wp:posOffset>
                </wp:positionH>
                <wp:positionV relativeFrom="page">
                  <wp:posOffset>6516126</wp:posOffset>
                </wp:positionV>
                <wp:extent cx="263525" cy="331216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5920B48" w14:textId="5F0A2FC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EC787DE" w14:textId="77777777" w:rsidR="00922AEA" w:rsidRDefault="00000000">
                            <w:pPr>
                              <w:spacing w:line="120" w:lineRule="exact"/>
                              <w:ind w:left="20"/>
                              <w:rPr>
                                <w:sz w:val="12"/>
                              </w:rPr>
                            </w:pPr>
                            <w:r>
                              <w:rPr>
                                <w:spacing w:val="-2"/>
                                <w:sz w:val="12"/>
                              </w:rPr>
                              <w:t>Verificación:</w:t>
                            </w:r>
                            <w:r>
                              <w:rPr>
                                <w:spacing w:val="7"/>
                                <w:sz w:val="12"/>
                              </w:rPr>
                              <w:t xml:space="preserve"> </w:t>
                            </w:r>
                            <w:hyperlink r:id="rId186">
                              <w:r w:rsidR="00922AEA">
                                <w:rPr>
                                  <w:spacing w:val="-2"/>
                                  <w:sz w:val="12"/>
                                </w:rPr>
                                <w:t>https://sede.lasrozas.es/</w:t>
                              </w:r>
                            </w:hyperlink>
                          </w:p>
                          <w:p w14:paraId="77B4511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049C98B" id="Textbox 209" o:spid="_x0000_s1211" type="#_x0000_t202" style="position:absolute;margin-left:548.5pt;margin-top:513.1pt;width:20.75pt;height:260.8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HadAz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5920B48" w14:textId="5F0A2FC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EC787DE" w14:textId="77777777" w:rsidR="00922AEA" w:rsidRDefault="00000000">
                      <w:pPr>
                        <w:spacing w:line="120" w:lineRule="exact"/>
                        <w:ind w:left="20"/>
                        <w:rPr>
                          <w:sz w:val="12"/>
                        </w:rPr>
                      </w:pPr>
                      <w:r>
                        <w:rPr>
                          <w:spacing w:val="-2"/>
                          <w:sz w:val="12"/>
                        </w:rPr>
                        <w:t>Verificación:</w:t>
                      </w:r>
                      <w:r>
                        <w:rPr>
                          <w:spacing w:val="7"/>
                          <w:sz w:val="12"/>
                        </w:rPr>
                        <w:t xml:space="preserve"> </w:t>
                      </w:r>
                      <w:hyperlink r:id="rId187">
                        <w:r w:rsidR="00922AEA">
                          <w:rPr>
                            <w:spacing w:val="-2"/>
                            <w:sz w:val="12"/>
                          </w:rPr>
                          <w:t>https://sede.lasrozas.es/</w:t>
                        </w:r>
                      </w:hyperlink>
                    </w:p>
                    <w:p w14:paraId="77B4511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42543C60" w14:textId="77777777" w:rsidR="00922AEA" w:rsidRDefault="00000000">
      <w:pPr>
        <w:spacing w:line="292" w:lineRule="auto"/>
        <w:ind w:left="992"/>
        <w:jc w:val="both"/>
        <w:rPr>
          <w:i/>
          <w:sz w:val="20"/>
        </w:rPr>
      </w:pPr>
      <w:r>
        <w:rPr>
          <w:b/>
          <w:i/>
          <w:sz w:val="20"/>
        </w:rPr>
        <w:t xml:space="preserve">1º.- </w:t>
      </w:r>
      <w:r>
        <w:rPr>
          <w:i/>
          <w:sz w:val="20"/>
        </w:rPr>
        <w:t>Mediante solicitud de fecha 12 de noviembre de 2025, con Registro de Entrada número 2025-E-RE-32792, Dª. Cristina María Sanchez Gómez en representación de la Comunidad de Propietarios Urbanización La Estrada, solicita se emita, por esta Administración alineación oficial de finca sita en calle Comunidad de la Rioja 129-151 y Neila 1-60, Las Rozas de Madrid.</w:t>
      </w:r>
    </w:p>
    <w:p w14:paraId="349CFAB4" w14:textId="77777777" w:rsidR="00922AEA" w:rsidRDefault="00922AEA">
      <w:pPr>
        <w:pStyle w:val="Textoindependiente"/>
        <w:spacing w:before="9"/>
        <w:rPr>
          <w:i/>
        </w:rPr>
      </w:pPr>
    </w:p>
    <w:p w14:paraId="054A9E57" w14:textId="77777777" w:rsidR="00922AEA" w:rsidRDefault="00000000">
      <w:pPr>
        <w:ind w:left="992"/>
        <w:jc w:val="both"/>
        <w:rPr>
          <w:i/>
          <w:sz w:val="20"/>
        </w:rPr>
      </w:pPr>
      <w:r>
        <w:rPr>
          <w:i/>
          <w:sz w:val="20"/>
        </w:rPr>
        <w:t>A</w:t>
      </w:r>
      <w:r>
        <w:rPr>
          <w:i/>
          <w:spacing w:val="-5"/>
          <w:sz w:val="20"/>
        </w:rPr>
        <w:t xml:space="preserve"> </w:t>
      </w:r>
      <w:r>
        <w:rPr>
          <w:i/>
          <w:sz w:val="20"/>
        </w:rPr>
        <w:t>la</w:t>
      </w:r>
      <w:r>
        <w:rPr>
          <w:i/>
          <w:spacing w:val="-3"/>
          <w:sz w:val="20"/>
        </w:rPr>
        <w:t xml:space="preserve"> </w:t>
      </w:r>
      <w:r>
        <w:rPr>
          <w:i/>
          <w:sz w:val="20"/>
        </w:rPr>
        <w:t>solicitud</w:t>
      </w:r>
      <w:r>
        <w:rPr>
          <w:i/>
          <w:spacing w:val="-3"/>
          <w:sz w:val="20"/>
        </w:rPr>
        <w:t xml:space="preserve"> </w:t>
      </w:r>
      <w:r>
        <w:rPr>
          <w:i/>
          <w:sz w:val="20"/>
        </w:rPr>
        <w:t>se</w:t>
      </w:r>
      <w:r>
        <w:rPr>
          <w:i/>
          <w:spacing w:val="-3"/>
          <w:sz w:val="20"/>
        </w:rPr>
        <w:t xml:space="preserve"> </w:t>
      </w:r>
      <w:r>
        <w:rPr>
          <w:i/>
          <w:sz w:val="20"/>
        </w:rPr>
        <w:t>acompaña</w:t>
      </w:r>
      <w:r>
        <w:rPr>
          <w:i/>
          <w:spacing w:val="-3"/>
          <w:sz w:val="20"/>
        </w:rPr>
        <w:t xml:space="preserve"> </w:t>
      </w:r>
      <w:r>
        <w:rPr>
          <w:i/>
          <w:sz w:val="20"/>
        </w:rPr>
        <w:t>nota</w:t>
      </w:r>
      <w:r>
        <w:rPr>
          <w:i/>
          <w:spacing w:val="-3"/>
          <w:sz w:val="20"/>
        </w:rPr>
        <w:t xml:space="preserve"> </w:t>
      </w:r>
      <w:r>
        <w:rPr>
          <w:i/>
          <w:sz w:val="20"/>
        </w:rPr>
        <w:t>simple</w:t>
      </w:r>
      <w:r>
        <w:rPr>
          <w:i/>
          <w:spacing w:val="-3"/>
          <w:sz w:val="20"/>
        </w:rPr>
        <w:t xml:space="preserve"> </w:t>
      </w:r>
      <w:r>
        <w:rPr>
          <w:i/>
          <w:sz w:val="20"/>
        </w:rPr>
        <w:t>y</w:t>
      </w:r>
      <w:r>
        <w:rPr>
          <w:i/>
          <w:spacing w:val="-3"/>
          <w:sz w:val="20"/>
        </w:rPr>
        <w:t xml:space="preserve"> </w:t>
      </w:r>
      <w:r>
        <w:rPr>
          <w:i/>
          <w:sz w:val="20"/>
        </w:rPr>
        <w:t>justificante</w:t>
      </w:r>
      <w:r>
        <w:rPr>
          <w:i/>
          <w:spacing w:val="-3"/>
          <w:sz w:val="20"/>
        </w:rPr>
        <w:t xml:space="preserve"> </w:t>
      </w:r>
      <w:r>
        <w:rPr>
          <w:i/>
          <w:sz w:val="20"/>
        </w:rPr>
        <w:t>de</w:t>
      </w:r>
      <w:r>
        <w:rPr>
          <w:i/>
          <w:spacing w:val="-3"/>
          <w:sz w:val="20"/>
        </w:rPr>
        <w:t xml:space="preserve"> </w:t>
      </w:r>
      <w:r>
        <w:rPr>
          <w:i/>
          <w:sz w:val="20"/>
        </w:rPr>
        <w:t>pago</w:t>
      </w:r>
      <w:r>
        <w:rPr>
          <w:i/>
          <w:spacing w:val="-3"/>
          <w:sz w:val="20"/>
        </w:rPr>
        <w:t xml:space="preserve"> </w:t>
      </w:r>
      <w:r>
        <w:rPr>
          <w:i/>
          <w:sz w:val="20"/>
        </w:rPr>
        <w:t>de</w:t>
      </w:r>
      <w:r>
        <w:rPr>
          <w:i/>
          <w:spacing w:val="-3"/>
          <w:sz w:val="20"/>
        </w:rPr>
        <w:t xml:space="preserve"> </w:t>
      </w:r>
      <w:r>
        <w:rPr>
          <w:i/>
          <w:sz w:val="20"/>
        </w:rPr>
        <w:t>tasas</w:t>
      </w:r>
      <w:r>
        <w:rPr>
          <w:i/>
          <w:spacing w:val="-3"/>
          <w:sz w:val="20"/>
        </w:rPr>
        <w:t xml:space="preserve"> </w:t>
      </w:r>
      <w:r>
        <w:rPr>
          <w:i/>
          <w:sz w:val="20"/>
        </w:rPr>
        <w:t>y</w:t>
      </w:r>
      <w:r>
        <w:rPr>
          <w:i/>
          <w:spacing w:val="-3"/>
          <w:sz w:val="20"/>
        </w:rPr>
        <w:t xml:space="preserve"> </w:t>
      </w:r>
      <w:r>
        <w:rPr>
          <w:i/>
          <w:sz w:val="20"/>
        </w:rPr>
        <w:t>plano</w:t>
      </w:r>
      <w:r>
        <w:rPr>
          <w:i/>
          <w:spacing w:val="-3"/>
          <w:sz w:val="20"/>
        </w:rPr>
        <w:t xml:space="preserve"> </w:t>
      </w:r>
      <w:r>
        <w:rPr>
          <w:i/>
          <w:spacing w:val="-2"/>
          <w:sz w:val="20"/>
        </w:rPr>
        <w:t>topográficoi</w:t>
      </w:r>
    </w:p>
    <w:p w14:paraId="1AA92602" w14:textId="77777777" w:rsidR="00922AEA" w:rsidRDefault="00922AEA">
      <w:pPr>
        <w:pStyle w:val="Textoindependiente"/>
        <w:spacing w:before="61"/>
        <w:rPr>
          <w:i/>
        </w:rPr>
      </w:pPr>
    </w:p>
    <w:p w14:paraId="6623C941" w14:textId="77777777" w:rsidR="00922AEA" w:rsidRDefault="00000000">
      <w:pPr>
        <w:ind w:left="992"/>
        <w:rPr>
          <w:i/>
          <w:sz w:val="20"/>
        </w:rPr>
      </w:pPr>
      <w:r>
        <w:rPr>
          <w:b/>
          <w:i/>
          <w:sz w:val="20"/>
        </w:rPr>
        <w:t>2º.-</w:t>
      </w:r>
      <w:r>
        <w:rPr>
          <w:b/>
          <w:i/>
          <w:spacing w:val="59"/>
          <w:sz w:val="20"/>
        </w:rPr>
        <w:t xml:space="preserve"> </w:t>
      </w:r>
      <w:r>
        <w:rPr>
          <w:i/>
          <w:sz w:val="20"/>
        </w:rPr>
        <w:t>Analizada</w:t>
      </w:r>
      <w:r>
        <w:rPr>
          <w:i/>
          <w:spacing w:val="61"/>
          <w:sz w:val="20"/>
        </w:rPr>
        <w:t xml:space="preserve"> </w:t>
      </w:r>
      <w:r>
        <w:rPr>
          <w:i/>
          <w:sz w:val="20"/>
        </w:rPr>
        <w:t>la</w:t>
      </w:r>
      <w:r>
        <w:rPr>
          <w:i/>
          <w:spacing w:val="61"/>
          <w:sz w:val="20"/>
        </w:rPr>
        <w:t xml:space="preserve"> </w:t>
      </w:r>
      <w:r>
        <w:rPr>
          <w:i/>
          <w:sz w:val="20"/>
        </w:rPr>
        <w:t>documentación</w:t>
      </w:r>
      <w:r>
        <w:rPr>
          <w:i/>
          <w:spacing w:val="62"/>
          <w:sz w:val="20"/>
        </w:rPr>
        <w:t xml:space="preserve"> </w:t>
      </w:r>
      <w:r>
        <w:rPr>
          <w:i/>
          <w:sz w:val="20"/>
        </w:rPr>
        <w:t>presentada,</w:t>
      </w:r>
      <w:r>
        <w:rPr>
          <w:i/>
          <w:spacing w:val="61"/>
          <w:sz w:val="20"/>
        </w:rPr>
        <w:t xml:space="preserve"> </w:t>
      </w:r>
      <w:r>
        <w:rPr>
          <w:i/>
          <w:sz w:val="20"/>
        </w:rPr>
        <w:t>con</w:t>
      </w:r>
      <w:r>
        <w:rPr>
          <w:i/>
          <w:spacing w:val="61"/>
          <w:sz w:val="20"/>
        </w:rPr>
        <w:t xml:space="preserve"> </w:t>
      </w:r>
      <w:r>
        <w:rPr>
          <w:i/>
          <w:sz w:val="20"/>
        </w:rPr>
        <w:t>fecha</w:t>
      </w:r>
      <w:r>
        <w:rPr>
          <w:i/>
          <w:spacing w:val="62"/>
          <w:sz w:val="20"/>
        </w:rPr>
        <w:t xml:space="preserve"> </w:t>
      </w:r>
      <w:r>
        <w:rPr>
          <w:i/>
          <w:sz w:val="20"/>
        </w:rPr>
        <w:t>21</w:t>
      </w:r>
      <w:r>
        <w:rPr>
          <w:i/>
          <w:spacing w:val="61"/>
          <w:sz w:val="20"/>
        </w:rPr>
        <w:t xml:space="preserve"> </w:t>
      </w:r>
      <w:r>
        <w:rPr>
          <w:i/>
          <w:sz w:val="20"/>
        </w:rPr>
        <w:t>de</w:t>
      </w:r>
      <w:r>
        <w:rPr>
          <w:i/>
          <w:spacing w:val="61"/>
          <w:sz w:val="20"/>
        </w:rPr>
        <w:t xml:space="preserve"> </w:t>
      </w:r>
      <w:r>
        <w:rPr>
          <w:i/>
          <w:sz w:val="20"/>
        </w:rPr>
        <w:t>febrero</w:t>
      </w:r>
      <w:r>
        <w:rPr>
          <w:i/>
          <w:spacing w:val="61"/>
          <w:sz w:val="20"/>
        </w:rPr>
        <w:t xml:space="preserve"> </w:t>
      </w:r>
      <w:r>
        <w:rPr>
          <w:i/>
          <w:sz w:val="20"/>
        </w:rPr>
        <w:t>de</w:t>
      </w:r>
      <w:r>
        <w:rPr>
          <w:i/>
          <w:spacing w:val="62"/>
          <w:sz w:val="20"/>
        </w:rPr>
        <w:t xml:space="preserve"> </w:t>
      </w:r>
      <w:r>
        <w:rPr>
          <w:i/>
          <w:sz w:val="20"/>
        </w:rPr>
        <w:t>2026,</w:t>
      </w:r>
      <w:r>
        <w:rPr>
          <w:i/>
          <w:spacing w:val="61"/>
          <w:sz w:val="20"/>
        </w:rPr>
        <w:t xml:space="preserve"> </w:t>
      </w:r>
      <w:r>
        <w:rPr>
          <w:i/>
          <w:sz w:val="20"/>
        </w:rPr>
        <w:t>Dña.</w:t>
      </w:r>
      <w:r>
        <w:rPr>
          <w:i/>
          <w:spacing w:val="61"/>
          <w:sz w:val="20"/>
        </w:rPr>
        <w:t xml:space="preserve"> </w:t>
      </w:r>
      <w:r>
        <w:rPr>
          <w:i/>
          <w:sz w:val="20"/>
        </w:rPr>
        <w:t>Ana</w:t>
      </w:r>
      <w:r>
        <w:rPr>
          <w:i/>
          <w:spacing w:val="62"/>
          <w:sz w:val="20"/>
        </w:rPr>
        <w:t xml:space="preserve"> </w:t>
      </w:r>
      <w:r>
        <w:rPr>
          <w:i/>
          <w:spacing w:val="-7"/>
          <w:sz w:val="20"/>
        </w:rPr>
        <w:t>Mª</w:t>
      </w:r>
    </w:p>
    <w:p w14:paraId="05ECBB1A" w14:textId="77777777" w:rsidR="00922AEA" w:rsidRDefault="00000000">
      <w:pPr>
        <w:spacing w:before="50"/>
        <w:ind w:left="992"/>
        <w:jc w:val="both"/>
        <w:rPr>
          <w:i/>
          <w:sz w:val="20"/>
        </w:rPr>
      </w:pPr>
      <w:r>
        <w:rPr>
          <w:i/>
          <w:sz w:val="20"/>
        </w:rPr>
        <w:t>Venegas</w:t>
      </w:r>
      <w:r>
        <w:rPr>
          <w:i/>
          <w:spacing w:val="-4"/>
          <w:sz w:val="20"/>
        </w:rPr>
        <w:t xml:space="preserve"> </w:t>
      </w:r>
      <w:r>
        <w:rPr>
          <w:i/>
          <w:sz w:val="20"/>
        </w:rPr>
        <w:t>Valladares,</w:t>
      </w:r>
      <w:r>
        <w:rPr>
          <w:i/>
          <w:spacing w:val="-4"/>
          <w:sz w:val="20"/>
        </w:rPr>
        <w:t xml:space="preserve"> </w:t>
      </w:r>
      <w:r>
        <w:rPr>
          <w:i/>
          <w:sz w:val="20"/>
        </w:rPr>
        <w:t>Arquitecta</w:t>
      </w:r>
      <w:r>
        <w:rPr>
          <w:i/>
          <w:spacing w:val="-3"/>
          <w:sz w:val="20"/>
        </w:rPr>
        <w:t xml:space="preserve"> </w:t>
      </w:r>
      <w:r>
        <w:rPr>
          <w:i/>
          <w:sz w:val="20"/>
        </w:rPr>
        <w:t>Municipal</w:t>
      </w:r>
      <w:r>
        <w:rPr>
          <w:i/>
          <w:spacing w:val="-4"/>
          <w:sz w:val="20"/>
        </w:rPr>
        <w:t xml:space="preserve"> </w:t>
      </w:r>
      <w:r>
        <w:rPr>
          <w:i/>
          <w:sz w:val="20"/>
        </w:rPr>
        <w:t>emite</w:t>
      </w:r>
      <w:r>
        <w:rPr>
          <w:i/>
          <w:spacing w:val="-4"/>
          <w:sz w:val="20"/>
        </w:rPr>
        <w:t xml:space="preserve"> </w:t>
      </w:r>
      <w:r>
        <w:rPr>
          <w:i/>
          <w:sz w:val="20"/>
        </w:rPr>
        <w:t>el</w:t>
      </w:r>
      <w:r>
        <w:rPr>
          <w:i/>
          <w:spacing w:val="-3"/>
          <w:sz w:val="20"/>
        </w:rPr>
        <w:t xml:space="preserve"> </w:t>
      </w:r>
      <w:r>
        <w:rPr>
          <w:i/>
          <w:spacing w:val="-2"/>
          <w:sz w:val="20"/>
        </w:rPr>
        <w:t>siguiente:</w:t>
      </w:r>
    </w:p>
    <w:p w14:paraId="65D28AEB" w14:textId="77777777" w:rsidR="00922AEA" w:rsidRDefault="00922AEA">
      <w:pPr>
        <w:pStyle w:val="Textoindependiente"/>
        <w:spacing w:before="61"/>
        <w:rPr>
          <w:i/>
        </w:rPr>
      </w:pPr>
    </w:p>
    <w:p w14:paraId="5928353B" w14:textId="77777777" w:rsidR="00922AEA" w:rsidRDefault="00000000">
      <w:pPr>
        <w:pStyle w:val="Ttulo4"/>
      </w:pPr>
      <w:r>
        <w:rPr>
          <w:spacing w:val="-2"/>
        </w:rPr>
        <w:t>“INFORME</w:t>
      </w:r>
    </w:p>
    <w:p w14:paraId="768F0CCB" w14:textId="77777777" w:rsidR="00922AEA" w:rsidRDefault="00922AEA">
      <w:pPr>
        <w:pStyle w:val="Textoindependiente"/>
        <w:spacing w:before="60"/>
        <w:rPr>
          <w:b/>
          <w:i/>
        </w:rPr>
      </w:pPr>
    </w:p>
    <w:p w14:paraId="68EACB51" w14:textId="77777777" w:rsidR="00922AEA" w:rsidRDefault="00000000">
      <w:pPr>
        <w:spacing w:before="1" w:line="292" w:lineRule="auto"/>
        <w:ind w:left="992"/>
        <w:jc w:val="both"/>
        <w:rPr>
          <w:i/>
          <w:sz w:val="20"/>
        </w:rPr>
      </w:pPr>
      <w:r>
        <w:rPr>
          <w:i/>
          <w:sz w:val="20"/>
        </w:rPr>
        <w:t>La parcela a la que se refiere la solicitud, en la que se encuentra el Conjunto Residencial La Estrada, de acuerdo con los documentos de planeamiento y gestión aprobados, que obran en estos Servicios Técnicos</w:t>
      </w:r>
      <w:r>
        <w:rPr>
          <w:i/>
          <w:spacing w:val="40"/>
          <w:sz w:val="20"/>
        </w:rPr>
        <w:t xml:space="preserve"> </w:t>
      </w:r>
      <w:r>
        <w:rPr>
          <w:i/>
          <w:sz w:val="20"/>
        </w:rPr>
        <w:t>y,</w:t>
      </w:r>
      <w:r>
        <w:rPr>
          <w:i/>
          <w:spacing w:val="40"/>
          <w:sz w:val="20"/>
        </w:rPr>
        <w:t xml:space="preserve"> </w:t>
      </w:r>
      <w:r>
        <w:rPr>
          <w:i/>
          <w:sz w:val="20"/>
        </w:rPr>
        <w:t>la</w:t>
      </w:r>
      <w:r>
        <w:rPr>
          <w:i/>
          <w:spacing w:val="40"/>
          <w:sz w:val="20"/>
        </w:rPr>
        <w:t xml:space="preserve"> </w:t>
      </w:r>
      <w:r>
        <w:rPr>
          <w:i/>
          <w:sz w:val="20"/>
        </w:rPr>
        <w:t>“Escritura</w:t>
      </w:r>
      <w:r>
        <w:rPr>
          <w:i/>
          <w:spacing w:val="40"/>
          <w:sz w:val="20"/>
        </w:rPr>
        <w:t xml:space="preserve"> </w:t>
      </w:r>
      <w:r>
        <w:rPr>
          <w:i/>
          <w:sz w:val="20"/>
        </w:rPr>
        <w:t>de</w:t>
      </w:r>
      <w:r>
        <w:rPr>
          <w:i/>
          <w:spacing w:val="40"/>
          <w:sz w:val="20"/>
        </w:rPr>
        <w:t xml:space="preserve"> </w:t>
      </w:r>
      <w:r>
        <w:rPr>
          <w:i/>
          <w:sz w:val="20"/>
        </w:rPr>
        <w:t>agrupación,</w:t>
      </w:r>
      <w:r>
        <w:rPr>
          <w:i/>
          <w:spacing w:val="40"/>
          <w:sz w:val="20"/>
        </w:rPr>
        <w:t xml:space="preserve"> </w:t>
      </w:r>
      <w:r>
        <w:rPr>
          <w:i/>
          <w:sz w:val="20"/>
        </w:rPr>
        <w:t>declaración</w:t>
      </w:r>
      <w:r>
        <w:rPr>
          <w:i/>
          <w:spacing w:val="40"/>
          <w:sz w:val="20"/>
        </w:rPr>
        <w:t xml:space="preserve"> </w:t>
      </w:r>
      <w:r>
        <w:rPr>
          <w:i/>
          <w:sz w:val="20"/>
        </w:rPr>
        <w:t>de</w:t>
      </w:r>
      <w:r>
        <w:rPr>
          <w:i/>
          <w:spacing w:val="40"/>
          <w:sz w:val="20"/>
        </w:rPr>
        <w:t xml:space="preserve"> </w:t>
      </w:r>
      <w:r>
        <w:rPr>
          <w:i/>
          <w:sz w:val="20"/>
        </w:rPr>
        <w:t>obra</w:t>
      </w:r>
      <w:r>
        <w:rPr>
          <w:i/>
          <w:spacing w:val="40"/>
          <w:sz w:val="20"/>
        </w:rPr>
        <w:t xml:space="preserve"> </w:t>
      </w:r>
      <w:r>
        <w:rPr>
          <w:i/>
          <w:sz w:val="20"/>
        </w:rPr>
        <w:t>nueva</w:t>
      </w:r>
      <w:r>
        <w:rPr>
          <w:i/>
          <w:spacing w:val="40"/>
          <w:sz w:val="20"/>
        </w:rPr>
        <w:t xml:space="preserve"> </w:t>
      </w:r>
      <w:r>
        <w:rPr>
          <w:i/>
          <w:sz w:val="20"/>
        </w:rPr>
        <w:t>y</w:t>
      </w:r>
      <w:r>
        <w:rPr>
          <w:i/>
          <w:spacing w:val="40"/>
          <w:sz w:val="20"/>
        </w:rPr>
        <w:t xml:space="preserve"> </w:t>
      </w:r>
      <w:r>
        <w:rPr>
          <w:i/>
          <w:sz w:val="20"/>
        </w:rPr>
        <w:t>división</w:t>
      </w:r>
      <w:r>
        <w:rPr>
          <w:i/>
          <w:spacing w:val="40"/>
          <w:sz w:val="20"/>
        </w:rPr>
        <w:t xml:space="preserve"> </w:t>
      </w:r>
      <w:r>
        <w:rPr>
          <w:i/>
          <w:sz w:val="20"/>
        </w:rPr>
        <w:t>en</w:t>
      </w:r>
      <w:r>
        <w:rPr>
          <w:i/>
          <w:spacing w:val="40"/>
          <w:sz w:val="20"/>
        </w:rPr>
        <w:t xml:space="preserve"> </w:t>
      </w:r>
      <w:r>
        <w:rPr>
          <w:i/>
          <w:sz w:val="20"/>
        </w:rPr>
        <w:t>propiedad horizontal” aportada, está inscrita en el Registro de la Propiedad bajo el número 19.672, correspondiendo con la agrupación de las parcelas 103-211, 103-212 y 103-213A del Polígono 5 del Proyecto de Reparcelación del Parcial del Casco Urbano y Primer Ensanche de Las Rozas, que cuenta con una superficie inscrita de 8.659,73m2, y linda:</w:t>
      </w:r>
    </w:p>
    <w:p w14:paraId="1286E122" w14:textId="77777777" w:rsidR="00922AEA" w:rsidRDefault="00922AEA">
      <w:pPr>
        <w:pStyle w:val="Textoindependiente"/>
        <w:spacing w:before="9"/>
        <w:rPr>
          <w:i/>
        </w:rPr>
      </w:pPr>
    </w:p>
    <w:p w14:paraId="5B778EBF" w14:textId="77777777" w:rsidR="00922AEA" w:rsidRDefault="00000000">
      <w:pPr>
        <w:tabs>
          <w:tab w:val="left" w:pos="2576"/>
        </w:tabs>
        <w:spacing w:line="292" w:lineRule="auto"/>
        <w:ind w:left="992" w:right="1"/>
        <w:jc w:val="both"/>
        <w:rPr>
          <w:i/>
          <w:sz w:val="20"/>
        </w:rPr>
      </w:pPr>
      <w:r>
        <w:rPr>
          <w:i/>
          <w:sz w:val="20"/>
        </w:rPr>
        <w:t>Al Norte:</w:t>
      </w:r>
      <w:r>
        <w:rPr>
          <w:i/>
          <w:sz w:val="20"/>
        </w:rPr>
        <w:tab/>
        <w:t>en línea de 82,17m con la calle 4 del Polígono 5 del Plan parcial, actualmente calle Comunidad de la Rioja.</w:t>
      </w:r>
    </w:p>
    <w:p w14:paraId="14AC1479" w14:textId="77777777" w:rsidR="00922AEA" w:rsidRDefault="00922AEA">
      <w:pPr>
        <w:pStyle w:val="Textoindependiente"/>
        <w:spacing w:before="10"/>
        <w:rPr>
          <w:i/>
        </w:rPr>
      </w:pPr>
    </w:p>
    <w:p w14:paraId="289A2CB1" w14:textId="77777777" w:rsidR="00922AEA" w:rsidRDefault="00000000">
      <w:pPr>
        <w:tabs>
          <w:tab w:val="left" w:pos="2682"/>
        </w:tabs>
        <w:spacing w:line="292" w:lineRule="auto"/>
        <w:ind w:left="992"/>
        <w:jc w:val="both"/>
        <w:rPr>
          <w:i/>
          <w:sz w:val="20"/>
        </w:rPr>
      </w:pPr>
      <w:r>
        <w:rPr>
          <w:i/>
          <w:sz w:val="20"/>
        </w:rPr>
        <w:t>Al Sur:</w:t>
      </w:r>
      <w:r>
        <w:rPr>
          <w:i/>
          <w:sz w:val="20"/>
        </w:rPr>
        <w:tab/>
        <w:t>en línea quebrada de 30,97m y 65,05m con parcela 103-1 destinada a zona verde pública, actualmente Parque de París.</w:t>
      </w:r>
    </w:p>
    <w:p w14:paraId="3DB147C3" w14:textId="77777777" w:rsidR="00922AEA" w:rsidRDefault="00922AEA">
      <w:pPr>
        <w:pStyle w:val="Textoindependiente"/>
        <w:spacing w:before="10"/>
        <w:rPr>
          <w:i/>
        </w:rPr>
      </w:pPr>
    </w:p>
    <w:p w14:paraId="551AC5ED" w14:textId="77777777" w:rsidR="00922AEA" w:rsidRDefault="00000000">
      <w:pPr>
        <w:tabs>
          <w:tab w:val="left" w:pos="2628"/>
        </w:tabs>
        <w:ind w:left="992"/>
        <w:jc w:val="both"/>
        <w:rPr>
          <w:i/>
          <w:sz w:val="20"/>
        </w:rPr>
      </w:pPr>
      <w:r>
        <w:rPr>
          <w:i/>
          <w:sz w:val="20"/>
        </w:rPr>
        <w:t>Al</w:t>
      </w:r>
      <w:r>
        <w:rPr>
          <w:i/>
          <w:spacing w:val="-1"/>
          <w:sz w:val="20"/>
        </w:rPr>
        <w:t xml:space="preserve"> </w:t>
      </w:r>
      <w:r>
        <w:rPr>
          <w:i/>
          <w:spacing w:val="-2"/>
          <w:sz w:val="20"/>
        </w:rPr>
        <w:t>Este:</w:t>
      </w:r>
      <w:r>
        <w:rPr>
          <w:i/>
          <w:sz w:val="20"/>
        </w:rPr>
        <w:tab/>
        <w:t>en</w:t>
      </w:r>
      <w:r>
        <w:rPr>
          <w:i/>
          <w:spacing w:val="-5"/>
          <w:sz w:val="20"/>
        </w:rPr>
        <w:t xml:space="preserve"> </w:t>
      </w:r>
      <w:r>
        <w:rPr>
          <w:i/>
          <w:sz w:val="20"/>
        </w:rPr>
        <w:t>línea</w:t>
      </w:r>
      <w:r>
        <w:rPr>
          <w:i/>
          <w:spacing w:val="-3"/>
          <w:sz w:val="20"/>
        </w:rPr>
        <w:t xml:space="preserve"> </w:t>
      </w:r>
      <w:r>
        <w:rPr>
          <w:i/>
          <w:sz w:val="20"/>
        </w:rPr>
        <w:t>de</w:t>
      </w:r>
      <w:r>
        <w:rPr>
          <w:i/>
          <w:spacing w:val="-3"/>
          <w:sz w:val="20"/>
        </w:rPr>
        <w:t xml:space="preserve"> </w:t>
      </w:r>
      <w:r>
        <w:rPr>
          <w:i/>
          <w:sz w:val="20"/>
        </w:rPr>
        <w:t>119,52m</w:t>
      </w:r>
      <w:r>
        <w:rPr>
          <w:i/>
          <w:spacing w:val="-3"/>
          <w:sz w:val="20"/>
        </w:rPr>
        <w:t xml:space="preserve"> </w:t>
      </w:r>
      <w:r>
        <w:rPr>
          <w:i/>
          <w:sz w:val="20"/>
        </w:rPr>
        <w:t>con</w:t>
      </w:r>
      <w:r>
        <w:rPr>
          <w:i/>
          <w:spacing w:val="-3"/>
          <w:sz w:val="20"/>
        </w:rPr>
        <w:t xml:space="preserve"> </w:t>
      </w:r>
      <w:r>
        <w:rPr>
          <w:i/>
          <w:sz w:val="20"/>
        </w:rPr>
        <w:t>parcela</w:t>
      </w:r>
      <w:r>
        <w:rPr>
          <w:i/>
          <w:spacing w:val="-3"/>
          <w:sz w:val="20"/>
        </w:rPr>
        <w:t xml:space="preserve"> </w:t>
      </w:r>
      <w:r>
        <w:rPr>
          <w:i/>
          <w:sz w:val="20"/>
        </w:rPr>
        <w:t>103-213</w:t>
      </w:r>
      <w:r>
        <w:rPr>
          <w:i/>
          <w:spacing w:val="-2"/>
          <w:sz w:val="20"/>
        </w:rPr>
        <w:t xml:space="preserve"> </w:t>
      </w:r>
      <w:r>
        <w:rPr>
          <w:i/>
          <w:spacing w:val="-4"/>
          <w:sz w:val="20"/>
        </w:rPr>
        <w:t>(*).</w:t>
      </w:r>
    </w:p>
    <w:p w14:paraId="7F27F6E0" w14:textId="77777777" w:rsidR="00922AEA" w:rsidRDefault="00922AEA">
      <w:pPr>
        <w:pStyle w:val="Textoindependiente"/>
        <w:spacing w:before="60"/>
        <w:rPr>
          <w:i/>
        </w:rPr>
      </w:pPr>
    </w:p>
    <w:p w14:paraId="3B36F127" w14:textId="77777777" w:rsidR="00922AEA" w:rsidRDefault="00000000">
      <w:pPr>
        <w:tabs>
          <w:tab w:val="left" w:pos="2695"/>
        </w:tabs>
        <w:spacing w:line="292" w:lineRule="auto"/>
        <w:ind w:left="992"/>
        <w:jc w:val="both"/>
        <w:rPr>
          <w:i/>
          <w:sz w:val="20"/>
        </w:rPr>
      </w:pPr>
      <w:r>
        <w:rPr>
          <w:i/>
          <w:sz w:val="20"/>
        </w:rPr>
        <w:t>Al Oeste:</w:t>
      </w:r>
      <w:r>
        <w:rPr>
          <w:i/>
          <w:sz w:val="20"/>
        </w:rPr>
        <w:tab/>
        <w:t>en línea de 79m con parcela 103-1, destinada a zona verde pública, actualmente Parque de París (en este linde se ha realizado calle peatonal de 3,74m de ancho).</w:t>
      </w:r>
    </w:p>
    <w:p w14:paraId="45CE2FB9" w14:textId="77777777" w:rsidR="00922AEA" w:rsidRDefault="00922AEA">
      <w:pPr>
        <w:pStyle w:val="Textoindependiente"/>
        <w:spacing w:before="10"/>
        <w:rPr>
          <w:i/>
        </w:rPr>
      </w:pPr>
    </w:p>
    <w:p w14:paraId="12099BC9" w14:textId="77777777" w:rsidR="00922AEA" w:rsidRDefault="00000000">
      <w:pPr>
        <w:spacing w:line="292" w:lineRule="auto"/>
        <w:ind w:left="992"/>
        <w:jc w:val="both"/>
        <w:rPr>
          <w:i/>
          <w:sz w:val="20"/>
        </w:rPr>
      </w:pPr>
      <w:r>
        <w:rPr>
          <w:i/>
          <w:sz w:val="20"/>
        </w:rPr>
        <w:t>(*) indica que en esa linde se ha realizado una calle en fondo de saco de 6m de ancho para tráfico rodado, correspondiente al Estudio de Detalle del Polígono.</w:t>
      </w:r>
    </w:p>
    <w:p w14:paraId="15AA1DC0" w14:textId="77777777" w:rsidR="00922AEA" w:rsidRDefault="00922AEA">
      <w:pPr>
        <w:pStyle w:val="Textoindependiente"/>
        <w:spacing w:before="10"/>
        <w:rPr>
          <w:i/>
        </w:rPr>
      </w:pPr>
    </w:p>
    <w:p w14:paraId="3A441D47" w14:textId="77777777" w:rsidR="00922AEA" w:rsidRDefault="00000000">
      <w:pPr>
        <w:spacing w:line="292" w:lineRule="auto"/>
        <w:ind w:left="992" w:right="1"/>
        <w:jc w:val="both"/>
        <w:rPr>
          <w:i/>
          <w:sz w:val="20"/>
        </w:rPr>
      </w:pPr>
      <w:r>
        <w:rPr>
          <w:i/>
          <w:sz w:val="20"/>
        </w:rPr>
        <w:t>En la Sede Electrónica del Catastro la parcela figura con referencia catastral 5129901VK2852N, con superficie gráfica de 7.569m2.</w:t>
      </w:r>
    </w:p>
    <w:p w14:paraId="6223EE0E" w14:textId="77777777" w:rsidR="00922AEA" w:rsidRDefault="00922AEA">
      <w:pPr>
        <w:pStyle w:val="Textoindependiente"/>
        <w:spacing w:before="10"/>
        <w:rPr>
          <w:i/>
        </w:rPr>
      </w:pPr>
    </w:p>
    <w:p w14:paraId="177070F2" w14:textId="77777777" w:rsidR="00922AEA" w:rsidRDefault="00000000">
      <w:pPr>
        <w:spacing w:line="292" w:lineRule="auto"/>
        <w:ind w:left="992"/>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4FA9AFEE" w14:textId="77777777" w:rsidR="00922AEA" w:rsidRDefault="00922AEA">
      <w:pPr>
        <w:pStyle w:val="Textoindependiente"/>
        <w:spacing w:before="9"/>
        <w:rPr>
          <w:i/>
        </w:rPr>
      </w:pPr>
    </w:p>
    <w:p w14:paraId="3BCF2A42" w14:textId="77777777" w:rsidR="00922AEA" w:rsidRDefault="00000000">
      <w:pPr>
        <w:spacing w:before="1" w:line="292" w:lineRule="auto"/>
        <w:ind w:left="992"/>
        <w:jc w:val="both"/>
        <w:rPr>
          <w:i/>
          <w:sz w:val="20"/>
        </w:rPr>
      </w:pPr>
      <w:r>
        <w:rPr>
          <w:i/>
          <w:sz w:val="20"/>
        </w:rPr>
        <w:t>Los</w:t>
      </w:r>
      <w:r>
        <w:rPr>
          <w:i/>
          <w:spacing w:val="40"/>
          <w:sz w:val="20"/>
        </w:rPr>
        <w:t xml:space="preserve"> </w:t>
      </w:r>
      <w:r>
        <w:rPr>
          <w:i/>
          <w:sz w:val="20"/>
        </w:rPr>
        <w:t>terrenos</w:t>
      </w:r>
      <w:r>
        <w:rPr>
          <w:i/>
          <w:spacing w:val="40"/>
          <w:sz w:val="20"/>
        </w:rPr>
        <w:t xml:space="preserve"> </w:t>
      </w:r>
      <w:r>
        <w:rPr>
          <w:i/>
          <w:sz w:val="20"/>
        </w:rPr>
        <w:t>donde</w:t>
      </w:r>
      <w:r>
        <w:rPr>
          <w:i/>
          <w:spacing w:val="40"/>
          <w:sz w:val="20"/>
        </w:rPr>
        <w:t xml:space="preserve"> </w:t>
      </w:r>
      <w:r>
        <w:rPr>
          <w:i/>
          <w:sz w:val="20"/>
        </w:rPr>
        <w:t>se</w:t>
      </w:r>
      <w:r>
        <w:rPr>
          <w:i/>
          <w:spacing w:val="40"/>
          <w:sz w:val="20"/>
        </w:rPr>
        <w:t xml:space="preserve"> </w:t>
      </w:r>
      <w:r>
        <w:rPr>
          <w:i/>
          <w:sz w:val="20"/>
        </w:rPr>
        <w:t>encuentra</w:t>
      </w:r>
      <w:r>
        <w:rPr>
          <w:i/>
          <w:spacing w:val="40"/>
          <w:sz w:val="20"/>
        </w:rPr>
        <w:t xml:space="preserve"> </w:t>
      </w:r>
      <w:r>
        <w:rPr>
          <w:i/>
          <w:sz w:val="20"/>
        </w:rPr>
        <w:t>la</w:t>
      </w:r>
      <w:r>
        <w:rPr>
          <w:i/>
          <w:spacing w:val="40"/>
          <w:sz w:val="20"/>
        </w:rPr>
        <w:t xml:space="preserve"> </w:t>
      </w:r>
      <w:r>
        <w:rPr>
          <w:i/>
          <w:sz w:val="20"/>
        </w:rPr>
        <w:t>parcela</w:t>
      </w:r>
      <w:r>
        <w:rPr>
          <w:i/>
          <w:spacing w:val="40"/>
          <w:sz w:val="20"/>
        </w:rPr>
        <w:t xml:space="preserve"> </w:t>
      </w:r>
      <w:r>
        <w:rPr>
          <w:i/>
          <w:sz w:val="20"/>
        </w:rPr>
        <w:t>están</w:t>
      </w:r>
      <w:r>
        <w:rPr>
          <w:i/>
          <w:spacing w:val="40"/>
          <w:sz w:val="20"/>
        </w:rPr>
        <w:t xml:space="preserve"> </w:t>
      </w:r>
      <w:r>
        <w:rPr>
          <w:i/>
          <w:sz w:val="20"/>
        </w:rPr>
        <w:t>clasificados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vigente</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como Suelo Urbano Consolidado y calificados como Residencial, dentro de la Ordenanza Zonal 2.1º PR.II, en Área de Planeamiento Remitido II “El Abajón”,</w:t>
      </w:r>
    </w:p>
    <w:p w14:paraId="1594F5EE" w14:textId="77777777" w:rsidR="00922AEA" w:rsidRDefault="00922AEA">
      <w:pPr>
        <w:pStyle w:val="Textoindependiente"/>
        <w:spacing w:before="9"/>
        <w:rPr>
          <w:i/>
        </w:rPr>
      </w:pPr>
    </w:p>
    <w:p w14:paraId="0EAB57AC" w14:textId="77777777" w:rsidR="00922AEA" w:rsidRDefault="00000000">
      <w:pPr>
        <w:spacing w:line="292" w:lineRule="auto"/>
        <w:ind w:left="992" w:right="1"/>
        <w:jc w:val="both"/>
        <w:rPr>
          <w:i/>
          <w:sz w:val="20"/>
        </w:rPr>
      </w:pPr>
      <w:r>
        <w:rPr>
          <w:i/>
          <w:sz w:val="20"/>
        </w:rPr>
        <w:t>Las alineaciones y rasantes vienen determinadas en los planos de la serie 5 del Plan General, denominados "Ordenación del Suelo Urbano. Alineaciones y Rasantes".</w:t>
      </w:r>
    </w:p>
    <w:p w14:paraId="5E4F1B67" w14:textId="77777777" w:rsidR="00922AEA" w:rsidRDefault="00922AEA">
      <w:pPr>
        <w:pStyle w:val="Textoindependiente"/>
        <w:spacing w:before="10"/>
        <w:rPr>
          <w:i/>
        </w:rPr>
      </w:pPr>
    </w:p>
    <w:p w14:paraId="1BDB27EB" w14:textId="77777777" w:rsidR="00922AEA" w:rsidRDefault="00000000">
      <w:pPr>
        <w:spacing w:line="292" w:lineRule="auto"/>
        <w:ind w:left="992"/>
        <w:jc w:val="both"/>
        <w:rPr>
          <w:i/>
          <w:sz w:val="20"/>
        </w:rPr>
      </w:pPr>
      <w:r>
        <w:rPr>
          <w:i/>
          <w:sz w:val="20"/>
        </w:rPr>
        <w:t>Dichas alineaciones han sido concretadas en el documento de Alineación Oficial o Tira de Cuerdas que</w:t>
      </w:r>
      <w:r>
        <w:rPr>
          <w:i/>
          <w:spacing w:val="60"/>
          <w:sz w:val="20"/>
        </w:rPr>
        <w:t xml:space="preserve"> </w:t>
      </w:r>
      <w:r>
        <w:rPr>
          <w:i/>
          <w:sz w:val="20"/>
        </w:rPr>
        <w:t>se</w:t>
      </w:r>
      <w:r>
        <w:rPr>
          <w:i/>
          <w:spacing w:val="60"/>
          <w:sz w:val="20"/>
        </w:rPr>
        <w:t xml:space="preserve"> </w:t>
      </w:r>
      <w:r>
        <w:rPr>
          <w:i/>
          <w:sz w:val="20"/>
        </w:rPr>
        <w:t>adjunta,</w:t>
      </w:r>
      <w:r>
        <w:rPr>
          <w:i/>
          <w:spacing w:val="60"/>
          <w:sz w:val="20"/>
        </w:rPr>
        <w:t xml:space="preserve"> </w:t>
      </w:r>
      <w:r>
        <w:rPr>
          <w:i/>
          <w:sz w:val="20"/>
        </w:rPr>
        <w:t>en</w:t>
      </w:r>
      <w:r>
        <w:rPr>
          <w:i/>
          <w:spacing w:val="60"/>
          <w:sz w:val="20"/>
        </w:rPr>
        <w:t xml:space="preserve"> </w:t>
      </w:r>
      <w:r>
        <w:rPr>
          <w:i/>
          <w:sz w:val="20"/>
        </w:rPr>
        <w:t>el</w:t>
      </w:r>
      <w:r>
        <w:rPr>
          <w:i/>
          <w:spacing w:val="60"/>
          <w:sz w:val="20"/>
        </w:rPr>
        <w:t xml:space="preserve"> </w:t>
      </w:r>
      <w:r>
        <w:rPr>
          <w:i/>
          <w:sz w:val="20"/>
        </w:rPr>
        <w:t>que</w:t>
      </w:r>
      <w:r>
        <w:rPr>
          <w:i/>
          <w:spacing w:val="60"/>
          <w:sz w:val="20"/>
        </w:rPr>
        <w:t xml:space="preserve"> </w:t>
      </w:r>
      <w:r>
        <w:rPr>
          <w:i/>
          <w:sz w:val="20"/>
        </w:rPr>
        <w:t>se</w:t>
      </w:r>
      <w:r>
        <w:rPr>
          <w:i/>
          <w:spacing w:val="60"/>
          <w:sz w:val="20"/>
        </w:rPr>
        <w:t xml:space="preserve"> </w:t>
      </w:r>
      <w:r>
        <w:rPr>
          <w:i/>
          <w:sz w:val="20"/>
        </w:rPr>
        <w:t>grafía</w:t>
      </w:r>
      <w:r>
        <w:rPr>
          <w:i/>
          <w:spacing w:val="60"/>
          <w:sz w:val="20"/>
        </w:rPr>
        <w:t xml:space="preserve"> </w:t>
      </w:r>
      <w:r>
        <w:rPr>
          <w:i/>
          <w:sz w:val="20"/>
        </w:rPr>
        <w:t>en</w:t>
      </w:r>
      <w:r>
        <w:rPr>
          <w:i/>
          <w:spacing w:val="60"/>
          <w:sz w:val="20"/>
        </w:rPr>
        <w:t xml:space="preserve"> </w:t>
      </w:r>
      <w:r>
        <w:rPr>
          <w:i/>
          <w:sz w:val="20"/>
        </w:rPr>
        <w:t>la</w:t>
      </w:r>
      <w:r>
        <w:rPr>
          <w:i/>
          <w:spacing w:val="60"/>
          <w:sz w:val="20"/>
        </w:rPr>
        <w:t xml:space="preserve"> </w:t>
      </w:r>
      <w:r>
        <w:rPr>
          <w:i/>
          <w:sz w:val="20"/>
        </w:rPr>
        <w:t>cartografía</w:t>
      </w:r>
      <w:r>
        <w:rPr>
          <w:i/>
          <w:spacing w:val="60"/>
          <w:sz w:val="20"/>
        </w:rPr>
        <w:t xml:space="preserve"> </w:t>
      </w:r>
      <w:r>
        <w:rPr>
          <w:i/>
          <w:sz w:val="20"/>
        </w:rPr>
        <w:t>municipal,</w:t>
      </w:r>
      <w:r>
        <w:rPr>
          <w:i/>
          <w:spacing w:val="60"/>
          <w:sz w:val="20"/>
        </w:rPr>
        <w:t xml:space="preserve"> </w:t>
      </w:r>
      <w:r>
        <w:rPr>
          <w:i/>
          <w:sz w:val="20"/>
        </w:rPr>
        <w:t>a</w:t>
      </w:r>
      <w:r>
        <w:rPr>
          <w:i/>
          <w:spacing w:val="60"/>
          <w:sz w:val="20"/>
        </w:rPr>
        <w:t xml:space="preserve"> </w:t>
      </w:r>
      <w:r>
        <w:rPr>
          <w:i/>
          <w:sz w:val="20"/>
        </w:rPr>
        <w:t>la</w:t>
      </w:r>
      <w:r>
        <w:rPr>
          <w:i/>
          <w:spacing w:val="60"/>
          <w:sz w:val="20"/>
        </w:rPr>
        <w:t xml:space="preserve"> </w:t>
      </w:r>
      <w:r>
        <w:rPr>
          <w:i/>
          <w:sz w:val="20"/>
        </w:rPr>
        <w:t>escala</w:t>
      </w:r>
      <w:r>
        <w:rPr>
          <w:i/>
          <w:spacing w:val="60"/>
          <w:sz w:val="20"/>
        </w:rPr>
        <w:t xml:space="preserve"> </w:t>
      </w:r>
      <w:r>
        <w:rPr>
          <w:i/>
          <w:sz w:val="20"/>
        </w:rPr>
        <w:t>gráfica</w:t>
      </w:r>
      <w:r>
        <w:rPr>
          <w:i/>
          <w:spacing w:val="60"/>
          <w:sz w:val="20"/>
        </w:rPr>
        <w:t xml:space="preserve"> </w:t>
      </w:r>
      <w:r>
        <w:rPr>
          <w:i/>
          <w:sz w:val="20"/>
        </w:rPr>
        <w:t>indicada,</w:t>
      </w:r>
    </w:p>
    <w:p w14:paraId="4197329F" w14:textId="77777777" w:rsidR="00922AEA" w:rsidRDefault="00922AEA">
      <w:pPr>
        <w:spacing w:line="292" w:lineRule="auto"/>
        <w:jc w:val="both"/>
        <w:rPr>
          <w:i/>
          <w:sz w:val="20"/>
        </w:rPr>
        <w:sectPr w:rsidR="00922AEA">
          <w:pgSz w:w="11910" w:h="16840"/>
          <w:pgMar w:top="1340" w:right="1417" w:bottom="1260" w:left="425" w:header="225" w:footer="1060" w:gutter="0"/>
          <w:cols w:space="720"/>
        </w:sectPr>
      </w:pPr>
    </w:p>
    <w:p w14:paraId="607DC5D7" w14:textId="77777777" w:rsidR="00922AEA" w:rsidRDefault="00000000">
      <w:pPr>
        <w:spacing w:before="87" w:line="292" w:lineRule="auto"/>
        <w:ind w:left="992"/>
        <w:jc w:val="both"/>
        <w:rPr>
          <w:i/>
          <w:sz w:val="20"/>
        </w:rPr>
      </w:pPr>
      <w:r>
        <w:rPr>
          <w:i/>
          <w:noProof/>
          <w:sz w:val="20"/>
        </w:rPr>
        <w:lastRenderedPageBreak/>
        <mc:AlternateContent>
          <mc:Choice Requires="wps">
            <w:drawing>
              <wp:anchor distT="0" distB="0" distL="0" distR="0" simplePos="0" relativeHeight="15821312" behindDoc="0" locked="0" layoutInCell="1" allowOverlap="1" wp14:anchorId="1AFA5B6B" wp14:editId="1191CF79">
                <wp:simplePos x="0" y="0"/>
                <wp:positionH relativeFrom="page">
                  <wp:posOffset>6807087</wp:posOffset>
                </wp:positionH>
                <wp:positionV relativeFrom="page">
                  <wp:posOffset>2818850</wp:posOffset>
                </wp:positionV>
                <wp:extent cx="419734" cy="318706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AE394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D74E2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AFA5B6B" id="Textbox 210" o:spid="_x0000_s1212" type="#_x0000_t202" style="position:absolute;left:0;text-align:left;margin-left:536pt;margin-top:221.95pt;width:33.05pt;height:250.95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J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FlJ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9AE394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D74E2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821824" behindDoc="0" locked="0" layoutInCell="1" allowOverlap="1" wp14:anchorId="21D0FFE5" wp14:editId="69F5AABD">
                <wp:simplePos x="0" y="0"/>
                <wp:positionH relativeFrom="page">
                  <wp:posOffset>6965929</wp:posOffset>
                </wp:positionH>
                <wp:positionV relativeFrom="page">
                  <wp:posOffset>6516126</wp:posOffset>
                </wp:positionV>
                <wp:extent cx="263525" cy="331216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C30BB71" w14:textId="24D7224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938E88" w14:textId="77777777" w:rsidR="00922AEA" w:rsidRDefault="00000000">
                            <w:pPr>
                              <w:spacing w:line="120" w:lineRule="exact"/>
                              <w:ind w:left="20"/>
                              <w:rPr>
                                <w:sz w:val="12"/>
                              </w:rPr>
                            </w:pPr>
                            <w:r>
                              <w:rPr>
                                <w:spacing w:val="-2"/>
                                <w:sz w:val="12"/>
                              </w:rPr>
                              <w:t>Verificación:</w:t>
                            </w:r>
                            <w:r>
                              <w:rPr>
                                <w:spacing w:val="7"/>
                                <w:sz w:val="12"/>
                              </w:rPr>
                              <w:t xml:space="preserve"> </w:t>
                            </w:r>
                            <w:hyperlink r:id="rId188">
                              <w:r w:rsidR="00922AEA">
                                <w:rPr>
                                  <w:spacing w:val="-2"/>
                                  <w:sz w:val="12"/>
                                </w:rPr>
                                <w:t>https://sede.lasrozas.es/</w:t>
                              </w:r>
                            </w:hyperlink>
                          </w:p>
                          <w:p w14:paraId="6BCFBEE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1D0FFE5" id="Textbox 211" o:spid="_x0000_s1213" type="#_x0000_t202" style="position:absolute;left:0;text-align:left;margin-left:548.5pt;margin-top:513.1pt;width:20.75pt;height:260.8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smB59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C30BB71" w14:textId="24D7224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938E88" w14:textId="77777777" w:rsidR="00922AEA" w:rsidRDefault="00000000">
                      <w:pPr>
                        <w:spacing w:line="120" w:lineRule="exact"/>
                        <w:ind w:left="20"/>
                        <w:rPr>
                          <w:sz w:val="12"/>
                        </w:rPr>
                      </w:pPr>
                      <w:r>
                        <w:rPr>
                          <w:spacing w:val="-2"/>
                          <w:sz w:val="12"/>
                        </w:rPr>
                        <w:t>Verificación:</w:t>
                      </w:r>
                      <w:r>
                        <w:rPr>
                          <w:spacing w:val="7"/>
                          <w:sz w:val="12"/>
                        </w:rPr>
                        <w:t xml:space="preserve"> </w:t>
                      </w:r>
                      <w:hyperlink r:id="rId189">
                        <w:r w:rsidR="00922AEA">
                          <w:rPr>
                            <w:spacing w:val="-2"/>
                            <w:sz w:val="12"/>
                          </w:rPr>
                          <w:t>https://sede.lasrozas.es/</w:t>
                        </w:r>
                      </w:hyperlink>
                    </w:p>
                    <w:p w14:paraId="6BCFBEE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georreferenciada con coordenadas UTM ETRS-89, según los datos aportados y los documentos de planeamiento y gestión aprobados, así como de la comprobación “in situ” realizada por estos</w:t>
      </w:r>
      <w:r>
        <w:rPr>
          <w:i/>
          <w:spacing w:val="40"/>
          <w:sz w:val="20"/>
        </w:rPr>
        <w:t xml:space="preserve"> </w:t>
      </w:r>
      <w:r>
        <w:rPr>
          <w:i/>
          <w:sz w:val="20"/>
        </w:rPr>
        <w:t>Servicios Técnicos, mediante Dispositivo móvil Leica Zeno FLX100 Smart Antenna, del que se</w:t>
      </w:r>
      <w:r>
        <w:rPr>
          <w:i/>
          <w:spacing w:val="40"/>
          <w:sz w:val="20"/>
        </w:rPr>
        <w:t xml:space="preserve"> </w:t>
      </w:r>
      <w:r>
        <w:rPr>
          <w:i/>
          <w:sz w:val="20"/>
        </w:rPr>
        <w:t>deduce que coincide con los linderos de la finca registral 19.672 a la calle Comunidad de La Rioja</w:t>
      </w:r>
      <w:r>
        <w:rPr>
          <w:i/>
          <w:spacing w:val="71"/>
          <w:sz w:val="20"/>
        </w:rPr>
        <w:t xml:space="preserve"> </w:t>
      </w:r>
      <w:r>
        <w:rPr>
          <w:i/>
          <w:sz w:val="20"/>
        </w:rPr>
        <w:t>y</w:t>
      </w:r>
      <w:r>
        <w:rPr>
          <w:i/>
          <w:spacing w:val="40"/>
          <w:sz w:val="20"/>
        </w:rPr>
        <w:t xml:space="preserve"> </w:t>
      </w:r>
      <w:r>
        <w:rPr>
          <w:i/>
          <w:sz w:val="20"/>
        </w:rPr>
        <w:t>al Espacio Libre Público del Parque de París.</w:t>
      </w:r>
    </w:p>
    <w:p w14:paraId="541BBF44" w14:textId="77777777" w:rsidR="00922AEA" w:rsidRDefault="00922AEA">
      <w:pPr>
        <w:pStyle w:val="Textoindependiente"/>
        <w:spacing w:before="10"/>
        <w:rPr>
          <w:i/>
        </w:rPr>
      </w:pPr>
    </w:p>
    <w:p w14:paraId="47857EB3" w14:textId="77777777" w:rsidR="00922AEA" w:rsidRDefault="00000000">
      <w:pPr>
        <w:spacing w:line="542" w:lineRule="auto"/>
        <w:ind w:left="992" w:right="3336"/>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675A818D" w14:textId="77777777" w:rsidR="00922AEA" w:rsidRDefault="00000000">
      <w:pPr>
        <w:spacing w:before="2" w:line="292" w:lineRule="auto"/>
        <w:ind w:left="992"/>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1628E6FA" w14:textId="77777777" w:rsidR="00922AEA" w:rsidRDefault="00922AEA">
      <w:pPr>
        <w:pStyle w:val="Textoindependiente"/>
        <w:spacing w:before="9"/>
        <w:rPr>
          <w:i/>
        </w:rPr>
      </w:pPr>
    </w:p>
    <w:p w14:paraId="3A31B5C0" w14:textId="77777777" w:rsidR="00922AEA" w:rsidRDefault="00000000">
      <w:pPr>
        <w:spacing w:line="292" w:lineRule="auto"/>
        <w:ind w:left="992"/>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201651AE" w14:textId="77777777" w:rsidR="00922AEA" w:rsidRDefault="00922AEA">
      <w:pPr>
        <w:pStyle w:val="Textoindependiente"/>
        <w:spacing w:before="10"/>
        <w:rPr>
          <w:i/>
        </w:rPr>
      </w:pPr>
    </w:p>
    <w:p w14:paraId="13484C44" w14:textId="77777777" w:rsidR="00922AEA" w:rsidRDefault="00000000">
      <w:pPr>
        <w:spacing w:line="292" w:lineRule="auto"/>
        <w:ind w:left="992"/>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57A28E30" w14:textId="77777777" w:rsidR="00922AEA" w:rsidRDefault="00922AEA">
      <w:pPr>
        <w:pStyle w:val="Textoindependiente"/>
        <w:spacing w:before="9"/>
        <w:rPr>
          <w:i/>
        </w:rPr>
      </w:pPr>
    </w:p>
    <w:p w14:paraId="1235BE34" w14:textId="77777777" w:rsidR="00922AEA" w:rsidRDefault="00000000">
      <w:pPr>
        <w:spacing w:line="292" w:lineRule="auto"/>
        <w:ind w:left="992"/>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2CE808C" w14:textId="77777777" w:rsidR="00922AEA" w:rsidRDefault="00922AEA">
      <w:pPr>
        <w:pStyle w:val="Textoindependiente"/>
        <w:spacing w:before="10"/>
        <w:rPr>
          <w:i/>
        </w:rPr>
      </w:pPr>
    </w:p>
    <w:p w14:paraId="3726426B" w14:textId="77777777" w:rsidR="00922AEA" w:rsidRDefault="00000000">
      <w:pPr>
        <w:spacing w:line="292" w:lineRule="auto"/>
        <w:ind w:left="992"/>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7"/>
          <w:sz w:val="20"/>
        </w:rPr>
        <w:t xml:space="preserve"> </w:t>
      </w:r>
      <w:r>
        <w:rPr>
          <w:i/>
          <w:sz w:val="20"/>
        </w:rPr>
        <w:t>tira</w:t>
      </w:r>
      <w:r>
        <w:rPr>
          <w:i/>
          <w:spacing w:val="27"/>
          <w:sz w:val="20"/>
        </w:rPr>
        <w:t xml:space="preserve"> </w:t>
      </w:r>
      <w:r>
        <w:rPr>
          <w:i/>
          <w:sz w:val="20"/>
        </w:rPr>
        <w:t>de</w:t>
      </w:r>
      <w:r>
        <w:rPr>
          <w:i/>
          <w:spacing w:val="27"/>
          <w:sz w:val="20"/>
        </w:rPr>
        <w:t xml:space="preserve"> </w:t>
      </w:r>
      <w:r>
        <w:rPr>
          <w:i/>
          <w:sz w:val="20"/>
        </w:rPr>
        <w:t>cuerdas,</w:t>
      </w:r>
      <w:r>
        <w:rPr>
          <w:i/>
          <w:spacing w:val="27"/>
          <w:sz w:val="20"/>
        </w:rPr>
        <w:t xml:space="preserve"> </w:t>
      </w:r>
      <w:r>
        <w:rPr>
          <w:i/>
          <w:sz w:val="20"/>
        </w:rPr>
        <w:t>de</w:t>
      </w:r>
      <w:r>
        <w:rPr>
          <w:i/>
          <w:spacing w:val="27"/>
          <w:sz w:val="20"/>
        </w:rPr>
        <w:t xml:space="preserve"> </w:t>
      </w:r>
      <w:r>
        <w:rPr>
          <w:i/>
          <w:sz w:val="20"/>
        </w:rPr>
        <w:t>un</w:t>
      </w:r>
      <w:r>
        <w:rPr>
          <w:i/>
          <w:spacing w:val="27"/>
          <w:sz w:val="20"/>
        </w:rPr>
        <w:t xml:space="preserve"> </w:t>
      </w:r>
      <w:r>
        <w:rPr>
          <w:i/>
          <w:sz w:val="20"/>
        </w:rPr>
        <w:t>plano</w:t>
      </w:r>
      <w:r>
        <w:rPr>
          <w:i/>
          <w:spacing w:val="27"/>
          <w:sz w:val="20"/>
        </w:rPr>
        <w:t xml:space="preserve"> </w:t>
      </w:r>
      <w:r>
        <w:rPr>
          <w:i/>
          <w:sz w:val="20"/>
        </w:rPr>
        <w:t>de</w:t>
      </w:r>
      <w:r>
        <w:rPr>
          <w:i/>
          <w:spacing w:val="27"/>
          <w:sz w:val="20"/>
        </w:rPr>
        <w:t xml:space="preserve"> </w:t>
      </w:r>
      <w:r>
        <w:rPr>
          <w:i/>
          <w:sz w:val="20"/>
        </w:rPr>
        <w:t>alineación</w:t>
      </w:r>
      <w:r>
        <w:rPr>
          <w:i/>
          <w:spacing w:val="27"/>
          <w:sz w:val="20"/>
        </w:rPr>
        <w:t xml:space="preserve"> </w:t>
      </w:r>
      <w:r>
        <w:rPr>
          <w:i/>
          <w:sz w:val="20"/>
        </w:rPr>
        <w:t>y</w:t>
      </w:r>
      <w:r>
        <w:rPr>
          <w:i/>
          <w:spacing w:val="27"/>
          <w:sz w:val="20"/>
        </w:rPr>
        <w:t xml:space="preserve"> </w:t>
      </w:r>
      <w:r>
        <w:rPr>
          <w:i/>
          <w:sz w:val="20"/>
        </w:rPr>
        <w:t>rasantes</w:t>
      </w:r>
      <w:r>
        <w:rPr>
          <w:i/>
          <w:spacing w:val="27"/>
          <w:sz w:val="20"/>
        </w:rPr>
        <w:t xml:space="preserve"> </w:t>
      </w:r>
      <w:r>
        <w:rPr>
          <w:i/>
          <w:sz w:val="20"/>
        </w:rPr>
        <w:t>oficiales</w:t>
      </w:r>
      <w:r>
        <w:rPr>
          <w:i/>
          <w:spacing w:val="27"/>
          <w:sz w:val="20"/>
        </w:rPr>
        <w:t xml:space="preserve"> </w:t>
      </w:r>
      <w:r>
        <w:rPr>
          <w:i/>
          <w:sz w:val="20"/>
        </w:rPr>
        <w:t>del</w:t>
      </w:r>
      <w:r>
        <w:rPr>
          <w:i/>
          <w:spacing w:val="27"/>
          <w:sz w:val="20"/>
        </w:rPr>
        <w:t xml:space="preserve"> </w:t>
      </w:r>
      <w:r>
        <w:rPr>
          <w:i/>
          <w:sz w:val="20"/>
        </w:rPr>
        <w:t>terreno,</w:t>
      </w:r>
      <w:r>
        <w:rPr>
          <w:i/>
          <w:spacing w:val="27"/>
          <w:sz w:val="20"/>
        </w:rPr>
        <w:t xml:space="preserve"> </w:t>
      </w:r>
      <w:r>
        <w:rPr>
          <w:i/>
          <w:sz w:val="20"/>
        </w:rPr>
        <w:t>con</w:t>
      </w:r>
      <w:r>
        <w:rPr>
          <w:i/>
          <w:spacing w:val="27"/>
          <w:sz w:val="20"/>
        </w:rPr>
        <w:t xml:space="preserve"> </w:t>
      </w:r>
      <w:r>
        <w:rPr>
          <w:i/>
          <w:sz w:val="20"/>
        </w:rPr>
        <w:t>lo que se facilita al interesado la confección del proyecto técnico que habrá de servir de base para la obtención, en su caso, de la licencia de edificación".</w:t>
      </w:r>
    </w:p>
    <w:p w14:paraId="51CEC841" w14:textId="77777777" w:rsidR="00922AEA" w:rsidRDefault="00922AEA">
      <w:pPr>
        <w:pStyle w:val="Textoindependiente"/>
        <w:spacing w:before="9"/>
        <w:rPr>
          <w:i/>
        </w:rPr>
      </w:pPr>
    </w:p>
    <w:p w14:paraId="04E54719" w14:textId="77777777" w:rsidR="00922AEA" w:rsidRDefault="00000000">
      <w:pPr>
        <w:spacing w:line="292" w:lineRule="auto"/>
        <w:ind w:left="992"/>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6AE5499E" w14:textId="77777777" w:rsidR="00922AEA" w:rsidRDefault="00922AEA">
      <w:pPr>
        <w:pStyle w:val="Textoindependiente"/>
        <w:spacing w:before="10"/>
        <w:rPr>
          <w:i/>
        </w:rPr>
      </w:pPr>
    </w:p>
    <w:p w14:paraId="794633CC" w14:textId="77777777" w:rsidR="00922AEA" w:rsidRDefault="00000000">
      <w:pPr>
        <w:pStyle w:val="Ttulo4"/>
      </w:pPr>
      <w:r>
        <w:rPr>
          <w:spacing w:val="-2"/>
        </w:rPr>
        <w:t>CONCLUSIÓN:</w:t>
      </w:r>
    </w:p>
    <w:p w14:paraId="153E0DA0" w14:textId="77777777" w:rsidR="00922AEA" w:rsidRDefault="00922AEA">
      <w:pPr>
        <w:pStyle w:val="Ttulo4"/>
        <w:sectPr w:rsidR="00922AEA">
          <w:pgSz w:w="11910" w:h="16840"/>
          <w:pgMar w:top="1340" w:right="1417" w:bottom="1260" w:left="425" w:header="225" w:footer="1060" w:gutter="0"/>
          <w:cols w:space="720"/>
        </w:sectPr>
      </w:pPr>
    </w:p>
    <w:p w14:paraId="089D77FD" w14:textId="77777777" w:rsidR="00922AEA" w:rsidRDefault="00000000">
      <w:pPr>
        <w:pStyle w:val="Textoindependiente"/>
        <w:spacing w:before="36"/>
        <w:rPr>
          <w:b/>
          <w:i/>
        </w:rPr>
      </w:pPr>
      <w:r>
        <w:rPr>
          <w:b/>
          <w:i/>
          <w:noProof/>
        </w:rPr>
        <w:lastRenderedPageBreak/>
        <mc:AlternateContent>
          <mc:Choice Requires="wps">
            <w:drawing>
              <wp:anchor distT="0" distB="0" distL="0" distR="0" simplePos="0" relativeHeight="15822336" behindDoc="0" locked="0" layoutInCell="1" allowOverlap="1" wp14:anchorId="10A3F77E" wp14:editId="7D5A66A6">
                <wp:simplePos x="0" y="0"/>
                <wp:positionH relativeFrom="page">
                  <wp:posOffset>6807087</wp:posOffset>
                </wp:positionH>
                <wp:positionV relativeFrom="page">
                  <wp:posOffset>2818850</wp:posOffset>
                </wp:positionV>
                <wp:extent cx="419734" cy="318706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19033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9CA80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0A3F77E" id="Textbox 212" o:spid="_x0000_s1214" type="#_x0000_t202" style="position:absolute;margin-left:536pt;margin-top:221.95pt;width:33.05pt;height:250.95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CuRd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919033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9CA80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b/>
          <w:i/>
          <w:noProof/>
        </w:rPr>
        <mc:AlternateContent>
          <mc:Choice Requires="wps">
            <w:drawing>
              <wp:anchor distT="0" distB="0" distL="0" distR="0" simplePos="0" relativeHeight="15822848" behindDoc="0" locked="0" layoutInCell="1" allowOverlap="1" wp14:anchorId="1020F242" wp14:editId="5AFA7C81">
                <wp:simplePos x="0" y="0"/>
                <wp:positionH relativeFrom="page">
                  <wp:posOffset>6965929</wp:posOffset>
                </wp:positionH>
                <wp:positionV relativeFrom="page">
                  <wp:posOffset>6516126</wp:posOffset>
                </wp:positionV>
                <wp:extent cx="263525" cy="331216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BAB3874" w14:textId="36105BD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2A198ED" w14:textId="77777777" w:rsidR="00922AEA" w:rsidRDefault="00000000">
                            <w:pPr>
                              <w:spacing w:line="120" w:lineRule="exact"/>
                              <w:ind w:left="20"/>
                              <w:rPr>
                                <w:sz w:val="12"/>
                              </w:rPr>
                            </w:pPr>
                            <w:r>
                              <w:rPr>
                                <w:spacing w:val="-2"/>
                                <w:sz w:val="12"/>
                              </w:rPr>
                              <w:t>Verificación:</w:t>
                            </w:r>
                            <w:r>
                              <w:rPr>
                                <w:spacing w:val="7"/>
                                <w:sz w:val="12"/>
                              </w:rPr>
                              <w:t xml:space="preserve"> </w:t>
                            </w:r>
                            <w:hyperlink r:id="rId190">
                              <w:r w:rsidR="00922AEA">
                                <w:rPr>
                                  <w:spacing w:val="-2"/>
                                  <w:sz w:val="12"/>
                                </w:rPr>
                                <w:t>https://sede.lasrozas.es/</w:t>
                              </w:r>
                            </w:hyperlink>
                          </w:p>
                          <w:p w14:paraId="7C748D5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020F242" id="Textbox 213" o:spid="_x0000_s1215" type="#_x0000_t202" style="position:absolute;margin-left:548.5pt;margin-top:513.1pt;width:20.75pt;height:260.8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1N1tH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3BAB3874" w14:textId="36105BD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2A198ED" w14:textId="77777777" w:rsidR="00922AEA" w:rsidRDefault="00000000">
                      <w:pPr>
                        <w:spacing w:line="120" w:lineRule="exact"/>
                        <w:ind w:left="20"/>
                        <w:rPr>
                          <w:sz w:val="12"/>
                        </w:rPr>
                      </w:pPr>
                      <w:r>
                        <w:rPr>
                          <w:spacing w:val="-2"/>
                          <w:sz w:val="12"/>
                        </w:rPr>
                        <w:t>Verificación:</w:t>
                      </w:r>
                      <w:r>
                        <w:rPr>
                          <w:spacing w:val="7"/>
                          <w:sz w:val="12"/>
                        </w:rPr>
                        <w:t xml:space="preserve"> </w:t>
                      </w:r>
                      <w:hyperlink r:id="rId191">
                        <w:r w:rsidR="00922AEA">
                          <w:rPr>
                            <w:spacing w:val="-2"/>
                            <w:sz w:val="12"/>
                          </w:rPr>
                          <w:t>https://sede.lasrozas.es/</w:t>
                        </w:r>
                      </w:hyperlink>
                    </w:p>
                    <w:p w14:paraId="7C748D51"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1C10D59E" w14:textId="77777777" w:rsidR="00922AEA" w:rsidRDefault="00000000">
      <w:pPr>
        <w:spacing w:line="292" w:lineRule="auto"/>
        <w:ind w:left="992" w:right="1"/>
        <w:jc w:val="both"/>
        <w:rPr>
          <w:i/>
          <w:sz w:val="20"/>
        </w:rPr>
      </w:pPr>
      <w:r>
        <w:rPr>
          <w:i/>
          <w:sz w:val="20"/>
        </w:rPr>
        <w:t>A la vista de lo anterior se informa Favorablemente la emisión de la Alineación Oficial marcada por la Técnico Municipal, Dña. Ana Mª Venegas Valladares en fecha 21 de febrero de 2026.</w:t>
      </w:r>
    </w:p>
    <w:p w14:paraId="4CDFC46C" w14:textId="77777777" w:rsidR="00922AEA" w:rsidRDefault="00922AEA">
      <w:pPr>
        <w:pStyle w:val="Textoindependiente"/>
        <w:spacing w:before="10"/>
        <w:rPr>
          <w:i/>
        </w:rPr>
      </w:pPr>
    </w:p>
    <w:p w14:paraId="3F7F3BA6" w14:textId="77777777" w:rsidR="00922AEA" w:rsidRDefault="00000000">
      <w:pPr>
        <w:spacing w:line="292" w:lineRule="auto"/>
        <w:ind w:left="992"/>
        <w:jc w:val="both"/>
        <w:rPr>
          <w:i/>
          <w:sz w:val="20"/>
        </w:rPr>
      </w:pPr>
      <w:r>
        <w:rPr>
          <w:i/>
          <w:sz w:val="20"/>
        </w:rPr>
        <w:t>En consecuencia, con todo lo expuesto, de conformidad con lo establecido en el artículo 12 de la Ordenanza de Tramitación de Licencias y Declaraciones Responsables de Actuaciones Urbanísticas de Las Rozas de Madrid, se eleva a la Junta de Gobierno Local la siguiente:</w:t>
      </w:r>
    </w:p>
    <w:p w14:paraId="0F203609" w14:textId="77777777" w:rsidR="00922AEA" w:rsidRDefault="00922AEA">
      <w:pPr>
        <w:pStyle w:val="Textoindependiente"/>
        <w:spacing w:before="9"/>
        <w:rPr>
          <w:i/>
        </w:rPr>
      </w:pPr>
    </w:p>
    <w:p w14:paraId="61C5ABDE" w14:textId="77777777" w:rsidR="00922AEA" w:rsidRDefault="00000000">
      <w:pPr>
        <w:pStyle w:val="Ttulo4"/>
        <w:spacing w:before="1"/>
        <w:jc w:val="both"/>
      </w:pPr>
      <w:r>
        <w:t>PROPUESTA</w:t>
      </w:r>
      <w:r>
        <w:rPr>
          <w:spacing w:val="-7"/>
        </w:rPr>
        <w:t xml:space="preserve"> </w:t>
      </w:r>
      <w:r>
        <w:t>DE</w:t>
      </w:r>
      <w:r>
        <w:rPr>
          <w:spacing w:val="-6"/>
        </w:rPr>
        <w:t xml:space="preserve"> </w:t>
      </w:r>
      <w:r>
        <w:rPr>
          <w:spacing w:val="-2"/>
        </w:rPr>
        <w:t>RESOLUCION:</w:t>
      </w:r>
    </w:p>
    <w:p w14:paraId="775F511E" w14:textId="77777777" w:rsidR="00922AEA" w:rsidRDefault="00922AEA">
      <w:pPr>
        <w:pStyle w:val="Textoindependiente"/>
        <w:spacing w:before="60"/>
        <w:rPr>
          <w:b/>
          <w:i/>
        </w:rPr>
      </w:pPr>
    </w:p>
    <w:p w14:paraId="1EB7D433" w14:textId="77777777" w:rsidR="00922AEA" w:rsidRDefault="00000000">
      <w:pPr>
        <w:ind w:left="992"/>
        <w:rPr>
          <w:i/>
          <w:sz w:val="20"/>
        </w:rPr>
      </w:pPr>
      <w:r>
        <w:rPr>
          <w:b/>
          <w:i/>
          <w:sz w:val="20"/>
        </w:rPr>
        <w:t>1º.-</w:t>
      </w:r>
      <w:r>
        <w:rPr>
          <w:b/>
          <w:i/>
          <w:spacing w:val="68"/>
          <w:sz w:val="20"/>
        </w:rPr>
        <w:t xml:space="preserve"> </w:t>
      </w:r>
      <w:r>
        <w:rPr>
          <w:i/>
          <w:sz w:val="20"/>
        </w:rPr>
        <w:t>Conceder,</w:t>
      </w:r>
      <w:r>
        <w:rPr>
          <w:i/>
          <w:spacing w:val="69"/>
          <w:sz w:val="20"/>
        </w:rPr>
        <w:t xml:space="preserve"> </w:t>
      </w:r>
      <w:r>
        <w:rPr>
          <w:i/>
          <w:sz w:val="20"/>
        </w:rPr>
        <w:t>a</w:t>
      </w:r>
      <w:r>
        <w:rPr>
          <w:i/>
          <w:spacing w:val="69"/>
          <w:sz w:val="20"/>
        </w:rPr>
        <w:t xml:space="preserve"> </w:t>
      </w:r>
      <w:r>
        <w:rPr>
          <w:i/>
          <w:sz w:val="20"/>
        </w:rPr>
        <w:t>Dª.</w:t>
      </w:r>
      <w:r>
        <w:rPr>
          <w:i/>
          <w:spacing w:val="69"/>
          <w:sz w:val="20"/>
        </w:rPr>
        <w:t xml:space="preserve"> </w:t>
      </w:r>
      <w:r>
        <w:rPr>
          <w:i/>
          <w:sz w:val="20"/>
        </w:rPr>
        <w:t>Cristina</w:t>
      </w:r>
      <w:r>
        <w:rPr>
          <w:i/>
          <w:spacing w:val="69"/>
          <w:sz w:val="20"/>
        </w:rPr>
        <w:t xml:space="preserve"> </w:t>
      </w:r>
      <w:r>
        <w:rPr>
          <w:i/>
          <w:sz w:val="20"/>
        </w:rPr>
        <w:t>María</w:t>
      </w:r>
      <w:r>
        <w:rPr>
          <w:i/>
          <w:spacing w:val="69"/>
          <w:sz w:val="20"/>
        </w:rPr>
        <w:t xml:space="preserve"> </w:t>
      </w:r>
      <w:r>
        <w:rPr>
          <w:i/>
          <w:sz w:val="20"/>
        </w:rPr>
        <w:t>Sanchez</w:t>
      </w:r>
      <w:r>
        <w:rPr>
          <w:i/>
          <w:spacing w:val="69"/>
          <w:sz w:val="20"/>
        </w:rPr>
        <w:t xml:space="preserve"> </w:t>
      </w:r>
      <w:r>
        <w:rPr>
          <w:i/>
          <w:sz w:val="20"/>
        </w:rPr>
        <w:t>Gómez</w:t>
      </w:r>
      <w:r>
        <w:rPr>
          <w:i/>
          <w:spacing w:val="69"/>
          <w:sz w:val="20"/>
        </w:rPr>
        <w:t xml:space="preserve"> </w:t>
      </w:r>
      <w:r>
        <w:rPr>
          <w:i/>
          <w:sz w:val="20"/>
        </w:rPr>
        <w:t>en</w:t>
      </w:r>
      <w:r>
        <w:rPr>
          <w:i/>
          <w:spacing w:val="69"/>
          <w:sz w:val="20"/>
        </w:rPr>
        <w:t xml:space="preserve"> </w:t>
      </w:r>
      <w:r>
        <w:rPr>
          <w:i/>
          <w:sz w:val="20"/>
        </w:rPr>
        <w:t>representación</w:t>
      </w:r>
      <w:r>
        <w:rPr>
          <w:i/>
          <w:spacing w:val="69"/>
          <w:sz w:val="20"/>
        </w:rPr>
        <w:t xml:space="preserve"> </w:t>
      </w:r>
      <w:r>
        <w:rPr>
          <w:i/>
          <w:sz w:val="20"/>
        </w:rPr>
        <w:t>de</w:t>
      </w:r>
      <w:r>
        <w:rPr>
          <w:i/>
          <w:spacing w:val="69"/>
          <w:sz w:val="20"/>
        </w:rPr>
        <w:t xml:space="preserve"> </w:t>
      </w:r>
      <w:r>
        <w:rPr>
          <w:i/>
          <w:sz w:val="20"/>
        </w:rPr>
        <w:t>la</w:t>
      </w:r>
      <w:r>
        <w:rPr>
          <w:i/>
          <w:spacing w:val="69"/>
          <w:sz w:val="20"/>
        </w:rPr>
        <w:t xml:space="preserve"> </w:t>
      </w:r>
      <w:r>
        <w:rPr>
          <w:i/>
          <w:sz w:val="20"/>
        </w:rPr>
        <w:t>Comunidad</w:t>
      </w:r>
      <w:r>
        <w:rPr>
          <w:i/>
          <w:spacing w:val="69"/>
          <w:sz w:val="20"/>
        </w:rPr>
        <w:t xml:space="preserve"> </w:t>
      </w:r>
      <w:r>
        <w:rPr>
          <w:i/>
          <w:spacing w:val="-5"/>
          <w:sz w:val="20"/>
        </w:rPr>
        <w:t>de</w:t>
      </w:r>
    </w:p>
    <w:p w14:paraId="0D547C60" w14:textId="77777777" w:rsidR="00922AEA" w:rsidRDefault="00000000">
      <w:pPr>
        <w:spacing w:before="51" w:line="292" w:lineRule="auto"/>
        <w:ind w:left="992"/>
        <w:jc w:val="both"/>
        <w:rPr>
          <w:i/>
          <w:sz w:val="20"/>
        </w:rPr>
      </w:pPr>
      <w:r>
        <w:rPr>
          <w:i/>
          <w:sz w:val="20"/>
        </w:rPr>
        <w:t xml:space="preserve">Propietarios Urbanización La Estrada, alineación oficial de finca sita en calle Comunidad de la Rioja 129-151 y Neila 1-60, Las Rozas de Madrid, tramitada con número de expediente </w:t>
      </w:r>
      <w:r>
        <w:rPr>
          <w:b/>
          <w:i/>
          <w:sz w:val="20"/>
        </w:rPr>
        <w:t>36819/2025</w:t>
      </w:r>
      <w:r>
        <w:rPr>
          <w:i/>
          <w:sz w:val="20"/>
        </w:rPr>
        <w:t>, según el informe que se transcribe y plano elaborado al efecto por los técnicos municipales con la escala gráfica que figura en el mismo.</w:t>
      </w:r>
    </w:p>
    <w:p w14:paraId="7D342C2A" w14:textId="77777777" w:rsidR="00922AEA" w:rsidRDefault="00922AEA">
      <w:pPr>
        <w:pStyle w:val="Textoindependiente"/>
        <w:spacing w:before="9"/>
        <w:rPr>
          <w:i/>
        </w:rPr>
      </w:pPr>
    </w:p>
    <w:p w14:paraId="558F376D" w14:textId="77777777" w:rsidR="00922AEA" w:rsidRDefault="00000000">
      <w:pPr>
        <w:ind w:left="992"/>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724E2749" w14:textId="77777777" w:rsidR="00922AEA" w:rsidRDefault="00000000">
      <w:pPr>
        <w:spacing w:before="51" w:line="292" w:lineRule="auto"/>
        <w:ind w:left="992"/>
        <w:jc w:val="both"/>
        <w:rPr>
          <w:i/>
          <w:sz w:val="20"/>
        </w:rPr>
      </w:pPr>
      <w:r>
        <w:rPr>
          <w:i/>
          <w:sz w:val="20"/>
        </w:rPr>
        <w:t>planeamiento dará lugar a que queden sin efecto las alineaciones practicadas con anterioridad a su aprobación, pudiendo rehabilitarse en el caso de que no se hubieran alterado.</w:t>
      </w:r>
    </w:p>
    <w:p w14:paraId="3B4621CB" w14:textId="77777777" w:rsidR="00922AEA" w:rsidRDefault="00922AEA">
      <w:pPr>
        <w:pStyle w:val="Textoindependiente"/>
        <w:spacing w:before="10"/>
        <w:rPr>
          <w:i/>
        </w:rPr>
      </w:pPr>
    </w:p>
    <w:p w14:paraId="0C8B2F68" w14:textId="45D0CEE0" w:rsidR="00922AEA" w:rsidRDefault="00000000">
      <w:pPr>
        <w:ind w:left="992"/>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2"/>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2"/>
          <w:sz w:val="20"/>
        </w:rPr>
        <w:t xml:space="preserve"> conveniente</w:t>
      </w:r>
      <w:r w:rsidR="00FA0138">
        <w:rPr>
          <w:i/>
          <w:spacing w:val="-2"/>
          <w:sz w:val="20"/>
        </w:rPr>
        <w:t>”</w:t>
      </w:r>
      <w:r>
        <w:rPr>
          <w:i/>
          <w:spacing w:val="-2"/>
          <w:sz w:val="20"/>
        </w:rPr>
        <w:t>.</w:t>
      </w:r>
    </w:p>
    <w:p w14:paraId="52A66745" w14:textId="77777777" w:rsidR="00922AEA" w:rsidRDefault="00922AEA">
      <w:pPr>
        <w:pStyle w:val="Textoindependiente"/>
        <w:spacing w:before="61"/>
        <w:rPr>
          <w:i/>
        </w:rPr>
      </w:pPr>
    </w:p>
    <w:p w14:paraId="54D4AEA3" w14:textId="2C334F5D"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PR/2026/1058</w:t>
      </w:r>
      <w:r w:rsidR="00FA0138">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FA0138">
        <w:rPr>
          <w:spacing w:val="-2"/>
        </w:rPr>
        <w:t>,</w:t>
      </w:r>
    </w:p>
    <w:p w14:paraId="7E3C849E" w14:textId="77777777" w:rsidR="00922AEA" w:rsidRDefault="00922AEA">
      <w:pPr>
        <w:pStyle w:val="Textoindependiente"/>
        <w:spacing w:before="60"/>
      </w:pPr>
    </w:p>
    <w:p w14:paraId="72B8A6B1" w14:textId="77777777" w:rsidR="00922AEA" w:rsidRDefault="00000000">
      <w:pPr>
        <w:pStyle w:val="Ttulo3"/>
      </w:pPr>
      <w:r>
        <w:rPr>
          <w:spacing w:val="-2"/>
        </w:rPr>
        <w:t>Resolución:</w:t>
      </w:r>
    </w:p>
    <w:p w14:paraId="30DFD9E6" w14:textId="77777777" w:rsidR="00922AEA" w:rsidRDefault="00922AEA">
      <w:pPr>
        <w:pStyle w:val="Textoindependiente"/>
        <w:spacing w:before="61"/>
        <w:rPr>
          <w:b/>
        </w:rPr>
      </w:pPr>
    </w:p>
    <w:p w14:paraId="16B7214D" w14:textId="5ECF2669" w:rsidR="00922AEA" w:rsidRDefault="00000000">
      <w:pPr>
        <w:pStyle w:val="Textoindependiente"/>
        <w:spacing w:line="295" w:lineRule="auto"/>
        <w:ind w:left="992"/>
        <w:jc w:val="both"/>
      </w:pPr>
      <w:r>
        <w:rPr>
          <w:b/>
        </w:rPr>
        <w:t xml:space="preserve">1º.- </w:t>
      </w:r>
      <w:r>
        <w:t>Conceder, a D</w:t>
      </w:r>
      <w:r w:rsidR="00FA0138">
        <w:t>.</w:t>
      </w:r>
      <w:r>
        <w:t>ª Cristina María Sanchez Gómez</w:t>
      </w:r>
      <w:r w:rsidR="00FA0138">
        <w:t>,</w:t>
      </w:r>
      <w:r>
        <w:t xml:space="preserve"> en representación de la Comunidad de Propietarios Urbanización La Estrada, alineación oficial de finca sita en calle Comunidad de la Rioja</w:t>
      </w:r>
      <w:r w:rsidR="00FA0138">
        <w:t>,</w:t>
      </w:r>
      <w:r>
        <w:t xml:space="preserve"> 129-151 y Neila 1-60, Las Rozas de Madrid, tramitada con número de expediente </w:t>
      </w:r>
      <w:r>
        <w:rPr>
          <w:b/>
        </w:rPr>
        <w:t>36819/2025</w:t>
      </w:r>
      <w:r>
        <w:t>, según el informe que se transcribe y plano elaborado al efecto por los técnicos municipales con la escala gráfica que figura en el mismo.</w:t>
      </w:r>
    </w:p>
    <w:p w14:paraId="0A854B29" w14:textId="77777777" w:rsidR="00922AEA" w:rsidRDefault="00922AEA">
      <w:pPr>
        <w:pStyle w:val="Textoindependiente"/>
        <w:spacing w:before="6"/>
      </w:pPr>
    </w:p>
    <w:p w14:paraId="36A1229C" w14:textId="77777777" w:rsidR="00922AEA" w:rsidRDefault="00000000">
      <w:pPr>
        <w:pStyle w:val="Textoindependiente"/>
        <w:spacing w:line="295" w:lineRule="auto"/>
        <w:ind w:left="992"/>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EB995C8" w14:textId="77777777" w:rsidR="00922AEA" w:rsidRDefault="00922AEA">
      <w:pPr>
        <w:pStyle w:val="Textoindependiente"/>
        <w:spacing w:before="5"/>
      </w:pPr>
    </w:p>
    <w:p w14:paraId="10B41511" w14:textId="77777777" w:rsidR="00922AEA" w:rsidRDefault="00000000">
      <w:pPr>
        <w:pStyle w:val="Ttulo3"/>
        <w:spacing w:before="1"/>
      </w:pPr>
      <w:r>
        <w:t>Documentos</w:t>
      </w:r>
      <w:r>
        <w:rPr>
          <w:spacing w:val="-9"/>
        </w:rPr>
        <w:t xml:space="preserve"> </w:t>
      </w:r>
      <w:r>
        <w:rPr>
          <w:spacing w:val="-2"/>
        </w:rPr>
        <w:t>anexos:</w:t>
      </w:r>
    </w:p>
    <w:p w14:paraId="6798E6DE" w14:textId="77777777" w:rsidR="00922AEA" w:rsidRDefault="00922AEA">
      <w:pPr>
        <w:pStyle w:val="Textoindependiente"/>
        <w:spacing w:before="61"/>
        <w:rPr>
          <w:b/>
        </w:rPr>
      </w:pPr>
    </w:p>
    <w:p w14:paraId="6FDDCD9A" w14:textId="77777777" w:rsidR="00922AEA" w:rsidRDefault="00000000">
      <w:pPr>
        <w:pStyle w:val="Textoindependiente"/>
        <w:ind w:left="1220"/>
      </w:pPr>
      <w:r>
        <w:rPr>
          <w:noProof/>
          <w:position w:val="2"/>
        </w:rPr>
        <w:drawing>
          <wp:inline distT="0" distB="0" distL="0" distR="0" wp14:anchorId="56875959" wp14:editId="217B882C">
            <wp:extent cx="57626" cy="57625"/>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92" cstate="print"/>
                    <a:stretch>
                      <a:fillRect/>
                    </a:stretch>
                  </pic:blipFill>
                  <pic:spPr>
                    <a:xfrm>
                      <a:off x="0" y="0"/>
                      <a:ext cx="57626" cy="57625"/>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2.</w:t>
      </w:r>
      <w:r>
        <w:rPr>
          <w:spacing w:val="23"/>
        </w:rPr>
        <w:t xml:space="preserve"> </w:t>
      </w:r>
      <w:r>
        <w:rPr>
          <w:spacing w:val="-2"/>
        </w:rPr>
        <w:t>20260115_PLA_ALINEACION_39819-2025</w:t>
      </w:r>
    </w:p>
    <w:p w14:paraId="2B258FEC"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1C8844D9" w14:textId="77777777">
        <w:trPr>
          <w:trHeight w:val="1263"/>
        </w:trPr>
        <w:tc>
          <w:tcPr>
            <w:tcW w:w="9063" w:type="dxa"/>
            <w:gridSpan w:val="2"/>
            <w:tcBorders>
              <w:left w:val="single" w:sz="4" w:space="0" w:color="CCCCCC"/>
              <w:right w:val="single" w:sz="4" w:space="0" w:color="CCCCCC"/>
            </w:tcBorders>
            <w:shd w:val="clear" w:color="auto" w:fill="F2F2F2"/>
          </w:tcPr>
          <w:p w14:paraId="5B0F17B1" w14:textId="4C017C56" w:rsidR="00922AEA" w:rsidRDefault="00000000">
            <w:pPr>
              <w:pStyle w:val="TableParagraph"/>
              <w:spacing w:line="297" w:lineRule="auto"/>
              <w:ind w:right="66"/>
              <w:rPr>
                <w:b/>
                <w:sz w:val="20"/>
              </w:rPr>
            </w:pPr>
            <w:r>
              <w:rPr>
                <w:b/>
                <w:sz w:val="20"/>
              </w:rPr>
              <w:t>Formalización del otorgamiento de concesión demanial, por adjudicación directa, a favor de la</w:t>
            </w:r>
            <w:r>
              <w:rPr>
                <w:b/>
                <w:spacing w:val="13"/>
                <w:sz w:val="20"/>
              </w:rPr>
              <w:t xml:space="preserve"> </w:t>
            </w:r>
            <w:r>
              <w:rPr>
                <w:b/>
                <w:sz w:val="20"/>
              </w:rPr>
              <w:t>Empresa</w:t>
            </w:r>
            <w:r>
              <w:rPr>
                <w:b/>
                <w:spacing w:val="13"/>
                <w:sz w:val="20"/>
              </w:rPr>
              <w:t xml:space="preserve"> </w:t>
            </w:r>
            <w:r>
              <w:rPr>
                <w:b/>
                <w:sz w:val="20"/>
              </w:rPr>
              <w:t>Municipal</w:t>
            </w:r>
            <w:r>
              <w:rPr>
                <w:b/>
                <w:spacing w:val="13"/>
                <w:sz w:val="20"/>
              </w:rPr>
              <w:t xml:space="preserve"> </w:t>
            </w:r>
            <w:r>
              <w:rPr>
                <w:b/>
                <w:sz w:val="20"/>
              </w:rPr>
              <w:t>de</w:t>
            </w:r>
            <w:r>
              <w:rPr>
                <w:b/>
                <w:spacing w:val="13"/>
                <w:sz w:val="20"/>
              </w:rPr>
              <w:t xml:space="preserve"> </w:t>
            </w:r>
            <w:r>
              <w:rPr>
                <w:b/>
                <w:sz w:val="20"/>
              </w:rPr>
              <w:t>la</w:t>
            </w:r>
            <w:r>
              <w:rPr>
                <w:b/>
                <w:spacing w:val="13"/>
                <w:sz w:val="20"/>
              </w:rPr>
              <w:t xml:space="preserve"> </w:t>
            </w:r>
            <w:r>
              <w:rPr>
                <w:b/>
                <w:sz w:val="20"/>
              </w:rPr>
              <w:t>Innovación</w:t>
            </w:r>
            <w:r>
              <w:rPr>
                <w:b/>
                <w:spacing w:val="13"/>
                <w:sz w:val="20"/>
              </w:rPr>
              <w:t xml:space="preserve"> </w:t>
            </w:r>
            <w:r>
              <w:rPr>
                <w:b/>
                <w:sz w:val="20"/>
              </w:rPr>
              <w:t>y</w:t>
            </w:r>
            <w:r>
              <w:rPr>
                <w:b/>
                <w:spacing w:val="13"/>
                <w:sz w:val="20"/>
              </w:rPr>
              <w:t xml:space="preserve"> </w:t>
            </w:r>
            <w:r>
              <w:rPr>
                <w:b/>
                <w:sz w:val="20"/>
              </w:rPr>
              <w:t>Desarrollo</w:t>
            </w:r>
            <w:r>
              <w:rPr>
                <w:b/>
                <w:spacing w:val="13"/>
                <w:sz w:val="20"/>
              </w:rPr>
              <w:t xml:space="preserve"> </w:t>
            </w:r>
            <w:r>
              <w:rPr>
                <w:b/>
                <w:sz w:val="20"/>
              </w:rPr>
              <w:t>Tecnológico</w:t>
            </w:r>
            <w:r>
              <w:rPr>
                <w:b/>
                <w:spacing w:val="13"/>
                <w:sz w:val="20"/>
              </w:rPr>
              <w:t xml:space="preserve"> </w:t>
            </w:r>
            <w:r>
              <w:rPr>
                <w:b/>
                <w:sz w:val="20"/>
              </w:rPr>
              <w:t>de</w:t>
            </w:r>
            <w:r>
              <w:rPr>
                <w:b/>
                <w:spacing w:val="13"/>
                <w:sz w:val="20"/>
              </w:rPr>
              <w:t xml:space="preserve"> </w:t>
            </w:r>
            <w:r>
              <w:rPr>
                <w:b/>
                <w:sz w:val="20"/>
              </w:rPr>
              <w:t>Las</w:t>
            </w:r>
            <w:r>
              <w:rPr>
                <w:b/>
                <w:spacing w:val="13"/>
                <w:sz w:val="20"/>
              </w:rPr>
              <w:t xml:space="preserve"> </w:t>
            </w:r>
            <w:r>
              <w:rPr>
                <w:b/>
                <w:sz w:val="20"/>
              </w:rPr>
              <w:t>Rozas</w:t>
            </w:r>
            <w:r>
              <w:rPr>
                <w:b/>
                <w:spacing w:val="13"/>
                <w:sz w:val="20"/>
              </w:rPr>
              <w:t xml:space="preserve"> </w:t>
            </w:r>
            <w:r>
              <w:rPr>
                <w:b/>
                <w:sz w:val="20"/>
              </w:rPr>
              <w:t>de</w:t>
            </w:r>
            <w:r>
              <w:rPr>
                <w:b/>
                <w:spacing w:val="13"/>
                <w:sz w:val="20"/>
              </w:rPr>
              <w:t xml:space="preserve"> </w:t>
            </w:r>
            <w:r>
              <w:rPr>
                <w:b/>
                <w:sz w:val="20"/>
              </w:rPr>
              <w:t>Madrid</w:t>
            </w:r>
            <w:r w:rsidR="00FA0138">
              <w:rPr>
                <w:b/>
                <w:sz w:val="20"/>
              </w:rPr>
              <w:t>,</w:t>
            </w:r>
            <w:r>
              <w:rPr>
                <w:b/>
                <w:spacing w:val="13"/>
                <w:sz w:val="20"/>
              </w:rPr>
              <w:t xml:space="preserve"> </w:t>
            </w:r>
            <w:r>
              <w:rPr>
                <w:b/>
                <w:spacing w:val="-5"/>
                <w:sz w:val="20"/>
              </w:rPr>
              <w:t>S.</w:t>
            </w:r>
          </w:p>
          <w:p w14:paraId="6D0CBBA9" w14:textId="430F1E76" w:rsidR="00922AEA" w:rsidRDefault="00000000">
            <w:pPr>
              <w:pStyle w:val="TableParagraph"/>
              <w:spacing w:before="2" w:line="297" w:lineRule="auto"/>
              <w:ind w:right="66"/>
              <w:rPr>
                <w:b/>
                <w:sz w:val="20"/>
              </w:rPr>
            </w:pPr>
            <w:r>
              <w:rPr>
                <w:b/>
                <w:sz w:val="20"/>
              </w:rPr>
              <w:t>A. (Las Rozas Innova), en espacios de vía pública para la instalación y operación de puntos de recarga de vehículos eléctricos</w:t>
            </w:r>
            <w:r w:rsidR="00FA0138">
              <w:rPr>
                <w:b/>
                <w:sz w:val="20"/>
              </w:rPr>
              <w:t>. E</w:t>
            </w:r>
            <w:r>
              <w:rPr>
                <w:b/>
                <w:sz w:val="20"/>
              </w:rPr>
              <w:t>xpte. 7443/2025.</w:t>
            </w:r>
          </w:p>
        </w:tc>
      </w:tr>
      <w:tr w:rsidR="00922AEA" w14:paraId="3A30E090" w14:textId="77777777">
        <w:trPr>
          <w:trHeight w:val="403"/>
        </w:trPr>
        <w:tc>
          <w:tcPr>
            <w:tcW w:w="1877" w:type="dxa"/>
            <w:tcBorders>
              <w:left w:val="single" w:sz="4" w:space="0" w:color="CCCCCC"/>
              <w:bottom w:val="single" w:sz="8" w:space="0" w:color="CCCCCC"/>
            </w:tcBorders>
          </w:tcPr>
          <w:p w14:paraId="32C5F573"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6F661497"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23C9F6" w14:textId="77777777" w:rsidR="00922AEA" w:rsidRDefault="00922AEA">
      <w:pPr>
        <w:pStyle w:val="Textoindependiente"/>
        <w:spacing w:before="144"/>
      </w:pPr>
    </w:p>
    <w:p w14:paraId="78078714"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3D60A9E" w14:textId="77777777" w:rsidR="00922AEA" w:rsidRDefault="00922AEA">
      <w:pPr>
        <w:pStyle w:val="Ttulo3"/>
        <w:sectPr w:rsidR="00922AEA">
          <w:pgSz w:w="11910" w:h="16840"/>
          <w:pgMar w:top="1340" w:right="1417" w:bottom="1260" w:left="425" w:header="225" w:footer="1060" w:gutter="0"/>
          <w:cols w:space="720"/>
        </w:sectPr>
      </w:pPr>
    </w:p>
    <w:p w14:paraId="55623D78" w14:textId="77777777" w:rsidR="00922AEA" w:rsidRDefault="00000000">
      <w:pPr>
        <w:pStyle w:val="Textoindependiente"/>
        <w:spacing w:before="88" w:line="292" w:lineRule="auto"/>
        <w:ind w:left="992"/>
        <w:jc w:val="both"/>
      </w:pPr>
      <w:r>
        <w:rPr>
          <w:noProof/>
        </w:rPr>
        <w:lastRenderedPageBreak/>
        <mc:AlternateContent>
          <mc:Choice Requires="wps">
            <w:drawing>
              <wp:anchor distT="0" distB="0" distL="0" distR="0" simplePos="0" relativeHeight="15823360" behindDoc="0" locked="0" layoutInCell="1" allowOverlap="1" wp14:anchorId="1B23B57C" wp14:editId="43F6240C">
                <wp:simplePos x="0" y="0"/>
                <wp:positionH relativeFrom="page">
                  <wp:posOffset>6807087</wp:posOffset>
                </wp:positionH>
                <wp:positionV relativeFrom="page">
                  <wp:posOffset>2818850</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7EE4F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2281D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B23B57C" id="Textbox 215" o:spid="_x0000_s1216" type="#_x0000_t202" style="position:absolute;left:0;text-align:left;margin-left:536pt;margin-top:221.95pt;width:33.05pt;height:250.9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9M/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47EE4F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2281D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23872" behindDoc="0" locked="0" layoutInCell="1" allowOverlap="1" wp14:anchorId="54D1BD92" wp14:editId="0D626262">
                <wp:simplePos x="0" y="0"/>
                <wp:positionH relativeFrom="page">
                  <wp:posOffset>6965929</wp:posOffset>
                </wp:positionH>
                <wp:positionV relativeFrom="page">
                  <wp:posOffset>6516126</wp:posOffset>
                </wp:positionV>
                <wp:extent cx="263525" cy="331216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09E34628" w14:textId="3DF8DE6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F073249" w14:textId="77777777" w:rsidR="00922AEA" w:rsidRDefault="00000000">
                            <w:pPr>
                              <w:spacing w:line="120" w:lineRule="exact"/>
                              <w:ind w:left="20"/>
                              <w:rPr>
                                <w:sz w:val="12"/>
                              </w:rPr>
                            </w:pPr>
                            <w:r>
                              <w:rPr>
                                <w:spacing w:val="-2"/>
                                <w:sz w:val="12"/>
                              </w:rPr>
                              <w:t>Verificación:</w:t>
                            </w:r>
                            <w:r>
                              <w:rPr>
                                <w:spacing w:val="7"/>
                                <w:sz w:val="12"/>
                              </w:rPr>
                              <w:t xml:space="preserve"> </w:t>
                            </w:r>
                            <w:hyperlink r:id="rId193">
                              <w:r w:rsidR="00922AEA">
                                <w:rPr>
                                  <w:spacing w:val="-2"/>
                                  <w:sz w:val="12"/>
                                </w:rPr>
                                <w:t>https://sede.lasrozas.es/</w:t>
                              </w:r>
                            </w:hyperlink>
                          </w:p>
                          <w:p w14:paraId="02211ED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4D1BD92" id="Textbox 216" o:spid="_x0000_s1217" type="#_x0000_t202" style="position:absolute;left:0;text-align:left;margin-left:548.5pt;margin-top:513.1pt;width:20.75pt;height:260.8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6eoPg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09E34628" w14:textId="3DF8DE6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F073249" w14:textId="77777777" w:rsidR="00922AEA" w:rsidRDefault="00000000">
                      <w:pPr>
                        <w:spacing w:line="120" w:lineRule="exact"/>
                        <w:ind w:left="20"/>
                        <w:rPr>
                          <w:sz w:val="12"/>
                        </w:rPr>
                      </w:pPr>
                      <w:r>
                        <w:rPr>
                          <w:spacing w:val="-2"/>
                          <w:sz w:val="12"/>
                        </w:rPr>
                        <w:t>Verificación:</w:t>
                      </w:r>
                      <w:r>
                        <w:rPr>
                          <w:spacing w:val="7"/>
                          <w:sz w:val="12"/>
                        </w:rPr>
                        <w:t xml:space="preserve"> </w:t>
                      </w:r>
                      <w:hyperlink r:id="rId194">
                        <w:r w:rsidR="00922AEA">
                          <w:rPr>
                            <w:spacing w:val="-2"/>
                            <w:sz w:val="12"/>
                          </w:rPr>
                          <w:t>https://sede.lasrozas.es/</w:t>
                        </w:r>
                      </w:hyperlink>
                    </w:p>
                    <w:p w14:paraId="02211ED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1º.- Propuesta de inicio de expediente suscrita con fecha 14 de febrero de 2025 por el Director General de Servicios a la Ciudad, D. Jorge Sepúlveda González, para la concesión demanial en los siguientes puntos:</w:t>
      </w:r>
    </w:p>
    <w:p w14:paraId="34DCF7EA" w14:textId="77777777" w:rsidR="00922AEA" w:rsidRDefault="00922AEA">
      <w:pPr>
        <w:pStyle w:val="Textoindependiente"/>
        <w:spacing w:before="10"/>
      </w:pPr>
    </w:p>
    <w:p w14:paraId="1C1FA540" w14:textId="77777777" w:rsidR="00922AEA" w:rsidRDefault="00000000">
      <w:pPr>
        <w:pStyle w:val="Textoindependiente"/>
        <w:ind w:left="992"/>
      </w:pPr>
      <w:r>
        <w:t>-Hub</w:t>
      </w:r>
      <w:r>
        <w:rPr>
          <w:spacing w:val="-6"/>
        </w:rPr>
        <w:t xml:space="preserve"> </w:t>
      </w:r>
      <w:r>
        <w:t>movilidad</w:t>
      </w:r>
      <w:r>
        <w:rPr>
          <w:spacing w:val="-4"/>
        </w:rPr>
        <w:t xml:space="preserve"> </w:t>
      </w:r>
      <w:r>
        <w:t>Navalcarbón:</w:t>
      </w:r>
      <w:r>
        <w:rPr>
          <w:spacing w:val="-4"/>
        </w:rPr>
        <w:t xml:space="preserve"> </w:t>
      </w:r>
      <w:r>
        <w:t>206,91</w:t>
      </w:r>
      <w:r>
        <w:rPr>
          <w:spacing w:val="-4"/>
        </w:rPr>
        <w:t xml:space="preserve"> </w:t>
      </w:r>
      <w:r>
        <w:rPr>
          <w:spacing w:val="-5"/>
        </w:rPr>
        <w:t>m2.</w:t>
      </w:r>
    </w:p>
    <w:p w14:paraId="0513488B" w14:textId="77777777" w:rsidR="00922AEA" w:rsidRDefault="00922AEA">
      <w:pPr>
        <w:pStyle w:val="Textoindependiente"/>
        <w:spacing w:before="60"/>
      </w:pPr>
    </w:p>
    <w:p w14:paraId="4FD2AA20" w14:textId="77777777" w:rsidR="00922AEA" w:rsidRDefault="00000000">
      <w:pPr>
        <w:pStyle w:val="Textoindependiente"/>
        <w:spacing w:before="1"/>
        <w:ind w:left="992"/>
      </w:pPr>
      <w:r>
        <w:t>-Marazuela:</w:t>
      </w:r>
      <w:r>
        <w:rPr>
          <w:spacing w:val="-3"/>
        </w:rPr>
        <w:t xml:space="preserve"> </w:t>
      </w:r>
      <w:r>
        <w:t>169,29</w:t>
      </w:r>
      <w:r>
        <w:rPr>
          <w:spacing w:val="-2"/>
        </w:rPr>
        <w:t xml:space="preserve"> </w:t>
      </w:r>
      <w:r>
        <w:rPr>
          <w:spacing w:val="-5"/>
        </w:rPr>
        <w:t>m2.</w:t>
      </w:r>
    </w:p>
    <w:p w14:paraId="5FD57F37" w14:textId="77777777" w:rsidR="00922AEA" w:rsidRDefault="00922AEA">
      <w:pPr>
        <w:pStyle w:val="Textoindependiente"/>
        <w:spacing w:before="60"/>
      </w:pPr>
    </w:p>
    <w:p w14:paraId="1C7E48E9" w14:textId="77777777" w:rsidR="00922AEA" w:rsidRDefault="00000000">
      <w:pPr>
        <w:pStyle w:val="Textoindependiente"/>
        <w:spacing w:line="292" w:lineRule="auto"/>
        <w:ind w:left="992"/>
        <w:jc w:val="both"/>
      </w:pPr>
      <w:r>
        <w:t>2º.-</w:t>
      </w:r>
      <w:r>
        <w:rPr>
          <w:spacing w:val="40"/>
        </w:rPr>
        <w:t xml:space="preserve"> </w:t>
      </w:r>
      <w:r>
        <w:t>Memoria</w:t>
      </w:r>
      <w:r>
        <w:rPr>
          <w:spacing w:val="40"/>
        </w:rPr>
        <w:t xml:space="preserve"> </w:t>
      </w:r>
      <w:r>
        <w:t>técnica</w:t>
      </w:r>
      <w:r>
        <w:rPr>
          <w:spacing w:val="40"/>
        </w:rPr>
        <w:t xml:space="preserve"> </w:t>
      </w:r>
      <w:r>
        <w:t>suscrita</w:t>
      </w:r>
      <w:r>
        <w:rPr>
          <w:spacing w:val="40"/>
        </w:rPr>
        <w:t xml:space="preserve"> </w:t>
      </w:r>
      <w:r>
        <w:t>por</w:t>
      </w:r>
      <w:r>
        <w:rPr>
          <w:spacing w:val="40"/>
        </w:rPr>
        <w:t xml:space="preserve"> </w:t>
      </w:r>
      <w:r>
        <w:t>el</w:t>
      </w:r>
      <w:r>
        <w:rPr>
          <w:spacing w:val="40"/>
        </w:rPr>
        <w:t xml:space="preserve"> </w:t>
      </w:r>
      <w:r>
        <w:t>Coordinador</w:t>
      </w:r>
      <w:r>
        <w:rPr>
          <w:spacing w:val="40"/>
        </w:rPr>
        <w:t xml:space="preserve"> </w:t>
      </w:r>
      <w:r>
        <w:t>de</w:t>
      </w:r>
      <w:r>
        <w:rPr>
          <w:spacing w:val="40"/>
        </w:rPr>
        <w:t xml:space="preserve"> </w:t>
      </w:r>
      <w:r>
        <w:t>Transportes,</w:t>
      </w:r>
      <w:r>
        <w:rPr>
          <w:spacing w:val="40"/>
        </w:rPr>
        <w:t xml:space="preserve"> </w:t>
      </w:r>
      <w:r>
        <w:t>D.</w:t>
      </w:r>
      <w:r>
        <w:rPr>
          <w:spacing w:val="40"/>
        </w:rPr>
        <w:t xml:space="preserve"> </w:t>
      </w:r>
      <w:r>
        <w:t>Antonio</w:t>
      </w:r>
      <w:r>
        <w:rPr>
          <w:spacing w:val="40"/>
        </w:rPr>
        <w:t xml:space="preserve"> </w:t>
      </w:r>
      <w:r>
        <w:t>Ramos</w:t>
      </w:r>
      <w:r>
        <w:rPr>
          <w:spacing w:val="40"/>
        </w:rPr>
        <w:t xml:space="preserve"> </w:t>
      </w:r>
      <w:r>
        <w:t>Martín,</w:t>
      </w:r>
      <w:r>
        <w:rPr>
          <w:spacing w:val="40"/>
        </w:rPr>
        <w:t xml:space="preserve"> </w:t>
      </w:r>
      <w:r>
        <w:t>con fecha 12 de febrero de 2025.</w:t>
      </w:r>
    </w:p>
    <w:p w14:paraId="33BFC3A6" w14:textId="77777777" w:rsidR="00922AEA" w:rsidRDefault="00922AEA">
      <w:pPr>
        <w:pStyle w:val="Textoindependiente"/>
        <w:spacing w:before="10"/>
      </w:pPr>
    </w:p>
    <w:p w14:paraId="5EC18933" w14:textId="77777777" w:rsidR="00922AEA" w:rsidRPr="00FA0138" w:rsidRDefault="00000000">
      <w:pPr>
        <w:pStyle w:val="Textoindependiente"/>
        <w:spacing w:line="292" w:lineRule="auto"/>
        <w:ind w:left="992"/>
        <w:jc w:val="both"/>
        <w:rPr>
          <w:i/>
          <w:iCs/>
        </w:rPr>
      </w:pPr>
      <w:r>
        <w:t xml:space="preserve">3º.- Informe técnico suscrito con fecha 12 de febrero de 2025, por el Coordinador de Transportes, D. Antonio Ramos Martín, en el que concluye que </w:t>
      </w:r>
      <w:r w:rsidRPr="00FA0138">
        <w:rPr>
          <w:i/>
          <w:iCs/>
        </w:rPr>
        <w:t>“en base a los antecedentes, objeto, alcance y cumplimiento normativo de la concesión demanial propuesta, se considera procedente su aprobación por el órgano competente del Ayuntamiento de Las Rozas de Madrid, en los términos y condiciones descritos en este informe”.</w:t>
      </w:r>
    </w:p>
    <w:p w14:paraId="41B957D2" w14:textId="77777777" w:rsidR="00922AEA" w:rsidRDefault="00922AEA">
      <w:pPr>
        <w:pStyle w:val="Textoindependiente"/>
        <w:spacing w:before="9"/>
      </w:pPr>
    </w:p>
    <w:p w14:paraId="7E6AFB83" w14:textId="2C9F8804" w:rsidR="00922AEA" w:rsidRDefault="00000000">
      <w:pPr>
        <w:pStyle w:val="Textoindependiente"/>
        <w:spacing w:before="1" w:line="292" w:lineRule="auto"/>
        <w:ind w:left="992"/>
        <w:jc w:val="both"/>
      </w:pPr>
      <w:r>
        <w:t>4º.- Otorgamiento de concesión demanial por acuerdo de la Junta de Gobierno Local</w:t>
      </w:r>
      <w:r w:rsidR="00FA0138">
        <w:t>,</w:t>
      </w:r>
      <w:r>
        <w:t xml:space="preserve"> de fecha 14 de marzo de 2025.</w:t>
      </w:r>
    </w:p>
    <w:p w14:paraId="693FC3D4" w14:textId="77777777" w:rsidR="00922AEA" w:rsidRDefault="00922AEA">
      <w:pPr>
        <w:pStyle w:val="Textoindependiente"/>
        <w:spacing w:before="9"/>
      </w:pPr>
    </w:p>
    <w:p w14:paraId="4E4883F1" w14:textId="77777777" w:rsidR="00922AEA" w:rsidRDefault="00000000">
      <w:pPr>
        <w:pStyle w:val="Textoindependiente"/>
        <w:ind w:left="992"/>
      </w:pPr>
      <w:r>
        <w:t>5º.-</w:t>
      </w:r>
      <w:r>
        <w:rPr>
          <w:spacing w:val="-3"/>
        </w:rPr>
        <w:t xml:space="preserve"> </w:t>
      </w:r>
      <w:r>
        <w:t>Abono</w:t>
      </w:r>
      <w:r>
        <w:rPr>
          <w:spacing w:val="-3"/>
        </w:rPr>
        <w:t xml:space="preserve"> </w:t>
      </w:r>
      <w:r>
        <w:t>del</w:t>
      </w:r>
      <w:r>
        <w:rPr>
          <w:spacing w:val="-3"/>
        </w:rPr>
        <w:t xml:space="preserve"> </w:t>
      </w:r>
      <w:r>
        <w:t>canon</w:t>
      </w:r>
      <w:r>
        <w:rPr>
          <w:spacing w:val="-3"/>
        </w:rPr>
        <w:t xml:space="preserve"> </w:t>
      </w:r>
      <w:r>
        <w:t>concesional</w:t>
      </w:r>
      <w:r>
        <w:rPr>
          <w:spacing w:val="-3"/>
        </w:rPr>
        <w:t xml:space="preserve"> </w:t>
      </w:r>
      <w:r>
        <w:t>con</w:t>
      </w:r>
      <w:r>
        <w:rPr>
          <w:spacing w:val="-3"/>
        </w:rPr>
        <w:t xml:space="preserve"> </w:t>
      </w:r>
      <w:r>
        <w:t>fecha</w:t>
      </w:r>
      <w:r>
        <w:rPr>
          <w:spacing w:val="-3"/>
        </w:rPr>
        <w:t xml:space="preserve"> </w:t>
      </w:r>
      <w:r>
        <w:t>12</w:t>
      </w:r>
      <w:r>
        <w:rPr>
          <w:spacing w:val="-3"/>
        </w:rPr>
        <w:t xml:space="preserve"> </w:t>
      </w:r>
      <w:r>
        <w:t>de</w:t>
      </w:r>
      <w:r>
        <w:rPr>
          <w:spacing w:val="-3"/>
        </w:rPr>
        <w:t xml:space="preserve"> </w:t>
      </w:r>
      <w:r>
        <w:t>enero</w:t>
      </w:r>
      <w:r>
        <w:rPr>
          <w:spacing w:val="-3"/>
        </w:rPr>
        <w:t xml:space="preserve"> </w:t>
      </w:r>
      <w:r>
        <w:t>de</w:t>
      </w:r>
      <w:r>
        <w:rPr>
          <w:spacing w:val="-3"/>
        </w:rPr>
        <w:t xml:space="preserve"> </w:t>
      </w:r>
      <w:r>
        <w:rPr>
          <w:spacing w:val="-2"/>
        </w:rPr>
        <w:t>2026.</w:t>
      </w:r>
    </w:p>
    <w:p w14:paraId="4EFA8BEB" w14:textId="77777777" w:rsidR="00922AEA" w:rsidRDefault="00922AEA">
      <w:pPr>
        <w:pStyle w:val="Textoindependiente"/>
        <w:spacing w:before="61"/>
      </w:pPr>
    </w:p>
    <w:p w14:paraId="7CD68844" w14:textId="6B3B8225" w:rsidR="00922AEA" w:rsidRDefault="00000000">
      <w:pPr>
        <w:pStyle w:val="Textoindependiente"/>
        <w:spacing w:line="297" w:lineRule="auto"/>
        <w:ind w:left="992" w:right="1"/>
        <w:jc w:val="both"/>
      </w:pPr>
      <w:r>
        <w:t xml:space="preserve">6º.- Consta informe jurídico </w:t>
      </w:r>
      <w:r w:rsidRPr="00FA0138">
        <w:rPr>
          <w:bCs/>
        </w:rPr>
        <w:t>favorable</w:t>
      </w:r>
      <w:r w:rsidR="00FA0138">
        <w:rPr>
          <w:bCs/>
        </w:rPr>
        <w:t>,</w:t>
      </w:r>
      <w:r>
        <w:rPr>
          <w:b/>
        </w:rPr>
        <w:t xml:space="preserve"> </w:t>
      </w:r>
      <w:r>
        <w:t>suscrito con fecha 19 de febrero de 2026 por el Director General de la Asesoría Jurídica</w:t>
      </w:r>
      <w:r w:rsidR="00FA0138">
        <w:t>.</w:t>
      </w:r>
    </w:p>
    <w:p w14:paraId="4D3686FF" w14:textId="77777777" w:rsidR="00922AEA" w:rsidRDefault="00922AEA">
      <w:pPr>
        <w:pStyle w:val="Textoindependiente"/>
        <w:spacing w:before="4"/>
      </w:pPr>
    </w:p>
    <w:p w14:paraId="3FE5CCDD" w14:textId="3BB65F80"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PR/2026/1001</w:t>
      </w:r>
      <w:r w:rsidR="00FA0138">
        <w:t>,</w:t>
      </w:r>
      <w:r>
        <w:rPr>
          <w:spacing w:val="-4"/>
        </w:rPr>
        <w:t xml:space="preserve"> </w:t>
      </w:r>
      <w:r>
        <w:t>de</w:t>
      </w:r>
      <w:r>
        <w:rPr>
          <w:spacing w:val="-4"/>
        </w:rPr>
        <w:t xml:space="preserve"> </w:t>
      </w:r>
      <w:r>
        <w:t>19</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FA0138">
        <w:rPr>
          <w:spacing w:val="-2"/>
        </w:rPr>
        <w:t>,</w:t>
      </w:r>
    </w:p>
    <w:p w14:paraId="6DF10729" w14:textId="77777777" w:rsidR="00922AEA" w:rsidRDefault="00922AEA">
      <w:pPr>
        <w:pStyle w:val="Textoindependiente"/>
        <w:spacing w:before="60"/>
      </w:pPr>
    </w:p>
    <w:p w14:paraId="52AC97AB" w14:textId="77777777" w:rsidR="00922AEA" w:rsidRDefault="00000000">
      <w:pPr>
        <w:pStyle w:val="Ttulo3"/>
      </w:pPr>
      <w:r>
        <w:rPr>
          <w:spacing w:val="-2"/>
        </w:rPr>
        <w:t>Resolución:</w:t>
      </w:r>
    </w:p>
    <w:p w14:paraId="42436AFD" w14:textId="77777777" w:rsidR="00922AEA" w:rsidRDefault="00922AEA">
      <w:pPr>
        <w:pStyle w:val="Textoindependiente"/>
        <w:spacing w:before="61"/>
        <w:rPr>
          <w:b/>
        </w:rPr>
      </w:pPr>
    </w:p>
    <w:p w14:paraId="2F6C4D05" w14:textId="5E7A8FAF" w:rsidR="00922AEA" w:rsidRDefault="00000000">
      <w:pPr>
        <w:pStyle w:val="Textoindependiente"/>
        <w:spacing w:line="292" w:lineRule="auto"/>
        <w:ind w:left="992" w:right="1"/>
        <w:jc w:val="both"/>
      </w:pPr>
      <w:r>
        <w:t>1º.- Formalizar el documento de otorgamiento de concesión demanial, por adjudicación directa, a la Empresa Municipal de la Innovación y Desarrollo Tecnológico de Las Rozas de Madrid</w:t>
      </w:r>
      <w:r w:rsidR="00FA0138">
        <w:t>,</w:t>
      </w:r>
      <w:r>
        <w:t xml:space="preserve"> S.A., que consta en el anexo al presente acuerdo.</w:t>
      </w:r>
    </w:p>
    <w:p w14:paraId="68D37BE0" w14:textId="77777777" w:rsidR="00922AEA" w:rsidRDefault="00922AEA">
      <w:pPr>
        <w:pStyle w:val="Textoindependiente"/>
        <w:spacing w:before="10"/>
      </w:pPr>
    </w:p>
    <w:p w14:paraId="14443005" w14:textId="77777777" w:rsidR="00922AEA" w:rsidRDefault="00000000">
      <w:pPr>
        <w:pStyle w:val="Textoindependiente"/>
        <w:spacing w:line="292" w:lineRule="auto"/>
        <w:ind w:left="992"/>
        <w:jc w:val="both"/>
      </w:pPr>
      <w:r>
        <w:t xml:space="preserve">2º.- Notificar el presente acuerdo al concesionario, así como al Órgano de Gestión Tributaria del Ayuntamiento de Las Rozas de Madrid, y al departamento de Patrimonio, para su conocimiento y </w:t>
      </w:r>
      <w:r>
        <w:rPr>
          <w:spacing w:val="-2"/>
        </w:rPr>
        <w:t>efectos.</w:t>
      </w:r>
    </w:p>
    <w:p w14:paraId="16F2FC05" w14:textId="77777777" w:rsidR="00922AEA" w:rsidRDefault="00922AEA">
      <w:pPr>
        <w:pStyle w:val="Textoindependiente"/>
        <w:spacing w:before="9"/>
      </w:pPr>
    </w:p>
    <w:p w14:paraId="02BB1B3F" w14:textId="77777777" w:rsidR="00922AEA" w:rsidRDefault="00000000">
      <w:pPr>
        <w:pStyle w:val="Ttulo3"/>
      </w:pPr>
      <w:r>
        <w:t>Documentos</w:t>
      </w:r>
      <w:r>
        <w:rPr>
          <w:spacing w:val="-9"/>
        </w:rPr>
        <w:t xml:space="preserve"> </w:t>
      </w:r>
      <w:r>
        <w:rPr>
          <w:spacing w:val="-2"/>
        </w:rPr>
        <w:t>anexos:</w:t>
      </w:r>
    </w:p>
    <w:p w14:paraId="5F10E1AE" w14:textId="77777777" w:rsidR="00922AEA" w:rsidRDefault="00922AEA">
      <w:pPr>
        <w:pStyle w:val="Textoindependiente"/>
        <w:spacing w:before="61"/>
        <w:rPr>
          <w:b/>
        </w:rPr>
      </w:pPr>
    </w:p>
    <w:p w14:paraId="25AEA6FB" w14:textId="77777777" w:rsidR="00922AEA" w:rsidRDefault="00000000">
      <w:pPr>
        <w:pStyle w:val="Prrafodelista"/>
        <w:numPr>
          <w:ilvl w:val="0"/>
          <w:numId w:val="22"/>
        </w:numPr>
        <w:tabs>
          <w:tab w:val="left" w:pos="1391"/>
        </w:tabs>
        <w:spacing w:before="1"/>
        <w:ind w:left="1391" w:hanging="171"/>
        <w:jc w:val="left"/>
        <w:rPr>
          <w:sz w:val="20"/>
        </w:rPr>
      </w:pPr>
      <w:r>
        <w:rPr>
          <w:sz w:val="20"/>
        </w:rPr>
        <w:t>Anexo</w:t>
      </w:r>
      <w:r>
        <w:rPr>
          <w:spacing w:val="-5"/>
          <w:sz w:val="20"/>
        </w:rPr>
        <w:t xml:space="preserve"> </w:t>
      </w:r>
      <w:r>
        <w:rPr>
          <w:sz w:val="20"/>
        </w:rPr>
        <w:t>3.</w:t>
      </w:r>
      <w:r>
        <w:rPr>
          <w:spacing w:val="-5"/>
          <w:sz w:val="20"/>
        </w:rPr>
        <w:t xml:space="preserve"> </w:t>
      </w:r>
      <w:r>
        <w:rPr>
          <w:sz w:val="20"/>
        </w:rPr>
        <w:t>Documento</w:t>
      </w:r>
      <w:r>
        <w:rPr>
          <w:spacing w:val="-5"/>
          <w:sz w:val="20"/>
        </w:rPr>
        <w:t xml:space="preserve"> </w:t>
      </w:r>
      <w:r>
        <w:rPr>
          <w:sz w:val="20"/>
        </w:rPr>
        <w:t>de</w:t>
      </w:r>
      <w:r>
        <w:rPr>
          <w:spacing w:val="-5"/>
          <w:sz w:val="20"/>
        </w:rPr>
        <w:t xml:space="preserve"> </w:t>
      </w:r>
      <w:r>
        <w:rPr>
          <w:sz w:val="20"/>
        </w:rPr>
        <w:t>formalización</w:t>
      </w:r>
      <w:r>
        <w:rPr>
          <w:spacing w:val="-5"/>
          <w:sz w:val="20"/>
        </w:rPr>
        <w:t xml:space="preserve"> </w:t>
      </w:r>
      <w:r>
        <w:rPr>
          <w:spacing w:val="-4"/>
          <w:sz w:val="20"/>
        </w:rPr>
        <w:t>word</w:t>
      </w:r>
    </w:p>
    <w:p w14:paraId="3848C2B3" w14:textId="77777777" w:rsidR="00922AEA" w:rsidRDefault="00922AEA">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035FD9FA"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5A622CDC" w14:textId="070AA216" w:rsidR="00922AEA" w:rsidRDefault="00000000">
            <w:pPr>
              <w:pStyle w:val="TableParagraph"/>
              <w:spacing w:line="297" w:lineRule="auto"/>
              <w:ind w:right="53"/>
              <w:jc w:val="both"/>
              <w:rPr>
                <w:b/>
                <w:sz w:val="20"/>
              </w:rPr>
            </w:pPr>
            <w:r>
              <w:rPr>
                <w:b/>
                <w:sz w:val="20"/>
              </w:rPr>
              <w:t>Rectificación error en acuerdo adoptado en la junta de gobierno de 28 de noviembre de 2025</w:t>
            </w:r>
            <w:r w:rsidR="00FA0138">
              <w:rPr>
                <w:b/>
                <w:sz w:val="20"/>
              </w:rPr>
              <w:t>,</w:t>
            </w:r>
            <w:r>
              <w:rPr>
                <w:b/>
                <w:sz w:val="20"/>
              </w:rPr>
              <w:t xml:space="preserve"> sobre aprobación del convenio de colaboración entre el Ayuntamiento de Las Rozas de Madrid y Asociación Nuevo Horizonte</w:t>
            </w:r>
            <w:r w:rsidR="00FA0138">
              <w:rPr>
                <w:b/>
                <w:sz w:val="20"/>
              </w:rPr>
              <w:t>. E</w:t>
            </w:r>
            <w:r>
              <w:rPr>
                <w:b/>
                <w:sz w:val="20"/>
              </w:rPr>
              <w:t>xpte. 12899/2025.</w:t>
            </w:r>
          </w:p>
        </w:tc>
      </w:tr>
      <w:tr w:rsidR="00922AEA" w14:paraId="151CA976" w14:textId="77777777">
        <w:trPr>
          <w:trHeight w:val="400"/>
        </w:trPr>
        <w:tc>
          <w:tcPr>
            <w:tcW w:w="1877" w:type="dxa"/>
            <w:tcBorders>
              <w:top w:val="single" w:sz="8" w:space="0" w:color="CCCCCC"/>
              <w:left w:val="single" w:sz="4" w:space="0" w:color="CCCCCC"/>
              <w:bottom w:val="single" w:sz="8" w:space="0" w:color="CCCCCC"/>
            </w:tcBorders>
          </w:tcPr>
          <w:p w14:paraId="0F3A0E6F" w14:textId="77777777" w:rsidR="00922AEA"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41487E28" w14:textId="77777777" w:rsidR="00922AEA"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9DE10C" w14:textId="77777777" w:rsidR="00922AEA" w:rsidRDefault="00922AEA">
      <w:pPr>
        <w:pStyle w:val="Textoindependiente"/>
        <w:spacing w:before="144"/>
      </w:pPr>
    </w:p>
    <w:p w14:paraId="4ECF4048"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E1E976" w14:textId="77777777" w:rsidR="00922AEA" w:rsidRDefault="00922AEA">
      <w:pPr>
        <w:pStyle w:val="Textoindependiente"/>
        <w:spacing w:before="61"/>
        <w:rPr>
          <w:b/>
        </w:rPr>
      </w:pPr>
    </w:p>
    <w:p w14:paraId="18C655DF" w14:textId="49B6E76C" w:rsidR="00922AEA" w:rsidRDefault="00000000">
      <w:pPr>
        <w:pStyle w:val="Prrafodelista"/>
        <w:numPr>
          <w:ilvl w:val="0"/>
          <w:numId w:val="22"/>
        </w:numPr>
        <w:tabs>
          <w:tab w:val="left" w:pos="1391"/>
          <w:tab w:val="left" w:pos="1393"/>
        </w:tabs>
        <w:spacing w:line="292" w:lineRule="auto"/>
        <w:jc w:val="left"/>
        <w:rPr>
          <w:sz w:val="20"/>
        </w:rPr>
      </w:pPr>
      <w:r>
        <w:rPr>
          <w:sz w:val="20"/>
        </w:rPr>
        <w:t>Por</w:t>
      </w:r>
      <w:r>
        <w:rPr>
          <w:spacing w:val="33"/>
          <w:sz w:val="20"/>
        </w:rPr>
        <w:t xml:space="preserve"> </w:t>
      </w:r>
      <w:r>
        <w:rPr>
          <w:sz w:val="20"/>
        </w:rPr>
        <w:t>la</w:t>
      </w:r>
      <w:r>
        <w:rPr>
          <w:spacing w:val="33"/>
          <w:sz w:val="20"/>
        </w:rPr>
        <w:t xml:space="preserve"> </w:t>
      </w:r>
      <w:r>
        <w:rPr>
          <w:sz w:val="20"/>
        </w:rPr>
        <w:t>Concejalía</w:t>
      </w:r>
      <w:r>
        <w:rPr>
          <w:spacing w:val="33"/>
          <w:sz w:val="20"/>
        </w:rPr>
        <w:t xml:space="preserve"> </w:t>
      </w:r>
      <w:r>
        <w:rPr>
          <w:sz w:val="20"/>
        </w:rPr>
        <w:t>de</w:t>
      </w:r>
      <w:r>
        <w:rPr>
          <w:spacing w:val="33"/>
          <w:sz w:val="20"/>
        </w:rPr>
        <w:t xml:space="preserve"> </w:t>
      </w:r>
      <w:r>
        <w:rPr>
          <w:sz w:val="20"/>
        </w:rPr>
        <w:t>Familia</w:t>
      </w:r>
      <w:r>
        <w:rPr>
          <w:spacing w:val="33"/>
          <w:sz w:val="20"/>
        </w:rPr>
        <w:t xml:space="preserve"> </w:t>
      </w:r>
      <w:r>
        <w:rPr>
          <w:sz w:val="20"/>
        </w:rPr>
        <w:t>y</w:t>
      </w:r>
      <w:r>
        <w:rPr>
          <w:spacing w:val="33"/>
          <w:sz w:val="20"/>
        </w:rPr>
        <w:t xml:space="preserve"> </w:t>
      </w:r>
      <w:r>
        <w:rPr>
          <w:sz w:val="20"/>
        </w:rPr>
        <w:t>Servicios</w:t>
      </w:r>
      <w:r>
        <w:rPr>
          <w:spacing w:val="33"/>
          <w:sz w:val="20"/>
        </w:rPr>
        <w:t xml:space="preserve"> </w:t>
      </w:r>
      <w:r>
        <w:rPr>
          <w:sz w:val="20"/>
        </w:rPr>
        <w:t>Sociales</w:t>
      </w:r>
      <w:r>
        <w:rPr>
          <w:spacing w:val="33"/>
          <w:sz w:val="20"/>
        </w:rPr>
        <w:t xml:space="preserve"> </w:t>
      </w:r>
      <w:r>
        <w:rPr>
          <w:sz w:val="20"/>
        </w:rPr>
        <w:t>de</w:t>
      </w:r>
      <w:r>
        <w:rPr>
          <w:spacing w:val="33"/>
          <w:sz w:val="20"/>
        </w:rPr>
        <w:t xml:space="preserve"> </w:t>
      </w:r>
      <w:r>
        <w:rPr>
          <w:sz w:val="20"/>
        </w:rPr>
        <w:t>este</w:t>
      </w:r>
      <w:r>
        <w:rPr>
          <w:spacing w:val="33"/>
          <w:sz w:val="20"/>
        </w:rPr>
        <w:t xml:space="preserve"> </w:t>
      </w:r>
      <w:r>
        <w:rPr>
          <w:sz w:val="20"/>
        </w:rPr>
        <w:t>Ayuntamiento,</w:t>
      </w:r>
      <w:r>
        <w:rPr>
          <w:spacing w:val="33"/>
          <w:sz w:val="20"/>
        </w:rPr>
        <w:t xml:space="preserve"> </w:t>
      </w:r>
      <w:r>
        <w:rPr>
          <w:sz w:val="20"/>
        </w:rPr>
        <w:t>con</w:t>
      </w:r>
      <w:r>
        <w:rPr>
          <w:spacing w:val="33"/>
          <w:sz w:val="20"/>
        </w:rPr>
        <w:t xml:space="preserve"> </w:t>
      </w:r>
      <w:r>
        <w:rPr>
          <w:sz w:val="20"/>
        </w:rPr>
        <w:t>fecha</w:t>
      </w:r>
      <w:r>
        <w:rPr>
          <w:spacing w:val="33"/>
          <w:sz w:val="20"/>
        </w:rPr>
        <w:t xml:space="preserve"> </w:t>
      </w:r>
      <w:r>
        <w:rPr>
          <w:sz w:val="20"/>
        </w:rPr>
        <w:t>de</w:t>
      </w:r>
      <w:r>
        <w:rPr>
          <w:spacing w:val="33"/>
          <w:sz w:val="20"/>
        </w:rPr>
        <w:t xml:space="preserve"> </w:t>
      </w:r>
      <w:r>
        <w:rPr>
          <w:sz w:val="20"/>
        </w:rPr>
        <w:t>13</w:t>
      </w:r>
      <w:r>
        <w:rPr>
          <w:spacing w:val="33"/>
          <w:sz w:val="20"/>
        </w:rPr>
        <w:t xml:space="preserve"> </w:t>
      </w:r>
      <w:r>
        <w:rPr>
          <w:sz w:val="20"/>
        </w:rPr>
        <w:t xml:space="preserve">de </w:t>
      </w:r>
      <w:r w:rsidR="00FA0138">
        <w:rPr>
          <w:sz w:val="20"/>
        </w:rPr>
        <w:t>febrero</w:t>
      </w:r>
      <w:r>
        <w:rPr>
          <w:spacing w:val="29"/>
          <w:sz w:val="20"/>
        </w:rPr>
        <w:t xml:space="preserve"> </w:t>
      </w:r>
      <w:r>
        <w:rPr>
          <w:sz w:val="20"/>
        </w:rPr>
        <w:t>de</w:t>
      </w:r>
      <w:r>
        <w:rPr>
          <w:spacing w:val="29"/>
          <w:sz w:val="20"/>
        </w:rPr>
        <w:t xml:space="preserve"> </w:t>
      </w:r>
      <w:r>
        <w:rPr>
          <w:sz w:val="20"/>
        </w:rPr>
        <w:t>2026,</w:t>
      </w:r>
      <w:r>
        <w:rPr>
          <w:spacing w:val="29"/>
          <w:sz w:val="20"/>
        </w:rPr>
        <w:t xml:space="preserve"> </w:t>
      </w:r>
      <w:r>
        <w:rPr>
          <w:sz w:val="20"/>
        </w:rPr>
        <w:t>se</w:t>
      </w:r>
      <w:r>
        <w:rPr>
          <w:spacing w:val="29"/>
          <w:sz w:val="20"/>
        </w:rPr>
        <w:t xml:space="preserve"> </w:t>
      </w:r>
      <w:r>
        <w:rPr>
          <w:sz w:val="20"/>
        </w:rPr>
        <w:t>ha</w:t>
      </w:r>
      <w:r>
        <w:rPr>
          <w:spacing w:val="29"/>
          <w:sz w:val="20"/>
        </w:rPr>
        <w:t xml:space="preserve"> </w:t>
      </w:r>
      <w:r>
        <w:rPr>
          <w:sz w:val="20"/>
        </w:rPr>
        <w:t>iniciado</w:t>
      </w:r>
      <w:r>
        <w:rPr>
          <w:spacing w:val="29"/>
          <w:sz w:val="20"/>
        </w:rPr>
        <w:t xml:space="preserve"> </w:t>
      </w:r>
      <w:r>
        <w:rPr>
          <w:sz w:val="20"/>
        </w:rPr>
        <w:t>el</w:t>
      </w:r>
      <w:r>
        <w:rPr>
          <w:spacing w:val="29"/>
          <w:sz w:val="20"/>
        </w:rPr>
        <w:t xml:space="preserve"> </w:t>
      </w:r>
      <w:r>
        <w:rPr>
          <w:sz w:val="20"/>
        </w:rPr>
        <w:t>expediente</w:t>
      </w:r>
      <w:r>
        <w:rPr>
          <w:spacing w:val="29"/>
          <w:sz w:val="20"/>
        </w:rPr>
        <w:t xml:space="preserve"> </w:t>
      </w:r>
      <w:r>
        <w:rPr>
          <w:sz w:val="20"/>
        </w:rPr>
        <w:t>administrativo</w:t>
      </w:r>
      <w:r>
        <w:rPr>
          <w:spacing w:val="29"/>
          <w:sz w:val="20"/>
        </w:rPr>
        <w:t xml:space="preserve"> </w:t>
      </w:r>
      <w:r>
        <w:rPr>
          <w:sz w:val="20"/>
        </w:rPr>
        <w:t>para</w:t>
      </w:r>
      <w:r>
        <w:rPr>
          <w:spacing w:val="29"/>
          <w:sz w:val="20"/>
        </w:rPr>
        <w:t xml:space="preserve"> </w:t>
      </w:r>
      <w:r>
        <w:rPr>
          <w:sz w:val="20"/>
        </w:rPr>
        <w:t>rectificación</w:t>
      </w:r>
      <w:r>
        <w:rPr>
          <w:spacing w:val="29"/>
          <w:sz w:val="20"/>
        </w:rPr>
        <w:t xml:space="preserve"> </w:t>
      </w:r>
      <w:r>
        <w:rPr>
          <w:sz w:val="20"/>
        </w:rPr>
        <w:t>del</w:t>
      </w:r>
      <w:r>
        <w:rPr>
          <w:spacing w:val="29"/>
          <w:sz w:val="20"/>
        </w:rPr>
        <w:t xml:space="preserve"> </w:t>
      </w:r>
      <w:r>
        <w:rPr>
          <w:sz w:val="20"/>
        </w:rPr>
        <w:t>acuerdo</w:t>
      </w:r>
    </w:p>
    <w:p w14:paraId="0BD9052F" w14:textId="77777777" w:rsidR="00922AEA" w:rsidRDefault="00922AEA">
      <w:pPr>
        <w:pStyle w:val="Prrafodelista"/>
        <w:spacing w:line="292" w:lineRule="auto"/>
        <w:jc w:val="left"/>
        <w:rPr>
          <w:sz w:val="20"/>
        </w:rPr>
        <w:sectPr w:rsidR="00922AEA">
          <w:pgSz w:w="11910" w:h="16840"/>
          <w:pgMar w:top="1340" w:right="1417" w:bottom="1260" w:left="425" w:header="225" w:footer="1060" w:gutter="0"/>
          <w:cols w:space="720"/>
        </w:sectPr>
      </w:pPr>
    </w:p>
    <w:p w14:paraId="1FA8A641" w14:textId="03EAA7AB" w:rsidR="00922AEA" w:rsidRDefault="00000000">
      <w:pPr>
        <w:pStyle w:val="Textoindependiente"/>
        <w:spacing w:before="88" w:line="292" w:lineRule="auto"/>
        <w:ind w:left="1393"/>
        <w:jc w:val="both"/>
      </w:pPr>
      <w:r>
        <w:rPr>
          <w:noProof/>
        </w:rPr>
        <w:lastRenderedPageBreak/>
        <mc:AlternateContent>
          <mc:Choice Requires="wps">
            <w:drawing>
              <wp:anchor distT="0" distB="0" distL="0" distR="0" simplePos="0" relativeHeight="15824384" behindDoc="0" locked="0" layoutInCell="1" allowOverlap="1" wp14:anchorId="12650300" wp14:editId="4830CFB8">
                <wp:simplePos x="0" y="0"/>
                <wp:positionH relativeFrom="page">
                  <wp:posOffset>6807087</wp:posOffset>
                </wp:positionH>
                <wp:positionV relativeFrom="page">
                  <wp:posOffset>2818850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BA9CD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206F2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2650300" id="Textbox 217" o:spid="_x0000_s1218" type="#_x0000_t202" style="position:absolute;left:0;text-align:left;margin-left:536pt;margin-top:221.95pt;width:33.05pt;height:250.9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0K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XpYz7bQnskNTSQhJbjYkn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K5jQ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0BA9CDC"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206F2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24896" behindDoc="0" locked="0" layoutInCell="1" allowOverlap="1" wp14:anchorId="139DB2F1" wp14:editId="23E68D03">
                <wp:simplePos x="0" y="0"/>
                <wp:positionH relativeFrom="page">
                  <wp:posOffset>6965929</wp:posOffset>
                </wp:positionH>
                <wp:positionV relativeFrom="page">
                  <wp:posOffset>6516126</wp:posOffset>
                </wp:positionV>
                <wp:extent cx="263525" cy="331216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20A994E" w14:textId="09A111B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A807E0" w14:textId="77777777" w:rsidR="00922AEA" w:rsidRDefault="00000000">
                            <w:pPr>
                              <w:spacing w:line="120" w:lineRule="exact"/>
                              <w:ind w:left="20"/>
                              <w:rPr>
                                <w:sz w:val="12"/>
                              </w:rPr>
                            </w:pPr>
                            <w:r>
                              <w:rPr>
                                <w:spacing w:val="-2"/>
                                <w:sz w:val="12"/>
                              </w:rPr>
                              <w:t>Verificación:</w:t>
                            </w:r>
                            <w:r>
                              <w:rPr>
                                <w:spacing w:val="7"/>
                                <w:sz w:val="12"/>
                              </w:rPr>
                              <w:t xml:space="preserve"> </w:t>
                            </w:r>
                            <w:hyperlink r:id="rId195">
                              <w:r w:rsidR="00922AEA">
                                <w:rPr>
                                  <w:spacing w:val="-2"/>
                                  <w:sz w:val="12"/>
                                </w:rPr>
                                <w:t>https://sede.lasrozas.es/</w:t>
                              </w:r>
                            </w:hyperlink>
                          </w:p>
                          <w:p w14:paraId="4842DB3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39DB2F1" id="Textbox 218" o:spid="_x0000_s1219" type="#_x0000_t202" style="position:absolute;left:0;text-align:left;margin-left:548.5pt;margin-top:513.1pt;width:20.75pt;height:260.8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FN8Ew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20A994E" w14:textId="09A111BF"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A807E0" w14:textId="77777777" w:rsidR="00922AEA" w:rsidRDefault="00000000">
                      <w:pPr>
                        <w:spacing w:line="120" w:lineRule="exact"/>
                        <w:ind w:left="20"/>
                        <w:rPr>
                          <w:sz w:val="12"/>
                        </w:rPr>
                      </w:pPr>
                      <w:r>
                        <w:rPr>
                          <w:spacing w:val="-2"/>
                          <w:sz w:val="12"/>
                        </w:rPr>
                        <w:t>Verificación:</w:t>
                      </w:r>
                      <w:r>
                        <w:rPr>
                          <w:spacing w:val="7"/>
                          <w:sz w:val="12"/>
                        </w:rPr>
                        <w:t xml:space="preserve"> </w:t>
                      </w:r>
                      <w:hyperlink r:id="rId196">
                        <w:r w:rsidR="00922AEA">
                          <w:rPr>
                            <w:spacing w:val="-2"/>
                            <w:sz w:val="12"/>
                          </w:rPr>
                          <w:t>https://sede.lasrozas.es/</w:t>
                        </w:r>
                      </w:hyperlink>
                    </w:p>
                    <w:p w14:paraId="4842DB3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t>adoptado el pasado 28 de noviembre por la Junta de Gobierno municipal</w:t>
      </w:r>
      <w:r w:rsidR="00FA0138">
        <w:t>,</w:t>
      </w:r>
      <w:r>
        <w:t xml:space="preserve"> donde se aprueba el convenio de colaboración con la Asociación Nuevo Horizonte</w:t>
      </w:r>
      <w:r w:rsidR="00FA0138">
        <w:t>,</w:t>
      </w:r>
      <w:r>
        <w:t xml:space="preserve"> para el desarrollo de acciones dirigidas a la inserción laboral para personas con autismo y entrenamiento en habilidades </w:t>
      </w:r>
      <w:r>
        <w:rPr>
          <w:spacing w:val="-2"/>
        </w:rPr>
        <w:t>sociolaborales.</w:t>
      </w:r>
    </w:p>
    <w:p w14:paraId="23FEDEB6" w14:textId="77777777" w:rsidR="00922AEA" w:rsidRDefault="00922AEA">
      <w:pPr>
        <w:pStyle w:val="Textoindependiente"/>
        <w:spacing w:before="10"/>
      </w:pPr>
    </w:p>
    <w:p w14:paraId="03B2B075" w14:textId="77777777" w:rsidR="00922AEA" w:rsidRPr="00FA0138" w:rsidRDefault="00000000">
      <w:pPr>
        <w:pStyle w:val="Prrafodelista"/>
        <w:numPr>
          <w:ilvl w:val="0"/>
          <w:numId w:val="22"/>
        </w:numPr>
        <w:tabs>
          <w:tab w:val="left" w:pos="1391"/>
          <w:tab w:val="left" w:pos="1393"/>
        </w:tabs>
        <w:spacing w:line="292" w:lineRule="auto"/>
        <w:rPr>
          <w:i/>
          <w:iCs/>
          <w:sz w:val="20"/>
        </w:rPr>
      </w:pPr>
      <w:r>
        <w:rPr>
          <w:sz w:val="20"/>
        </w:rPr>
        <w:t>Por el Director General de Servicios Sociales con fecha 19 de febrero de 2026 se incorpora al expediente una notificación donde dice de forma expresa: Se hace constar el error material detectado en el apartado 3.1 del Convenio de Colaboración suscrito entre el Ayuntamiento de</w:t>
      </w:r>
      <w:r>
        <w:rPr>
          <w:spacing w:val="40"/>
          <w:sz w:val="20"/>
        </w:rPr>
        <w:t xml:space="preserve"> </w:t>
      </w:r>
      <w:r>
        <w:rPr>
          <w:sz w:val="20"/>
        </w:rPr>
        <w:t xml:space="preserve">Las Rozas de Madrid y La Asociación Nuevo Horizonte, donde figura erróneamente que la aportación municipal asciende a: </w:t>
      </w:r>
      <w:r w:rsidRPr="00FA0138">
        <w:rPr>
          <w:i/>
          <w:iCs/>
          <w:sz w:val="20"/>
        </w:rPr>
        <w:t>“cincuenta y cuatro mil euros (54.000 €)”.</w:t>
      </w:r>
      <w:r>
        <w:rPr>
          <w:sz w:val="20"/>
        </w:rPr>
        <w:t xml:space="preserve"> La cuantía correcta</w:t>
      </w:r>
      <w:r>
        <w:rPr>
          <w:spacing w:val="80"/>
          <w:sz w:val="20"/>
        </w:rPr>
        <w:t xml:space="preserve"> </w:t>
      </w:r>
      <w:r>
        <w:rPr>
          <w:sz w:val="20"/>
        </w:rPr>
        <w:t xml:space="preserve">es </w:t>
      </w:r>
      <w:r w:rsidRPr="00FA0138">
        <w:rPr>
          <w:i/>
          <w:iCs/>
          <w:sz w:val="20"/>
        </w:rPr>
        <w:t>“sesenta y cinco mil euros (65.000 €)”.</w:t>
      </w:r>
    </w:p>
    <w:p w14:paraId="79281ECA" w14:textId="77777777" w:rsidR="00922AEA" w:rsidRDefault="00922AEA">
      <w:pPr>
        <w:pStyle w:val="Textoindependiente"/>
        <w:spacing w:before="9"/>
      </w:pPr>
    </w:p>
    <w:p w14:paraId="1332249F" w14:textId="10ED10A3" w:rsidR="00922AEA" w:rsidRDefault="00000000">
      <w:pPr>
        <w:pStyle w:val="Prrafodelista"/>
        <w:numPr>
          <w:ilvl w:val="0"/>
          <w:numId w:val="22"/>
        </w:numPr>
        <w:tabs>
          <w:tab w:val="left" w:pos="1391"/>
          <w:tab w:val="left" w:pos="1393"/>
        </w:tabs>
        <w:spacing w:line="292" w:lineRule="auto"/>
        <w:rPr>
          <w:sz w:val="20"/>
        </w:rPr>
      </w:pPr>
      <w:r>
        <w:rPr>
          <w:sz w:val="20"/>
        </w:rPr>
        <w:t>Se incorpora al expediente retención de crédito (RC) por importe de 65.000</w:t>
      </w:r>
      <w:r w:rsidR="00FA0138">
        <w:rPr>
          <w:sz w:val="20"/>
        </w:rPr>
        <w:t xml:space="preserve"> </w:t>
      </w:r>
      <w:r>
        <w:rPr>
          <w:sz w:val="20"/>
        </w:rPr>
        <w:t>€</w:t>
      </w:r>
      <w:r w:rsidR="00FA0138">
        <w:rPr>
          <w:sz w:val="20"/>
        </w:rPr>
        <w:t>,</w:t>
      </w:r>
      <w:r>
        <w:rPr>
          <w:sz w:val="20"/>
        </w:rPr>
        <w:t xml:space="preserve"> por lo que existe crédito suficiente y adecuado para que se asuman las consecuencias económicas de la rectificación material del acuerdo.</w:t>
      </w:r>
    </w:p>
    <w:p w14:paraId="05B39758" w14:textId="77777777" w:rsidR="00922AEA" w:rsidRDefault="00922AEA">
      <w:pPr>
        <w:pStyle w:val="Textoindependiente"/>
        <w:spacing w:before="10"/>
      </w:pPr>
    </w:p>
    <w:p w14:paraId="55C1CB8E" w14:textId="4EF188AE" w:rsidR="00922AEA" w:rsidRDefault="00000000">
      <w:pPr>
        <w:pStyle w:val="Prrafodelista"/>
        <w:numPr>
          <w:ilvl w:val="0"/>
          <w:numId w:val="22"/>
        </w:numPr>
        <w:tabs>
          <w:tab w:val="left" w:pos="1391"/>
          <w:tab w:val="left" w:pos="1393"/>
        </w:tabs>
        <w:spacing w:line="292" w:lineRule="auto"/>
        <w:rPr>
          <w:sz w:val="20"/>
        </w:rPr>
      </w:pPr>
      <w:r>
        <w:rPr>
          <w:sz w:val="20"/>
        </w:rPr>
        <w:t>Informe jurídico suscrito por el Sub</w:t>
      </w:r>
      <w:r w:rsidR="00FA0138">
        <w:rPr>
          <w:sz w:val="20"/>
        </w:rPr>
        <w:t>di</w:t>
      </w:r>
      <w:r>
        <w:rPr>
          <w:sz w:val="20"/>
        </w:rPr>
        <w:t>rector General de la Asesoría Jurídica Municipal, D. Andrés Jaramillo Martín</w:t>
      </w:r>
      <w:r w:rsidR="00FA0138">
        <w:rPr>
          <w:sz w:val="20"/>
        </w:rPr>
        <w:t>,</w:t>
      </w:r>
      <w:r>
        <w:rPr>
          <w:sz w:val="20"/>
        </w:rPr>
        <w:t xml:space="preserve"> y por el Director General de la As</w:t>
      </w:r>
      <w:r w:rsidR="00FA0138">
        <w:rPr>
          <w:sz w:val="20"/>
        </w:rPr>
        <w:t>e</w:t>
      </w:r>
      <w:r>
        <w:rPr>
          <w:sz w:val="20"/>
        </w:rPr>
        <w:t>soría Jurídica Munic</w:t>
      </w:r>
      <w:r w:rsidR="00FA0138">
        <w:rPr>
          <w:sz w:val="20"/>
        </w:rPr>
        <w:t>i</w:t>
      </w:r>
      <w:r>
        <w:rPr>
          <w:sz w:val="20"/>
        </w:rPr>
        <w:t>pal, D. Felipe Jiménez Andrés, con fecha 20 y 22 de febrero de 2026, respectivamente.</w:t>
      </w:r>
    </w:p>
    <w:p w14:paraId="06AAF675" w14:textId="77777777" w:rsidR="00922AEA" w:rsidRDefault="00922AEA">
      <w:pPr>
        <w:pStyle w:val="Textoindependiente"/>
        <w:spacing w:before="10"/>
      </w:pPr>
    </w:p>
    <w:p w14:paraId="67BDA13F" w14:textId="0D54CF4A" w:rsidR="00922AEA" w:rsidRDefault="00000000">
      <w:pPr>
        <w:pStyle w:val="Textoindependiente"/>
        <w:spacing w:line="292" w:lineRule="auto"/>
        <w:ind w:left="992"/>
        <w:jc w:val="both"/>
      </w:pPr>
      <w:r>
        <w:t>Vista la propuesta de resolución PR/2026/1044</w:t>
      </w:r>
      <w:r w:rsidR="00FA0138">
        <w:t>,</w:t>
      </w:r>
      <w:r>
        <w:t xml:space="preserve"> de 23 de febrero de 2026</w:t>
      </w:r>
      <w:r w:rsidR="00FA0138">
        <w:t>,</w:t>
      </w:r>
      <w:r>
        <w:t xml:space="preserve"> fiscalizada favorablemente con fecha de 26 de febrero de 2026</w:t>
      </w:r>
      <w:r w:rsidR="00FA0138">
        <w:t>,</w:t>
      </w:r>
    </w:p>
    <w:p w14:paraId="70DFD74F" w14:textId="77777777" w:rsidR="00922AEA" w:rsidRDefault="00922AEA">
      <w:pPr>
        <w:pStyle w:val="Textoindependiente"/>
        <w:spacing w:before="9"/>
      </w:pPr>
    </w:p>
    <w:p w14:paraId="5653E157" w14:textId="77777777" w:rsidR="00922AEA" w:rsidRDefault="00000000">
      <w:pPr>
        <w:pStyle w:val="Ttulo3"/>
      </w:pPr>
      <w:r>
        <w:rPr>
          <w:spacing w:val="-2"/>
        </w:rPr>
        <w:t>Resolución:</w:t>
      </w:r>
    </w:p>
    <w:p w14:paraId="6AF8B952" w14:textId="77777777" w:rsidR="00922AEA" w:rsidRDefault="00922AEA">
      <w:pPr>
        <w:pStyle w:val="Textoindependiente"/>
        <w:spacing w:before="61"/>
        <w:rPr>
          <w:b/>
        </w:rPr>
      </w:pPr>
    </w:p>
    <w:p w14:paraId="62EA5C26" w14:textId="77777777" w:rsidR="00922AEA" w:rsidRDefault="00000000">
      <w:pPr>
        <w:pStyle w:val="Textoindependiente"/>
        <w:spacing w:line="547" w:lineRule="auto"/>
        <w:ind w:left="992" w:right="5028"/>
        <w:jc w:val="both"/>
      </w:pPr>
      <w:r>
        <w:rPr>
          <w:b/>
        </w:rPr>
        <w:t>Primero.-</w:t>
      </w:r>
      <w:r>
        <w:rPr>
          <w:b/>
          <w:spacing w:val="-5"/>
        </w:rPr>
        <w:t xml:space="preserve"> </w:t>
      </w:r>
      <w:r>
        <w:t>En</w:t>
      </w:r>
      <w:r>
        <w:rPr>
          <w:spacing w:val="-5"/>
        </w:rPr>
        <w:t xml:space="preserve"> </w:t>
      </w:r>
      <w:r>
        <w:t>la</w:t>
      </w:r>
      <w:r>
        <w:rPr>
          <w:spacing w:val="-5"/>
        </w:rPr>
        <w:t xml:space="preserve"> </w:t>
      </w:r>
      <w:r>
        <w:t>cláusula</w:t>
      </w:r>
      <w:r>
        <w:rPr>
          <w:spacing w:val="-5"/>
        </w:rPr>
        <w:t xml:space="preserve"> </w:t>
      </w:r>
      <w:r>
        <w:t>tercera</w:t>
      </w:r>
      <w:r>
        <w:rPr>
          <w:spacing w:val="-5"/>
        </w:rPr>
        <w:t xml:space="preserve"> </w:t>
      </w:r>
      <w:r>
        <w:t>del</w:t>
      </w:r>
      <w:r>
        <w:rPr>
          <w:spacing w:val="-5"/>
        </w:rPr>
        <w:t xml:space="preserve"> </w:t>
      </w:r>
      <w:r>
        <w:t>convenio Donde dice:</w:t>
      </w:r>
    </w:p>
    <w:p w14:paraId="53DE043B" w14:textId="77777777" w:rsidR="00922AEA" w:rsidRDefault="00000000">
      <w:pPr>
        <w:spacing w:line="292" w:lineRule="auto"/>
        <w:ind w:left="992"/>
        <w:jc w:val="both"/>
        <w:rPr>
          <w:i/>
          <w:sz w:val="20"/>
        </w:rPr>
      </w:pPr>
      <w:r>
        <w:rPr>
          <w:i/>
          <w:sz w:val="20"/>
        </w:rPr>
        <w:t>“3.1.- Como apoyo al desarrollo del proyecto objeto del presente convenio, el Ayuntamiento de Las Rozas de Madrid, a través de la Concejalía de Familia y Servicios Sociales aportará la cantidad de cincuenta y cuatro mil euros (54.000 €) con cargo a la partida presupuestaria 113 2311 48003.”</w:t>
      </w:r>
    </w:p>
    <w:p w14:paraId="075530E4" w14:textId="77777777" w:rsidR="00922AEA" w:rsidRDefault="00922AEA">
      <w:pPr>
        <w:pStyle w:val="Textoindependiente"/>
        <w:spacing w:before="6"/>
        <w:rPr>
          <w:i/>
        </w:rPr>
      </w:pPr>
    </w:p>
    <w:p w14:paraId="6A414C0E" w14:textId="77777777" w:rsidR="00922AEA" w:rsidRDefault="00000000">
      <w:pPr>
        <w:pStyle w:val="Textoindependiente"/>
        <w:ind w:left="992"/>
      </w:pPr>
      <w:r>
        <w:t>Debe</w:t>
      </w:r>
      <w:r>
        <w:rPr>
          <w:spacing w:val="-3"/>
        </w:rPr>
        <w:t xml:space="preserve"> </w:t>
      </w:r>
      <w:r>
        <w:rPr>
          <w:spacing w:val="-2"/>
        </w:rPr>
        <w:t>decir:</w:t>
      </w:r>
    </w:p>
    <w:p w14:paraId="660F9BE3" w14:textId="77777777" w:rsidR="00922AEA" w:rsidRDefault="00922AEA">
      <w:pPr>
        <w:pStyle w:val="Textoindependiente"/>
        <w:spacing w:before="61"/>
      </w:pPr>
    </w:p>
    <w:p w14:paraId="7FDC3564" w14:textId="77777777" w:rsidR="00922AEA" w:rsidRDefault="00000000">
      <w:pPr>
        <w:spacing w:line="295" w:lineRule="auto"/>
        <w:ind w:left="992"/>
        <w:rPr>
          <w:i/>
          <w:sz w:val="20"/>
        </w:rPr>
      </w:pPr>
      <w:r>
        <w:rPr>
          <w:sz w:val="20"/>
        </w:rPr>
        <w:t>“</w:t>
      </w:r>
      <w:r>
        <w:rPr>
          <w:i/>
          <w:sz w:val="20"/>
        </w:rPr>
        <w:t>3.1.- Como apoyo al desarrollo del proyecto objeto del presente convenio, el Ayuntamiento de Las</w:t>
      </w:r>
      <w:r>
        <w:rPr>
          <w:i/>
          <w:spacing w:val="40"/>
          <w:sz w:val="20"/>
        </w:rPr>
        <w:t xml:space="preserve"> </w:t>
      </w:r>
      <w:r>
        <w:rPr>
          <w:i/>
          <w:sz w:val="20"/>
        </w:rPr>
        <w:t xml:space="preserve">Rozas de Madrid, a través de la Concejalía de Familia y Servicios Sociales aportará la cantidad de </w:t>
      </w:r>
      <w:r w:rsidRPr="00FA0138">
        <w:rPr>
          <w:bCs/>
          <w:i/>
          <w:sz w:val="20"/>
        </w:rPr>
        <w:t>sesenta</w:t>
      </w:r>
      <w:r w:rsidRPr="00FA0138">
        <w:rPr>
          <w:bCs/>
          <w:i/>
          <w:spacing w:val="-5"/>
          <w:sz w:val="20"/>
        </w:rPr>
        <w:t xml:space="preserve"> </w:t>
      </w:r>
      <w:r w:rsidRPr="00FA0138">
        <w:rPr>
          <w:bCs/>
          <w:i/>
          <w:sz w:val="20"/>
        </w:rPr>
        <w:t>y</w:t>
      </w:r>
      <w:r w:rsidRPr="00FA0138">
        <w:rPr>
          <w:bCs/>
          <w:i/>
          <w:spacing w:val="-5"/>
          <w:sz w:val="20"/>
        </w:rPr>
        <w:t xml:space="preserve"> </w:t>
      </w:r>
      <w:r w:rsidRPr="00FA0138">
        <w:rPr>
          <w:bCs/>
          <w:i/>
          <w:sz w:val="20"/>
        </w:rPr>
        <w:t>cinco</w:t>
      </w:r>
      <w:r w:rsidRPr="00FA0138">
        <w:rPr>
          <w:bCs/>
          <w:i/>
          <w:spacing w:val="-5"/>
          <w:sz w:val="20"/>
        </w:rPr>
        <w:t xml:space="preserve"> </w:t>
      </w:r>
      <w:r w:rsidRPr="00FA0138">
        <w:rPr>
          <w:bCs/>
          <w:i/>
          <w:sz w:val="20"/>
        </w:rPr>
        <w:t>mil</w:t>
      </w:r>
      <w:r w:rsidRPr="00FA0138">
        <w:rPr>
          <w:bCs/>
          <w:i/>
          <w:spacing w:val="-5"/>
          <w:sz w:val="20"/>
        </w:rPr>
        <w:t xml:space="preserve"> </w:t>
      </w:r>
      <w:r w:rsidRPr="00FA0138">
        <w:rPr>
          <w:bCs/>
          <w:i/>
          <w:sz w:val="20"/>
        </w:rPr>
        <w:t>euros</w:t>
      </w:r>
      <w:r w:rsidRPr="00FA0138">
        <w:rPr>
          <w:bCs/>
          <w:i/>
          <w:spacing w:val="-5"/>
          <w:sz w:val="20"/>
        </w:rPr>
        <w:t xml:space="preserve"> </w:t>
      </w:r>
      <w:r w:rsidRPr="00FA0138">
        <w:rPr>
          <w:bCs/>
          <w:i/>
          <w:sz w:val="20"/>
        </w:rPr>
        <w:t>(65.000</w:t>
      </w:r>
      <w:r w:rsidRPr="00FA0138">
        <w:rPr>
          <w:bCs/>
          <w:i/>
          <w:spacing w:val="-5"/>
          <w:sz w:val="20"/>
        </w:rPr>
        <w:t xml:space="preserve"> </w:t>
      </w:r>
      <w:r w:rsidRPr="00FA0138">
        <w:rPr>
          <w:bCs/>
          <w:i/>
          <w:sz w:val="20"/>
        </w:rPr>
        <w:t>€)</w:t>
      </w:r>
      <w:r>
        <w:rPr>
          <w:b/>
          <w:i/>
          <w:spacing w:val="-3"/>
          <w:sz w:val="20"/>
        </w:rPr>
        <w:t xml:space="preserve"> </w:t>
      </w:r>
      <w:r>
        <w:rPr>
          <w:i/>
          <w:sz w:val="20"/>
        </w:rPr>
        <w:t>con</w:t>
      </w:r>
      <w:r>
        <w:rPr>
          <w:i/>
          <w:spacing w:val="-5"/>
          <w:sz w:val="20"/>
        </w:rPr>
        <w:t xml:space="preserve"> </w:t>
      </w:r>
      <w:r>
        <w:rPr>
          <w:i/>
          <w:sz w:val="20"/>
        </w:rPr>
        <w:t>cargo</w:t>
      </w:r>
      <w:r>
        <w:rPr>
          <w:i/>
          <w:spacing w:val="-5"/>
          <w:sz w:val="20"/>
        </w:rPr>
        <w:t xml:space="preserve"> </w:t>
      </w:r>
      <w:r>
        <w:rPr>
          <w:i/>
          <w:sz w:val="20"/>
        </w:rPr>
        <w:t>a</w:t>
      </w:r>
      <w:r>
        <w:rPr>
          <w:i/>
          <w:spacing w:val="-5"/>
          <w:sz w:val="20"/>
        </w:rPr>
        <w:t xml:space="preserve"> </w:t>
      </w:r>
      <w:r>
        <w:rPr>
          <w:i/>
          <w:sz w:val="20"/>
        </w:rPr>
        <w:t>la</w:t>
      </w:r>
      <w:r>
        <w:rPr>
          <w:i/>
          <w:spacing w:val="-5"/>
          <w:sz w:val="20"/>
        </w:rPr>
        <w:t xml:space="preserve"> </w:t>
      </w:r>
      <w:r>
        <w:rPr>
          <w:i/>
          <w:sz w:val="20"/>
        </w:rPr>
        <w:t>partida</w:t>
      </w:r>
      <w:r>
        <w:rPr>
          <w:i/>
          <w:spacing w:val="-5"/>
          <w:sz w:val="20"/>
        </w:rPr>
        <w:t xml:space="preserve"> </w:t>
      </w:r>
      <w:r>
        <w:rPr>
          <w:i/>
          <w:sz w:val="20"/>
        </w:rPr>
        <w:t>presupuestaria</w:t>
      </w:r>
      <w:r>
        <w:rPr>
          <w:i/>
          <w:spacing w:val="-5"/>
          <w:sz w:val="20"/>
        </w:rPr>
        <w:t xml:space="preserve"> </w:t>
      </w:r>
      <w:r>
        <w:rPr>
          <w:i/>
          <w:sz w:val="20"/>
        </w:rPr>
        <w:t>113</w:t>
      </w:r>
      <w:r>
        <w:rPr>
          <w:i/>
          <w:spacing w:val="-5"/>
          <w:sz w:val="20"/>
        </w:rPr>
        <w:t xml:space="preserve"> </w:t>
      </w:r>
      <w:r>
        <w:rPr>
          <w:i/>
          <w:sz w:val="20"/>
        </w:rPr>
        <w:t>2311</w:t>
      </w:r>
      <w:r>
        <w:rPr>
          <w:i/>
          <w:spacing w:val="-5"/>
          <w:sz w:val="20"/>
        </w:rPr>
        <w:t xml:space="preserve"> </w:t>
      </w:r>
      <w:r>
        <w:rPr>
          <w:i/>
          <w:sz w:val="20"/>
        </w:rPr>
        <w:t>48003.”</w:t>
      </w:r>
    </w:p>
    <w:p w14:paraId="3DF94D0B" w14:textId="77777777" w:rsidR="00922AEA" w:rsidRDefault="00922AEA">
      <w:pPr>
        <w:pStyle w:val="Textoindependiente"/>
        <w:spacing w:before="7"/>
        <w:rPr>
          <w:i/>
        </w:rPr>
      </w:pPr>
    </w:p>
    <w:p w14:paraId="200D6176" w14:textId="77777777" w:rsidR="00922AEA" w:rsidRDefault="00000000">
      <w:pPr>
        <w:pStyle w:val="Textoindependiente"/>
        <w:spacing w:line="547" w:lineRule="auto"/>
        <w:ind w:left="992" w:right="4973"/>
        <w:jc w:val="both"/>
      </w:pPr>
      <w:r>
        <w:rPr>
          <w:b/>
        </w:rPr>
        <w:t>Segundo.-</w:t>
      </w:r>
      <w:r>
        <w:rPr>
          <w:b/>
          <w:spacing w:val="-5"/>
        </w:rPr>
        <w:t xml:space="preserve"> </w:t>
      </w:r>
      <w:r>
        <w:t>En</w:t>
      </w:r>
      <w:r>
        <w:rPr>
          <w:spacing w:val="-5"/>
        </w:rPr>
        <w:t xml:space="preserve"> </w:t>
      </w:r>
      <w:r>
        <w:t>la</w:t>
      </w:r>
      <w:r>
        <w:rPr>
          <w:spacing w:val="-5"/>
        </w:rPr>
        <w:t xml:space="preserve"> </w:t>
      </w:r>
      <w:r>
        <w:t>parte</w:t>
      </w:r>
      <w:r>
        <w:rPr>
          <w:spacing w:val="-5"/>
        </w:rPr>
        <w:t xml:space="preserve"> </w:t>
      </w:r>
      <w:r>
        <w:t>dispositiva</w:t>
      </w:r>
      <w:r>
        <w:rPr>
          <w:spacing w:val="-5"/>
        </w:rPr>
        <w:t xml:space="preserve"> </w:t>
      </w:r>
      <w:r>
        <w:t>del</w:t>
      </w:r>
      <w:r>
        <w:rPr>
          <w:spacing w:val="-5"/>
        </w:rPr>
        <w:t xml:space="preserve"> </w:t>
      </w:r>
      <w:r>
        <w:t>acuerdo Donde dice:</w:t>
      </w:r>
    </w:p>
    <w:p w14:paraId="3C60A3C4" w14:textId="77777777" w:rsidR="00922AEA" w:rsidRDefault="00000000">
      <w:pPr>
        <w:spacing w:line="292" w:lineRule="auto"/>
        <w:ind w:left="992"/>
        <w:jc w:val="both"/>
        <w:rPr>
          <w:i/>
          <w:sz w:val="20"/>
        </w:rPr>
      </w:pPr>
      <w:r>
        <w:rPr>
          <w:i/>
          <w:sz w:val="20"/>
        </w:rPr>
        <w:t>“Primero. - Autorizar y disponer el gasto (AD) por importe de euros, 54.000,00 € con cargo a la aplicación presupuestaria 113.2311.48003 del Presupuesto de la Corporación para el ejercicio 2025,</w:t>
      </w:r>
      <w:r>
        <w:rPr>
          <w:i/>
          <w:spacing w:val="40"/>
          <w:sz w:val="20"/>
        </w:rPr>
        <w:t xml:space="preserve"> </w:t>
      </w:r>
      <w:r>
        <w:rPr>
          <w:i/>
          <w:sz w:val="20"/>
        </w:rPr>
        <w:t>a favor de la ASOCIACION NUEVO HORIZONTE. proyecto de acciones dirigidas a la integración laboral para personas con autismo (ADILPA).”</w:t>
      </w:r>
    </w:p>
    <w:p w14:paraId="62775D02" w14:textId="77777777" w:rsidR="00922AEA" w:rsidRDefault="00922AEA">
      <w:pPr>
        <w:pStyle w:val="Textoindependiente"/>
        <w:spacing w:before="6"/>
        <w:rPr>
          <w:i/>
        </w:rPr>
      </w:pPr>
    </w:p>
    <w:p w14:paraId="18380885" w14:textId="77777777" w:rsidR="00922AEA" w:rsidRDefault="00000000">
      <w:pPr>
        <w:pStyle w:val="Textoindependiente"/>
        <w:ind w:left="992"/>
        <w:jc w:val="both"/>
      </w:pPr>
      <w:r>
        <w:t>Debe</w:t>
      </w:r>
      <w:r>
        <w:rPr>
          <w:spacing w:val="-3"/>
        </w:rPr>
        <w:t xml:space="preserve"> </w:t>
      </w:r>
      <w:r>
        <w:rPr>
          <w:spacing w:val="-2"/>
        </w:rPr>
        <w:t>decir:</w:t>
      </w:r>
    </w:p>
    <w:p w14:paraId="38AB9448" w14:textId="77777777" w:rsidR="00922AEA" w:rsidRDefault="00922AEA">
      <w:pPr>
        <w:pStyle w:val="Textoindependiente"/>
        <w:spacing w:before="60"/>
      </w:pPr>
    </w:p>
    <w:p w14:paraId="29647050" w14:textId="77777777" w:rsidR="00922AEA" w:rsidRDefault="00000000">
      <w:pPr>
        <w:spacing w:before="1" w:line="297" w:lineRule="auto"/>
        <w:ind w:left="992" w:right="1"/>
        <w:jc w:val="both"/>
        <w:rPr>
          <w:i/>
          <w:sz w:val="20"/>
        </w:rPr>
      </w:pPr>
      <w:r>
        <w:rPr>
          <w:sz w:val="20"/>
        </w:rPr>
        <w:t>“</w:t>
      </w:r>
      <w:r>
        <w:rPr>
          <w:i/>
          <w:sz w:val="20"/>
        </w:rPr>
        <w:t xml:space="preserve">Primero. - Autorizar y disponer el gasto (AD) por importe de euros, </w:t>
      </w:r>
      <w:r w:rsidRPr="00FA0138">
        <w:rPr>
          <w:bCs/>
          <w:i/>
          <w:sz w:val="20"/>
        </w:rPr>
        <w:t>65.000,00 €</w:t>
      </w:r>
      <w:r>
        <w:rPr>
          <w:b/>
          <w:i/>
          <w:sz w:val="20"/>
        </w:rPr>
        <w:t xml:space="preserve"> </w:t>
      </w:r>
      <w:r>
        <w:rPr>
          <w:i/>
          <w:sz w:val="20"/>
        </w:rPr>
        <w:t>con cargo a la aplicación</w:t>
      </w:r>
      <w:r>
        <w:rPr>
          <w:i/>
          <w:spacing w:val="10"/>
          <w:sz w:val="20"/>
        </w:rPr>
        <w:t xml:space="preserve"> </w:t>
      </w:r>
      <w:r>
        <w:rPr>
          <w:i/>
          <w:sz w:val="20"/>
        </w:rPr>
        <w:t>presupuestaria</w:t>
      </w:r>
      <w:r>
        <w:rPr>
          <w:i/>
          <w:spacing w:val="10"/>
          <w:sz w:val="20"/>
        </w:rPr>
        <w:t xml:space="preserve"> </w:t>
      </w:r>
      <w:r>
        <w:rPr>
          <w:i/>
          <w:sz w:val="20"/>
        </w:rPr>
        <w:t>113.2311.48003</w:t>
      </w:r>
      <w:r>
        <w:rPr>
          <w:i/>
          <w:spacing w:val="10"/>
          <w:sz w:val="20"/>
        </w:rPr>
        <w:t xml:space="preserve"> </w:t>
      </w:r>
      <w:r>
        <w:rPr>
          <w:i/>
          <w:sz w:val="20"/>
        </w:rPr>
        <w:t>del</w:t>
      </w:r>
      <w:r>
        <w:rPr>
          <w:i/>
          <w:spacing w:val="10"/>
          <w:sz w:val="20"/>
        </w:rPr>
        <w:t xml:space="preserve"> </w:t>
      </w:r>
      <w:r>
        <w:rPr>
          <w:i/>
          <w:sz w:val="20"/>
        </w:rPr>
        <w:t>Presupuesto</w:t>
      </w:r>
      <w:r>
        <w:rPr>
          <w:i/>
          <w:spacing w:val="10"/>
          <w:sz w:val="20"/>
        </w:rPr>
        <w:t xml:space="preserve"> </w:t>
      </w:r>
      <w:r>
        <w:rPr>
          <w:i/>
          <w:sz w:val="20"/>
        </w:rPr>
        <w:t>de</w:t>
      </w:r>
      <w:r>
        <w:rPr>
          <w:i/>
          <w:spacing w:val="10"/>
          <w:sz w:val="20"/>
        </w:rPr>
        <w:t xml:space="preserve"> </w:t>
      </w:r>
      <w:r>
        <w:rPr>
          <w:i/>
          <w:sz w:val="20"/>
        </w:rPr>
        <w:t>la</w:t>
      </w:r>
      <w:r>
        <w:rPr>
          <w:i/>
          <w:spacing w:val="10"/>
          <w:sz w:val="20"/>
        </w:rPr>
        <w:t xml:space="preserve"> </w:t>
      </w:r>
      <w:r>
        <w:rPr>
          <w:i/>
          <w:sz w:val="20"/>
        </w:rPr>
        <w:t>Corporación</w:t>
      </w:r>
      <w:r>
        <w:rPr>
          <w:i/>
          <w:spacing w:val="10"/>
          <w:sz w:val="20"/>
        </w:rPr>
        <w:t xml:space="preserve"> </w:t>
      </w:r>
      <w:r>
        <w:rPr>
          <w:i/>
          <w:sz w:val="20"/>
        </w:rPr>
        <w:t>para</w:t>
      </w:r>
      <w:r>
        <w:rPr>
          <w:i/>
          <w:spacing w:val="10"/>
          <w:sz w:val="20"/>
        </w:rPr>
        <w:t xml:space="preserve"> </w:t>
      </w:r>
      <w:r>
        <w:rPr>
          <w:i/>
          <w:sz w:val="20"/>
        </w:rPr>
        <w:t>el</w:t>
      </w:r>
      <w:r>
        <w:rPr>
          <w:i/>
          <w:spacing w:val="10"/>
          <w:sz w:val="20"/>
        </w:rPr>
        <w:t xml:space="preserve"> </w:t>
      </w:r>
      <w:r>
        <w:rPr>
          <w:i/>
          <w:sz w:val="20"/>
        </w:rPr>
        <w:t>ejercicio</w:t>
      </w:r>
      <w:r>
        <w:rPr>
          <w:i/>
          <w:spacing w:val="10"/>
          <w:sz w:val="20"/>
        </w:rPr>
        <w:t xml:space="preserve"> </w:t>
      </w:r>
      <w:r>
        <w:rPr>
          <w:i/>
          <w:spacing w:val="-2"/>
          <w:sz w:val="20"/>
        </w:rPr>
        <w:t>2025,</w:t>
      </w:r>
    </w:p>
    <w:p w14:paraId="0D3584F5" w14:textId="77777777" w:rsidR="00922AEA" w:rsidRDefault="00922AEA">
      <w:pPr>
        <w:spacing w:line="297" w:lineRule="auto"/>
        <w:jc w:val="both"/>
        <w:rPr>
          <w:i/>
          <w:sz w:val="20"/>
        </w:rPr>
        <w:sectPr w:rsidR="00922AEA">
          <w:pgSz w:w="11910" w:h="16840"/>
          <w:pgMar w:top="1340" w:right="1417" w:bottom="1260" w:left="425" w:header="225" w:footer="1060" w:gutter="0"/>
          <w:cols w:space="720"/>
        </w:sectPr>
      </w:pPr>
    </w:p>
    <w:p w14:paraId="593A60F3" w14:textId="77777777" w:rsidR="00922AEA" w:rsidRDefault="00000000">
      <w:pPr>
        <w:spacing w:before="87" w:line="292" w:lineRule="auto"/>
        <w:ind w:left="992"/>
        <w:jc w:val="both"/>
        <w:rPr>
          <w:i/>
          <w:sz w:val="20"/>
        </w:rPr>
      </w:pPr>
      <w:r>
        <w:rPr>
          <w:i/>
          <w:noProof/>
          <w:sz w:val="20"/>
        </w:rPr>
        <w:lastRenderedPageBreak/>
        <mc:AlternateContent>
          <mc:Choice Requires="wps">
            <w:drawing>
              <wp:anchor distT="0" distB="0" distL="0" distR="0" simplePos="0" relativeHeight="15825408" behindDoc="0" locked="0" layoutInCell="1" allowOverlap="1" wp14:anchorId="5EBC6E2D" wp14:editId="7DDB9620">
                <wp:simplePos x="0" y="0"/>
                <wp:positionH relativeFrom="page">
                  <wp:posOffset>6807087</wp:posOffset>
                </wp:positionH>
                <wp:positionV relativeFrom="page">
                  <wp:posOffset>2818850</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32906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DB39A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EBC6E2D" id="Textbox 219" o:spid="_x0000_s1220" type="#_x0000_t202" style="position:absolute;left:0;text-align:left;margin-left:536pt;margin-top:221.95pt;width:33.05pt;height:250.9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rFsg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532906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DB39A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i/>
          <w:noProof/>
          <w:sz w:val="20"/>
        </w:rPr>
        <mc:AlternateContent>
          <mc:Choice Requires="wps">
            <w:drawing>
              <wp:anchor distT="0" distB="0" distL="0" distR="0" simplePos="0" relativeHeight="15825920" behindDoc="0" locked="0" layoutInCell="1" allowOverlap="1" wp14:anchorId="6C1B4B66" wp14:editId="6E2878F8">
                <wp:simplePos x="0" y="0"/>
                <wp:positionH relativeFrom="page">
                  <wp:posOffset>6965929</wp:posOffset>
                </wp:positionH>
                <wp:positionV relativeFrom="page">
                  <wp:posOffset>6516126</wp:posOffset>
                </wp:positionV>
                <wp:extent cx="263525" cy="331216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0BE33AD" w14:textId="135822D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D16BE2" w14:textId="77777777" w:rsidR="00922AEA" w:rsidRDefault="00000000">
                            <w:pPr>
                              <w:spacing w:line="120" w:lineRule="exact"/>
                              <w:ind w:left="20"/>
                              <w:rPr>
                                <w:sz w:val="12"/>
                              </w:rPr>
                            </w:pPr>
                            <w:r>
                              <w:rPr>
                                <w:spacing w:val="-2"/>
                                <w:sz w:val="12"/>
                              </w:rPr>
                              <w:t>Verificación:</w:t>
                            </w:r>
                            <w:r>
                              <w:rPr>
                                <w:spacing w:val="7"/>
                                <w:sz w:val="12"/>
                              </w:rPr>
                              <w:t xml:space="preserve"> </w:t>
                            </w:r>
                            <w:hyperlink r:id="rId197">
                              <w:r w:rsidR="00922AEA">
                                <w:rPr>
                                  <w:spacing w:val="-2"/>
                                  <w:sz w:val="12"/>
                                </w:rPr>
                                <w:t>https://sede.lasrozas.es/</w:t>
                              </w:r>
                            </w:hyperlink>
                          </w:p>
                          <w:p w14:paraId="3C2496A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C1B4B66" id="Textbox 220" o:spid="_x0000_s1221" type="#_x0000_t202" style="position:absolute;left:0;text-align:left;margin-left:548.5pt;margin-top:513.1pt;width:20.75pt;height:260.8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IQKpAEAADM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sS6dtlnmM+20J7JDW0kISWY/WRmA0034bjy15GzVn/&#10;zZOBeRlOSTwl21MSU/8FyspkjR4+7RMYWxhd2kyMaDKF6LRFefR//5eqy65v/g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cmIQK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0BE33AD" w14:textId="135822D5"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D16BE2" w14:textId="77777777" w:rsidR="00922AEA" w:rsidRDefault="00000000">
                      <w:pPr>
                        <w:spacing w:line="120" w:lineRule="exact"/>
                        <w:ind w:left="20"/>
                        <w:rPr>
                          <w:sz w:val="12"/>
                        </w:rPr>
                      </w:pPr>
                      <w:r>
                        <w:rPr>
                          <w:spacing w:val="-2"/>
                          <w:sz w:val="12"/>
                        </w:rPr>
                        <w:t>Verificación:</w:t>
                      </w:r>
                      <w:r>
                        <w:rPr>
                          <w:spacing w:val="7"/>
                          <w:sz w:val="12"/>
                        </w:rPr>
                        <w:t xml:space="preserve"> </w:t>
                      </w:r>
                      <w:hyperlink r:id="rId198">
                        <w:r w:rsidR="00922AEA">
                          <w:rPr>
                            <w:spacing w:val="-2"/>
                            <w:sz w:val="12"/>
                          </w:rPr>
                          <w:t>https://sede.lasrozas.es/</w:t>
                        </w:r>
                      </w:hyperlink>
                    </w:p>
                    <w:p w14:paraId="3C2496A4"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i/>
          <w:sz w:val="20"/>
        </w:rPr>
        <w:t>a favor de la ASOCIACION NUEVO HORIZONTE. proyecto de acciones dirigidas a la integración laboral para personas con autismo (ADILPA).”</w:t>
      </w:r>
    </w:p>
    <w:p w14:paraId="2FA64217" w14:textId="77777777" w:rsidR="00922AEA" w:rsidRDefault="00922AEA">
      <w:pPr>
        <w:pStyle w:val="Textoindependiente"/>
        <w:spacing w:before="11"/>
        <w:rPr>
          <w:i/>
        </w:rPr>
      </w:pPr>
    </w:p>
    <w:p w14:paraId="184230D8" w14:textId="5FEAB8F4" w:rsidR="00922AEA" w:rsidRDefault="00000000">
      <w:pPr>
        <w:pStyle w:val="Textoindependiente"/>
        <w:ind w:left="992"/>
      </w:pPr>
      <w:r>
        <w:rPr>
          <w:b/>
        </w:rPr>
        <w:t>Tercero.-</w:t>
      </w:r>
      <w:r>
        <w:rPr>
          <w:b/>
          <w:spacing w:val="-3"/>
        </w:rPr>
        <w:t xml:space="preserve"> </w:t>
      </w:r>
      <w:r>
        <w:t>Publicar</w:t>
      </w:r>
      <w:r>
        <w:rPr>
          <w:spacing w:val="-3"/>
        </w:rPr>
        <w:t xml:space="preserve"> </w:t>
      </w:r>
      <w:r>
        <w:t>la</w:t>
      </w:r>
      <w:r>
        <w:rPr>
          <w:spacing w:val="-3"/>
        </w:rPr>
        <w:t xml:space="preserve"> </w:t>
      </w:r>
      <w:r>
        <w:t>rectificación</w:t>
      </w:r>
      <w:r>
        <w:rPr>
          <w:spacing w:val="-3"/>
        </w:rPr>
        <w:t xml:space="preserve"> </w:t>
      </w:r>
      <w:r>
        <w:t>del</w:t>
      </w:r>
      <w:r>
        <w:rPr>
          <w:spacing w:val="-3"/>
        </w:rPr>
        <w:t xml:space="preserve"> </w:t>
      </w:r>
      <w:r>
        <w:t>convenio</w:t>
      </w:r>
      <w:r>
        <w:rPr>
          <w:spacing w:val="-3"/>
        </w:rPr>
        <w:t xml:space="preserve"> </w:t>
      </w:r>
      <w:r>
        <w:t>en</w:t>
      </w:r>
      <w:r>
        <w:rPr>
          <w:spacing w:val="-3"/>
        </w:rPr>
        <w:t xml:space="preserve"> </w:t>
      </w:r>
      <w:r>
        <w:t>el</w:t>
      </w:r>
      <w:r>
        <w:rPr>
          <w:spacing w:val="-3"/>
        </w:rPr>
        <w:t xml:space="preserve"> </w:t>
      </w:r>
      <w:r w:rsidR="00FA0138">
        <w:t>P</w:t>
      </w:r>
      <w:r>
        <w:t>ortal</w:t>
      </w:r>
      <w:r>
        <w:rPr>
          <w:spacing w:val="-3"/>
        </w:rPr>
        <w:t xml:space="preserve"> </w:t>
      </w:r>
      <w:r>
        <w:t>de</w:t>
      </w:r>
      <w:r>
        <w:rPr>
          <w:spacing w:val="-3"/>
        </w:rPr>
        <w:t xml:space="preserve"> </w:t>
      </w:r>
      <w:r w:rsidR="00FA0138">
        <w:rPr>
          <w:spacing w:val="-2"/>
        </w:rPr>
        <w:t>T</w:t>
      </w:r>
      <w:r>
        <w:rPr>
          <w:spacing w:val="-2"/>
        </w:rPr>
        <w:t>ransparencia.</w:t>
      </w:r>
    </w:p>
    <w:p w14:paraId="3E5882B2" w14:textId="77777777" w:rsidR="00922AEA" w:rsidRDefault="00922AEA">
      <w:pPr>
        <w:pStyle w:val="Textoindependiente"/>
        <w:spacing w:before="32"/>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1D9060CA" w14:textId="77777777">
        <w:trPr>
          <w:trHeight w:val="1549"/>
        </w:trPr>
        <w:tc>
          <w:tcPr>
            <w:tcW w:w="9063" w:type="dxa"/>
            <w:gridSpan w:val="2"/>
            <w:tcBorders>
              <w:left w:val="single" w:sz="4" w:space="0" w:color="CCCCCC"/>
              <w:right w:val="single" w:sz="4" w:space="0" w:color="CCCCCC"/>
            </w:tcBorders>
            <w:shd w:val="clear" w:color="auto" w:fill="F2F2F2"/>
          </w:tcPr>
          <w:p w14:paraId="649AB14A" w14:textId="3CF08569" w:rsidR="00922AEA" w:rsidRDefault="00000000">
            <w:pPr>
              <w:pStyle w:val="TableParagraph"/>
              <w:spacing w:line="297" w:lineRule="auto"/>
              <w:ind w:right="53"/>
              <w:jc w:val="both"/>
              <w:rPr>
                <w:b/>
                <w:sz w:val="20"/>
              </w:rPr>
            </w:pPr>
            <w:r>
              <w:rPr>
                <w:b/>
                <w:sz w:val="20"/>
              </w:rPr>
              <w:t>Aprobación del acuerdo marco entre la Universidad Complutense, la Empresa Municipal de</w:t>
            </w:r>
            <w:r>
              <w:rPr>
                <w:b/>
                <w:spacing w:val="80"/>
                <w:sz w:val="20"/>
              </w:rPr>
              <w:t xml:space="preserve"> </w:t>
            </w:r>
            <w:r>
              <w:rPr>
                <w:b/>
                <w:sz w:val="20"/>
              </w:rPr>
              <w:t>la</w:t>
            </w:r>
            <w:r>
              <w:rPr>
                <w:b/>
                <w:spacing w:val="40"/>
                <w:sz w:val="20"/>
              </w:rPr>
              <w:t xml:space="preserve"> </w:t>
            </w:r>
            <w:r>
              <w:rPr>
                <w:b/>
                <w:sz w:val="20"/>
              </w:rPr>
              <w:t>Innovación</w:t>
            </w:r>
            <w:r>
              <w:rPr>
                <w:b/>
                <w:spacing w:val="40"/>
                <w:sz w:val="20"/>
              </w:rPr>
              <w:t xml:space="preserve"> </w:t>
            </w:r>
            <w:r>
              <w:rPr>
                <w:b/>
                <w:sz w:val="20"/>
              </w:rPr>
              <w:t>y</w:t>
            </w:r>
            <w:r>
              <w:rPr>
                <w:b/>
                <w:spacing w:val="40"/>
                <w:sz w:val="20"/>
              </w:rPr>
              <w:t xml:space="preserve"> </w:t>
            </w:r>
            <w:r>
              <w:rPr>
                <w:b/>
                <w:sz w:val="20"/>
              </w:rPr>
              <w:t>Desarrollo</w:t>
            </w:r>
            <w:r>
              <w:rPr>
                <w:b/>
                <w:spacing w:val="40"/>
                <w:sz w:val="20"/>
              </w:rPr>
              <w:t xml:space="preserve"> </w:t>
            </w:r>
            <w:r>
              <w:rPr>
                <w:b/>
                <w:sz w:val="20"/>
              </w:rPr>
              <w:t>Tecnológico</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w:t>
            </w:r>
            <w:r>
              <w:rPr>
                <w:b/>
                <w:spacing w:val="40"/>
                <w:sz w:val="20"/>
              </w:rPr>
              <w:t xml:space="preserve"> </w:t>
            </w:r>
            <w:r>
              <w:rPr>
                <w:b/>
                <w:sz w:val="20"/>
              </w:rPr>
              <w:t>Madrid,</w:t>
            </w:r>
            <w:r>
              <w:rPr>
                <w:b/>
                <w:spacing w:val="40"/>
                <w:sz w:val="20"/>
              </w:rPr>
              <w:t xml:space="preserve"> </w:t>
            </w:r>
            <w:r>
              <w:rPr>
                <w:b/>
                <w:sz w:val="20"/>
              </w:rPr>
              <w:t>S.A.</w:t>
            </w:r>
            <w:r>
              <w:rPr>
                <w:b/>
                <w:spacing w:val="40"/>
                <w:sz w:val="20"/>
              </w:rPr>
              <w:t xml:space="preserve"> </w:t>
            </w:r>
            <w:r>
              <w:rPr>
                <w:b/>
                <w:sz w:val="20"/>
              </w:rPr>
              <w:t>(en</w:t>
            </w:r>
            <w:r>
              <w:rPr>
                <w:b/>
                <w:spacing w:val="40"/>
                <w:sz w:val="20"/>
              </w:rPr>
              <w:t xml:space="preserve"> </w:t>
            </w:r>
            <w:r>
              <w:rPr>
                <w:b/>
                <w:sz w:val="20"/>
              </w:rPr>
              <w:t>adelante,</w:t>
            </w:r>
            <w:r>
              <w:rPr>
                <w:b/>
                <w:spacing w:val="40"/>
                <w:sz w:val="20"/>
              </w:rPr>
              <w:t xml:space="preserve"> </w:t>
            </w:r>
            <w:r>
              <w:rPr>
                <w:b/>
                <w:sz w:val="20"/>
              </w:rPr>
              <w:t>Las Rozas Innova) y el Ayuntamiento de Las Rozas de Madrid, para el impulso al</w:t>
            </w:r>
            <w:r>
              <w:rPr>
                <w:b/>
                <w:spacing w:val="80"/>
                <w:sz w:val="20"/>
              </w:rPr>
              <w:t xml:space="preserve"> </w:t>
            </w:r>
            <w:r>
              <w:rPr>
                <w:b/>
                <w:sz w:val="20"/>
              </w:rPr>
              <w:t>emprendimiento, la innovación y el empleo, quedando facultada para su firma la Concejal-Delegado proponente</w:t>
            </w:r>
            <w:r w:rsidR="00FA0138">
              <w:rPr>
                <w:b/>
                <w:sz w:val="20"/>
              </w:rPr>
              <w:t>. E</w:t>
            </w:r>
            <w:r>
              <w:rPr>
                <w:b/>
                <w:sz w:val="20"/>
              </w:rPr>
              <w:t>xpte. 40876/2025.</w:t>
            </w:r>
          </w:p>
        </w:tc>
      </w:tr>
      <w:tr w:rsidR="00922AEA" w14:paraId="2D34971C" w14:textId="77777777">
        <w:trPr>
          <w:trHeight w:val="403"/>
        </w:trPr>
        <w:tc>
          <w:tcPr>
            <w:tcW w:w="1877" w:type="dxa"/>
            <w:tcBorders>
              <w:left w:val="single" w:sz="4" w:space="0" w:color="CCCCCC"/>
              <w:bottom w:val="single" w:sz="8" w:space="0" w:color="CCCCCC"/>
            </w:tcBorders>
          </w:tcPr>
          <w:p w14:paraId="46DDF75B"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4C672CF5"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95DA6C" w14:textId="77777777" w:rsidR="00922AEA" w:rsidRDefault="00922AEA">
      <w:pPr>
        <w:pStyle w:val="Textoindependiente"/>
        <w:spacing w:before="143"/>
      </w:pPr>
    </w:p>
    <w:p w14:paraId="70E9457C" w14:textId="77777777" w:rsidR="00922AEA"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01BA799" w14:textId="77777777" w:rsidR="00922AEA" w:rsidRDefault="00922AEA">
      <w:pPr>
        <w:pStyle w:val="Textoindependiente"/>
        <w:spacing w:before="61"/>
        <w:rPr>
          <w:b/>
        </w:rPr>
      </w:pPr>
    </w:p>
    <w:p w14:paraId="7FF974AA" w14:textId="597711D0" w:rsidR="00922AEA" w:rsidRDefault="00000000">
      <w:pPr>
        <w:pStyle w:val="Textoindependiente"/>
        <w:ind w:left="992"/>
      </w:pPr>
      <w:r>
        <w:t>1º.-</w:t>
      </w:r>
      <w:r>
        <w:rPr>
          <w:spacing w:val="-2"/>
        </w:rPr>
        <w:t xml:space="preserve"> </w:t>
      </w:r>
      <w:r>
        <w:t>Informe</w:t>
      </w:r>
      <w:r>
        <w:rPr>
          <w:spacing w:val="-2"/>
        </w:rPr>
        <w:t xml:space="preserve"> </w:t>
      </w:r>
      <w:r>
        <w:t>técnico,</w:t>
      </w:r>
      <w:r>
        <w:rPr>
          <w:spacing w:val="-2"/>
        </w:rPr>
        <w:t xml:space="preserve"> </w:t>
      </w:r>
      <w:r>
        <w:t>firmado</w:t>
      </w:r>
      <w:r>
        <w:rPr>
          <w:spacing w:val="-2"/>
        </w:rPr>
        <w:t xml:space="preserve"> </w:t>
      </w:r>
      <w:r>
        <w:t>el</w:t>
      </w:r>
      <w:r>
        <w:rPr>
          <w:spacing w:val="-2"/>
        </w:rPr>
        <w:t xml:space="preserve"> </w:t>
      </w:r>
      <w:r>
        <w:t>día</w:t>
      </w:r>
      <w:r>
        <w:rPr>
          <w:spacing w:val="-2"/>
        </w:rPr>
        <w:t xml:space="preserve"> </w:t>
      </w:r>
      <w:r>
        <w:t>19</w:t>
      </w:r>
      <w:r>
        <w:rPr>
          <w:spacing w:val="-2"/>
        </w:rPr>
        <w:t xml:space="preserve"> </w:t>
      </w:r>
      <w:r>
        <w:t>de</w:t>
      </w:r>
      <w:r>
        <w:rPr>
          <w:spacing w:val="-2"/>
        </w:rPr>
        <w:t xml:space="preserve"> </w:t>
      </w:r>
      <w:r>
        <w:t>diciembre</w:t>
      </w:r>
      <w:r>
        <w:rPr>
          <w:spacing w:val="-2"/>
        </w:rPr>
        <w:t xml:space="preserve"> </w:t>
      </w:r>
      <w:r>
        <w:t>de</w:t>
      </w:r>
      <w:r>
        <w:rPr>
          <w:spacing w:val="-2"/>
        </w:rPr>
        <w:t xml:space="preserve"> </w:t>
      </w:r>
      <w:r>
        <w:t>2025,</w:t>
      </w:r>
      <w:r>
        <w:rPr>
          <w:spacing w:val="-2"/>
        </w:rPr>
        <w:t xml:space="preserve"> </w:t>
      </w:r>
      <w:r>
        <w:t>por</w:t>
      </w:r>
      <w:r>
        <w:rPr>
          <w:spacing w:val="-2"/>
        </w:rPr>
        <w:t xml:space="preserve"> </w:t>
      </w:r>
      <w:r>
        <w:t>D</w:t>
      </w:r>
      <w:r w:rsidR="00FA0138">
        <w:t>.</w:t>
      </w:r>
      <w:r>
        <w:t>ª</w:t>
      </w:r>
      <w:r>
        <w:rPr>
          <w:spacing w:val="-2"/>
        </w:rPr>
        <w:t xml:space="preserve"> </w:t>
      </w:r>
      <w:r>
        <w:t>Marta</w:t>
      </w:r>
      <w:r>
        <w:rPr>
          <w:spacing w:val="-2"/>
        </w:rPr>
        <w:t xml:space="preserve"> </w:t>
      </w:r>
      <w:r>
        <w:t>Sánchez</w:t>
      </w:r>
      <w:r>
        <w:rPr>
          <w:spacing w:val="-2"/>
        </w:rPr>
        <w:t xml:space="preserve"> Asenjo.</w:t>
      </w:r>
    </w:p>
    <w:p w14:paraId="1FFDA707" w14:textId="77777777" w:rsidR="00922AEA" w:rsidRDefault="00922AEA">
      <w:pPr>
        <w:pStyle w:val="Textoindependiente"/>
        <w:spacing w:before="60"/>
      </w:pPr>
    </w:p>
    <w:p w14:paraId="60FD8864" w14:textId="47F35013" w:rsidR="00922AEA" w:rsidRDefault="00000000">
      <w:pPr>
        <w:pStyle w:val="Textoindependiente"/>
        <w:spacing w:line="292" w:lineRule="auto"/>
        <w:ind w:left="992" w:right="1"/>
        <w:jc w:val="both"/>
      </w:pPr>
      <w:r>
        <w:t>2º.- Propuesta de inicio del expediente firmada por la Concejal-Delegado de Economía y Empleo, D</w:t>
      </w:r>
      <w:r w:rsidR="00FA0138">
        <w:t>.</w:t>
      </w:r>
      <w:r>
        <w:t>ª Alba Monteiro de Oliviera Gil, con fecha 20 de diciembre de 2025.</w:t>
      </w:r>
    </w:p>
    <w:p w14:paraId="79663DCA" w14:textId="77777777" w:rsidR="00922AEA" w:rsidRDefault="00922AEA">
      <w:pPr>
        <w:pStyle w:val="Textoindependiente"/>
        <w:spacing w:before="10"/>
      </w:pPr>
    </w:p>
    <w:p w14:paraId="625D69F0" w14:textId="77777777" w:rsidR="00922AEA" w:rsidRDefault="00000000">
      <w:pPr>
        <w:pStyle w:val="Textoindependiente"/>
        <w:spacing w:line="292" w:lineRule="auto"/>
        <w:ind w:left="992"/>
        <w:jc w:val="both"/>
      </w:pPr>
      <w:r>
        <w:t xml:space="preserve">3º.- Borrador del acuerdo marco a suscribir entre la Universidad Complutense, la Empresa Municipal de la Innovación y Desarrollo Tecnológico de Las Rozas de Madrid, S.A. (en adelante, </w:t>
      </w:r>
      <w:r w:rsidRPr="00FA0138">
        <w:rPr>
          <w:i/>
          <w:iCs/>
        </w:rPr>
        <w:t>“Las Rozas Innova”</w:t>
      </w:r>
      <w:r>
        <w:t>) y el Ayuntamiento de Las Rozas de Madrid, para el impulso al emprendimiento, la</w:t>
      </w:r>
      <w:r>
        <w:rPr>
          <w:spacing w:val="80"/>
        </w:rPr>
        <w:t xml:space="preserve"> </w:t>
      </w:r>
      <w:r>
        <w:t>innovación y el empleo, remitido el pasado 26 de diciembre de 2025.</w:t>
      </w:r>
    </w:p>
    <w:p w14:paraId="34B60A42" w14:textId="77777777" w:rsidR="00922AEA" w:rsidRDefault="00922AEA">
      <w:pPr>
        <w:pStyle w:val="Textoindependiente"/>
        <w:spacing w:before="10"/>
      </w:pPr>
    </w:p>
    <w:p w14:paraId="46B4594C" w14:textId="1C30967B" w:rsidR="00922AEA" w:rsidRDefault="00000000">
      <w:pPr>
        <w:pStyle w:val="Textoindependiente"/>
        <w:spacing w:line="297" w:lineRule="auto"/>
        <w:ind w:left="992" w:right="1"/>
        <w:jc w:val="both"/>
      </w:pPr>
      <w:r>
        <w:t xml:space="preserve">4º.- Informe jurídico </w:t>
      </w:r>
      <w:r w:rsidRPr="00FA0138">
        <w:rPr>
          <w:bCs/>
        </w:rPr>
        <w:t>favorable</w:t>
      </w:r>
      <w:r w:rsidR="00FA0138">
        <w:rPr>
          <w:bCs/>
        </w:rPr>
        <w:t>,</w:t>
      </w:r>
      <w:r>
        <w:rPr>
          <w:b/>
        </w:rPr>
        <w:t xml:space="preserve"> </w:t>
      </w:r>
      <w:r>
        <w:t>suscrito con fecha 22 de febrero de 2026 por el Director General de la Asesoría Jurídica, D. Felipe Jiménez Andrés</w:t>
      </w:r>
      <w:r w:rsidR="00FA0138">
        <w:t>.</w:t>
      </w:r>
    </w:p>
    <w:p w14:paraId="0FD291DA" w14:textId="77777777" w:rsidR="00922AEA" w:rsidRDefault="00922AEA">
      <w:pPr>
        <w:pStyle w:val="Textoindependiente"/>
        <w:spacing w:before="4"/>
      </w:pPr>
    </w:p>
    <w:p w14:paraId="1C32187C" w14:textId="5B63249B"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PR/2026/1043</w:t>
      </w:r>
      <w:r w:rsidR="00FA0138">
        <w:t>,</w:t>
      </w:r>
      <w:r>
        <w:rPr>
          <w:spacing w:val="-4"/>
        </w:rPr>
        <w:t xml:space="preserve"> </w:t>
      </w:r>
      <w:r>
        <w:t>de</w:t>
      </w:r>
      <w:r>
        <w:rPr>
          <w:spacing w:val="-4"/>
        </w:rPr>
        <w:t xml:space="preserve"> </w:t>
      </w:r>
      <w:r>
        <w:t>23</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FA0138">
        <w:rPr>
          <w:spacing w:val="-2"/>
        </w:rPr>
        <w:t>,</w:t>
      </w:r>
    </w:p>
    <w:p w14:paraId="48E2210B" w14:textId="77777777" w:rsidR="00922AEA" w:rsidRDefault="00922AEA">
      <w:pPr>
        <w:pStyle w:val="Textoindependiente"/>
        <w:spacing w:before="60"/>
      </w:pPr>
    </w:p>
    <w:p w14:paraId="261A6E3A" w14:textId="77777777" w:rsidR="00922AEA" w:rsidRDefault="00000000">
      <w:pPr>
        <w:pStyle w:val="Ttulo3"/>
      </w:pPr>
      <w:r>
        <w:rPr>
          <w:spacing w:val="-2"/>
        </w:rPr>
        <w:t>Resolución:</w:t>
      </w:r>
    </w:p>
    <w:p w14:paraId="5F0368A2" w14:textId="77777777" w:rsidR="00922AEA" w:rsidRDefault="00922AEA">
      <w:pPr>
        <w:pStyle w:val="Textoindependiente"/>
        <w:spacing w:before="61"/>
        <w:rPr>
          <w:b/>
        </w:rPr>
      </w:pPr>
    </w:p>
    <w:p w14:paraId="20D1E638" w14:textId="77777777" w:rsidR="00922AEA" w:rsidRDefault="00000000">
      <w:pPr>
        <w:pStyle w:val="Textoindependiente"/>
        <w:spacing w:before="1" w:line="292" w:lineRule="auto"/>
        <w:ind w:left="992"/>
        <w:jc w:val="both"/>
      </w:pPr>
      <w:r>
        <w:t>1º.- Aprobar el acuerdo marco entre la Universidad Complutense, la Empresa Municipal de la Innovación</w:t>
      </w:r>
      <w:r>
        <w:rPr>
          <w:spacing w:val="40"/>
        </w:rPr>
        <w:t xml:space="preserve"> </w:t>
      </w:r>
      <w:r>
        <w:t>y</w:t>
      </w:r>
      <w:r>
        <w:rPr>
          <w:spacing w:val="40"/>
        </w:rPr>
        <w:t xml:space="preserve"> </w:t>
      </w:r>
      <w:r>
        <w:t>Desarrollo</w:t>
      </w:r>
      <w:r>
        <w:rPr>
          <w:spacing w:val="40"/>
        </w:rPr>
        <w:t xml:space="preserve"> </w:t>
      </w:r>
      <w:r>
        <w:t>Tecnológico</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S.A.</w:t>
      </w:r>
      <w:r>
        <w:rPr>
          <w:spacing w:val="40"/>
        </w:rPr>
        <w:t xml:space="preserve"> </w:t>
      </w:r>
      <w:r>
        <w:t>(en</w:t>
      </w:r>
      <w:r>
        <w:rPr>
          <w:spacing w:val="40"/>
        </w:rPr>
        <w:t xml:space="preserve"> </w:t>
      </w:r>
      <w:r>
        <w:t>adelante,</w:t>
      </w:r>
      <w:r>
        <w:rPr>
          <w:spacing w:val="40"/>
        </w:rPr>
        <w:t xml:space="preserve"> </w:t>
      </w:r>
      <w:r w:rsidRPr="00FA0138">
        <w:rPr>
          <w:i/>
          <w:iCs/>
        </w:rPr>
        <w:t>“Las</w:t>
      </w:r>
      <w:r w:rsidRPr="00FA0138">
        <w:rPr>
          <w:i/>
          <w:iCs/>
          <w:spacing w:val="40"/>
        </w:rPr>
        <w:t xml:space="preserve"> </w:t>
      </w:r>
      <w:r w:rsidRPr="00FA0138">
        <w:rPr>
          <w:i/>
          <w:iCs/>
        </w:rPr>
        <w:t>Rozas Innova”</w:t>
      </w:r>
      <w:r>
        <w:t>) y el Ayuntamiento de Las Rozas de Madrid, para el impulso al emprendimiento, la</w:t>
      </w:r>
      <w:r>
        <w:rPr>
          <w:spacing w:val="80"/>
        </w:rPr>
        <w:t xml:space="preserve"> </w:t>
      </w:r>
      <w:r>
        <w:t>innovación y el empleo, quedando facultada para su firma la Concejal-Delegado proponente.</w:t>
      </w:r>
    </w:p>
    <w:p w14:paraId="2F79C43E" w14:textId="77777777" w:rsidR="00922AEA" w:rsidRDefault="00922AEA">
      <w:pPr>
        <w:pStyle w:val="Textoindependiente"/>
        <w:spacing w:before="9"/>
      </w:pPr>
    </w:p>
    <w:p w14:paraId="6D6A4674" w14:textId="24821517" w:rsidR="00922AEA" w:rsidRDefault="00000000">
      <w:pPr>
        <w:pStyle w:val="Textoindependiente"/>
        <w:ind w:left="992"/>
      </w:pPr>
      <w:r>
        <w:t>2º.-</w:t>
      </w:r>
      <w:r>
        <w:rPr>
          <w:spacing w:val="-5"/>
        </w:rPr>
        <w:t xml:space="preserve"> </w:t>
      </w:r>
      <w:r>
        <w:t>Una</w:t>
      </w:r>
      <w:r>
        <w:rPr>
          <w:spacing w:val="-3"/>
        </w:rPr>
        <w:t xml:space="preserve"> </w:t>
      </w:r>
      <w:r>
        <w:t>vez</w:t>
      </w:r>
      <w:r>
        <w:rPr>
          <w:spacing w:val="-3"/>
        </w:rPr>
        <w:t xml:space="preserve"> </w:t>
      </w:r>
      <w:r>
        <w:t>aprobado</w:t>
      </w:r>
      <w:r>
        <w:rPr>
          <w:spacing w:val="-3"/>
        </w:rPr>
        <w:t xml:space="preserve"> </w:t>
      </w:r>
      <w:r>
        <w:t>publicar</w:t>
      </w:r>
      <w:r>
        <w:rPr>
          <w:spacing w:val="-3"/>
        </w:rPr>
        <w:t xml:space="preserve"> </w:t>
      </w:r>
      <w:r>
        <w:t>el</w:t>
      </w:r>
      <w:r>
        <w:rPr>
          <w:spacing w:val="-3"/>
        </w:rPr>
        <w:t xml:space="preserve"> </w:t>
      </w:r>
      <w:r>
        <w:t>contenido</w:t>
      </w:r>
      <w:r>
        <w:rPr>
          <w:spacing w:val="-3"/>
        </w:rPr>
        <w:t xml:space="preserve"> </w:t>
      </w:r>
      <w:r>
        <w:t>del</w:t>
      </w:r>
      <w:r>
        <w:rPr>
          <w:spacing w:val="-3"/>
        </w:rPr>
        <w:t xml:space="preserve"> </w:t>
      </w:r>
      <w:r>
        <w:t>citado</w:t>
      </w:r>
      <w:r>
        <w:rPr>
          <w:spacing w:val="-3"/>
        </w:rPr>
        <w:t xml:space="preserve"> </w:t>
      </w:r>
      <w:r>
        <w:t>protocolo</w:t>
      </w:r>
      <w:r>
        <w:rPr>
          <w:spacing w:val="-3"/>
        </w:rPr>
        <w:t xml:space="preserve"> </w:t>
      </w:r>
      <w:r>
        <w:t>en</w:t>
      </w:r>
      <w:r>
        <w:rPr>
          <w:spacing w:val="-3"/>
        </w:rPr>
        <w:t xml:space="preserve"> </w:t>
      </w:r>
      <w:r>
        <w:t>el</w:t>
      </w:r>
      <w:r>
        <w:rPr>
          <w:spacing w:val="-3"/>
        </w:rPr>
        <w:t xml:space="preserve"> </w:t>
      </w:r>
      <w:r>
        <w:t>Portal</w:t>
      </w:r>
      <w:r>
        <w:rPr>
          <w:spacing w:val="-3"/>
        </w:rPr>
        <w:t xml:space="preserve"> </w:t>
      </w:r>
      <w:r>
        <w:t>de</w:t>
      </w:r>
      <w:r>
        <w:rPr>
          <w:spacing w:val="-2"/>
        </w:rPr>
        <w:t xml:space="preserve"> </w:t>
      </w:r>
      <w:r w:rsidR="00FA0138">
        <w:rPr>
          <w:spacing w:val="-2"/>
        </w:rPr>
        <w:t>T</w:t>
      </w:r>
      <w:r>
        <w:rPr>
          <w:spacing w:val="-2"/>
        </w:rPr>
        <w:t>rasparencia.</w:t>
      </w:r>
    </w:p>
    <w:p w14:paraId="211DB85E" w14:textId="77777777" w:rsidR="00922AEA" w:rsidRDefault="00922AEA">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22AEA" w14:paraId="2AB49CD4" w14:textId="77777777">
        <w:trPr>
          <w:trHeight w:val="971"/>
        </w:trPr>
        <w:tc>
          <w:tcPr>
            <w:tcW w:w="9063" w:type="dxa"/>
            <w:gridSpan w:val="2"/>
            <w:tcBorders>
              <w:left w:val="single" w:sz="4" w:space="0" w:color="CCCCCC"/>
              <w:right w:val="single" w:sz="4" w:space="0" w:color="CCCCCC"/>
            </w:tcBorders>
            <w:shd w:val="clear" w:color="auto" w:fill="F2F2F2"/>
          </w:tcPr>
          <w:p w14:paraId="0C36BB1A" w14:textId="348CA9BA" w:rsidR="00922AEA" w:rsidRDefault="00000000">
            <w:pPr>
              <w:pStyle w:val="TableParagraph"/>
              <w:spacing w:before="80" w:line="297" w:lineRule="auto"/>
              <w:ind w:right="53"/>
              <w:jc w:val="both"/>
              <w:rPr>
                <w:b/>
                <w:sz w:val="20"/>
              </w:rPr>
            </w:pPr>
            <w:r>
              <w:rPr>
                <w:b/>
                <w:sz w:val="20"/>
              </w:rPr>
              <w:t>Aprobación de normas de funcionamiento y criterios de adjudicación de las actividades que se desarrollen en el Recinto Ferial de Las Matas, durante las fiestas de San José 2026</w:t>
            </w:r>
            <w:r w:rsidR="00857879">
              <w:rPr>
                <w:b/>
                <w:sz w:val="20"/>
              </w:rPr>
              <w:t>. E</w:t>
            </w:r>
            <w:r>
              <w:rPr>
                <w:b/>
                <w:sz w:val="20"/>
              </w:rPr>
              <w:t xml:space="preserve">xpte. </w:t>
            </w:r>
            <w:r>
              <w:rPr>
                <w:b/>
                <w:spacing w:val="-2"/>
                <w:sz w:val="20"/>
              </w:rPr>
              <w:t>8552/2026.</w:t>
            </w:r>
          </w:p>
        </w:tc>
      </w:tr>
      <w:tr w:rsidR="00922AEA" w14:paraId="6593ABC8" w14:textId="77777777">
        <w:trPr>
          <w:trHeight w:val="403"/>
        </w:trPr>
        <w:tc>
          <w:tcPr>
            <w:tcW w:w="1877" w:type="dxa"/>
            <w:tcBorders>
              <w:left w:val="single" w:sz="4" w:space="0" w:color="CCCCCC"/>
              <w:bottom w:val="single" w:sz="6" w:space="0" w:color="CCCCCC"/>
              <w:right w:val="single" w:sz="6" w:space="0" w:color="CCCCCC"/>
            </w:tcBorders>
          </w:tcPr>
          <w:p w14:paraId="6DF13652" w14:textId="77777777" w:rsidR="00922AEA"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9BDE8AA" w14:textId="77777777" w:rsidR="00922AEA"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D31F251" w14:textId="77777777" w:rsidR="00922AEA" w:rsidRDefault="00922AEA">
      <w:pPr>
        <w:pStyle w:val="Textoindependiente"/>
        <w:spacing w:before="145"/>
      </w:pPr>
    </w:p>
    <w:p w14:paraId="302A0563"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71D7976" w14:textId="77777777" w:rsidR="00922AEA" w:rsidRDefault="00922AEA">
      <w:pPr>
        <w:pStyle w:val="Textoindependiente"/>
        <w:spacing w:before="61"/>
        <w:rPr>
          <w:b/>
        </w:rPr>
      </w:pPr>
    </w:p>
    <w:p w14:paraId="20C97D2F" w14:textId="77777777" w:rsidR="00922AEA" w:rsidRDefault="00000000">
      <w:pPr>
        <w:pStyle w:val="Textoindependiente"/>
        <w:spacing w:line="297" w:lineRule="auto"/>
        <w:ind w:left="992" w:right="1"/>
        <w:jc w:val="both"/>
      </w:pPr>
      <w:r>
        <w:rPr>
          <w:b/>
        </w:rPr>
        <w:t xml:space="preserve">Primero. - </w:t>
      </w:r>
      <w:r>
        <w:t>Propuesta de inicio de expediente suscrito con fecha 23 de febrero de 2026, por el Concejal-Delegado de Hacienda y Fiestas, D. Enrique González Gutiérrez.</w:t>
      </w:r>
    </w:p>
    <w:p w14:paraId="6CD43B54" w14:textId="77777777" w:rsidR="00922AEA" w:rsidRDefault="00922AEA">
      <w:pPr>
        <w:pStyle w:val="Textoindependiente"/>
        <w:spacing w:line="297" w:lineRule="auto"/>
        <w:jc w:val="both"/>
        <w:sectPr w:rsidR="00922AEA">
          <w:pgSz w:w="11910" w:h="16840"/>
          <w:pgMar w:top="1340" w:right="1417" w:bottom="1260" w:left="425" w:header="225" w:footer="1060" w:gutter="0"/>
          <w:cols w:space="720"/>
        </w:sectPr>
      </w:pPr>
    </w:p>
    <w:p w14:paraId="24F4FBC1" w14:textId="0034A3B2" w:rsidR="00922AEA" w:rsidRDefault="00000000">
      <w:pPr>
        <w:pStyle w:val="Textoindependiente"/>
        <w:spacing w:before="88" w:line="295" w:lineRule="auto"/>
        <w:ind w:left="992" w:right="1"/>
        <w:jc w:val="both"/>
      </w:pPr>
      <w:r>
        <w:rPr>
          <w:noProof/>
        </w:rPr>
        <w:lastRenderedPageBreak/>
        <mc:AlternateContent>
          <mc:Choice Requires="wps">
            <w:drawing>
              <wp:anchor distT="0" distB="0" distL="0" distR="0" simplePos="0" relativeHeight="15826432" behindDoc="0" locked="0" layoutInCell="1" allowOverlap="1" wp14:anchorId="21B5B81C" wp14:editId="5364C0F2">
                <wp:simplePos x="0" y="0"/>
                <wp:positionH relativeFrom="page">
                  <wp:posOffset>6807087</wp:posOffset>
                </wp:positionH>
                <wp:positionV relativeFrom="page">
                  <wp:posOffset>2818850</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B4558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42357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1B5B81C" id="Textbox 221" o:spid="_x0000_s1222" type="#_x0000_t202" style="position:absolute;left:0;text-align:left;margin-left:536pt;margin-top:221.95pt;width:33.05pt;height:250.9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DnBn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BB45589"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42357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26944" behindDoc="0" locked="0" layoutInCell="1" allowOverlap="1" wp14:anchorId="5B4AD549" wp14:editId="60E53566">
                <wp:simplePos x="0" y="0"/>
                <wp:positionH relativeFrom="page">
                  <wp:posOffset>6965929</wp:posOffset>
                </wp:positionH>
                <wp:positionV relativeFrom="page">
                  <wp:posOffset>6516126</wp:posOffset>
                </wp:positionV>
                <wp:extent cx="263525" cy="331216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149A27F" w14:textId="111BD13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0EB952A" w14:textId="77777777" w:rsidR="00922AEA" w:rsidRDefault="00000000">
                            <w:pPr>
                              <w:spacing w:line="120" w:lineRule="exact"/>
                              <w:ind w:left="20"/>
                              <w:rPr>
                                <w:sz w:val="12"/>
                              </w:rPr>
                            </w:pPr>
                            <w:r>
                              <w:rPr>
                                <w:spacing w:val="-2"/>
                                <w:sz w:val="12"/>
                              </w:rPr>
                              <w:t>Verificación:</w:t>
                            </w:r>
                            <w:r>
                              <w:rPr>
                                <w:spacing w:val="7"/>
                                <w:sz w:val="12"/>
                              </w:rPr>
                              <w:t xml:space="preserve"> </w:t>
                            </w:r>
                            <w:hyperlink r:id="rId199">
                              <w:r w:rsidR="00922AEA">
                                <w:rPr>
                                  <w:spacing w:val="-2"/>
                                  <w:sz w:val="12"/>
                                </w:rPr>
                                <w:t>https://sede.lasrozas.es/</w:t>
                              </w:r>
                            </w:hyperlink>
                          </w:p>
                          <w:p w14:paraId="78C63A7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B4AD549" id="Textbox 222" o:spid="_x0000_s1223" type="#_x0000_t202" style="position:absolute;left:0;text-align:left;margin-left:548.5pt;margin-top:513.1pt;width:20.75pt;height:260.8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3aUpE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1149A27F" w14:textId="111BD13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0EB952A" w14:textId="77777777" w:rsidR="00922AEA" w:rsidRDefault="00000000">
                      <w:pPr>
                        <w:spacing w:line="120" w:lineRule="exact"/>
                        <w:ind w:left="20"/>
                        <w:rPr>
                          <w:sz w:val="12"/>
                        </w:rPr>
                      </w:pPr>
                      <w:r>
                        <w:rPr>
                          <w:spacing w:val="-2"/>
                          <w:sz w:val="12"/>
                        </w:rPr>
                        <w:t>Verificación:</w:t>
                      </w:r>
                      <w:r>
                        <w:rPr>
                          <w:spacing w:val="7"/>
                          <w:sz w:val="12"/>
                        </w:rPr>
                        <w:t xml:space="preserve"> </w:t>
                      </w:r>
                      <w:hyperlink r:id="rId200">
                        <w:r w:rsidR="00922AEA">
                          <w:rPr>
                            <w:spacing w:val="-2"/>
                            <w:sz w:val="12"/>
                          </w:rPr>
                          <w:t>https://sede.lasrozas.es/</w:t>
                        </w:r>
                      </w:hyperlink>
                    </w:p>
                    <w:p w14:paraId="78C63A7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b/>
        </w:rPr>
        <w:t xml:space="preserve">Segundo. - </w:t>
      </w:r>
      <w:r>
        <w:t xml:space="preserve">Texto de las </w:t>
      </w:r>
      <w:r w:rsidRPr="00857879">
        <w:rPr>
          <w:i/>
          <w:iCs/>
        </w:rPr>
        <w:t>“Normas de funcionamiento y criterios de adjudicación de las actividades</w:t>
      </w:r>
      <w:r w:rsidRPr="00857879">
        <w:rPr>
          <w:i/>
          <w:iCs/>
          <w:spacing w:val="40"/>
        </w:rPr>
        <w:t xml:space="preserve"> </w:t>
      </w:r>
      <w:r w:rsidRPr="00857879">
        <w:rPr>
          <w:i/>
          <w:iCs/>
        </w:rPr>
        <w:t>que se desarrollen en el Recinto Ferial de Las Matas, durante las fiestas de San José 2026”</w:t>
      </w:r>
      <w:r w:rsidR="00857879">
        <w:rPr>
          <w:i/>
          <w:iCs/>
        </w:rPr>
        <w:t>,</w:t>
      </w:r>
      <w:r>
        <w:t xml:space="preserve"> suscrito por la Técnico de la Concejalía de Hacienda, D</w:t>
      </w:r>
      <w:r w:rsidR="00857879">
        <w:t>.</w:t>
      </w:r>
      <w:r>
        <w:t>ª Mar</w:t>
      </w:r>
      <w:r w:rsidR="00857879">
        <w:t>í</w:t>
      </w:r>
      <w:r>
        <w:t>a de la Mercedes Bueno Vico, con fecha 23 de febrero de 2026.</w:t>
      </w:r>
    </w:p>
    <w:p w14:paraId="656AE6DD" w14:textId="77777777" w:rsidR="00922AEA" w:rsidRDefault="00922AEA">
      <w:pPr>
        <w:pStyle w:val="Textoindependiente"/>
        <w:spacing w:before="4"/>
      </w:pPr>
    </w:p>
    <w:p w14:paraId="51279EA0" w14:textId="7B4F4FD9" w:rsidR="00922AEA" w:rsidRDefault="00000000">
      <w:pPr>
        <w:pStyle w:val="Textoindependiente"/>
        <w:spacing w:line="295" w:lineRule="auto"/>
        <w:ind w:left="992"/>
        <w:jc w:val="both"/>
      </w:pPr>
      <w:r>
        <w:rPr>
          <w:b/>
        </w:rPr>
        <w:t xml:space="preserve">Tercero.- </w:t>
      </w:r>
      <w:r>
        <w:t xml:space="preserve">Informe jurídico suscrito por el Subdirector General de la Asesoría Jurídica Municipal, </w:t>
      </w:r>
      <w:r w:rsidR="00857879">
        <w:t>D.</w:t>
      </w:r>
      <w:r>
        <w:t xml:space="preserve"> Andrés Jaramillo Martín y por el Director General de la Asesoría Jur</w:t>
      </w:r>
      <w:r w:rsidR="00857879">
        <w:t>í</w:t>
      </w:r>
      <w:r>
        <w:t xml:space="preserve">dica Municipal, </w:t>
      </w:r>
      <w:r w:rsidR="00857879">
        <w:t>D.</w:t>
      </w:r>
      <w:r>
        <w:t xml:space="preserve"> Felipe Jiménez Andrés, con fecha 24 de febrero de 2026.</w:t>
      </w:r>
    </w:p>
    <w:p w14:paraId="77FD4101" w14:textId="77777777" w:rsidR="00922AEA" w:rsidRDefault="00922AEA">
      <w:pPr>
        <w:pStyle w:val="Textoindependiente"/>
        <w:spacing w:before="7"/>
      </w:pPr>
    </w:p>
    <w:p w14:paraId="49B3BE3F" w14:textId="5AEFE938"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PR/2026/1178</w:t>
      </w:r>
      <w:r w:rsidR="00857879">
        <w:t>,</w:t>
      </w:r>
      <w:r>
        <w:rPr>
          <w:spacing w:val="-4"/>
        </w:rPr>
        <w:t xml:space="preserve"> </w:t>
      </w:r>
      <w:r>
        <w:t>de</w:t>
      </w:r>
      <w:r>
        <w:rPr>
          <w:spacing w:val="-4"/>
        </w:rPr>
        <w:t xml:space="preserve"> </w:t>
      </w:r>
      <w:r>
        <w:t>24</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857879">
        <w:rPr>
          <w:spacing w:val="-2"/>
        </w:rPr>
        <w:t>,</w:t>
      </w:r>
    </w:p>
    <w:p w14:paraId="0F964C88" w14:textId="77777777" w:rsidR="00922AEA" w:rsidRDefault="00922AEA">
      <w:pPr>
        <w:pStyle w:val="Textoindependiente"/>
        <w:spacing w:before="60"/>
      </w:pPr>
    </w:p>
    <w:p w14:paraId="1402C87D" w14:textId="77777777" w:rsidR="00922AEA" w:rsidRDefault="00000000">
      <w:pPr>
        <w:pStyle w:val="Ttulo3"/>
      </w:pPr>
      <w:r>
        <w:rPr>
          <w:spacing w:val="-2"/>
        </w:rPr>
        <w:t>Resolución:</w:t>
      </w:r>
    </w:p>
    <w:p w14:paraId="49D21709" w14:textId="77777777" w:rsidR="00922AEA" w:rsidRDefault="00922AEA">
      <w:pPr>
        <w:pStyle w:val="Textoindependiente"/>
        <w:spacing w:before="61"/>
        <w:rPr>
          <w:b/>
        </w:rPr>
      </w:pPr>
    </w:p>
    <w:p w14:paraId="1BCA93E1" w14:textId="77777777" w:rsidR="00922AEA" w:rsidRPr="00857879" w:rsidRDefault="00000000">
      <w:pPr>
        <w:pStyle w:val="Textoindependiente"/>
        <w:spacing w:line="292" w:lineRule="auto"/>
        <w:ind w:left="992"/>
        <w:jc w:val="both"/>
        <w:rPr>
          <w:i/>
          <w:iCs/>
        </w:rPr>
      </w:pPr>
      <w:r>
        <w:t xml:space="preserve">1º.- Aprobar las </w:t>
      </w:r>
      <w:r w:rsidRPr="00857879">
        <w:rPr>
          <w:i/>
          <w:iCs/>
        </w:rPr>
        <w:t>“Normas de funcionamiento y criterios de adjudicación de las actividades que se desarrollen en el Recinto Ferial de Las Matas, durante las fiestas de San José 2026”.</w:t>
      </w:r>
    </w:p>
    <w:p w14:paraId="4597EFE3" w14:textId="77777777" w:rsidR="00922AEA" w:rsidRDefault="00922AEA">
      <w:pPr>
        <w:pStyle w:val="Textoindependiente"/>
        <w:spacing w:before="10"/>
      </w:pPr>
    </w:p>
    <w:p w14:paraId="70DAA670" w14:textId="6EE9A47A" w:rsidR="00922AEA" w:rsidRDefault="00000000">
      <w:pPr>
        <w:pStyle w:val="Textoindependiente"/>
        <w:ind w:left="992"/>
      </w:pPr>
      <w:r>
        <w:t>2º.-</w:t>
      </w:r>
      <w:r>
        <w:rPr>
          <w:spacing w:val="-4"/>
        </w:rPr>
        <w:t xml:space="preserve"> </w:t>
      </w:r>
      <w:r>
        <w:t>Publicar</w:t>
      </w:r>
      <w:r>
        <w:rPr>
          <w:spacing w:val="-2"/>
        </w:rPr>
        <w:t xml:space="preserve"> </w:t>
      </w:r>
      <w:r>
        <w:t>el</w:t>
      </w:r>
      <w:r>
        <w:rPr>
          <w:spacing w:val="-2"/>
        </w:rPr>
        <w:t xml:space="preserve"> </w:t>
      </w:r>
      <w:r>
        <w:t>contenido</w:t>
      </w:r>
      <w:r>
        <w:rPr>
          <w:spacing w:val="-2"/>
        </w:rPr>
        <w:t xml:space="preserve"> </w:t>
      </w:r>
      <w:r>
        <w:t>íntegro</w:t>
      </w:r>
      <w:r>
        <w:rPr>
          <w:spacing w:val="-2"/>
        </w:rPr>
        <w:t xml:space="preserve"> </w:t>
      </w:r>
      <w:r>
        <w:t>de</w:t>
      </w:r>
      <w:r>
        <w:rPr>
          <w:spacing w:val="-2"/>
        </w:rPr>
        <w:t xml:space="preserve"> </w:t>
      </w:r>
      <w:r>
        <w:t>las</w:t>
      </w:r>
      <w:r>
        <w:rPr>
          <w:spacing w:val="-2"/>
        </w:rPr>
        <w:t xml:space="preserve"> </w:t>
      </w:r>
      <w:r>
        <w:t>mismas</w:t>
      </w:r>
      <w:r>
        <w:rPr>
          <w:spacing w:val="-2"/>
        </w:rPr>
        <w:t xml:space="preserve"> </w:t>
      </w:r>
      <w:r>
        <w:t>en</w:t>
      </w:r>
      <w:r>
        <w:rPr>
          <w:spacing w:val="-2"/>
        </w:rPr>
        <w:t xml:space="preserve"> </w:t>
      </w:r>
      <w:r>
        <w:t>el</w:t>
      </w:r>
      <w:r>
        <w:rPr>
          <w:spacing w:val="-2"/>
        </w:rPr>
        <w:t xml:space="preserve"> </w:t>
      </w:r>
      <w:r w:rsidR="00857879">
        <w:t>P</w:t>
      </w:r>
      <w:r>
        <w:t>ortal</w:t>
      </w:r>
      <w:r>
        <w:rPr>
          <w:spacing w:val="-2"/>
        </w:rPr>
        <w:t xml:space="preserve"> </w:t>
      </w:r>
      <w:r>
        <w:t>de</w:t>
      </w:r>
      <w:r>
        <w:rPr>
          <w:spacing w:val="-2"/>
        </w:rPr>
        <w:t xml:space="preserve"> </w:t>
      </w:r>
      <w:r w:rsidR="00857879">
        <w:rPr>
          <w:spacing w:val="-2"/>
        </w:rPr>
        <w:t>T</w:t>
      </w:r>
      <w:r>
        <w:rPr>
          <w:spacing w:val="-2"/>
        </w:rPr>
        <w:t>ransparencia.</w:t>
      </w:r>
    </w:p>
    <w:p w14:paraId="0F3001C3" w14:textId="77777777" w:rsidR="00922AEA" w:rsidRDefault="00922AEA">
      <w:pPr>
        <w:pStyle w:val="Textoindependiente"/>
        <w:spacing w:before="60"/>
      </w:pPr>
    </w:p>
    <w:p w14:paraId="3FC05F0C" w14:textId="77777777" w:rsidR="00922AEA" w:rsidRDefault="00000000">
      <w:pPr>
        <w:pStyle w:val="Ttulo3"/>
      </w:pPr>
      <w:r>
        <w:t>Documentos</w:t>
      </w:r>
      <w:r>
        <w:rPr>
          <w:spacing w:val="-9"/>
        </w:rPr>
        <w:t xml:space="preserve"> </w:t>
      </w:r>
      <w:r>
        <w:rPr>
          <w:spacing w:val="-2"/>
        </w:rPr>
        <w:t>anexos:</w:t>
      </w:r>
    </w:p>
    <w:p w14:paraId="520B1498" w14:textId="77777777" w:rsidR="00922AEA" w:rsidRDefault="00922AEA">
      <w:pPr>
        <w:pStyle w:val="Textoindependiente"/>
        <w:spacing w:before="61"/>
        <w:rPr>
          <w:b/>
        </w:rPr>
      </w:pPr>
    </w:p>
    <w:p w14:paraId="0E21DEC4" w14:textId="77777777" w:rsidR="00922AEA" w:rsidRDefault="00000000">
      <w:pPr>
        <w:pStyle w:val="Prrafodelista"/>
        <w:numPr>
          <w:ilvl w:val="0"/>
          <w:numId w:val="22"/>
        </w:numPr>
        <w:tabs>
          <w:tab w:val="left" w:pos="1391"/>
        </w:tabs>
        <w:ind w:left="1391" w:hanging="171"/>
        <w:jc w:val="left"/>
        <w:rPr>
          <w:sz w:val="20"/>
        </w:rPr>
      </w:pPr>
      <w:r>
        <w:rPr>
          <w:sz w:val="20"/>
        </w:rPr>
        <w:t>Anexo</w:t>
      </w:r>
      <w:r>
        <w:rPr>
          <w:spacing w:val="-3"/>
          <w:sz w:val="20"/>
        </w:rPr>
        <w:t xml:space="preserve"> </w:t>
      </w:r>
      <w:r>
        <w:rPr>
          <w:sz w:val="20"/>
        </w:rPr>
        <w:t>4.</w:t>
      </w:r>
      <w:r>
        <w:rPr>
          <w:spacing w:val="-3"/>
          <w:sz w:val="20"/>
        </w:rPr>
        <w:t xml:space="preserve"> </w:t>
      </w:r>
      <w:r>
        <w:rPr>
          <w:sz w:val="20"/>
        </w:rPr>
        <w:t>Normativa</w:t>
      </w:r>
      <w:r>
        <w:rPr>
          <w:spacing w:val="-3"/>
          <w:sz w:val="20"/>
        </w:rPr>
        <w:t xml:space="preserve"> </w:t>
      </w:r>
      <w:r>
        <w:rPr>
          <w:sz w:val="20"/>
        </w:rPr>
        <w:t>Feriantes</w:t>
      </w:r>
      <w:r>
        <w:rPr>
          <w:spacing w:val="-3"/>
          <w:sz w:val="20"/>
        </w:rPr>
        <w:t xml:space="preserve"> </w:t>
      </w:r>
      <w:r>
        <w:rPr>
          <w:sz w:val="20"/>
        </w:rPr>
        <w:t>San</w:t>
      </w:r>
      <w:r>
        <w:rPr>
          <w:spacing w:val="-3"/>
          <w:sz w:val="20"/>
        </w:rPr>
        <w:t xml:space="preserve"> </w:t>
      </w:r>
      <w:r>
        <w:rPr>
          <w:sz w:val="20"/>
        </w:rPr>
        <w:t>José</w:t>
      </w:r>
      <w:r>
        <w:rPr>
          <w:spacing w:val="-2"/>
          <w:sz w:val="20"/>
        </w:rPr>
        <w:t xml:space="preserve"> </w:t>
      </w:r>
      <w:r>
        <w:rPr>
          <w:spacing w:val="-4"/>
          <w:sz w:val="20"/>
        </w:rPr>
        <w:t>2026</w:t>
      </w:r>
    </w:p>
    <w:p w14:paraId="446BCCFC" w14:textId="77777777" w:rsidR="00922AEA" w:rsidRDefault="00922AEA">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22AEA" w14:paraId="021D1BDD" w14:textId="77777777">
        <w:trPr>
          <w:trHeight w:val="976"/>
        </w:trPr>
        <w:tc>
          <w:tcPr>
            <w:tcW w:w="9063" w:type="dxa"/>
            <w:gridSpan w:val="2"/>
            <w:tcBorders>
              <w:left w:val="single" w:sz="4" w:space="0" w:color="CCCCCC"/>
              <w:right w:val="single" w:sz="4" w:space="0" w:color="CCCCCC"/>
            </w:tcBorders>
            <w:shd w:val="clear" w:color="auto" w:fill="F2F2F2"/>
          </w:tcPr>
          <w:p w14:paraId="76A3B9D5" w14:textId="771482E8" w:rsidR="00922AEA" w:rsidRDefault="00000000">
            <w:pPr>
              <w:pStyle w:val="TableParagraph"/>
              <w:spacing w:line="297" w:lineRule="auto"/>
              <w:ind w:right="53"/>
              <w:jc w:val="both"/>
              <w:rPr>
                <w:b/>
                <w:sz w:val="20"/>
              </w:rPr>
            </w:pPr>
            <w:r>
              <w:rPr>
                <w:b/>
                <w:sz w:val="20"/>
              </w:rPr>
              <w:t>Aprobación del proyecto de obras/servicios de competencia de esta entidad, para la contratación de 34 trabajadores, con cargo al Programa público de empleo-formación para la activación profesional</w:t>
            </w:r>
            <w:r w:rsidR="00857879">
              <w:rPr>
                <w:b/>
                <w:sz w:val="20"/>
              </w:rPr>
              <w:t>. E</w:t>
            </w:r>
            <w:r>
              <w:rPr>
                <w:b/>
                <w:sz w:val="20"/>
              </w:rPr>
              <w:t>xpte. 8448/2026.</w:t>
            </w:r>
          </w:p>
        </w:tc>
      </w:tr>
      <w:tr w:rsidR="00922AEA" w14:paraId="293AA0BE" w14:textId="77777777">
        <w:trPr>
          <w:trHeight w:val="403"/>
        </w:trPr>
        <w:tc>
          <w:tcPr>
            <w:tcW w:w="1877" w:type="dxa"/>
            <w:tcBorders>
              <w:left w:val="single" w:sz="4" w:space="0" w:color="CCCCCC"/>
              <w:bottom w:val="single" w:sz="8" w:space="0" w:color="CCCCCC"/>
            </w:tcBorders>
          </w:tcPr>
          <w:p w14:paraId="31C2ADF3" w14:textId="77777777" w:rsidR="00922AEA" w:rsidRDefault="00000000">
            <w:pPr>
              <w:pStyle w:val="TableParagraph"/>
              <w:rPr>
                <w:b/>
                <w:sz w:val="20"/>
              </w:rPr>
            </w:pPr>
            <w:r>
              <w:rPr>
                <w:b/>
                <w:spacing w:val="-2"/>
                <w:sz w:val="20"/>
              </w:rPr>
              <w:t>Favorable</w:t>
            </w:r>
          </w:p>
        </w:tc>
        <w:tc>
          <w:tcPr>
            <w:tcW w:w="7186" w:type="dxa"/>
            <w:tcBorders>
              <w:bottom w:val="single" w:sz="8" w:space="0" w:color="CCCCCC"/>
              <w:right w:val="single" w:sz="4" w:space="0" w:color="CCCCCC"/>
            </w:tcBorders>
          </w:tcPr>
          <w:p w14:paraId="149813C1" w14:textId="77777777" w:rsidR="00922AEA"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9355364" w14:textId="77777777" w:rsidR="00922AEA" w:rsidRDefault="00922AEA">
      <w:pPr>
        <w:pStyle w:val="Textoindependiente"/>
        <w:spacing w:before="144"/>
      </w:pPr>
    </w:p>
    <w:p w14:paraId="1DCD1047" w14:textId="77777777" w:rsidR="00922AEA"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EF62B50" w14:textId="77777777" w:rsidR="00922AEA" w:rsidRDefault="00922AEA">
      <w:pPr>
        <w:pStyle w:val="Textoindependiente"/>
        <w:spacing w:before="61"/>
        <w:rPr>
          <w:b/>
        </w:rPr>
      </w:pPr>
    </w:p>
    <w:p w14:paraId="24E88CC2" w14:textId="77777777" w:rsidR="00922AEA" w:rsidRDefault="00000000">
      <w:pPr>
        <w:pStyle w:val="Textoindependiente"/>
        <w:spacing w:before="1" w:line="292" w:lineRule="auto"/>
        <w:ind w:left="992"/>
        <w:jc w:val="both"/>
      </w:pPr>
      <w:r>
        <w:t>1º.- ORDEN de 8 de mayo de 2023, del Consejero de Economía, Hacienda y Empleo, por la que se establecen las normas de procedimiento y las bases reguladoras de las subvenciones de los Programas Públicos de Empleo-Formación de la Comunidad de Madrid.</w:t>
      </w:r>
    </w:p>
    <w:p w14:paraId="086CA926" w14:textId="77777777" w:rsidR="00922AEA" w:rsidRDefault="00922AEA">
      <w:pPr>
        <w:pStyle w:val="Textoindependiente"/>
        <w:spacing w:before="9"/>
      </w:pPr>
    </w:p>
    <w:p w14:paraId="4BA1D2E6" w14:textId="77777777" w:rsidR="00922AEA" w:rsidRDefault="00000000">
      <w:pPr>
        <w:pStyle w:val="Textoindependiente"/>
        <w:spacing w:line="292" w:lineRule="auto"/>
        <w:ind w:left="992"/>
        <w:jc w:val="both"/>
      </w:pPr>
      <w:r>
        <w:t>2º.- EXTRACTO de la Orden de 23 de diciembre de 2025, de la Consejera de Economía, Hacienda y Empleo, por la que se convocan subvenciones en el año 2026 para la realización de Programas Públicos de Empleo-Formación de la Comunidad de Madrid, publicado en el Boletín Oficial de la Comunidad de Madrid, de 16 de febrero de 2026.</w:t>
      </w:r>
    </w:p>
    <w:p w14:paraId="1A248EF5" w14:textId="77777777" w:rsidR="00922AEA" w:rsidRDefault="00922AEA">
      <w:pPr>
        <w:pStyle w:val="Textoindependiente"/>
        <w:spacing w:before="10"/>
      </w:pPr>
    </w:p>
    <w:p w14:paraId="078D18D6" w14:textId="36550258" w:rsidR="00922AEA" w:rsidRDefault="00000000">
      <w:pPr>
        <w:pStyle w:val="Textoindependiente"/>
        <w:spacing w:line="292" w:lineRule="auto"/>
        <w:ind w:left="992"/>
        <w:jc w:val="both"/>
      </w:pPr>
      <w:r>
        <w:t>3º.- Informe técnico suscrito por la Técnico de la Concejalía de Economía y Empleo, D</w:t>
      </w:r>
      <w:r w:rsidR="00857879">
        <w:t xml:space="preserve">.ª </w:t>
      </w:r>
      <w:r>
        <w:t>Arantzazu Iriarte Callejas, el día 24 de febrero de 2026, donde figura el proyecto de obras/servicios de competencia de esta entidad, para la contratación de 34 trabajadores, con cargo al PROGRAMA PÚBLICO DE EMPLEO-FORMACIÓN PARA LA ACTIVACIÓN PROFESIONAL.</w:t>
      </w:r>
    </w:p>
    <w:p w14:paraId="4AFE7653" w14:textId="77777777" w:rsidR="00922AEA" w:rsidRDefault="00922AEA">
      <w:pPr>
        <w:pStyle w:val="Textoindependiente"/>
        <w:spacing w:before="10"/>
      </w:pPr>
    </w:p>
    <w:p w14:paraId="1F0E2AEA" w14:textId="77777777" w:rsidR="00922AEA" w:rsidRDefault="00000000">
      <w:pPr>
        <w:pStyle w:val="Textoindependiente"/>
        <w:spacing w:line="292" w:lineRule="auto"/>
        <w:ind w:left="992" w:right="30"/>
      </w:pPr>
      <w:r>
        <w:t>4º.- Propuesta de inicio de expediente suscrita por la Concejal-Delegado de Economía y Empleo el</w:t>
      </w:r>
      <w:r>
        <w:rPr>
          <w:spacing w:val="40"/>
        </w:rPr>
        <w:t xml:space="preserve"> </w:t>
      </w:r>
      <w:r>
        <w:t>día 24 de febrero de 2026.</w:t>
      </w:r>
    </w:p>
    <w:p w14:paraId="7D9127E6" w14:textId="77777777" w:rsidR="00922AEA" w:rsidRDefault="00922AEA">
      <w:pPr>
        <w:pStyle w:val="Textoindependiente"/>
        <w:spacing w:before="10"/>
      </w:pPr>
    </w:p>
    <w:p w14:paraId="44B49B0A" w14:textId="7EA259E7" w:rsidR="00922AEA" w:rsidRDefault="00000000">
      <w:pPr>
        <w:pStyle w:val="Textoindependiente"/>
        <w:spacing w:line="297" w:lineRule="auto"/>
        <w:ind w:left="992"/>
      </w:pPr>
      <w:r>
        <w:t>5º.-</w:t>
      </w:r>
      <w:r>
        <w:rPr>
          <w:spacing w:val="40"/>
        </w:rPr>
        <w:t xml:space="preserve"> </w:t>
      </w:r>
      <w:r>
        <w:t>Consta</w:t>
      </w:r>
      <w:r>
        <w:rPr>
          <w:spacing w:val="40"/>
        </w:rPr>
        <w:t xml:space="preserve"> </w:t>
      </w:r>
      <w:r>
        <w:t>informe</w:t>
      </w:r>
      <w:r>
        <w:rPr>
          <w:spacing w:val="40"/>
        </w:rPr>
        <w:t xml:space="preserve"> </w:t>
      </w:r>
      <w:r>
        <w:t>jurídico</w:t>
      </w:r>
      <w:r>
        <w:rPr>
          <w:spacing w:val="40"/>
        </w:rPr>
        <w:t xml:space="preserve"> </w:t>
      </w:r>
      <w:r w:rsidRPr="00857879">
        <w:rPr>
          <w:bCs/>
        </w:rPr>
        <w:t>favorable</w:t>
      </w:r>
      <w:r w:rsidR="00857879">
        <w:rPr>
          <w:bCs/>
        </w:rPr>
        <w:t>,</w:t>
      </w:r>
      <w:r>
        <w:rPr>
          <w:b/>
          <w:spacing w:val="40"/>
        </w:rPr>
        <w:t xml:space="preserve"> </w:t>
      </w:r>
      <w:r>
        <w:t>suscrito</w:t>
      </w:r>
      <w:r>
        <w:rPr>
          <w:spacing w:val="40"/>
        </w:rPr>
        <w:t xml:space="preserve"> </w:t>
      </w:r>
      <w:r>
        <w:t>con</w:t>
      </w:r>
      <w:r>
        <w:rPr>
          <w:spacing w:val="40"/>
        </w:rPr>
        <w:t xml:space="preserve"> </w:t>
      </w:r>
      <w:r>
        <w:t>fecha</w:t>
      </w:r>
      <w:r>
        <w:rPr>
          <w:spacing w:val="40"/>
        </w:rPr>
        <w:t xml:space="preserve"> </w:t>
      </w:r>
      <w:r>
        <w:t>26</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por</w:t>
      </w:r>
      <w:r>
        <w:rPr>
          <w:spacing w:val="40"/>
        </w:rPr>
        <w:t xml:space="preserve"> </w:t>
      </w:r>
      <w:r>
        <w:t>el</w:t>
      </w:r>
      <w:r>
        <w:rPr>
          <w:spacing w:val="40"/>
        </w:rPr>
        <w:t xml:space="preserve"> </w:t>
      </w:r>
      <w:r>
        <w:t>Director General de la Asesoría Jurídica, D. Felipe Jiménez Andrés</w:t>
      </w:r>
      <w:r w:rsidR="00857879">
        <w:t>.</w:t>
      </w:r>
    </w:p>
    <w:p w14:paraId="5FACAB78" w14:textId="77777777" w:rsidR="00922AEA" w:rsidRDefault="00922AEA">
      <w:pPr>
        <w:pStyle w:val="Textoindependiente"/>
        <w:spacing w:before="4"/>
      </w:pPr>
    </w:p>
    <w:p w14:paraId="7E3AF674" w14:textId="4CC3DDAB" w:rsidR="00922AEA"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PR/2026/1258</w:t>
      </w:r>
      <w:r w:rsidR="00857879">
        <w:t>,</w:t>
      </w:r>
      <w:r>
        <w:rPr>
          <w:spacing w:val="-4"/>
        </w:rPr>
        <w:t xml:space="preserve"> </w:t>
      </w:r>
      <w:r>
        <w:t>de</w:t>
      </w:r>
      <w:r>
        <w:rPr>
          <w:spacing w:val="-4"/>
        </w:rPr>
        <w:t xml:space="preserve"> </w:t>
      </w:r>
      <w:r>
        <w:t>26</w:t>
      </w:r>
      <w:r>
        <w:rPr>
          <w:spacing w:val="-4"/>
        </w:rPr>
        <w:t xml:space="preserve"> </w:t>
      </w:r>
      <w:r>
        <w:t>de</w:t>
      </w:r>
      <w:r>
        <w:rPr>
          <w:spacing w:val="-4"/>
        </w:rPr>
        <w:t xml:space="preserve"> </w:t>
      </w:r>
      <w:r>
        <w:t>febrero</w:t>
      </w:r>
      <w:r>
        <w:rPr>
          <w:spacing w:val="-4"/>
        </w:rPr>
        <w:t xml:space="preserve"> </w:t>
      </w:r>
      <w:r>
        <w:t>de</w:t>
      </w:r>
      <w:r>
        <w:rPr>
          <w:spacing w:val="-4"/>
        </w:rPr>
        <w:t xml:space="preserve"> </w:t>
      </w:r>
      <w:r>
        <w:rPr>
          <w:spacing w:val="-2"/>
        </w:rPr>
        <w:t>2026</w:t>
      </w:r>
      <w:r w:rsidR="00857879">
        <w:rPr>
          <w:spacing w:val="-2"/>
        </w:rPr>
        <w:t>,</w:t>
      </w:r>
    </w:p>
    <w:p w14:paraId="370DB481" w14:textId="77777777" w:rsidR="00922AEA" w:rsidRDefault="00922AEA">
      <w:pPr>
        <w:pStyle w:val="Textoindependiente"/>
        <w:sectPr w:rsidR="00922AEA">
          <w:pgSz w:w="11910" w:h="16840"/>
          <w:pgMar w:top="1340" w:right="1417" w:bottom="1260" w:left="425" w:header="225" w:footer="1060" w:gutter="0"/>
          <w:cols w:space="720"/>
        </w:sectPr>
      </w:pPr>
    </w:p>
    <w:p w14:paraId="23D29627" w14:textId="77777777" w:rsidR="00922AEA" w:rsidRDefault="00000000">
      <w:pPr>
        <w:pStyle w:val="Ttulo3"/>
        <w:spacing w:before="165"/>
      </w:pPr>
      <w:r>
        <w:rPr>
          <w:noProof/>
        </w:rPr>
        <w:lastRenderedPageBreak/>
        <mc:AlternateContent>
          <mc:Choice Requires="wps">
            <w:drawing>
              <wp:anchor distT="0" distB="0" distL="0" distR="0" simplePos="0" relativeHeight="15829504" behindDoc="0" locked="0" layoutInCell="1" allowOverlap="1" wp14:anchorId="543E68C3" wp14:editId="7945F174">
                <wp:simplePos x="0" y="0"/>
                <wp:positionH relativeFrom="page">
                  <wp:posOffset>6807087</wp:posOffset>
                </wp:positionH>
                <wp:positionV relativeFrom="page">
                  <wp:posOffset>2818850</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46EE8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97289"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43E68C3" id="Textbox 223" o:spid="_x0000_s1224" type="#_x0000_t202" style="position:absolute;left:0;text-align:left;margin-left:536pt;margin-top:221.95pt;width:33.05pt;height:250.9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lIQ0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046EE8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97289"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noProof/>
        </w:rPr>
        <mc:AlternateContent>
          <mc:Choice Requires="wps">
            <w:drawing>
              <wp:anchor distT="0" distB="0" distL="0" distR="0" simplePos="0" relativeHeight="15830016" behindDoc="0" locked="0" layoutInCell="1" allowOverlap="1" wp14:anchorId="0B4CEF92" wp14:editId="218F7468">
                <wp:simplePos x="0" y="0"/>
                <wp:positionH relativeFrom="page">
                  <wp:posOffset>6965929</wp:posOffset>
                </wp:positionH>
                <wp:positionV relativeFrom="page">
                  <wp:posOffset>6516126</wp:posOffset>
                </wp:positionV>
                <wp:extent cx="263525" cy="331216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3C503DA" w14:textId="1471DFD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31B01D" w14:textId="77777777" w:rsidR="00922AEA" w:rsidRDefault="00000000">
                            <w:pPr>
                              <w:spacing w:line="120" w:lineRule="exact"/>
                              <w:ind w:left="20"/>
                              <w:rPr>
                                <w:sz w:val="12"/>
                              </w:rPr>
                            </w:pPr>
                            <w:r>
                              <w:rPr>
                                <w:spacing w:val="-2"/>
                                <w:sz w:val="12"/>
                              </w:rPr>
                              <w:t>Verificación:</w:t>
                            </w:r>
                            <w:r>
                              <w:rPr>
                                <w:spacing w:val="7"/>
                                <w:sz w:val="12"/>
                              </w:rPr>
                              <w:t xml:space="preserve"> </w:t>
                            </w:r>
                            <w:hyperlink r:id="rId201">
                              <w:r w:rsidR="00922AEA">
                                <w:rPr>
                                  <w:spacing w:val="-2"/>
                                  <w:sz w:val="12"/>
                                </w:rPr>
                                <w:t>https://sede.lasrozas.es/</w:t>
                              </w:r>
                            </w:hyperlink>
                          </w:p>
                          <w:p w14:paraId="553E345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B4CEF92" id="Textbox 224" o:spid="_x0000_s1225" type="#_x0000_t202" style="position:absolute;left:0;text-align:left;margin-left:548.5pt;margin-top:513.1pt;width:20.75pt;height:260.8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uxg9+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3C503DA" w14:textId="1471DFD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31B01D" w14:textId="77777777" w:rsidR="00922AEA" w:rsidRDefault="00000000">
                      <w:pPr>
                        <w:spacing w:line="120" w:lineRule="exact"/>
                        <w:ind w:left="20"/>
                        <w:rPr>
                          <w:sz w:val="12"/>
                        </w:rPr>
                      </w:pPr>
                      <w:r>
                        <w:rPr>
                          <w:spacing w:val="-2"/>
                          <w:sz w:val="12"/>
                        </w:rPr>
                        <w:t>Verificación:</w:t>
                      </w:r>
                      <w:r>
                        <w:rPr>
                          <w:spacing w:val="7"/>
                          <w:sz w:val="12"/>
                        </w:rPr>
                        <w:t xml:space="preserve"> </w:t>
                      </w:r>
                      <w:hyperlink r:id="rId202">
                        <w:r w:rsidR="00922AEA">
                          <w:rPr>
                            <w:spacing w:val="-2"/>
                            <w:sz w:val="12"/>
                          </w:rPr>
                          <w:t>https://sede.lasrozas.es/</w:t>
                        </w:r>
                      </w:hyperlink>
                    </w:p>
                    <w:p w14:paraId="553E345B"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spacing w:val="-2"/>
        </w:rPr>
        <w:t>Resolución:</w:t>
      </w:r>
    </w:p>
    <w:p w14:paraId="60D70F1D" w14:textId="77777777" w:rsidR="00922AEA" w:rsidRDefault="00922AEA">
      <w:pPr>
        <w:pStyle w:val="Textoindependiente"/>
        <w:spacing w:before="61"/>
        <w:rPr>
          <w:b/>
        </w:rPr>
      </w:pPr>
    </w:p>
    <w:p w14:paraId="356BA72C" w14:textId="77777777" w:rsidR="00922AEA" w:rsidRDefault="00000000">
      <w:pPr>
        <w:pStyle w:val="Textoindependiente"/>
        <w:ind w:left="992"/>
      </w:pPr>
      <w:r>
        <w:t>1º.-</w:t>
      </w:r>
      <w:r>
        <w:rPr>
          <w:spacing w:val="14"/>
        </w:rPr>
        <w:t xml:space="preserve"> </w:t>
      </w:r>
      <w:r>
        <w:t>Aprobar</w:t>
      </w:r>
      <w:r>
        <w:rPr>
          <w:spacing w:val="14"/>
        </w:rPr>
        <w:t xml:space="preserve"> </w:t>
      </w:r>
      <w:r>
        <w:t>el</w:t>
      </w:r>
      <w:r>
        <w:rPr>
          <w:spacing w:val="14"/>
        </w:rPr>
        <w:t xml:space="preserve"> </w:t>
      </w:r>
      <w:r>
        <w:t>proyecto</w:t>
      </w:r>
      <w:r>
        <w:rPr>
          <w:spacing w:val="14"/>
        </w:rPr>
        <w:t xml:space="preserve"> </w:t>
      </w:r>
      <w:r>
        <w:t>de</w:t>
      </w:r>
      <w:r>
        <w:rPr>
          <w:spacing w:val="14"/>
        </w:rPr>
        <w:t xml:space="preserve"> </w:t>
      </w:r>
      <w:r>
        <w:t>obras/servicios</w:t>
      </w:r>
      <w:r>
        <w:rPr>
          <w:spacing w:val="14"/>
        </w:rPr>
        <w:t xml:space="preserve"> </w:t>
      </w:r>
      <w:r>
        <w:t>de</w:t>
      </w:r>
      <w:r>
        <w:rPr>
          <w:spacing w:val="14"/>
        </w:rPr>
        <w:t xml:space="preserve"> </w:t>
      </w:r>
      <w:r>
        <w:t>competencia</w:t>
      </w:r>
      <w:r>
        <w:rPr>
          <w:spacing w:val="14"/>
        </w:rPr>
        <w:t xml:space="preserve"> </w:t>
      </w:r>
      <w:r>
        <w:t>de</w:t>
      </w:r>
      <w:r>
        <w:rPr>
          <w:spacing w:val="14"/>
        </w:rPr>
        <w:t xml:space="preserve"> </w:t>
      </w:r>
      <w:r>
        <w:t>esta</w:t>
      </w:r>
      <w:r>
        <w:rPr>
          <w:spacing w:val="14"/>
        </w:rPr>
        <w:t xml:space="preserve"> </w:t>
      </w:r>
      <w:r>
        <w:t>entidad,</w:t>
      </w:r>
      <w:r>
        <w:rPr>
          <w:spacing w:val="14"/>
        </w:rPr>
        <w:t xml:space="preserve"> </w:t>
      </w:r>
      <w:r>
        <w:t>para</w:t>
      </w:r>
      <w:r>
        <w:rPr>
          <w:spacing w:val="14"/>
        </w:rPr>
        <w:t xml:space="preserve"> </w:t>
      </w:r>
      <w:r>
        <w:t>la</w:t>
      </w:r>
      <w:r>
        <w:rPr>
          <w:spacing w:val="14"/>
        </w:rPr>
        <w:t xml:space="preserve"> </w:t>
      </w:r>
      <w:r>
        <w:t>contratación</w:t>
      </w:r>
      <w:r>
        <w:rPr>
          <w:spacing w:val="14"/>
        </w:rPr>
        <w:t xml:space="preserve"> </w:t>
      </w:r>
      <w:r>
        <w:rPr>
          <w:spacing w:val="-5"/>
        </w:rPr>
        <w:t>de</w:t>
      </w:r>
    </w:p>
    <w:p w14:paraId="7DF92271" w14:textId="77777777" w:rsidR="00922AEA" w:rsidRDefault="00000000">
      <w:pPr>
        <w:pStyle w:val="Textoindependiente"/>
        <w:spacing w:before="50" w:line="292" w:lineRule="auto"/>
        <w:ind w:left="992"/>
      </w:pPr>
      <w:r>
        <w:t>34</w:t>
      </w:r>
      <w:r>
        <w:rPr>
          <w:spacing w:val="80"/>
        </w:rPr>
        <w:t xml:space="preserve"> </w:t>
      </w:r>
      <w:r>
        <w:t>trabajadores,</w:t>
      </w:r>
      <w:r>
        <w:rPr>
          <w:spacing w:val="80"/>
        </w:rPr>
        <w:t xml:space="preserve"> </w:t>
      </w:r>
      <w:r>
        <w:t>con</w:t>
      </w:r>
      <w:r>
        <w:rPr>
          <w:spacing w:val="80"/>
        </w:rPr>
        <w:t xml:space="preserve"> </w:t>
      </w:r>
      <w:r>
        <w:t>cargo</w:t>
      </w:r>
      <w:r>
        <w:rPr>
          <w:spacing w:val="80"/>
        </w:rPr>
        <w:t xml:space="preserve"> </w:t>
      </w:r>
      <w:r>
        <w:t>al</w:t>
      </w:r>
      <w:r>
        <w:rPr>
          <w:spacing w:val="80"/>
        </w:rPr>
        <w:t xml:space="preserve"> </w:t>
      </w:r>
      <w:r>
        <w:t>PROGRAMA</w:t>
      </w:r>
      <w:r>
        <w:rPr>
          <w:spacing w:val="80"/>
        </w:rPr>
        <w:t xml:space="preserve"> </w:t>
      </w:r>
      <w:r>
        <w:t>PÚBLICO</w:t>
      </w:r>
      <w:r>
        <w:rPr>
          <w:spacing w:val="80"/>
        </w:rPr>
        <w:t xml:space="preserve"> </w:t>
      </w:r>
      <w:r>
        <w:t>DE</w:t>
      </w:r>
      <w:r>
        <w:rPr>
          <w:spacing w:val="80"/>
        </w:rPr>
        <w:t xml:space="preserve"> </w:t>
      </w:r>
      <w:r>
        <w:t>EMPLEO-FORMACIÓN</w:t>
      </w:r>
      <w:r>
        <w:rPr>
          <w:spacing w:val="80"/>
        </w:rPr>
        <w:t xml:space="preserve"> </w:t>
      </w:r>
      <w:r>
        <w:t>PARA</w:t>
      </w:r>
      <w:r>
        <w:rPr>
          <w:spacing w:val="80"/>
        </w:rPr>
        <w:t xml:space="preserve"> </w:t>
      </w:r>
      <w:r>
        <w:t>LA ACTIVACIÓN PROFESIONAL.</w:t>
      </w:r>
    </w:p>
    <w:p w14:paraId="59AB32A0" w14:textId="77777777" w:rsidR="00922AEA" w:rsidRDefault="00922AEA">
      <w:pPr>
        <w:pStyle w:val="Textoindependiente"/>
        <w:spacing w:before="10"/>
      </w:pPr>
    </w:p>
    <w:p w14:paraId="17C1FB6B" w14:textId="5F5CD53F" w:rsidR="00922AEA" w:rsidRDefault="00000000">
      <w:pPr>
        <w:pStyle w:val="Textoindependiente"/>
        <w:spacing w:line="292" w:lineRule="auto"/>
        <w:ind w:left="992"/>
        <w:jc w:val="both"/>
      </w:pPr>
      <w:r>
        <w:t xml:space="preserve">2º.- Aprobar que se solicite a la Consejería de la Comunidad de Madrid, competente en materia de empleo, una subvención de 676.180,32 </w:t>
      </w:r>
      <w:r w:rsidR="00857879">
        <w:t>€</w:t>
      </w:r>
      <w:r>
        <w:t xml:space="preserve">, con cargo a la convocatoria de subvenciones del año </w:t>
      </w:r>
      <w:r>
        <w:rPr>
          <w:spacing w:val="-2"/>
        </w:rPr>
        <w:t>2026.</w:t>
      </w:r>
    </w:p>
    <w:p w14:paraId="07D702CE" w14:textId="77777777" w:rsidR="00922AEA" w:rsidRDefault="00922AEA">
      <w:pPr>
        <w:pStyle w:val="Textoindependiente"/>
        <w:spacing w:before="10"/>
      </w:pPr>
    </w:p>
    <w:p w14:paraId="5E933E86" w14:textId="076DC102" w:rsidR="00922AEA" w:rsidRDefault="00000000">
      <w:pPr>
        <w:pStyle w:val="Textoindependiente"/>
        <w:spacing w:line="292" w:lineRule="auto"/>
        <w:ind w:left="992" w:right="1"/>
        <w:jc w:val="both"/>
      </w:pPr>
      <w:r>
        <w:rPr>
          <w:noProof/>
        </w:rPr>
        <mc:AlternateContent>
          <mc:Choice Requires="wpg">
            <w:drawing>
              <wp:anchor distT="0" distB="0" distL="0" distR="0" simplePos="0" relativeHeight="15827456" behindDoc="0" locked="0" layoutInCell="1" allowOverlap="1" wp14:anchorId="17716E62" wp14:editId="75A46CB5">
                <wp:simplePos x="0" y="0"/>
                <wp:positionH relativeFrom="page">
                  <wp:posOffset>900112</wp:posOffset>
                </wp:positionH>
                <wp:positionV relativeFrom="paragraph">
                  <wp:posOffset>488821</wp:posOffset>
                </wp:positionV>
                <wp:extent cx="5760085" cy="27686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26" name="Graphic 226"/>
                        <wps:cNvSpPr/>
                        <wps:spPr>
                          <a:xfrm>
                            <a:off x="4762" y="9684"/>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227" name="Graphic 227"/>
                        <wps:cNvSpPr/>
                        <wps:spPr>
                          <a:xfrm>
                            <a:off x="-12" y="0"/>
                            <a:ext cx="5760085" cy="276860"/>
                          </a:xfrm>
                          <a:custGeom>
                            <a:avLst/>
                            <a:gdLst/>
                            <a:ahLst/>
                            <a:cxnLst/>
                            <a:rect l="l" t="t" r="r" b="b"/>
                            <a:pathLst>
                              <a:path w="5760085" h="276860">
                                <a:moveTo>
                                  <a:pt x="5759780" y="0"/>
                                </a:moveTo>
                                <a:lnTo>
                                  <a:pt x="5759628" y="0"/>
                                </a:lnTo>
                                <a:lnTo>
                                  <a:pt x="5759628" y="5080"/>
                                </a:lnTo>
                                <a:lnTo>
                                  <a:pt x="5757075" y="7632"/>
                                </a:lnTo>
                                <a:lnTo>
                                  <a:pt x="5757075" y="5080"/>
                                </a:lnTo>
                                <a:lnTo>
                                  <a:pt x="5759628" y="5080"/>
                                </a:lnTo>
                                <a:lnTo>
                                  <a:pt x="5759628" y="0"/>
                                </a:lnTo>
                                <a:lnTo>
                                  <a:pt x="5755017" y="0"/>
                                </a:lnTo>
                                <a:lnTo>
                                  <a:pt x="5755017" y="10160"/>
                                </a:lnTo>
                                <a:lnTo>
                                  <a:pt x="5755017" y="267335"/>
                                </a:lnTo>
                                <a:lnTo>
                                  <a:pt x="4775" y="267335"/>
                                </a:lnTo>
                                <a:lnTo>
                                  <a:pt x="4775" y="10160"/>
                                </a:lnTo>
                                <a:lnTo>
                                  <a:pt x="5755017" y="10160"/>
                                </a:lnTo>
                                <a:lnTo>
                                  <a:pt x="5755017" y="0"/>
                                </a:lnTo>
                                <a:lnTo>
                                  <a:pt x="2705" y="0"/>
                                </a:lnTo>
                                <a:lnTo>
                                  <a:pt x="2705" y="5080"/>
                                </a:lnTo>
                                <a:lnTo>
                                  <a:pt x="2705" y="7620"/>
                                </a:lnTo>
                                <a:lnTo>
                                  <a:pt x="165" y="5080"/>
                                </a:lnTo>
                                <a:lnTo>
                                  <a:pt x="2705" y="5080"/>
                                </a:lnTo>
                                <a:lnTo>
                                  <a:pt x="2705" y="0"/>
                                </a:lnTo>
                                <a:lnTo>
                                  <a:pt x="12" y="0"/>
                                </a:lnTo>
                                <a:lnTo>
                                  <a:pt x="12" y="4927"/>
                                </a:lnTo>
                                <a:lnTo>
                                  <a:pt x="12" y="5080"/>
                                </a:lnTo>
                                <a:lnTo>
                                  <a:pt x="12" y="272097"/>
                                </a:lnTo>
                                <a:lnTo>
                                  <a:pt x="0" y="276860"/>
                                </a:lnTo>
                                <a:lnTo>
                                  <a:pt x="5759780" y="276860"/>
                                </a:lnTo>
                                <a:lnTo>
                                  <a:pt x="5759780" y="272097"/>
                                </a:lnTo>
                                <a:lnTo>
                                  <a:pt x="5759780" y="5080"/>
                                </a:lnTo>
                                <a:lnTo>
                                  <a:pt x="5759780" y="4927"/>
                                </a:lnTo>
                                <a:lnTo>
                                  <a:pt x="5759780" y="0"/>
                                </a:lnTo>
                                <a:close/>
                              </a:path>
                            </a:pathLst>
                          </a:custGeom>
                          <a:solidFill>
                            <a:srgbClr val="CCCCCC"/>
                          </a:solidFill>
                        </wps:spPr>
                        <wps:bodyPr wrap="square" lIns="0" tIns="0" rIns="0" bIns="0" rtlCol="0">
                          <a:prstTxWarp prst="textNoShape">
                            <a:avLst/>
                          </a:prstTxWarp>
                          <a:noAutofit/>
                        </wps:bodyPr>
                      </wps:wsp>
                      <wps:wsp>
                        <wps:cNvPr id="228" name="Textbox 228"/>
                        <wps:cNvSpPr txBox="1"/>
                        <wps:spPr>
                          <a:xfrm>
                            <a:off x="4762" y="10160"/>
                            <a:ext cx="5750560" cy="257175"/>
                          </a:xfrm>
                          <a:prstGeom prst="rect">
                            <a:avLst/>
                          </a:prstGeom>
                        </wps:spPr>
                        <wps:txbx>
                          <w:txbxContent>
                            <w:p w14:paraId="0AA1B003" w14:textId="77777777" w:rsidR="00922AEA"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17716E62" id="Group 225" o:spid="_x0000_s1226" style="position:absolute;left:0;text-align:left;margin-left:70.85pt;margin-top:38.5pt;width:453.55pt;height:21.8pt;z-index:15827456;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">
                <v:shape id="Graphic 226" o:spid="_x0000_s1227" style="position:absolute;left:47;top:96;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" path="m5750242,l,,,257650r5750242,l5750242,xe" fillcolor="#f2f2f2" stroked="f">
                  <v:path arrowok="t"/>
                </v:shape>
                <v:shape id="Graphic 227" o:spid="_x0000_s122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" path="m5759780,r-152,l5759628,5080r-2553,2552l5757075,5080r2553,l5759628,r-4611,l5755017,10160r,257175l4775,267335r,-257175l5755017,10160r,-10160l2705,r,5080l2705,7620,165,5080r2540,l2705,,12,r,4927l12,5080r,267017l,276860r5759780,l5759780,272097r,-267017l5759780,4927r,-4927xe" fillcolor="#ccc" stroked="f">
                  <v:path arrowok="t"/>
                </v:shape>
                <v:shape id="Textbox 228" o:spid="_x0000_s1229"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0AA1B003" w14:textId="77777777" w:rsidR="00922AEA" w:rsidRDefault="00000000">
                        <w:pPr>
                          <w:spacing w:before="81"/>
                          <w:ind w:left="3203"/>
                          <w:rPr>
                            <w:b/>
                            <w:sz w:val="20"/>
                          </w:rPr>
                        </w:pPr>
                        <w:r>
                          <w:rPr>
                            <w:b/>
                            <w:sz w:val="20"/>
                          </w:rPr>
                          <w:t xml:space="preserve">B) PARTE NO </w:t>
                        </w:r>
                        <w:r>
                          <w:rPr>
                            <w:b/>
                            <w:spacing w:val="-2"/>
                            <w:sz w:val="20"/>
                          </w:rPr>
                          <w:t>RESOLUTIVA</w:t>
                        </w:r>
                      </w:p>
                    </w:txbxContent>
                  </v:textbox>
                </v:shape>
                <w10:wrap anchorx="page"/>
              </v:group>
            </w:pict>
          </mc:Fallback>
        </mc:AlternateContent>
      </w:r>
      <w:r>
        <w:rPr>
          <w:noProof/>
        </w:rPr>
        <mc:AlternateContent>
          <mc:Choice Requires="wpg">
            <w:drawing>
              <wp:anchor distT="0" distB="0" distL="0" distR="0" simplePos="0" relativeHeight="15827968" behindDoc="0" locked="0" layoutInCell="1" allowOverlap="1" wp14:anchorId="3FEB440E" wp14:editId="3F9EA0EE">
                <wp:simplePos x="0" y="0"/>
                <wp:positionH relativeFrom="page">
                  <wp:posOffset>900112</wp:posOffset>
                </wp:positionH>
                <wp:positionV relativeFrom="paragraph">
                  <wp:posOffset>985391</wp:posOffset>
                </wp:positionV>
                <wp:extent cx="5760085" cy="267970"/>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7970"/>
                          <a:chOff x="0" y="0"/>
                          <a:chExt cx="5760085" cy="267970"/>
                        </a:xfrm>
                      </wpg:grpSpPr>
                      <wps:wsp>
                        <wps:cNvPr id="230" name="Graphic 230"/>
                        <wps:cNvSpPr/>
                        <wps:spPr>
                          <a:xfrm>
                            <a:off x="4762" y="8889"/>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2F2F2"/>
                          </a:solidFill>
                        </wps:spPr>
                        <wps:bodyPr wrap="square" lIns="0" tIns="0" rIns="0" bIns="0" rtlCol="0">
                          <a:prstTxWarp prst="textNoShape">
                            <a:avLst/>
                          </a:prstTxWarp>
                          <a:noAutofit/>
                        </wps:bodyPr>
                      </wps:wsp>
                      <wps:wsp>
                        <wps:cNvPr id="231" name="Graphic 231"/>
                        <wps:cNvSpPr/>
                        <wps:spPr>
                          <a:xfrm>
                            <a:off x="-12" y="0"/>
                            <a:ext cx="5760085" cy="268605"/>
                          </a:xfrm>
                          <a:custGeom>
                            <a:avLst/>
                            <a:gdLst/>
                            <a:ahLst/>
                            <a:cxnLst/>
                            <a:rect l="l" t="t" r="r" b="b"/>
                            <a:pathLst>
                              <a:path w="5760085" h="268605">
                                <a:moveTo>
                                  <a:pt x="5759780" y="0"/>
                                </a:moveTo>
                                <a:lnTo>
                                  <a:pt x="5755017" y="0"/>
                                </a:lnTo>
                                <a:lnTo>
                                  <a:pt x="5755017" y="8890"/>
                                </a:lnTo>
                                <a:lnTo>
                                  <a:pt x="5755017" y="258457"/>
                                </a:lnTo>
                                <a:lnTo>
                                  <a:pt x="4775" y="258457"/>
                                </a:lnTo>
                                <a:lnTo>
                                  <a:pt x="4775" y="8890"/>
                                </a:lnTo>
                                <a:lnTo>
                                  <a:pt x="5755017" y="8890"/>
                                </a:lnTo>
                                <a:lnTo>
                                  <a:pt x="5755017" y="0"/>
                                </a:lnTo>
                                <a:lnTo>
                                  <a:pt x="12" y="0"/>
                                </a:lnTo>
                                <a:lnTo>
                                  <a:pt x="12" y="3810"/>
                                </a:lnTo>
                                <a:lnTo>
                                  <a:pt x="2222" y="3810"/>
                                </a:lnTo>
                                <a:lnTo>
                                  <a:pt x="2222" y="6337"/>
                                </a:lnTo>
                                <a:lnTo>
                                  <a:pt x="12" y="4127"/>
                                </a:lnTo>
                                <a:lnTo>
                                  <a:pt x="12" y="263220"/>
                                </a:lnTo>
                                <a:lnTo>
                                  <a:pt x="0" y="267982"/>
                                </a:lnTo>
                                <a:lnTo>
                                  <a:pt x="5759780" y="267982"/>
                                </a:lnTo>
                                <a:lnTo>
                                  <a:pt x="5759780" y="263220"/>
                                </a:lnTo>
                                <a:lnTo>
                                  <a:pt x="5759780" y="4127"/>
                                </a:lnTo>
                                <a:lnTo>
                                  <a:pt x="5757557" y="6350"/>
                                </a:lnTo>
                                <a:lnTo>
                                  <a:pt x="5757557" y="3810"/>
                                </a:lnTo>
                                <a:lnTo>
                                  <a:pt x="5759780" y="3810"/>
                                </a:lnTo>
                                <a:lnTo>
                                  <a:pt x="5759780" y="0"/>
                                </a:lnTo>
                                <a:close/>
                              </a:path>
                            </a:pathLst>
                          </a:custGeom>
                          <a:solidFill>
                            <a:srgbClr val="CCCCCC"/>
                          </a:solidFill>
                        </wps:spPr>
                        <wps:bodyPr wrap="square" lIns="0" tIns="0" rIns="0" bIns="0" rtlCol="0">
                          <a:prstTxWarp prst="textNoShape">
                            <a:avLst/>
                          </a:prstTxWarp>
                          <a:noAutofit/>
                        </wps:bodyPr>
                      </wps:wsp>
                      <wps:wsp>
                        <wps:cNvPr id="232" name="Textbox 232"/>
                        <wps:cNvSpPr txBox="1"/>
                        <wps:spPr>
                          <a:xfrm>
                            <a:off x="4762" y="8889"/>
                            <a:ext cx="5750560" cy="249554"/>
                          </a:xfrm>
                          <a:prstGeom prst="rect">
                            <a:avLst/>
                          </a:prstGeom>
                        </wps:spPr>
                        <wps:txbx>
                          <w:txbxContent>
                            <w:p w14:paraId="6AACE7A1" w14:textId="18922B84" w:rsidR="00922AEA" w:rsidRDefault="00000000">
                              <w:pPr>
                                <w:spacing w:before="80"/>
                                <w:jc w:val="center"/>
                                <w:rPr>
                                  <w:sz w:val="20"/>
                                </w:rPr>
                              </w:pPr>
                              <w:r>
                                <w:rPr>
                                  <w:sz w:val="20"/>
                                </w:rPr>
                                <w:t>No</w:t>
                              </w:r>
                              <w:r>
                                <w:rPr>
                                  <w:spacing w:val="-1"/>
                                  <w:sz w:val="20"/>
                                </w:rPr>
                                <w:t xml:space="preserve"> </w:t>
                              </w:r>
                              <w:r>
                                <w:rPr>
                                  <w:sz w:val="20"/>
                                </w:rPr>
                                <w:t xml:space="preserve">hay </w:t>
                              </w:r>
                              <w:r>
                                <w:rPr>
                                  <w:spacing w:val="-2"/>
                                  <w:sz w:val="20"/>
                                </w:rPr>
                                <w:t>asuntos</w:t>
                              </w:r>
                              <w:r w:rsidR="00857879">
                                <w:rPr>
                                  <w:spacing w:val="-2"/>
                                  <w:sz w:val="20"/>
                                </w:rPr>
                                <w:t>.</w:t>
                              </w:r>
                            </w:p>
                          </w:txbxContent>
                        </wps:txbx>
                        <wps:bodyPr wrap="square" lIns="0" tIns="0" rIns="0" bIns="0" rtlCol="0">
                          <a:noAutofit/>
                        </wps:bodyPr>
                      </wps:wsp>
                    </wpg:wgp>
                  </a:graphicData>
                </a:graphic>
              </wp:anchor>
            </w:drawing>
          </mc:Choice>
          <mc:Fallback>
            <w:pict>
              <v:group w14:anchorId="3FEB440E" id="Group 229" o:spid="_x0000_s1230" style="position:absolute;left:0;text-align:left;margin-left:70.85pt;margin-top:77.6pt;width:453.55pt;height:21.1pt;z-index:15827968;mso-wrap-distance-left:0;mso-wrap-distance-right:0;mso-position-horizontal-relative:page;mso-position-vertical-relative:text" coordsize="57600,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">
                <v:shape id="Graphic 230" o:spid="_x0000_s1231" style="position:absolute;left:47;top:88;width:57506;height:2496;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" path="m5750242,l,,,249555r5750242,l5750242,xe" fillcolor="#f2f2f2" stroked="f">
                  <v:path arrowok="t"/>
                </v:shape>
                <v:shape id="Graphic 231" o:spid="_x0000_s1232"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" path="m5759780,r-4763,l5755017,8890r,249567l4775,258457r,-249567l5755017,8890r,-8890l12,r,3810l2222,3810r,2527l12,4127r,259093l,267982r5759780,l5759780,263220r,-259093l5757557,6350r,-2540l5759780,3810r,-3810xe" fillcolor="#ccc" stroked="f">
                  <v:path arrowok="t"/>
                </v:shape>
                <v:shape id="Textbox 232" o:spid="_x0000_s1233" type="#_x0000_t202" style="position:absolute;left:47;top:88;width:57506;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AACE7A1" w14:textId="18922B84" w:rsidR="00922AEA" w:rsidRDefault="00000000">
                        <w:pPr>
                          <w:spacing w:before="80"/>
                          <w:jc w:val="center"/>
                          <w:rPr>
                            <w:sz w:val="20"/>
                          </w:rPr>
                        </w:pPr>
                        <w:r>
                          <w:rPr>
                            <w:sz w:val="20"/>
                          </w:rPr>
                          <w:t>No</w:t>
                        </w:r>
                        <w:r>
                          <w:rPr>
                            <w:spacing w:val="-1"/>
                            <w:sz w:val="20"/>
                          </w:rPr>
                          <w:t xml:space="preserve"> </w:t>
                        </w:r>
                        <w:r>
                          <w:rPr>
                            <w:sz w:val="20"/>
                          </w:rPr>
                          <w:t xml:space="preserve">hay </w:t>
                        </w:r>
                        <w:r>
                          <w:rPr>
                            <w:spacing w:val="-2"/>
                            <w:sz w:val="20"/>
                          </w:rPr>
                          <w:t>asuntos</w:t>
                        </w:r>
                        <w:r w:rsidR="00857879">
                          <w:rPr>
                            <w:spacing w:val="-2"/>
                            <w:sz w:val="20"/>
                          </w:rPr>
                          <w:t>.</w:t>
                        </w:r>
                      </w:p>
                    </w:txbxContent>
                  </v:textbox>
                </v:shape>
                <w10:wrap anchorx="page"/>
              </v:group>
            </w:pict>
          </mc:Fallback>
        </mc:AlternateContent>
      </w:r>
      <w:r>
        <w:t>3º.- Facultar a D</w:t>
      </w:r>
      <w:r w:rsidR="00857879">
        <w:t>.</w:t>
      </w:r>
      <w:r>
        <w:t>ª María Arántzazu Iriarte Callejas para la suscripción, presentación y gestión telemática de esa solicitud y del expediente ante la Comunidad de Madrid.</w:t>
      </w:r>
    </w:p>
    <w:p w14:paraId="51D28288" w14:textId="77777777" w:rsidR="00922AEA" w:rsidRDefault="00922AEA">
      <w:pPr>
        <w:pStyle w:val="Textoindependiente"/>
      </w:pPr>
    </w:p>
    <w:p w14:paraId="13E66BCF" w14:textId="77777777" w:rsidR="00922AEA" w:rsidRDefault="00922AEA">
      <w:pPr>
        <w:pStyle w:val="Textoindependiente"/>
      </w:pPr>
    </w:p>
    <w:p w14:paraId="09C293DB" w14:textId="77777777" w:rsidR="00922AEA" w:rsidRDefault="00922AEA">
      <w:pPr>
        <w:pStyle w:val="Textoindependiente"/>
      </w:pPr>
    </w:p>
    <w:p w14:paraId="08AF001E" w14:textId="77777777" w:rsidR="00922AEA" w:rsidRDefault="00922AEA">
      <w:pPr>
        <w:pStyle w:val="Textoindependiente"/>
      </w:pPr>
    </w:p>
    <w:p w14:paraId="3CA44448" w14:textId="77777777" w:rsidR="00922AEA" w:rsidRDefault="00922AEA">
      <w:pPr>
        <w:pStyle w:val="Textoindependiente"/>
      </w:pPr>
    </w:p>
    <w:p w14:paraId="04DC5FA4" w14:textId="77777777" w:rsidR="00922AEA" w:rsidRDefault="00922AEA">
      <w:pPr>
        <w:pStyle w:val="Textoindependiente"/>
      </w:pPr>
    </w:p>
    <w:p w14:paraId="154DD61F" w14:textId="77777777" w:rsidR="00922AEA" w:rsidRDefault="00922AEA">
      <w:pPr>
        <w:pStyle w:val="Textoindependiente"/>
      </w:pPr>
    </w:p>
    <w:p w14:paraId="661C17EF" w14:textId="77777777" w:rsidR="00922AEA" w:rsidRDefault="00922AEA">
      <w:pPr>
        <w:pStyle w:val="Textoindependiente"/>
      </w:pPr>
    </w:p>
    <w:p w14:paraId="5ECF2043" w14:textId="77777777" w:rsidR="00922AEA" w:rsidRDefault="00922AEA">
      <w:pPr>
        <w:pStyle w:val="Textoindependiente"/>
      </w:pPr>
    </w:p>
    <w:p w14:paraId="4B158E85" w14:textId="77777777" w:rsidR="00922AEA" w:rsidRDefault="00922AEA">
      <w:pPr>
        <w:pStyle w:val="Textoindependiente"/>
      </w:pPr>
    </w:p>
    <w:p w14:paraId="1509588A" w14:textId="77777777" w:rsidR="00922AEA" w:rsidRDefault="00922AEA">
      <w:pPr>
        <w:pStyle w:val="Textoindependiente"/>
      </w:pPr>
    </w:p>
    <w:p w14:paraId="22965FE8" w14:textId="77777777" w:rsidR="00922AEA" w:rsidRDefault="00922AEA">
      <w:pPr>
        <w:pStyle w:val="Textoindependiente"/>
      </w:pPr>
    </w:p>
    <w:p w14:paraId="7DE9FC7A" w14:textId="77777777" w:rsidR="00922AEA" w:rsidRDefault="00922AEA">
      <w:pPr>
        <w:pStyle w:val="Textoindependiente"/>
      </w:pPr>
    </w:p>
    <w:p w14:paraId="1487D32D" w14:textId="77777777" w:rsidR="00922AEA" w:rsidRDefault="00922AEA">
      <w:pPr>
        <w:pStyle w:val="Textoindependiente"/>
        <w:spacing w:before="221"/>
      </w:pPr>
    </w:p>
    <w:p w14:paraId="39BD2CC1" w14:textId="77777777" w:rsidR="00922AEA" w:rsidRDefault="00000000">
      <w:pPr>
        <w:pStyle w:val="Ttulo3"/>
        <w:ind w:left="3274"/>
      </w:pPr>
      <w:r>
        <w:rPr>
          <w:noProof/>
        </w:rPr>
        <mc:AlternateContent>
          <mc:Choice Requires="wpg">
            <w:drawing>
              <wp:anchor distT="0" distB="0" distL="0" distR="0" simplePos="0" relativeHeight="15828480" behindDoc="0" locked="0" layoutInCell="1" allowOverlap="1" wp14:anchorId="4390AE1E" wp14:editId="20747EB4">
                <wp:simplePos x="0" y="0"/>
                <wp:positionH relativeFrom="page">
                  <wp:posOffset>900112</wp:posOffset>
                </wp:positionH>
                <wp:positionV relativeFrom="paragraph">
                  <wp:posOffset>-1068121</wp:posOffset>
                </wp:positionV>
                <wp:extent cx="5760085" cy="276225"/>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225"/>
                          <a:chOff x="0" y="0"/>
                          <a:chExt cx="5760085" cy="276225"/>
                        </a:xfrm>
                      </wpg:grpSpPr>
                      <wps:wsp>
                        <wps:cNvPr id="234" name="Graphic 234"/>
                        <wps:cNvSpPr/>
                        <wps:spPr>
                          <a:xfrm>
                            <a:off x="4762" y="8890"/>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235" name="Graphic 235"/>
                        <wps:cNvSpPr/>
                        <wps:spPr>
                          <a:xfrm>
                            <a:off x="-12" y="0"/>
                            <a:ext cx="5760085" cy="276225"/>
                          </a:xfrm>
                          <a:custGeom>
                            <a:avLst/>
                            <a:gdLst/>
                            <a:ahLst/>
                            <a:cxnLst/>
                            <a:rect l="l" t="t" r="r" b="b"/>
                            <a:pathLst>
                              <a:path w="5760085" h="276225">
                                <a:moveTo>
                                  <a:pt x="5759780" y="0"/>
                                </a:moveTo>
                                <a:lnTo>
                                  <a:pt x="5755030" y="0"/>
                                </a:lnTo>
                                <a:lnTo>
                                  <a:pt x="5755030" y="8890"/>
                                </a:lnTo>
                                <a:lnTo>
                                  <a:pt x="5755017" y="266547"/>
                                </a:lnTo>
                                <a:lnTo>
                                  <a:pt x="4775" y="266547"/>
                                </a:lnTo>
                                <a:lnTo>
                                  <a:pt x="4775" y="8902"/>
                                </a:lnTo>
                                <a:lnTo>
                                  <a:pt x="5755030" y="8890"/>
                                </a:lnTo>
                                <a:lnTo>
                                  <a:pt x="5755030" y="0"/>
                                </a:lnTo>
                                <a:lnTo>
                                  <a:pt x="12" y="0"/>
                                </a:lnTo>
                                <a:lnTo>
                                  <a:pt x="12" y="3810"/>
                                </a:lnTo>
                                <a:lnTo>
                                  <a:pt x="2222" y="3810"/>
                                </a:lnTo>
                                <a:lnTo>
                                  <a:pt x="2222" y="6350"/>
                                </a:lnTo>
                                <a:lnTo>
                                  <a:pt x="12" y="4140"/>
                                </a:lnTo>
                                <a:lnTo>
                                  <a:pt x="12" y="271310"/>
                                </a:lnTo>
                                <a:lnTo>
                                  <a:pt x="0" y="276072"/>
                                </a:lnTo>
                                <a:lnTo>
                                  <a:pt x="5759780" y="276072"/>
                                </a:lnTo>
                                <a:lnTo>
                                  <a:pt x="5759780" y="271310"/>
                                </a:lnTo>
                                <a:lnTo>
                                  <a:pt x="5759780" y="4140"/>
                                </a:lnTo>
                                <a:lnTo>
                                  <a:pt x="5757557" y="6362"/>
                                </a:lnTo>
                                <a:lnTo>
                                  <a:pt x="5757557" y="3810"/>
                                </a:lnTo>
                                <a:lnTo>
                                  <a:pt x="5759780" y="3810"/>
                                </a:lnTo>
                                <a:lnTo>
                                  <a:pt x="5759780" y="0"/>
                                </a:lnTo>
                                <a:close/>
                              </a:path>
                            </a:pathLst>
                          </a:custGeom>
                          <a:solidFill>
                            <a:srgbClr val="CCCCCC"/>
                          </a:solidFill>
                        </wps:spPr>
                        <wps:bodyPr wrap="square" lIns="0" tIns="0" rIns="0" bIns="0" rtlCol="0">
                          <a:prstTxWarp prst="textNoShape">
                            <a:avLst/>
                          </a:prstTxWarp>
                          <a:noAutofit/>
                        </wps:bodyPr>
                      </wps:wsp>
                      <wps:wsp>
                        <wps:cNvPr id="236" name="Textbox 236"/>
                        <wps:cNvSpPr txBox="1"/>
                        <wps:spPr>
                          <a:xfrm>
                            <a:off x="4762" y="8889"/>
                            <a:ext cx="5750560" cy="257810"/>
                          </a:xfrm>
                          <a:prstGeom prst="rect">
                            <a:avLst/>
                          </a:prstGeom>
                        </wps:spPr>
                        <wps:txbx>
                          <w:txbxContent>
                            <w:p w14:paraId="3A296890" w14:textId="77777777" w:rsidR="00922AEA" w:rsidRDefault="00000000">
                              <w:pPr>
                                <w:spacing w:before="82"/>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4390AE1E" id="Group 233" o:spid="_x0000_s1234" style="position:absolute;left:0;text-align:left;margin-left:70.85pt;margin-top:-84.1pt;width:453.55pt;height:21.75pt;z-index:15828480;mso-wrap-distance-left:0;mso-wrap-distance-right:0;mso-position-horizontal-relative:page;mso-position-vertical-relative:text" coordsize="57600,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">
                <v:shape id="Graphic 234" o:spid="_x0000_s1235" style="position:absolute;left:47;top:88;width:57506;height:2579;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" path="m5750242,l,,,257650r5750242,l5750242,xe" fillcolor="#f2f2f2" stroked="f">
                  <v:path arrowok="t"/>
                </v:shape>
                <v:shape id="Graphic 235" o:spid="_x0000_s1236" style="position:absolute;width:57600;height:2762;visibility:visible;mso-wrap-style:square;v-text-anchor:top" coordsize="576008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" path="m5759780,r-4750,l5755030,8890r-13,257657l4775,266547r,-257645l5755030,8890r,-8890l12,r,3810l2222,3810r,2540l12,4140r,267170l,276072r5759780,l5759780,271310r,-267170l5757557,6362r,-2552l5759780,3810r,-3810xe" fillcolor="#ccc" stroked="f">
                  <v:path arrowok="t"/>
                </v:shape>
                <v:shape id="Textbox 236" o:spid="_x0000_s1237" type="#_x0000_t202" style="position:absolute;left:47;top:88;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3A296890" w14:textId="77777777" w:rsidR="00922AEA" w:rsidRDefault="00000000">
                        <w:pPr>
                          <w:spacing w:before="82"/>
                          <w:ind w:left="3175"/>
                          <w:rPr>
                            <w:b/>
                            <w:sz w:val="20"/>
                          </w:rPr>
                        </w:pPr>
                        <w:r>
                          <w:rPr>
                            <w:b/>
                            <w:sz w:val="20"/>
                          </w:rPr>
                          <w:t xml:space="preserve">C) ASUNTOS DE </w:t>
                        </w:r>
                        <w:r>
                          <w:rPr>
                            <w:b/>
                            <w:spacing w:val="-2"/>
                            <w:sz w:val="20"/>
                          </w:rPr>
                          <w:t>URGENCIA</w:t>
                        </w:r>
                      </w:p>
                    </w:txbxContent>
                  </v:textbox>
                </v:shape>
                <w10:wrap anchorx="page"/>
              </v:group>
            </w:pict>
          </mc:Fallback>
        </mc:AlternateContent>
      </w:r>
      <w:r>
        <w:rPr>
          <w:noProof/>
        </w:rPr>
        <mc:AlternateContent>
          <mc:Choice Requires="wpg">
            <w:drawing>
              <wp:anchor distT="0" distB="0" distL="0" distR="0" simplePos="0" relativeHeight="15828992" behindDoc="0" locked="0" layoutInCell="1" allowOverlap="1" wp14:anchorId="302D9602" wp14:editId="5FE0A3AA">
                <wp:simplePos x="0" y="0"/>
                <wp:positionH relativeFrom="page">
                  <wp:posOffset>900112</wp:posOffset>
                </wp:positionH>
                <wp:positionV relativeFrom="paragraph">
                  <wp:posOffset>-572821</wp:posOffset>
                </wp:positionV>
                <wp:extent cx="5760085" cy="26860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38" name="Graphic 238"/>
                        <wps:cNvSpPr/>
                        <wps:spPr>
                          <a:xfrm>
                            <a:off x="4762" y="9366"/>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2F2F2"/>
                          </a:solidFill>
                        </wps:spPr>
                        <wps:bodyPr wrap="square" lIns="0" tIns="0" rIns="0" bIns="0" rtlCol="0">
                          <a:prstTxWarp prst="textNoShape">
                            <a:avLst/>
                          </a:prstTxWarp>
                          <a:noAutofit/>
                        </wps:bodyPr>
                      </wps:wsp>
                      <wps:wsp>
                        <wps:cNvPr id="239" name="Graphic 239"/>
                        <wps:cNvSpPr/>
                        <wps:spPr>
                          <a:xfrm>
                            <a:off x="-12" y="0"/>
                            <a:ext cx="5760085" cy="268605"/>
                          </a:xfrm>
                          <a:custGeom>
                            <a:avLst/>
                            <a:gdLst/>
                            <a:ahLst/>
                            <a:cxnLst/>
                            <a:rect l="l" t="t" r="r" b="b"/>
                            <a:pathLst>
                              <a:path w="5760085" h="268605">
                                <a:moveTo>
                                  <a:pt x="5759780" y="0"/>
                                </a:moveTo>
                                <a:lnTo>
                                  <a:pt x="5759310" y="0"/>
                                </a:lnTo>
                                <a:lnTo>
                                  <a:pt x="5759310" y="5080"/>
                                </a:lnTo>
                                <a:lnTo>
                                  <a:pt x="5757392" y="6997"/>
                                </a:lnTo>
                                <a:lnTo>
                                  <a:pt x="5757392" y="5080"/>
                                </a:lnTo>
                                <a:lnTo>
                                  <a:pt x="5759310" y="5080"/>
                                </a:lnTo>
                                <a:lnTo>
                                  <a:pt x="5759310" y="0"/>
                                </a:lnTo>
                                <a:lnTo>
                                  <a:pt x="5755500" y="0"/>
                                </a:lnTo>
                                <a:lnTo>
                                  <a:pt x="5755500" y="8890"/>
                                </a:lnTo>
                                <a:lnTo>
                                  <a:pt x="5755017" y="9372"/>
                                </a:lnTo>
                                <a:lnTo>
                                  <a:pt x="5755017" y="258927"/>
                                </a:lnTo>
                                <a:lnTo>
                                  <a:pt x="4775" y="258927"/>
                                </a:lnTo>
                                <a:lnTo>
                                  <a:pt x="4775" y="9372"/>
                                </a:lnTo>
                                <a:lnTo>
                                  <a:pt x="4292" y="8890"/>
                                </a:lnTo>
                                <a:lnTo>
                                  <a:pt x="5755500" y="8890"/>
                                </a:lnTo>
                                <a:lnTo>
                                  <a:pt x="5755500" y="0"/>
                                </a:lnTo>
                                <a:lnTo>
                                  <a:pt x="2387" y="0"/>
                                </a:lnTo>
                                <a:lnTo>
                                  <a:pt x="2387" y="5080"/>
                                </a:lnTo>
                                <a:lnTo>
                                  <a:pt x="2387" y="6985"/>
                                </a:lnTo>
                                <a:lnTo>
                                  <a:pt x="482" y="5080"/>
                                </a:lnTo>
                                <a:lnTo>
                                  <a:pt x="2387" y="5080"/>
                                </a:lnTo>
                                <a:lnTo>
                                  <a:pt x="2387" y="0"/>
                                </a:lnTo>
                                <a:lnTo>
                                  <a:pt x="12" y="0"/>
                                </a:lnTo>
                                <a:lnTo>
                                  <a:pt x="12" y="4610"/>
                                </a:lnTo>
                                <a:lnTo>
                                  <a:pt x="12" y="5080"/>
                                </a:lnTo>
                                <a:lnTo>
                                  <a:pt x="12" y="263690"/>
                                </a:lnTo>
                                <a:lnTo>
                                  <a:pt x="0" y="268452"/>
                                </a:lnTo>
                                <a:lnTo>
                                  <a:pt x="5759780" y="268452"/>
                                </a:lnTo>
                                <a:lnTo>
                                  <a:pt x="5759780" y="263690"/>
                                </a:lnTo>
                                <a:lnTo>
                                  <a:pt x="5759780" y="5080"/>
                                </a:lnTo>
                                <a:lnTo>
                                  <a:pt x="5759780" y="4610"/>
                                </a:lnTo>
                                <a:lnTo>
                                  <a:pt x="5759780" y="0"/>
                                </a:lnTo>
                                <a:close/>
                              </a:path>
                            </a:pathLst>
                          </a:custGeom>
                          <a:solidFill>
                            <a:srgbClr val="CCCCCC"/>
                          </a:solidFill>
                        </wps:spPr>
                        <wps:bodyPr wrap="square" lIns="0" tIns="0" rIns="0" bIns="0" rtlCol="0">
                          <a:prstTxWarp prst="textNoShape">
                            <a:avLst/>
                          </a:prstTxWarp>
                          <a:noAutofit/>
                        </wps:bodyPr>
                      </wps:wsp>
                      <wps:wsp>
                        <wps:cNvPr id="240" name="Textbox 240"/>
                        <wps:cNvSpPr txBox="1"/>
                        <wps:spPr>
                          <a:xfrm>
                            <a:off x="4762" y="8889"/>
                            <a:ext cx="5750560" cy="250190"/>
                          </a:xfrm>
                          <a:prstGeom prst="rect">
                            <a:avLst/>
                          </a:prstGeom>
                        </wps:spPr>
                        <wps:txbx>
                          <w:txbxContent>
                            <w:p w14:paraId="64E3227B" w14:textId="3A9C2CDD" w:rsidR="00922AEA"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857879">
                                <w:rPr>
                                  <w:spacing w:val="-2"/>
                                  <w:sz w:val="20"/>
                                </w:rPr>
                                <w:t>.</w:t>
                              </w:r>
                            </w:p>
                          </w:txbxContent>
                        </wps:txbx>
                        <wps:bodyPr wrap="square" lIns="0" tIns="0" rIns="0" bIns="0" rtlCol="0">
                          <a:noAutofit/>
                        </wps:bodyPr>
                      </wps:wsp>
                    </wpg:wgp>
                  </a:graphicData>
                </a:graphic>
              </wp:anchor>
            </w:drawing>
          </mc:Choice>
          <mc:Fallback>
            <w:pict>
              <v:group w14:anchorId="302D9602" id="Group 237" o:spid="_x0000_s1238" style="position:absolute;left:0;text-align:left;margin-left:70.85pt;margin-top:-45.1pt;width:453.55pt;height:21.15pt;z-index:1582899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">
                <v:shape id="Graphic 238" o:spid="_x0000_s1239" style="position:absolute;left:47;top:93;width:57506;height:2496;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" path="m5750242,l,,,249555r5750242,l5750242,xe" fillcolor="#f2f2f2" stroked="f">
                  <v:path arrowok="t"/>
                </v:shape>
                <v:shape id="Graphic 239" o:spid="_x0000_s1240"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" path="m5759780,r-470,l5759310,5080r-1918,1917l5757392,5080r1918,l5759310,r-3810,l5755500,8890r-483,482l5755017,258927r-5750242,l4775,9372,4292,8890r5751208,l5755500,,2387,r,5080l2387,6985,482,5080r1905,l2387,,12,r,4610l12,5080r,258610l,268452r5759780,l5759780,263690r,-258610l5759780,4610r,-4610xe" fillcolor="#ccc" stroked="f">
                  <v:path arrowok="t"/>
                </v:shape>
                <v:shape id="Textbox 240" o:spid="_x0000_s1241"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64E3227B" w14:textId="3A9C2CDD" w:rsidR="00922AEA"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857879">
                          <w:rPr>
                            <w:spacing w:val="-2"/>
                            <w:sz w:val="20"/>
                          </w:rPr>
                          <w:t>.</w:t>
                        </w:r>
                      </w:p>
                    </w:txbxContent>
                  </v:textbox>
                </v:shape>
                <w10:wrap anchorx="page"/>
              </v:group>
            </w:pict>
          </mc:Fallback>
        </mc:AlternateContent>
      </w:r>
      <w:r>
        <w:t xml:space="preserve">DOCUMENTO FIRMADO </w:t>
      </w:r>
      <w:r>
        <w:rPr>
          <w:spacing w:val="-2"/>
        </w:rPr>
        <w:t>ELECTRÓNICAMENTE</w:t>
      </w:r>
    </w:p>
    <w:p w14:paraId="296AC5ED" w14:textId="77777777" w:rsidR="00922AEA" w:rsidRDefault="00922AEA">
      <w:pPr>
        <w:pStyle w:val="Ttulo3"/>
        <w:sectPr w:rsidR="00922AEA">
          <w:pgSz w:w="11910" w:h="16840"/>
          <w:pgMar w:top="1340" w:right="1417" w:bottom="1260" w:left="425" w:header="225" w:footer="1060" w:gutter="0"/>
          <w:cols w:space="720"/>
        </w:sectPr>
      </w:pPr>
    </w:p>
    <w:p w14:paraId="0037D876" w14:textId="77777777" w:rsidR="00922AEA" w:rsidRDefault="00000000">
      <w:pPr>
        <w:pStyle w:val="Textoindependiente"/>
        <w:rPr>
          <w:b/>
        </w:rPr>
      </w:pPr>
      <w:r>
        <w:rPr>
          <w:b/>
          <w:noProof/>
        </w:rPr>
        <w:lastRenderedPageBreak/>
        <mc:AlternateContent>
          <mc:Choice Requires="wps">
            <w:drawing>
              <wp:anchor distT="0" distB="0" distL="0" distR="0" simplePos="0" relativeHeight="15831040" behindDoc="0" locked="0" layoutInCell="1" allowOverlap="1" wp14:anchorId="47F3A1E6" wp14:editId="6896D908">
                <wp:simplePos x="0" y="0"/>
                <wp:positionH relativeFrom="page">
                  <wp:posOffset>6807087</wp:posOffset>
                </wp:positionH>
                <wp:positionV relativeFrom="page">
                  <wp:posOffset>2818850</wp:posOffset>
                </wp:positionV>
                <wp:extent cx="419734" cy="318706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4A389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9E7A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7F3A1E6" id="Textbox 241" o:spid="_x0000_s1242" type="#_x0000_t202" style="position:absolute;margin-left:536pt;margin-top:221.95pt;width:33.05pt;height:250.9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8Y1j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F4A389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9E7AD"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b/>
          <w:noProof/>
        </w:rPr>
        <mc:AlternateContent>
          <mc:Choice Requires="wps">
            <w:drawing>
              <wp:anchor distT="0" distB="0" distL="0" distR="0" simplePos="0" relativeHeight="15831552" behindDoc="0" locked="0" layoutInCell="1" allowOverlap="1" wp14:anchorId="7E10F7FF" wp14:editId="66483DA5">
                <wp:simplePos x="0" y="0"/>
                <wp:positionH relativeFrom="page">
                  <wp:posOffset>6965929</wp:posOffset>
                </wp:positionH>
                <wp:positionV relativeFrom="page">
                  <wp:posOffset>6516126</wp:posOffset>
                </wp:positionV>
                <wp:extent cx="263525" cy="331216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84A3604" w14:textId="72F5ACF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0721DA" w14:textId="77777777" w:rsidR="00922AEA" w:rsidRDefault="00000000">
                            <w:pPr>
                              <w:spacing w:line="120" w:lineRule="exact"/>
                              <w:ind w:left="20"/>
                              <w:rPr>
                                <w:sz w:val="12"/>
                              </w:rPr>
                            </w:pPr>
                            <w:r>
                              <w:rPr>
                                <w:spacing w:val="-2"/>
                                <w:sz w:val="12"/>
                              </w:rPr>
                              <w:t>Verificación:</w:t>
                            </w:r>
                            <w:r>
                              <w:rPr>
                                <w:spacing w:val="7"/>
                                <w:sz w:val="12"/>
                              </w:rPr>
                              <w:t xml:space="preserve"> </w:t>
                            </w:r>
                            <w:hyperlink r:id="rId203">
                              <w:r w:rsidR="00922AEA">
                                <w:rPr>
                                  <w:spacing w:val="-2"/>
                                  <w:sz w:val="12"/>
                                </w:rPr>
                                <w:t>https://sede.lasrozas.es/</w:t>
                              </w:r>
                            </w:hyperlink>
                          </w:p>
                          <w:p w14:paraId="76AA7F5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E10F7FF" id="Textbox 242" o:spid="_x0000_s1243" type="#_x0000_t202" style="position:absolute;margin-left:548.5pt;margin-top:513.1pt;width:20.75pt;height:260.8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BL7RTV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84A3604" w14:textId="72F5ACF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0721DA" w14:textId="77777777" w:rsidR="00922AEA" w:rsidRDefault="00000000">
                      <w:pPr>
                        <w:spacing w:line="120" w:lineRule="exact"/>
                        <w:ind w:left="20"/>
                        <w:rPr>
                          <w:sz w:val="12"/>
                        </w:rPr>
                      </w:pPr>
                      <w:r>
                        <w:rPr>
                          <w:spacing w:val="-2"/>
                          <w:sz w:val="12"/>
                        </w:rPr>
                        <w:t>Verificación:</w:t>
                      </w:r>
                      <w:r>
                        <w:rPr>
                          <w:spacing w:val="7"/>
                          <w:sz w:val="12"/>
                        </w:rPr>
                        <w:t xml:space="preserve"> </w:t>
                      </w:r>
                      <w:hyperlink r:id="rId204">
                        <w:r w:rsidR="00922AEA">
                          <w:rPr>
                            <w:spacing w:val="-2"/>
                            <w:sz w:val="12"/>
                          </w:rPr>
                          <w:t>https://sede.lasrozas.es/</w:t>
                        </w:r>
                      </w:hyperlink>
                    </w:p>
                    <w:p w14:paraId="76AA7F55"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p>
    <w:p w14:paraId="7977E5A7" w14:textId="77777777" w:rsidR="00922AEA" w:rsidRDefault="00922AEA">
      <w:pPr>
        <w:pStyle w:val="Textoindependiente"/>
        <w:rPr>
          <w:b/>
        </w:rPr>
      </w:pPr>
    </w:p>
    <w:p w14:paraId="07B2401E" w14:textId="77777777" w:rsidR="00922AEA" w:rsidRDefault="00922AEA">
      <w:pPr>
        <w:pStyle w:val="Textoindependiente"/>
        <w:spacing w:before="186"/>
        <w:rPr>
          <w:b/>
        </w:rPr>
      </w:pPr>
    </w:p>
    <w:p w14:paraId="5C5277EB" w14:textId="77777777" w:rsidR="00922AEA" w:rsidRDefault="00000000">
      <w:pPr>
        <w:pStyle w:val="Prrafodelista"/>
        <w:numPr>
          <w:ilvl w:val="0"/>
          <w:numId w:val="21"/>
        </w:numPr>
        <w:tabs>
          <w:tab w:val="left" w:pos="1258"/>
        </w:tabs>
        <w:ind w:left="1258" w:hanging="266"/>
        <w:rPr>
          <w:b/>
          <w:sz w:val="20"/>
        </w:rPr>
      </w:pPr>
      <w:r>
        <w:rPr>
          <w:b/>
          <w:noProof/>
          <w:sz w:val="20"/>
        </w:rPr>
        <mc:AlternateContent>
          <mc:Choice Requires="wpg">
            <w:drawing>
              <wp:anchor distT="0" distB="0" distL="0" distR="0" simplePos="0" relativeHeight="15830528" behindDoc="0" locked="0" layoutInCell="1" allowOverlap="1" wp14:anchorId="5FF1A870" wp14:editId="54D7C87F">
                <wp:simplePos x="0" y="0"/>
                <wp:positionH relativeFrom="page">
                  <wp:posOffset>900112</wp:posOffset>
                </wp:positionH>
                <wp:positionV relativeFrom="paragraph">
                  <wp:posOffset>-515213</wp:posOffset>
                </wp:positionV>
                <wp:extent cx="5760085" cy="276860"/>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44" name="Graphic 244"/>
                        <wps:cNvSpPr/>
                        <wps:spPr>
                          <a:xfrm>
                            <a:off x="4762" y="9525"/>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245" name="Graphic 245"/>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17" y="0"/>
                                </a:lnTo>
                                <a:lnTo>
                                  <a:pt x="5755017" y="10160"/>
                                </a:lnTo>
                                <a:lnTo>
                                  <a:pt x="5755017" y="267182"/>
                                </a:lnTo>
                                <a:lnTo>
                                  <a:pt x="4775" y="267182"/>
                                </a:lnTo>
                                <a:lnTo>
                                  <a:pt x="4775" y="10160"/>
                                </a:lnTo>
                                <a:lnTo>
                                  <a:pt x="5755017" y="10160"/>
                                </a:lnTo>
                                <a:lnTo>
                                  <a:pt x="5755017" y="0"/>
                                </a:lnTo>
                                <a:lnTo>
                                  <a:pt x="2857" y="0"/>
                                </a:lnTo>
                                <a:lnTo>
                                  <a:pt x="2857" y="5080"/>
                                </a:lnTo>
                                <a:lnTo>
                                  <a:pt x="2857" y="7607"/>
                                </a:lnTo>
                                <a:lnTo>
                                  <a:pt x="330" y="5080"/>
                                </a:lnTo>
                                <a:lnTo>
                                  <a:pt x="2857" y="5080"/>
                                </a:lnTo>
                                <a:lnTo>
                                  <a:pt x="2857" y="0"/>
                                </a:lnTo>
                                <a:lnTo>
                                  <a:pt x="12" y="0"/>
                                </a:lnTo>
                                <a:lnTo>
                                  <a:pt x="12" y="4762"/>
                                </a:lnTo>
                                <a:lnTo>
                                  <a:pt x="12" y="5080"/>
                                </a:lnTo>
                                <a:lnTo>
                                  <a:pt x="12" y="271945"/>
                                </a:lnTo>
                                <a:lnTo>
                                  <a:pt x="0" y="276707"/>
                                </a:lnTo>
                                <a:lnTo>
                                  <a:pt x="5759780" y="276707"/>
                                </a:lnTo>
                                <a:lnTo>
                                  <a:pt x="5759780" y="271945"/>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246" name="Textbox 246"/>
                        <wps:cNvSpPr txBox="1"/>
                        <wps:spPr>
                          <a:xfrm>
                            <a:off x="4762" y="10160"/>
                            <a:ext cx="5750560" cy="257175"/>
                          </a:xfrm>
                          <a:prstGeom prst="rect">
                            <a:avLst/>
                          </a:prstGeom>
                        </wps:spPr>
                        <wps:txbx>
                          <w:txbxContent>
                            <w:p w14:paraId="13856707" w14:textId="77777777" w:rsidR="00922AEA"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JGL/2026/7</w:t>
                              </w:r>
                            </w:p>
                          </w:txbxContent>
                        </wps:txbx>
                        <wps:bodyPr wrap="square" lIns="0" tIns="0" rIns="0" bIns="0" rtlCol="0">
                          <a:noAutofit/>
                        </wps:bodyPr>
                      </wps:wsp>
                    </wpg:wgp>
                  </a:graphicData>
                </a:graphic>
              </wp:anchor>
            </w:drawing>
          </mc:Choice>
          <mc:Fallback>
            <w:pict>
              <v:group w14:anchorId="5FF1A870" id="Group 243" o:spid="_x0000_s1244" style="position:absolute;left:0;text-align:left;margin-left:70.85pt;margin-top:-40.55pt;width:453.55pt;height:21.8pt;z-index:158305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">
                <v:shape id="Graphic 244" o:spid="_x0000_s1245"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" path="m5750242,l,,,257650r5750242,l5750242,xe" fillcolor="#f2f2f2" stroked="f">
                  <v:path arrowok="t"/>
                </v:shape>
                <v:shape id="Graphic 245" o:spid="_x0000_s1246"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" path="m5759780,r-318,l5759462,5080r-2540,2540l5756922,5080r2540,l5759462,r-4445,l5755017,10160r,257022l4775,267182r,-257022l5755017,10160r,-10160l2857,r,5080l2857,7607,330,5080r2527,l2857,,12,r,4762l12,5080r,266865l,276707r5759780,l5759780,271945r,-266865l5759780,4762r,-4762xe" fillcolor="#ccc" stroked="f">
                  <v:path arrowok="t"/>
                </v:shape>
                <v:shape id="Textbox 246" o:spid="_x0000_s1247"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3856707" w14:textId="77777777" w:rsidR="00922AEA"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JGL/2026/7</w:t>
                        </w:r>
                      </w:p>
                    </w:txbxContent>
                  </v:textbox>
                </v:shape>
                <w10:wrap anchorx="page"/>
              </v:group>
            </w:pict>
          </mc:Fallback>
        </mc:AlternateContent>
      </w:r>
      <w:r>
        <w:rPr>
          <w:b/>
          <w:sz w:val="20"/>
        </w:rPr>
        <w:t xml:space="preserve">PARTE </w:t>
      </w:r>
      <w:r>
        <w:rPr>
          <w:b/>
          <w:spacing w:val="-2"/>
          <w:sz w:val="20"/>
        </w:rPr>
        <w:t>RESOLUTIVA</w:t>
      </w:r>
    </w:p>
    <w:p w14:paraId="62CF54FA" w14:textId="77777777" w:rsidR="00922AEA" w:rsidRDefault="00922AEA">
      <w:pPr>
        <w:pStyle w:val="Textoindependiente"/>
        <w:spacing w:before="61"/>
        <w:rPr>
          <w:b/>
        </w:rPr>
      </w:pPr>
    </w:p>
    <w:p w14:paraId="46FBD628" w14:textId="419E1108" w:rsidR="00922AEA" w:rsidRDefault="00000000">
      <w:pPr>
        <w:pStyle w:val="Prrafodelista"/>
        <w:numPr>
          <w:ilvl w:val="1"/>
          <w:numId w:val="21"/>
        </w:numPr>
        <w:tabs>
          <w:tab w:val="left" w:pos="1393"/>
        </w:tabs>
        <w:spacing w:line="292" w:lineRule="auto"/>
        <w:jc w:val="both"/>
        <w:rPr>
          <w:sz w:val="20"/>
        </w:rPr>
      </w:pPr>
      <w:r>
        <w:rPr>
          <w:sz w:val="20"/>
        </w:rPr>
        <w:t xml:space="preserve">Concesión de alineación oficial de la finca, sita en la calle </w:t>
      </w:r>
      <w:r w:rsidR="00857879">
        <w:rPr>
          <w:sz w:val="20"/>
        </w:rPr>
        <w:t>********************************.</w:t>
      </w:r>
      <w:r>
        <w:rPr>
          <w:sz w:val="20"/>
        </w:rPr>
        <w:t xml:space="preserve"> </w:t>
      </w:r>
      <w:r w:rsidR="00857879">
        <w:rPr>
          <w:sz w:val="20"/>
        </w:rPr>
        <w:t>E</w:t>
      </w:r>
      <w:r>
        <w:rPr>
          <w:sz w:val="20"/>
        </w:rPr>
        <w:t>xpte. 36818/2025.</w:t>
      </w:r>
    </w:p>
    <w:p w14:paraId="4653A67B" w14:textId="77777777" w:rsidR="00922AEA" w:rsidRDefault="00922AEA">
      <w:pPr>
        <w:pStyle w:val="Textoindependiente"/>
        <w:spacing w:before="50"/>
      </w:pPr>
    </w:p>
    <w:p w14:paraId="12269062" w14:textId="77777777" w:rsidR="00922AEA" w:rsidRDefault="00000000">
      <w:pPr>
        <w:pStyle w:val="Textoindependiente"/>
        <w:ind w:left="1843"/>
      </w:pPr>
      <w:r>
        <w:t>-</w:t>
      </w:r>
      <w:r>
        <w:rPr>
          <w:spacing w:val="-14"/>
        </w:rPr>
        <w:t xml:space="preserve"> </w:t>
      </w:r>
      <w:r>
        <w:t>Anexo</w:t>
      </w:r>
      <w:r>
        <w:rPr>
          <w:spacing w:val="-11"/>
        </w:rPr>
        <w:t xml:space="preserve"> </w:t>
      </w:r>
      <w:r>
        <w:t>1.</w:t>
      </w:r>
      <w:r>
        <w:rPr>
          <w:spacing w:val="-11"/>
        </w:rPr>
        <w:t xml:space="preserve"> </w:t>
      </w:r>
      <w:r>
        <w:t>20251219_PLA_ALINEACION_36818-</w:t>
      </w:r>
      <w:r>
        <w:rPr>
          <w:spacing w:val="-4"/>
        </w:rPr>
        <w:t>2025</w:t>
      </w:r>
    </w:p>
    <w:p w14:paraId="6C7DAEF4" w14:textId="77777777" w:rsidR="00922AEA" w:rsidRDefault="00922AEA">
      <w:pPr>
        <w:pStyle w:val="Textoindependiente"/>
        <w:spacing w:before="61"/>
      </w:pPr>
    </w:p>
    <w:p w14:paraId="2CADBF0D" w14:textId="276F58B2" w:rsidR="00922AEA" w:rsidRDefault="00000000">
      <w:pPr>
        <w:pStyle w:val="Prrafodelista"/>
        <w:numPr>
          <w:ilvl w:val="1"/>
          <w:numId w:val="21"/>
        </w:numPr>
        <w:tabs>
          <w:tab w:val="left" w:pos="1393"/>
        </w:tabs>
        <w:spacing w:line="292" w:lineRule="auto"/>
        <w:ind w:right="1"/>
        <w:jc w:val="both"/>
        <w:rPr>
          <w:sz w:val="20"/>
        </w:rPr>
      </w:pPr>
      <w:r>
        <w:rPr>
          <w:sz w:val="20"/>
        </w:rPr>
        <w:t>Concesión</w:t>
      </w:r>
      <w:r>
        <w:rPr>
          <w:spacing w:val="32"/>
          <w:sz w:val="20"/>
        </w:rPr>
        <w:t xml:space="preserve"> </w:t>
      </w:r>
      <w:r>
        <w:rPr>
          <w:sz w:val="20"/>
        </w:rPr>
        <w:t>de</w:t>
      </w:r>
      <w:r>
        <w:rPr>
          <w:spacing w:val="32"/>
          <w:sz w:val="20"/>
        </w:rPr>
        <w:t xml:space="preserve"> </w:t>
      </w:r>
      <w:r>
        <w:rPr>
          <w:sz w:val="20"/>
        </w:rPr>
        <w:t>alineación</w:t>
      </w:r>
      <w:r>
        <w:rPr>
          <w:spacing w:val="32"/>
          <w:sz w:val="20"/>
        </w:rPr>
        <w:t xml:space="preserve"> </w:t>
      </w:r>
      <w:r>
        <w:rPr>
          <w:sz w:val="20"/>
        </w:rPr>
        <w:t>oficial</w:t>
      </w:r>
      <w:r>
        <w:rPr>
          <w:spacing w:val="32"/>
          <w:sz w:val="20"/>
        </w:rPr>
        <w:t xml:space="preserve"> </w:t>
      </w:r>
      <w:r>
        <w:rPr>
          <w:sz w:val="20"/>
        </w:rPr>
        <w:t>de</w:t>
      </w:r>
      <w:r>
        <w:rPr>
          <w:spacing w:val="32"/>
          <w:sz w:val="20"/>
        </w:rPr>
        <w:t xml:space="preserve"> </w:t>
      </w:r>
      <w:r>
        <w:rPr>
          <w:sz w:val="20"/>
        </w:rPr>
        <w:t>la</w:t>
      </w:r>
      <w:r>
        <w:rPr>
          <w:spacing w:val="32"/>
          <w:sz w:val="20"/>
        </w:rPr>
        <w:t xml:space="preserve"> </w:t>
      </w:r>
      <w:r>
        <w:rPr>
          <w:sz w:val="20"/>
        </w:rPr>
        <w:t>finca,</w:t>
      </w:r>
      <w:r>
        <w:rPr>
          <w:spacing w:val="32"/>
          <w:sz w:val="20"/>
        </w:rPr>
        <w:t xml:space="preserve"> </w:t>
      </w:r>
      <w:r>
        <w:rPr>
          <w:sz w:val="20"/>
        </w:rPr>
        <w:t>sita</w:t>
      </w:r>
      <w:r>
        <w:rPr>
          <w:spacing w:val="32"/>
          <w:sz w:val="20"/>
        </w:rPr>
        <w:t xml:space="preserve"> </w:t>
      </w:r>
      <w:r>
        <w:rPr>
          <w:sz w:val="20"/>
        </w:rPr>
        <w:t>en</w:t>
      </w:r>
      <w:r>
        <w:rPr>
          <w:spacing w:val="32"/>
          <w:sz w:val="20"/>
        </w:rPr>
        <w:t xml:space="preserve"> </w:t>
      </w:r>
      <w:r>
        <w:rPr>
          <w:sz w:val="20"/>
        </w:rPr>
        <w:t>la</w:t>
      </w:r>
      <w:r>
        <w:rPr>
          <w:spacing w:val="32"/>
          <w:sz w:val="20"/>
        </w:rPr>
        <w:t xml:space="preserve"> </w:t>
      </w:r>
      <w:r>
        <w:rPr>
          <w:sz w:val="20"/>
        </w:rPr>
        <w:t>calle</w:t>
      </w:r>
      <w:r>
        <w:rPr>
          <w:spacing w:val="32"/>
          <w:sz w:val="20"/>
        </w:rPr>
        <w:t xml:space="preserve"> </w:t>
      </w:r>
      <w:r>
        <w:rPr>
          <w:sz w:val="20"/>
        </w:rPr>
        <w:t>Comunidad</w:t>
      </w:r>
      <w:r>
        <w:rPr>
          <w:spacing w:val="32"/>
          <w:sz w:val="20"/>
        </w:rPr>
        <w:t xml:space="preserve"> </w:t>
      </w:r>
      <w:r>
        <w:rPr>
          <w:sz w:val="20"/>
        </w:rPr>
        <w:t>de</w:t>
      </w:r>
      <w:r>
        <w:rPr>
          <w:spacing w:val="32"/>
          <w:sz w:val="20"/>
        </w:rPr>
        <w:t xml:space="preserve"> </w:t>
      </w:r>
      <w:r>
        <w:rPr>
          <w:sz w:val="20"/>
        </w:rPr>
        <w:t>la</w:t>
      </w:r>
      <w:r>
        <w:rPr>
          <w:spacing w:val="32"/>
          <w:sz w:val="20"/>
        </w:rPr>
        <w:t xml:space="preserve"> </w:t>
      </w:r>
      <w:r>
        <w:rPr>
          <w:sz w:val="20"/>
        </w:rPr>
        <w:t>Rioja</w:t>
      </w:r>
      <w:r>
        <w:rPr>
          <w:spacing w:val="32"/>
          <w:sz w:val="20"/>
        </w:rPr>
        <w:t xml:space="preserve"> </w:t>
      </w:r>
      <w:r>
        <w:rPr>
          <w:sz w:val="20"/>
        </w:rPr>
        <w:t>129-151</w:t>
      </w:r>
      <w:r>
        <w:rPr>
          <w:spacing w:val="32"/>
          <w:sz w:val="20"/>
        </w:rPr>
        <w:t xml:space="preserve"> </w:t>
      </w:r>
      <w:r>
        <w:rPr>
          <w:sz w:val="20"/>
        </w:rPr>
        <w:t>y Neila 1-60, núm. 24, de Las Rozas de Madrid</w:t>
      </w:r>
      <w:r w:rsidR="00857879">
        <w:rPr>
          <w:sz w:val="20"/>
        </w:rPr>
        <w:t>. E</w:t>
      </w:r>
      <w:r>
        <w:rPr>
          <w:sz w:val="20"/>
        </w:rPr>
        <w:t>xpte. 36819/2025.</w:t>
      </w:r>
    </w:p>
    <w:p w14:paraId="20872BAB" w14:textId="77777777" w:rsidR="00922AEA" w:rsidRDefault="00922AEA">
      <w:pPr>
        <w:pStyle w:val="Textoindependiente"/>
        <w:spacing w:before="50"/>
      </w:pPr>
    </w:p>
    <w:p w14:paraId="7CA2FFB5" w14:textId="77777777" w:rsidR="00922AEA" w:rsidRDefault="00000000">
      <w:pPr>
        <w:pStyle w:val="Textoindependiente"/>
        <w:ind w:left="1843"/>
      </w:pPr>
      <w:r>
        <w:t>-</w:t>
      </w:r>
      <w:r>
        <w:rPr>
          <w:spacing w:val="-14"/>
        </w:rPr>
        <w:t xml:space="preserve"> </w:t>
      </w:r>
      <w:r>
        <w:t>Anexo</w:t>
      </w:r>
      <w:r>
        <w:rPr>
          <w:spacing w:val="-11"/>
        </w:rPr>
        <w:t xml:space="preserve"> </w:t>
      </w:r>
      <w:r>
        <w:t>2.</w:t>
      </w:r>
      <w:r>
        <w:rPr>
          <w:spacing w:val="-11"/>
        </w:rPr>
        <w:t xml:space="preserve"> </w:t>
      </w:r>
      <w:r>
        <w:t>20260115_PLA_ALINEACION_39819-</w:t>
      </w:r>
      <w:r>
        <w:rPr>
          <w:spacing w:val="-4"/>
        </w:rPr>
        <w:t>2025</w:t>
      </w:r>
    </w:p>
    <w:p w14:paraId="1438B2A0" w14:textId="77777777" w:rsidR="00922AEA" w:rsidRDefault="00922AEA">
      <w:pPr>
        <w:pStyle w:val="Textoindependiente"/>
        <w:spacing w:before="61"/>
      </w:pPr>
    </w:p>
    <w:p w14:paraId="5E295EF1" w14:textId="67BF38E8" w:rsidR="00922AEA" w:rsidRDefault="00000000">
      <w:pPr>
        <w:pStyle w:val="Prrafodelista"/>
        <w:numPr>
          <w:ilvl w:val="1"/>
          <w:numId w:val="21"/>
        </w:numPr>
        <w:tabs>
          <w:tab w:val="left" w:pos="1393"/>
        </w:tabs>
        <w:spacing w:line="292" w:lineRule="auto"/>
        <w:jc w:val="both"/>
        <w:rPr>
          <w:sz w:val="20"/>
        </w:rPr>
      </w:pPr>
      <w:r>
        <w:rPr>
          <w:sz w:val="20"/>
        </w:rPr>
        <w:t>Formalización del otorgamiento de concesión demanial, por adjudicación directa, a favor de la Empresa Municipal de la Innovación y Desarrollo Tecnológico de Las Rozas de Madrid</w:t>
      </w:r>
      <w:r w:rsidR="00857879">
        <w:rPr>
          <w:sz w:val="20"/>
        </w:rPr>
        <w:t>,</w:t>
      </w:r>
      <w:r>
        <w:rPr>
          <w:sz w:val="20"/>
        </w:rPr>
        <w:t xml:space="preserve"> S.A. (Las Rozas Innova), en espacios de vía pública para la instalación y operación de puntos de recarga de vehículos eléctricos</w:t>
      </w:r>
      <w:r w:rsidR="00857879">
        <w:rPr>
          <w:sz w:val="20"/>
        </w:rPr>
        <w:t>. E</w:t>
      </w:r>
      <w:r>
        <w:rPr>
          <w:sz w:val="20"/>
        </w:rPr>
        <w:t>xpte. 7443/2025.</w:t>
      </w:r>
    </w:p>
    <w:p w14:paraId="742C33F1" w14:textId="77777777" w:rsidR="00922AEA" w:rsidRDefault="00922AEA">
      <w:pPr>
        <w:pStyle w:val="Textoindependiente"/>
        <w:spacing w:before="50"/>
      </w:pPr>
    </w:p>
    <w:p w14:paraId="5ED19012" w14:textId="77777777" w:rsidR="00922AEA" w:rsidRDefault="00000000">
      <w:pPr>
        <w:pStyle w:val="Prrafodelista"/>
        <w:numPr>
          <w:ilvl w:val="2"/>
          <w:numId w:val="21"/>
        </w:numPr>
        <w:tabs>
          <w:tab w:val="left" w:pos="1965"/>
        </w:tabs>
        <w:ind w:hanging="122"/>
        <w:jc w:val="left"/>
        <w:rPr>
          <w:sz w:val="20"/>
        </w:rPr>
      </w:pPr>
      <w:r>
        <w:rPr>
          <w:sz w:val="20"/>
        </w:rPr>
        <w:t>Anexo</w:t>
      </w:r>
      <w:r>
        <w:rPr>
          <w:spacing w:val="-5"/>
          <w:sz w:val="20"/>
        </w:rPr>
        <w:t xml:space="preserve"> </w:t>
      </w:r>
      <w:r>
        <w:rPr>
          <w:sz w:val="20"/>
        </w:rPr>
        <w:t>3.</w:t>
      </w:r>
      <w:r>
        <w:rPr>
          <w:spacing w:val="-5"/>
          <w:sz w:val="20"/>
        </w:rPr>
        <w:t xml:space="preserve"> </w:t>
      </w:r>
      <w:r>
        <w:rPr>
          <w:sz w:val="20"/>
        </w:rPr>
        <w:t>Documento</w:t>
      </w:r>
      <w:r>
        <w:rPr>
          <w:spacing w:val="-5"/>
          <w:sz w:val="20"/>
        </w:rPr>
        <w:t xml:space="preserve"> </w:t>
      </w:r>
      <w:r>
        <w:rPr>
          <w:sz w:val="20"/>
        </w:rPr>
        <w:t>de</w:t>
      </w:r>
      <w:r>
        <w:rPr>
          <w:spacing w:val="-5"/>
          <w:sz w:val="20"/>
        </w:rPr>
        <w:t xml:space="preserve"> </w:t>
      </w:r>
      <w:r>
        <w:rPr>
          <w:sz w:val="20"/>
        </w:rPr>
        <w:t>formalización</w:t>
      </w:r>
      <w:r>
        <w:rPr>
          <w:spacing w:val="-5"/>
          <w:sz w:val="20"/>
        </w:rPr>
        <w:t xml:space="preserve"> </w:t>
      </w:r>
      <w:r>
        <w:rPr>
          <w:spacing w:val="-4"/>
          <w:sz w:val="20"/>
        </w:rPr>
        <w:t>word</w:t>
      </w:r>
    </w:p>
    <w:p w14:paraId="2890F58E" w14:textId="77777777" w:rsidR="00922AEA" w:rsidRDefault="00922AEA">
      <w:pPr>
        <w:pStyle w:val="Textoindependiente"/>
        <w:spacing w:before="60"/>
      </w:pPr>
    </w:p>
    <w:p w14:paraId="5C291B75" w14:textId="78DA8A39" w:rsidR="00922AEA" w:rsidRDefault="00000000">
      <w:pPr>
        <w:pStyle w:val="Prrafodelista"/>
        <w:numPr>
          <w:ilvl w:val="1"/>
          <w:numId w:val="21"/>
        </w:numPr>
        <w:tabs>
          <w:tab w:val="left" w:pos="1393"/>
        </w:tabs>
        <w:spacing w:before="1" w:line="292" w:lineRule="auto"/>
        <w:rPr>
          <w:sz w:val="20"/>
        </w:rPr>
      </w:pPr>
      <w:r>
        <w:rPr>
          <w:sz w:val="20"/>
        </w:rPr>
        <w:t>Aprobación de normas de funcionamiento y criterios de adjudicación de las actividades que se</w:t>
      </w:r>
      <w:r>
        <w:rPr>
          <w:spacing w:val="80"/>
          <w:sz w:val="20"/>
        </w:rPr>
        <w:t xml:space="preserve"> </w:t>
      </w:r>
      <w:r>
        <w:rPr>
          <w:sz w:val="20"/>
        </w:rPr>
        <w:t>desarrollen en el Recinto Ferial de Las Matas, durante las fiestas de San José 2026</w:t>
      </w:r>
      <w:r w:rsidR="00857879">
        <w:rPr>
          <w:sz w:val="20"/>
        </w:rPr>
        <w:t>. E</w:t>
      </w:r>
      <w:r>
        <w:rPr>
          <w:sz w:val="20"/>
        </w:rPr>
        <w:t>xpte. 8552</w:t>
      </w:r>
    </w:p>
    <w:p w14:paraId="300F2D4C" w14:textId="77777777" w:rsidR="00922AEA" w:rsidRDefault="00000000">
      <w:pPr>
        <w:pStyle w:val="Textoindependiente"/>
        <w:ind w:left="1393"/>
      </w:pPr>
      <w:r>
        <w:rPr>
          <w:spacing w:val="-2"/>
        </w:rPr>
        <w:t>/2026.</w:t>
      </w:r>
    </w:p>
    <w:p w14:paraId="514995A0" w14:textId="77777777" w:rsidR="00922AEA" w:rsidRDefault="00922AEA">
      <w:pPr>
        <w:pStyle w:val="Textoindependiente"/>
        <w:spacing w:before="100"/>
      </w:pPr>
    </w:p>
    <w:p w14:paraId="0EFDECE0" w14:textId="77777777" w:rsidR="00922AEA" w:rsidRDefault="00000000">
      <w:pPr>
        <w:pStyle w:val="Prrafodelista"/>
        <w:numPr>
          <w:ilvl w:val="2"/>
          <w:numId w:val="21"/>
        </w:numPr>
        <w:tabs>
          <w:tab w:val="left" w:pos="1965"/>
        </w:tabs>
        <w:ind w:hanging="122"/>
        <w:jc w:val="left"/>
        <w:rPr>
          <w:sz w:val="20"/>
        </w:rPr>
      </w:pPr>
      <w:r>
        <w:rPr>
          <w:sz w:val="20"/>
        </w:rPr>
        <w:t>Anexo</w:t>
      </w:r>
      <w:r>
        <w:rPr>
          <w:spacing w:val="-3"/>
          <w:sz w:val="20"/>
        </w:rPr>
        <w:t xml:space="preserve"> </w:t>
      </w:r>
      <w:r>
        <w:rPr>
          <w:sz w:val="20"/>
        </w:rPr>
        <w:t>4.</w:t>
      </w:r>
      <w:r>
        <w:rPr>
          <w:spacing w:val="-3"/>
          <w:sz w:val="20"/>
        </w:rPr>
        <w:t xml:space="preserve"> </w:t>
      </w:r>
      <w:r>
        <w:rPr>
          <w:sz w:val="20"/>
        </w:rPr>
        <w:t>Normativa</w:t>
      </w:r>
      <w:r>
        <w:rPr>
          <w:spacing w:val="-3"/>
          <w:sz w:val="20"/>
        </w:rPr>
        <w:t xml:space="preserve"> </w:t>
      </w:r>
      <w:r>
        <w:rPr>
          <w:sz w:val="20"/>
        </w:rPr>
        <w:t>Feriantes</w:t>
      </w:r>
      <w:r>
        <w:rPr>
          <w:spacing w:val="-3"/>
          <w:sz w:val="20"/>
        </w:rPr>
        <w:t xml:space="preserve"> </w:t>
      </w:r>
      <w:r>
        <w:rPr>
          <w:sz w:val="20"/>
        </w:rPr>
        <w:t>San</w:t>
      </w:r>
      <w:r>
        <w:rPr>
          <w:spacing w:val="-3"/>
          <w:sz w:val="20"/>
        </w:rPr>
        <w:t xml:space="preserve"> </w:t>
      </w:r>
      <w:r>
        <w:rPr>
          <w:sz w:val="20"/>
        </w:rPr>
        <w:t>José</w:t>
      </w:r>
      <w:r>
        <w:rPr>
          <w:spacing w:val="-2"/>
          <w:sz w:val="20"/>
        </w:rPr>
        <w:t xml:space="preserve"> </w:t>
      </w:r>
      <w:r>
        <w:rPr>
          <w:spacing w:val="-4"/>
          <w:sz w:val="20"/>
        </w:rPr>
        <w:t>2026</w:t>
      </w:r>
    </w:p>
    <w:p w14:paraId="3E75075F" w14:textId="77777777" w:rsidR="00922AEA" w:rsidRDefault="00922AEA">
      <w:pPr>
        <w:pStyle w:val="Textoindependiente"/>
        <w:spacing w:before="60"/>
      </w:pPr>
    </w:p>
    <w:p w14:paraId="2AA8919E" w14:textId="77777777" w:rsidR="00922AEA" w:rsidRDefault="00000000">
      <w:pPr>
        <w:pStyle w:val="Ttulo3"/>
        <w:numPr>
          <w:ilvl w:val="0"/>
          <w:numId w:val="21"/>
        </w:numPr>
        <w:tabs>
          <w:tab w:val="left" w:pos="1258"/>
        </w:tabs>
        <w:ind w:left="1258" w:hanging="266"/>
      </w:pPr>
      <w:r>
        <w:t xml:space="preserve">PARTE NO </w:t>
      </w:r>
      <w:r>
        <w:rPr>
          <w:spacing w:val="-2"/>
        </w:rPr>
        <w:t>RESOLUTIVA</w:t>
      </w:r>
    </w:p>
    <w:p w14:paraId="1FE72687" w14:textId="77777777" w:rsidR="00922AEA" w:rsidRDefault="00922AEA">
      <w:pPr>
        <w:pStyle w:val="Textoindependiente"/>
        <w:spacing w:before="61"/>
        <w:rPr>
          <w:b/>
        </w:rPr>
      </w:pPr>
    </w:p>
    <w:p w14:paraId="01BDD181" w14:textId="77777777" w:rsidR="00922AEA" w:rsidRDefault="00000000">
      <w:pPr>
        <w:pStyle w:val="Prrafodelista"/>
        <w:numPr>
          <w:ilvl w:val="0"/>
          <w:numId w:val="21"/>
        </w:numPr>
        <w:tabs>
          <w:tab w:val="left" w:pos="1258"/>
        </w:tabs>
        <w:ind w:left="1258" w:hanging="266"/>
        <w:rPr>
          <w:b/>
          <w:sz w:val="20"/>
        </w:rPr>
      </w:pPr>
      <w:r>
        <w:rPr>
          <w:b/>
          <w:sz w:val="20"/>
        </w:rPr>
        <w:t xml:space="preserve">ASUNTOS DE </w:t>
      </w:r>
      <w:r>
        <w:rPr>
          <w:b/>
          <w:spacing w:val="-2"/>
          <w:sz w:val="20"/>
        </w:rPr>
        <w:t>URGENCIA</w:t>
      </w:r>
    </w:p>
    <w:p w14:paraId="6A1AE7C6" w14:textId="77777777" w:rsidR="00922AEA" w:rsidRDefault="00922AEA">
      <w:pPr>
        <w:pStyle w:val="Prrafodelista"/>
        <w:jc w:val="left"/>
        <w:rPr>
          <w:b/>
          <w:sz w:val="20"/>
        </w:rPr>
        <w:sectPr w:rsidR="00922AEA">
          <w:pgSz w:w="11910" w:h="16840"/>
          <w:pgMar w:top="1340" w:right="1417" w:bottom="1260" w:left="425" w:header="225" w:footer="1060" w:gutter="0"/>
          <w:cols w:space="720"/>
        </w:sectPr>
      </w:pPr>
    </w:p>
    <w:p w14:paraId="253A93B1" w14:textId="693FB5F5" w:rsidR="00922AEA" w:rsidRDefault="00857879">
      <w:pPr>
        <w:pStyle w:val="Textoindependiente"/>
        <w:rPr>
          <w:b/>
        </w:rPr>
      </w:pPr>
      <w:r>
        <w:rPr>
          <w:b/>
          <w:noProof/>
        </w:rPr>
        <w:lastRenderedPageBreak/>
        <mc:AlternateContent>
          <mc:Choice Requires="wps">
            <w:drawing>
              <wp:anchor distT="0" distB="0" distL="114300" distR="114300" simplePos="0" relativeHeight="487731200" behindDoc="0" locked="0" layoutInCell="1" allowOverlap="1" wp14:anchorId="4C345A02" wp14:editId="39292CBE">
                <wp:simplePos x="0" y="0"/>
                <wp:positionH relativeFrom="column">
                  <wp:posOffset>11794867</wp:posOffset>
                </wp:positionH>
                <wp:positionV relativeFrom="paragraph">
                  <wp:posOffset>-60569</wp:posOffset>
                </wp:positionV>
                <wp:extent cx="607925" cy="120015"/>
                <wp:effectExtent l="0" t="0" r="20955" b="13335"/>
                <wp:wrapNone/>
                <wp:docPr id="802266904" name="Cuadro de texto 4"/>
                <wp:cNvGraphicFramePr/>
                <a:graphic xmlns:a="http://schemas.openxmlformats.org/drawingml/2006/main">
                  <a:graphicData uri="http://schemas.microsoft.com/office/word/2010/wordprocessingShape">
                    <wps:wsp>
                      <wps:cNvSpPr txBox="1"/>
                      <wps:spPr>
                        <a:xfrm>
                          <a:off x="0" y="0"/>
                          <a:ext cx="607925" cy="120015"/>
                        </a:xfrm>
                        <a:prstGeom prst="rect">
                          <a:avLst/>
                        </a:prstGeom>
                        <a:solidFill>
                          <a:schemeClr val="lt1"/>
                        </a:solidFill>
                        <a:ln w="6350">
                          <a:solidFill>
                            <a:prstClr val="black"/>
                          </a:solidFill>
                        </a:ln>
                      </wps:spPr>
                      <wps:txbx>
                        <w:txbxContent>
                          <w:p w14:paraId="2FA9BAEC" w14:textId="77777777" w:rsidR="00857879" w:rsidRDefault="00857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345A02" id="Cuadro de texto 4" o:spid="_x0000_s1248" type="#_x0000_t202" style="position:absolute;margin-left:928.75pt;margin-top:-4.75pt;width:47.85pt;height:9.45pt;z-index:48773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" fillcolor="white [3201]" strokeweight=".5pt">
                <v:textbox>
                  <w:txbxContent>
                    <w:p w14:paraId="2FA9BAEC" w14:textId="77777777" w:rsidR="00857879" w:rsidRDefault="00857879"/>
                  </w:txbxContent>
                </v:textbox>
              </v:shape>
            </w:pict>
          </mc:Fallback>
        </mc:AlternateContent>
      </w:r>
      <w:r>
        <w:rPr>
          <w:b/>
          <w:noProof/>
        </w:rPr>
        <mc:AlternateContent>
          <mc:Choice Requires="wps">
            <w:drawing>
              <wp:anchor distT="0" distB="0" distL="114300" distR="114300" simplePos="0" relativeHeight="487730176" behindDoc="0" locked="0" layoutInCell="1" allowOverlap="1" wp14:anchorId="34CEAA9B" wp14:editId="7A27B7EB">
                <wp:simplePos x="0" y="0"/>
                <wp:positionH relativeFrom="column">
                  <wp:posOffset>13538256</wp:posOffset>
                </wp:positionH>
                <wp:positionV relativeFrom="paragraph">
                  <wp:posOffset>-60569</wp:posOffset>
                </wp:positionV>
                <wp:extent cx="638070" cy="120580"/>
                <wp:effectExtent l="0" t="0" r="10160" b="13335"/>
                <wp:wrapNone/>
                <wp:docPr id="162177548" name="Cuadro de texto 3"/>
                <wp:cNvGraphicFramePr/>
                <a:graphic xmlns:a="http://schemas.openxmlformats.org/drawingml/2006/main">
                  <a:graphicData uri="http://schemas.microsoft.com/office/word/2010/wordprocessingShape">
                    <wps:wsp>
                      <wps:cNvSpPr txBox="1"/>
                      <wps:spPr>
                        <a:xfrm>
                          <a:off x="0" y="0"/>
                          <a:ext cx="638070" cy="120580"/>
                        </a:xfrm>
                        <a:prstGeom prst="rect">
                          <a:avLst/>
                        </a:prstGeom>
                        <a:solidFill>
                          <a:schemeClr val="lt1"/>
                        </a:solidFill>
                        <a:ln w="6350">
                          <a:solidFill>
                            <a:prstClr val="black"/>
                          </a:solidFill>
                        </a:ln>
                      </wps:spPr>
                      <wps:txbx>
                        <w:txbxContent>
                          <w:p w14:paraId="47579622" w14:textId="77777777" w:rsidR="00857879" w:rsidRDefault="00857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CEAA9B" id="Cuadro de texto 3" o:spid="_x0000_s1249" type="#_x0000_t202" style="position:absolute;margin-left:1066pt;margin-top:-4.75pt;width:50.25pt;height:9.5pt;z-index:48773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" fillcolor="white [3201]" strokeweight=".5pt">
                <v:textbox>
                  <w:txbxContent>
                    <w:p w14:paraId="47579622" w14:textId="77777777" w:rsidR="00857879" w:rsidRDefault="00857879"/>
                  </w:txbxContent>
                </v:textbox>
              </v:shape>
            </w:pict>
          </mc:Fallback>
        </mc:AlternateContent>
      </w:r>
    </w:p>
    <w:p w14:paraId="5340A1F9" w14:textId="372CCE26" w:rsidR="00922AEA" w:rsidRDefault="00857879">
      <w:pPr>
        <w:pStyle w:val="Textoindependiente"/>
        <w:rPr>
          <w:b/>
        </w:rPr>
      </w:pPr>
      <w:r>
        <w:rPr>
          <w:b/>
          <w:noProof/>
        </w:rPr>
        <mc:AlternateContent>
          <mc:Choice Requires="wps">
            <w:drawing>
              <wp:anchor distT="0" distB="0" distL="114300" distR="114300" simplePos="0" relativeHeight="487729152" behindDoc="0" locked="0" layoutInCell="1" allowOverlap="1" wp14:anchorId="4CED6145" wp14:editId="5DAEA054">
                <wp:simplePos x="0" y="0"/>
                <wp:positionH relativeFrom="column">
                  <wp:posOffset>11654190</wp:posOffset>
                </wp:positionH>
                <wp:positionV relativeFrom="paragraph">
                  <wp:posOffset>79759</wp:posOffset>
                </wp:positionV>
                <wp:extent cx="2396532" cy="371789"/>
                <wp:effectExtent l="0" t="0" r="22860" b="28575"/>
                <wp:wrapNone/>
                <wp:docPr id="280958336" name="Cuadro de texto 2"/>
                <wp:cNvGraphicFramePr/>
                <a:graphic xmlns:a="http://schemas.openxmlformats.org/drawingml/2006/main">
                  <a:graphicData uri="http://schemas.microsoft.com/office/word/2010/wordprocessingShape">
                    <wps:wsp>
                      <wps:cNvSpPr txBox="1"/>
                      <wps:spPr>
                        <a:xfrm>
                          <a:off x="0" y="0"/>
                          <a:ext cx="2396532" cy="371789"/>
                        </a:xfrm>
                        <a:prstGeom prst="rect">
                          <a:avLst/>
                        </a:prstGeom>
                        <a:solidFill>
                          <a:schemeClr val="lt1"/>
                        </a:solidFill>
                        <a:ln w="6350">
                          <a:solidFill>
                            <a:prstClr val="black"/>
                          </a:solidFill>
                        </a:ln>
                      </wps:spPr>
                      <wps:txbx>
                        <w:txbxContent>
                          <w:p w14:paraId="719A7ACE" w14:textId="77777777" w:rsidR="00857879" w:rsidRDefault="00857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ED6145" id="Cuadro de texto 2" o:spid="_x0000_s1250" type="#_x0000_t202" style="position:absolute;margin-left:917.65pt;margin-top:6.3pt;width:188.7pt;height:29.25pt;z-index:48772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" fillcolor="white [3201]" strokeweight=".5pt">
                <v:textbox>
                  <w:txbxContent>
                    <w:p w14:paraId="719A7ACE" w14:textId="77777777" w:rsidR="00857879" w:rsidRDefault="00857879"/>
                  </w:txbxContent>
                </v:textbox>
              </v:shape>
            </w:pict>
          </mc:Fallback>
        </mc:AlternateContent>
      </w:r>
    </w:p>
    <w:p w14:paraId="7192C1E5" w14:textId="77777777" w:rsidR="00922AEA" w:rsidRDefault="00922AEA">
      <w:pPr>
        <w:pStyle w:val="Textoindependiente"/>
        <w:rPr>
          <w:b/>
        </w:rPr>
      </w:pPr>
    </w:p>
    <w:p w14:paraId="2625525F" w14:textId="77777777" w:rsidR="00922AEA" w:rsidRDefault="00922AEA">
      <w:pPr>
        <w:pStyle w:val="Textoindependiente"/>
        <w:rPr>
          <w:b/>
        </w:rPr>
      </w:pPr>
    </w:p>
    <w:p w14:paraId="00D5DACF" w14:textId="77777777" w:rsidR="00922AEA" w:rsidRDefault="00922AEA">
      <w:pPr>
        <w:pStyle w:val="Textoindependiente"/>
        <w:rPr>
          <w:b/>
        </w:rPr>
      </w:pPr>
    </w:p>
    <w:p w14:paraId="2737F7F0" w14:textId="767EBEC7" w:rsidR="00922AEA" w:rsidRDefault="00857879">
      <w:pPr>
        <w:pStyle w:val="Textoindependiente"/>
        <w:rPr>
          <w:b/>
        </w:rPr>
      </w:pPr>
      <w:r>
        <w:rPr>
          <w:b/>
          <w:noProof/>
        </w:rPr>
        <mc:AlternateContent>
          <mc:Choice Requires="wps">
            <w:drawing>
              <wp:anchor distT="0" distB="0" distL="114300" distR="114300" simplePos="0" relativeHeight="487728128" behindDoc="0" locked="0" layoutInCell="1" allowOverlap="1" wp14:anchorId="7769D439" wp14:editId="6E00637F">
                <wp:simplePos x="0" y="0"/>
                <wp:positionH relativeFrom="column">
                  <wp:posOffset>11302498</wp:posOffset>
                </wp:positionH>
                <wp:positionV relativeFrom="paragraph">
                  <wp:posOffset>63291</wp:posOffset>
                </wp:positionV>
                <wp:extent cx="1949380" cy="266281"/>
                <wp:effectExtent l="0" t="0" r="13335" b="19685"/>
                <wp:wrapNone/>
                <wp:docPr id="1203858789" name="Cuadro de texto 1"/>
                <wp:cNvGraphicFramePr/>
                <a:graphic xmlns:a="http://schemas.openxmlformats.org/drawingml/2006/main">
                  <a:graphicData uri="http://schemas.microsoft.com/office/word/2010/wordprocessingShape">
                    <wps:wsp>
                      <wps:cNvSpPr txBox="1"/>
                      <wps:spPr>
                        <a:xfrm>
                          <a:off x="0" y="0"/>
                          <a:ext cx="1949380" cy="266281"/>
                        </a:xfrm>
                        <a:prstGeom prst="rect">
                          <a:avLst/>
                        </a:prstGeom>
                        <a:solidFill>
                          <a:schemeClr val="lt1"/>
                        </a:solidFill>
                        <a:ln w="6350">
                          <a:solidFill>
                            <a:prstClr val="black"/>
                          </a:solidFill>
                        </a:ln>
                      </wps:spPr>
                      <wps:txbx>
                        <w:txbxContent>
                          <w:p w14:paraId="61A0862C" w14:textId="77777777" w:rsidR="00857879" w:rsidRDefault="00857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69D439" id="Cuadro de texto 1" o:spid="_x0000_s1251" type="#_x0000_t202" style="position:absolute;margin-left:889.95pt;margin-top:5pt;width:153.5pt;height:20.95pt;z-index:48772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" fillcolor="white [3201]" strokeweight=".5pt">
                <v:textbox>
                  <w:txbxContent>
                    <w:p w14:paraId="61A0862C" w14:textId="77777777" w:rsidR="00857879" w:rsidRDefault="00857879"/>
                  </w:txbxContent>
                </v:textbox>
              </v:shape>
            </w:pict>
          </mc:Fallback>
        </mc:AlternateContent>
      </w:r>
    </w:p>
    <w:p w14:paraId="292F89A2" w14:textId="77777777" w:rsidR="00922AEA" w:rsidRDefault="00922AEA">
      <w:pPr>
        <w:pStyle w:val="Textoindependiente"/>
        <w:rPr>
          <w:b/>
        </w:rPr>
      </w:pPr>
    </w:p>
    <w:p w14:paraId="1FBFC9DB" w14:textId="77777777" w:rsidR="00922AEA" w:rsidRDefault="00922AEA">
      <w:pPr>
        <w:pStyle w:val="Textoindependiente"/>
        <w:rPr>
          <w:b/>
        </w:rPr>
      </w:pPr>
    </w:p>
    <w:p w14:paraId="1BAFA905" w14:textId="77777777" w:rsidR="00922AEA" w:rsidRDefault="00922AEA">
      <w:pPr>
        <w:pStyle w:val="Textoindependiente"/>
        <w:rPr>
          <w:b/>
        </w:rPr>
      </w:pPr>
    </w:p>
    <w:p w14:paraId="3CF3E777" w14:textId="77777777" w:rsidR="00922AEA" w:rsidRDefault="00922AEA">
      <w:pPr>
        <w:pStyle w:val="Textoindependiente"/>
        <w:rPr>
          <w:b/>
        </w:rPr>
      </w:pPr>
    </w:p>
    <w:p w14:paraId="74039CBA" w14:textId="77777777" w:rsidR="00922AEA" w:rsidRDefault="00922AEA">
      <w:pPr>
        <w:pStyle w:val="Textoindependiente"/>
        <w:rPr>
          <w:b/>
        </w:rPr>
      </w:pPr>
    </w:p>
    <w:p w14:paraId="49A081A8" w14:textId="77777777" w:rsidR="00922AEA" w:rsidRDefault="00922AEA">
      <w:pPr>
        <w:pStyle w:val="Textoindependiente"/>
        <w:rPr>
          <w:b/>
        </w:rPr>
      </w:pPr>
    </w:p>
    <w:p w14:paraId="2D9AEE10" w14:textId="77777777" w:rsidR="00922AEA" w:rsidRDefault="00922AEA">
      <w:pPr>
        <w:pStyle w:val="Textoindependiente"/>
        <w:rPr>
          <w:b/>
        </w:rPr>
      </w:pPr>
    </w:p>
    <w:p w14:paraId="2BABA219" w14:textId="77777777" w:rsidR="00922AEA" w:rsidRDefault="00922AEA">
      <w:pPr>
        <w:pStyle w:val="Textoindependiente"/>
        <w:rPr>
          <w:b/>
        </w:rPr>
      </w:pPr>
    </w:p>
    <w:p w14:paraId="72765B17" w14:textId="77777777" w:rsidR="00922AEA" w:rsidRDefault="00922AEA">
      <w:pPr>
        <w:pStyle w:val="Textoindependiente"/>
        <w:rPr>
          <w:b/>
        </w:rPr>
      </w:pPr>
    </w:p>
    <w:p w14:paraId="41918288" w14:textId="77777777" w:rsidR="00922AEA" w:rsidRDefault="00922AEA">
      <w:pPr>
        <w:pStyle w:val="Textoindependiente"/>
        <w:rPr>
          <w:b/>
        </w:rPr>
      </w:pPr>
    </w:p>
    <w:p w14:paraId="06497AF2" w14:textId="77777777" w:rsidR="00922AEA" w:rsidRDefault="00922AEA">
      <w:pPr>
        <w:pStyle w:val="Textoindependiente"/>
        <w:rPr>
          <w:b/>
        </w:rPr>
      </w:pPr>
    </w:p>
    <w:p w14:paraId="4BFE39BB" w14:textId="77777777" w:rsidR="00922AEA" w:rsidRDefault="00922AEA">
      <w:pPr>
        <w:pStyle w:val="Textoindependiente"/>
        <w:rPr>
          <w:b/>
        </w:rPr>
      </w:pPr>
    </w:p>
    <w:p w14:paraId="72F98E07" w14:textId="77777777" w:rsidR="00922AEA" w:rsidRDefault="00922AEA">
      <w:pPr>
        <w:pStyle w:val="Textoindependiente"/>
        <w:rPr>
          <w:b/>
        </w:rPr>
      </w:pPr>
    </w:p>
    <w:p w14:paraId="6ACA8D3D" w14:textId="77777777" w:rsidR="00922AEA" w:rsidRDefault="00922AEA">
      <w:pPr>
        <w:pStyle w:val="Textoindependiente"/>
        <w:rPr>
          <w:b/>
        </w:rPr>
      </w:pPr>
    </w:p>
    <w:p w14:paraId="7799502C" w14:textId="77777777" w:rsidR="00922AEA" w:rsidRDefault="00922AEA">
      <w:pPr>
        <w:pStyle w:val="Textoindependiente"/>
        <w:rPr>
          <w:b/>
        </w:rPr>
      </w:pPr>
    </w:p>
    <w:p w14:paraId="4FA5A14B" w14:textId="77777777" w:rsidR="00922AEA" w:rsidRDefault="00922AEA">
      <w:pPr>
        <w:pStyle w:val="Textoindependiente"/>
        <w:rPr>
          <w:b/>
        </w:rPr>
      </w:pPr>
    </w:p>
    <w:p w14:paraId="20299716" w14:textId="77777777" w:rsidR="00922AEA" w:rsidRDefault="00922AEA">
      <w:pPr>
        <w:pStyle w:val="Textoindependiente"/>
        <w:rPr>
          <w:b/>
        </w:rPr>
      </w:pPr>
    </w:p>
    <w:p w14:paraId="7695DC7D" w14:textId="77777777" w:rsidR="00922AEA" w:rsidRDefault="00922AEA">
      <w:pPr>
        <w:pStyle w:val="Textoindependiente"/>
        <w:rPr>
          <w:b/>
        </w:rPr>
      </w:pPr>
    </w:p>
    <w:p w14:paraId="6E389BC5" w14:textId="77777777" w:rsidR="00922AEA" w:rsidRDefault="00922AEA">
      <w:pPr>
        <w:pStyle w:val="Textoindependiente"/>
        <w:rPr>
          <w:b/>
        </w:rPr>
      </w:pPr>
    </w:p>
    <w:p w14:paraId="0CBCD838" w14:textId="77777777" w:rsidR="00922AEA" w:rsidRDefault="00922AEA">
      <w:pPr>
        <w:pStyle w:val="Textoindependiente"/>
        <w:rPr>
          <w:b/>
        </w:rPr>
      </w:pPr>
    </w:p>
    <w:p w14:paraId="43BF955D" w14:textId="77777777" w:rsidR="00922AEA" w:rsidRDefault="00922AEA">
      <w:pPr>
        <w:pStyle w:val="Textoindependiente"/>
        <w:rPr>
          <w:b/>
        </w:rPr>
      </w:pPr>
    </w:p>
    <w:p w14:paraId="27D1F365" w14:textId="77777777" w:rsidR="00922AEA" w:rsidRDefault="00922AEA">
      <w:pPr>
        <w:pStyle w:val="Textoindependiente"/>
        <w:rPr>
          <w:b/>
        </w:rPr>
      </w:pPr>
    </w:p>
    <w:p w14:paraId="3C731EAB" w14:textId="77777777" w:rsidR="00922AEA" w:rsidRDefault="00922AEA">
      <w:pPr>
        <w:pStyle w:val="Textoindependiente"/>
        <w:rPr>
          <w:b/>
        </w:rPr>
      </w:pPr>
    </w:p>
    <w:p w14:paraId="276C49B5" w14:textId="77777777" w:rsidR="00922AEA" w:rsidRDefault="00922AEA">
      <w:pPr>
        <w:pStyle w:val="Textoindependiente"/>
        <w:rPr>
          <w:b/>
        </w:rPr>
      </w:pPr>
    </w:p>
    <w:p w14:paraId="00547874" w14:textId="77777777" w:rsidR="00922AEA" w:rsidRDefault="00922AEA">
      <w:pPr>
        <w:pStyle w:val="Textoindependiente"/>
        <w:rPr>
          <w:b/>
        </w:rPr>
      </w:pPr>
    </w:p>
    <w:p w14:paraId="439DA97F" w14:textId="77777777" w:rsidR="00922AEA" w:rsidRDefault="00922AEA">
      <w:pPr>
        <w:pStyle w:val="Textoindependiente"/>
        <w:rPr>
          <w:b/>
        </w:rPr>
      </w:pPr>
    </w:p>
    <w:p w14:paraId="127C3F30" w14:textId="77777777" w:rsidR="00922AEA" w:rsidRDefault="00922AEA">
      <w:pPr>
        <w:pStyle w:val="Textoindependiente"/>
        <w:rPr>
          <w:b/>
        </w:rPr>
      </w:pPr>
    </w:p>
    <w:p w14:paraId="4390D254" w14:textId="77777777" w:rsidR="00922AEA" w:rsidRDefault="00922AEA">
      <w:pPr>
        <w:pStyle w:val="Textoindependiente"/>
        <w:rPr>
          <w:b/>
        </w:rPr>
      </w:pPr>
    </w:p>
    <w:p w14:paraId="25E1BBB5" w14:textId="77777777" w:rsidR="00922AEA" w:rsidRDefault="00922AEA">
      <w:pPr>
        <w:pStyle w:val="Textoindependiente"/>
        <w:rPr>
          <w:b/>
        </w:rPr>
      </w:pPr>
    </w:p>
    <w:p w14:paraId="5FEAC467" w14:textId="419FE16C" w:rsidR="00922AEA" w:rsidRDefault="00857879">
      <w:pPr>
        <w:pStyle w:val="Textoindependiente"/>
        <w:spacing w:before="152"/>
        <w:rPr>
          <w:b/>
        </w:rPr>
      </w:pPr>
      <w:r>
        <w:rPr>
          <w:b/>
          <w:noProof/>
        </w:rPr>
        <mc:AlternateContent>
          <mc:Choice Requires="wps">
            <w:drawing>
              <wp:anchor distT="0" distB="0" distL="114300" distR="114300" simplePos="0" relativeHeight="487732224" behindDoc="0" locked="0" layoutInCell="1" allowOverlap="1" wp14:anchorId="2D97BA63" wp14:editId="0079EDC5">
                <wp:simplePos x="0" y="0"/>
                <wp:positionH relativeFrom="column">
                  <wp:posOffset>-313397</wp:posOffset>
                </wp:positionH>
                <wp:positionV relativeFrom="paragraph">
                  <wp:posOffset>209208</wp:posOffset>
                </wp:positionV>
                <wp:extent cx="512466" cy="507442"/>
                <wp:effectExtent l="0" t="0" r="20955" b="26035"/>
                <wp:wrapNone/>
                <wp:docPr id="1848478150" name="Cuadro de texto 5"/>
                <wp:cNvGraphicFramePr/>
                <a:graphic xmlns:a="http://schemas.openxmlformats.org/drawingml/2006/main">
                  <a:graphicData uri="http://schemas.microsoft.com/office/word/2010/wordprocessingShape">
                    <wps:wsp>
                      <wps:cNvSpPr txBox="1"/>
                      <wps:spPr>
                        <a:xfrm>
                          <a:off x="0" y="0"/>
                          <a:ext cx="512466" cy="507442"/>
                        </a:xfrm>
                        <a:prstGeom prst="rect">
                          <a:avLst/>
                        </a:prstGeom>
                        <a:solidFill>
                          <a:schemeClr val="lt1"/>
                        </a:solidFill>
                        <a:ln w="6350">
                          <a:solidFill>
                            <a:prstClr val="black"/>
                          </a:solidFill>
                        </a:ln>
                      </wps:spPr>
                      <wps:txbx>
                        <w:txbxContent>
                          <w:p w14:paraId="700B1256" w14:textId="77777777" w:rsidR="00857879" w:rsidRDefault="00857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97BA63" id="Cuadro de texto 5" o:spid="_x0000_s1252" type="#_x0000_t202" style="position:absolute;margin-left:-24.7pt;margin-top:16.45pt;width:40.35pt;height:39.95pt;z-index:48773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" fillcolor="white [3201]" strokeweight=".5pt">
                <v:textbox>
                  <w:txbxContent>
                    <w:p w14:paraId="700B1256" w14:textId="77777777" w:rsidR="00857879" w:rsidRDefault="00857879"/>
                  </w:txbxContent>
                </v:textbox>
              </v:shape>
            </w:pict>
          </mc:Fallback>
        </mc:AlternateContent>
      </w:r>
    </w:p>
    <w:p w14:paraId="4C7D7F5B" w14:textId="77777777" w:rsidR="00922AEA" w:rsidRDefault="00922AEA">
      <w:pPr>
        <w:pStyle w:val="Textoindependiente"/>
        <w:rPr>
          <w:b/>
        </w:rPr>
        <w:sectPr w:rsidR="00922AEA">
          <w:headerReference w:type="default" r:id="rId205"/>
          <w:footerReference w:type="default" r:id="rId206"/>
          <w:pgSz w:w="23820" w:h="19110" w:orient="landscape"/>
          <w:pgMar w:top="2200" w:right="3543" w:bottom="0" w:left="992" w:header="0" w:footer="0" w:gutter="0"/>
          <w:cols w:space="720"/>
        </w:sectPr>
      </w:pPr>
    </w:p>
    <w:p w14:paraId="058B9B08" w14:textId="77777777" w:rsidR="00922AEA" w:rsidRDefault="00922AEA">
      <w:pPr>
        <w:pStyle w:val="Textoindependiente"/>
        <w:rPr>
          <w:b/>
          <w:sz w:val="12"/>
        </w:rPr>
      </w:pPr>
    </w:p>
    <w:p w14:paraId="57C734A2" w14:textId="77777777" w:rsidR="00922AEA" w:rsidRDefault="00922AEA">
      <w:pPr>
        <w:pStyle w:val="Textoindependiente"/>
        <w:spacing w:before="70"/>
        <w:rPr>
          <w:b/>
          <w:sz w:val="12"/>
        </w:rPr>
      </w:pPr>
    </w:p>
    <w:p w14:paraId="103B0392" w14:textId="7BA6553A" w:rsidR="00922AEA" w:rsidRDefault="00000000">
      <w:pPr>
        <w:spacing w:before="1" w:line="129" w:lineRule="exact"/>
        <w:ind w:left="388"/>
        <w:rPr>
          <w:sz w:val="12"/>
        </w:rPr>
      </w:pPr>
      <w:r>
        <w:rPr>
          <w:spacing w:val="-2"/>
          <w:sz w:val="12"/>
        </w:rPr>
        <w:t>Cód.</w:t>
      </w:r>
      <w:r>
        <w:rPr>
          <w:spacing w:val="3"/>
          <w:sz w:val="12"/>
        </w:rPr>
        <w:t xml:space="preserve"> </w:t>
      </w:r>
      <w:r>
        <w:rPr>
          <w:spacing w:val="-2"/>
          <w:sz w:val="12"/>
        </w:rPr>
        <w:t>Validación</w:t>
      </w:r>
    </w:p>
    <w:p w14:paraId="4304ADEA" w14:textId="77777777" w:rsidR="00922AEA" w:rsidRDefault="00000000">
      <w:pPr>
        <w:spacing w:line="120" w:lineRule="exact"/>
        <w:ind w:left="388"/>
        <w:rPr>
          <w:sz w:val="12"/>
        </w:rPr>
      </w:pPr>
      <w:r>
        <w:rPr>
          <w:spacing w:val="-2"/>
          <w:sz w:val="12"/>
        </w:rPr>
        <w:t>Verificación:</w:t>
      </w:r>
      <w:r>
        <w:rPr>
          <w:spacing w:val="7"/>
          <w:sz w:val="12"/>
        </w:rPr>
        <w:t xml:space="preserve"> </w:t>
      </w:r>
      <w:hyperlink r:id="rId207">
        <w:r w:rsidR="00922AEA">
          <w:rPr>
            <w:spacing w:val="-2"/>
            <w:sz w:val="12"/>
          </w:rPr>
          <w:t>https://sede.lasrozas.es/</w:t>
        </w:r>
      </w:hyperlink>
    </w:p>
    <w:p w14:paraId="2590B47D" w14:textId="77777777" w:rsidR="00922AEA" w:rsidRDefault="00000000">
      <w:pPr>
        <w:spacing w:line="129" w:lineRule="exact"/>
        <w:ind w:left="388"/>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119</w:t>
      </w:r>
    </w:p>
    <w:p w14:paraId="3B68E804" w14:textId="77777777" w:rsidR="00922AEA" w:rsidRDefault="00000000">
      <w:pPr>
        <w:pStyle w:val="Ttulo1"/>
        <w:spacing w:before="102"/>
        <w:ind w:left="388"/>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299BBAB" w14:textId="77777777" w:rsidR="00922AEA" w:rsidRDefault="00000000">
      <w:pPr>
        <w:spacing w:line="201" w:lineRule="exact"/>
        <w:ind w:left="408"/>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1EC15D46" w14:textId="77777777" w:rsidR="00922AEA" w:rsidRDefault="00922AEA">
      <w:pPr>
        <w:spacing w:line="201" w:lineRule="exact"/>
        <w:rPr>
          <w:rFonts w:ascii="Tahoma" w:hAnsi="Tahoma"/>
          <w:sz w:val="18"/>
        </w:rPr>
        <w:sectPr w:rsidR="00922AEA">
          <w:type w:val="continuous"/>
          <w:pgSz w:w="23820" w:h="19110" w:orient="landscape"/>
          <w:pgMar w:top="1340" w:right="3543" w:bottom="1260" w:left="992" w:header="0" w:footer="0" w:gutter="0"/>
          <w:cols w:num="2" w:space="720" w:equalWidth="0">
            <w:col w:w="5604" w:space="416"/>
            <w:col w:w="13265"/>
          </w:cols>
        </w:sectPr>
      </w:pPr>
    </w:p>
    <w:p w14:paraId="7B240B36" w14:textId="77777777" w:rsidR="00922AEA" w:rsidRDefault="00000000">
      <w:pPr>
        <w:pStyle w:val="Textoindependiente"/>
        <w:rPr>
          <w:rFonts w:ascii="Tahoma"/>
        </w:rPr>
      </w:pPr>
      <w:r>
        <w:rPr>
          <w:rFonts w:ascii="Tahoma"/>
          <w:noProof/>
        </w:rPr>
        <mc:AlternateContent>
          <mc:Choice Requires="wps">
            <w:drawing>
              <wp:anchor distT="0" distB="0" distL="0" distR="0" simplePos="0" relativeHeight="484579328" behindDoc="1" locked="0" layoutInCell="1" allowOverlap="1" wp14:anchorId="75339AFB" wp14:editId="73CB6BA5">
                <wp:simplePos x="0" y="0"/>
                <wp:positionH relativeFrom="page">
                  <wp:posOffset>876300</wp:posOffset>
                </wp:positionH>
                <wp:positionV relativeFrom="page">
                  <wp:posOffset>11552025</wp:posOffset>
                </wp:positionV>
                <wp:extent cx="3165475" cy="23812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2768A18B" w14:textId="77777777" w:rsidR="00922AEA"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36MAE5YH3MP7XNNYS6PXDZDKW</w:t>
                            </w:r>
                          </w:p>
                          <w:p w14:paraId="740A2B2F" w14:textId="77777777" w:rsidR="00922AEA" w:rsidRDefault="00000000">
                            <w:pPr>
                              <w:spacing w:line="120" w:lineRule="exact"/>
                              <w:rPr>
                                <w:sz w:val="12"/>
                              </w:rPr>
                            </w:pPr>
                            <w:r>
                              <w:rPr>
                                <w:spacing w:val="-2"/>
                                <w:sz w:val="12"/>
                              </w:rPr>
                              <w:t>Verificación:</w:t>
                            </w:r>
                            <w:r>
                              <w:rPr>
                                <w:spacing w:val="7"/>
                                <w:sz w:val="12"/>
                              </w:rPr>
                              <w:t xml:space="preserve"> </w:t>
                            </w:r>
                            <w:hyperlink r:id="rId208">
                              <w:r w:rsidR="00922AEA">
                                <w:rPr>
                                  <w:spacing w:val="-2"/>
                                  <w:sz w:val="12"/>
                                </w:rPr>
                                <w:t>https://sede.lasrozas.es/</w:t>
                              </w:r>
                            </w:hyperlink>
                          </w:p>
                          <w:p w14:paraId="4527942C" w14:textId="77777777" w:rsidR="00922AEA"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75339AFB" id="Textbox 247" o:spid="_x0000_s1253" type="#_x0000_t202" style="position:absolute;margin-left:69pt;margin-top:909.6pt;width:249.25pt;height:18.75pt;z-index:-1873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" filled="f" stroked="f">
                <v:textbox inset="0,0,0,0">
                  <w:txbxContent>
                    <w:p w14:paraId="2768A18B" w14:textId="77777777" w:rsidR="00922AEA"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36MAE5YH3MP7XNNYS6PXDZDKW</w:t>
                      </w:r>
                    </w:p>
                    <w:p w14:paraId="740A2B2F" w14:textId="77777777" w:rsidR="00922AEA" w:rsidRDefault="00000000">
                      <w:pPr>
                        <w:spacing w:line="120" w:lineRule="exact"/>
                        <w:rPr>
                          <w:sz w:val="12"/>
                        </w:rPr>
                      </w:pPr>
                      <w:r>
                        <w:rPr>
                          <w:spacing w:val="-2"/>
                          <w:sz w:val="12"/>
                        </w:rPr>
                        <w:t>Verificación:</w:t>
                      </w:r>
                      <w:r>
                        <w:rPr>
                          <w:spacing w:val="7"/>
                          <w:sz w:val="12"/>
                        </w:rPr>
                        <w:t xml:space="preserve"> </w:t>
                      </w:r>
                      <w:hyperlink r:id="rId209">
                        <w:r w:rsidR="00922AEA">
                          <w:rPr>
                            <w:spacing w:val="-2"/>
                            <w:sz w:val="12"/>
                          </w:rPr>
                          <w:t>https://sede.lasrozas.es/</w:t>
                        </w:r>
                      </w:hyperlink>
                    </w:p>
                    <w:p w14:paraId="4527942C" w14:textId="77777777" w:rsidR="00922AEA"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anchory="page"/>
              </v:shape>
            </w:pict>
          </mc:Fallback>
        </mc:AlternateContent>
      </w:r>
      <w:r>
        <w:rPr>
          <w:rFonts w:ascii="Tahoma"/>
          <w:noProof/>
        </w:rPr>
        <w:drawing>
          <wp:anchor distT="0" distB="0" distL="0" distR="0" simplePos="0" relativeHeight="484579840" behindDoc="1" locked="0" layoutInCell="1" allowOverlap="1" wp14:anchorId="041F596C" wp14:editId="41B63B62">
            <wp:simplePos x="0" y="0"/>
            <wp:positionH relativeFrom="page">
              <wp:posOffset>208013</wp:posOffset>
            </wp:positionH>
            <wp:positionV relativeFrom="page">
              <wp:posOffset>950849</wp:posOffset>
            </wp:positionV>
            <wp:extent cx="14632685" cy="10236708"/>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10" cstate="print"/>
                    <a:stretch>
                      <a:fillRect/>
                    </a:stretch>
                  </pic:blipFill>
                  <pic:spPr>
                    <a:xfrm>
                      <a:off x="0" y="0"/>
                      <a:ext cx="14632685" cy="10236708"/>
                    </a:xfrm>
                    <a:prstGeom prst="rect">
                      <a:avLst/>
                    </a:prstGeom>
                  </pic:spPr>
                </pic:pic>
              </a:graphicData>
            </a:graphic>
          </wp:anchor>
        </w:drawing>
      </w:r>
      <w:r>
        <w:rPr>
          <w:rFonts w:ascii="Tahoma"/>
          <w:noProof/>
        </w:rPr>
        <w:drawing>
          <wp:anchor distT="0" distB="0" distL="0" distR="0" simplePos="0" relativeHeight="15833088" behindDoc="0" locked="0" layoutInCell="1" allowOverlap="1" wp14:anchorId="0710EC75" wp14:editId="2F4BED6B">
            <wp:simplePos x="0" y="0"/>
            <wp:positionH relativeFrom="page">
              <wp:posOffset>0</wp:posOffset>
            </wp:positionH>
            <wp:positionV relativeFrom="page">
              <wp:posOffset>11341481</wp:posOffset>
            </wp:positionV>
            <wp:extent cx="15125700" cy="79197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11" cstate="print"/>
                    <a:stretch>
                      <a:fillRect/>
                    </a:stretch>
                  </pic:blipFill>
                  <pic:spPr>
                    <a:xfrm>
                      <a:off x="0" y="0"/>
                      <a:ext cx="15125700" cy="791972"/>
                    </a:xfrm>
                    <a:prstGeom prst="rect">
                      <a:avLst/>
                    </a:prstGeom>
                  </pic:spPr>
                </pic:pic>
              </a:graphicData>
            </a:graphic>
          </wp:anchor>
        </w:drawing>
      </w:r>
      <w:r>
        <w:rPr>
          <w:rFonts w:ascii="Tahoma"/>
          <w:noProof/>
        </w:rPr>
        <mc:AlternateContent>
          <mc:Choice Requires="wps">
            <w:drawing>
              <wp:anchor distT="0" distB="0" distL="0" distR="0" simplePos="0" relativeHeight="15833600" behindDoc="0" locked="0" layoutInCell="1" allowOverlap="1" wp14:anchorId="0EDFDC18" wp14:editId="3D0B3D5D">
                <wp:simplePos x="0" y="0"/>
                <wp:positionH relativeFrom="page">
                  <wp:posOffset>14768586</wp:posOffset>
                </wp:positionH>
                <wp:positionV relativeFrom="page">
                  <wp:posOffset>11464543</wp:posOffset>
                </wp:positionV>
                <wp:extent cx="167640" cy="49149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584A3E0" w14:textId="77777777" w:rsidR="00922AEA" w:rsidRDefault="00000000">
                            <w:pPr>
                              <w:pStyle w:val="Textoindependiente"/>
                              <w:spacing w:before="13"/>
                              <w:ind w:left="20"/>
                            </w:pPr>
                            <w:r>
                              <w:t>Anexo</w:t>
                            </w:r>
                            <w:r>
                              <w:rPr>
                                <w:spacing w:val="-5"/>
                              </w:rPr>
                              <w:t xml:space="preserve"> </w:t>
                            </w:r>
                            <w:r>
                              <w:rPr>
                                <w:spacing w:val="-10"/>
                              </w:rPr>
                              <w:t>1</w:t>
                            </w:r>
                          </w:p>
                        </w:txbxContent>
                      </wps:txbx>
                      <wps:bodyPr vert="vert" wrap="square" lIns="0" tIns="0" rIns="0" bIns="0" rtlCol="0">
                        <a:noAutofit/>
                      </wps:bodyPr>
                    </wps:wsp>
                  </a:graphicData>
                </a:graphic>
              </wp:anchor>
            </w:drawing>
          </mc:Choice>
          <mc:Fallback>
            <w:pict>
              <v:shape w14:anchorId="0EDFDC18" id="Textbox 250" o:spid="_x0000_s1254" type="#_x0000_t202" style="position:absolute;margin-left:1162.9pt;margin-top:902.7pt;width:13.2pt;height:38.7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" filled="f" stroked="f">
                <v:textbox style="layout-flow:vertical" inset="0,0,0,0">
                  <w:txbxContent>
                    <w:p w14:paraId="4584A3E0" w14:textId="77777777" w:rsidR="00922AEA"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p>
    <w:p w14:paraId="30CF0D14" w14:textId="77777777" w:rsidR="00922AEA" w:rsidRDefault="00922AEA">
      <w:pPr>
        <w:pStyle w:val="Textoindependiente"/>
        <w:rPr>
          <w:rFonts w:ascii="Tahoma"/>
        </w:rPr>
      </w:pPr>
    </w:p>
    <w:p w14:paraId="123598DA" w14:textId="77777777" w:rsidR="00922AEA" w:rsidRDefault="00922AEA">
      <w:pPr>
        <w:pStyle w:val="Textoindependiente"/>
        <w:spacing w:before="131"/>
        <w:rPr>
          <w:rFonts w:ascii="Tahoma"/>
        </w:rPr>
      </w:pPr>
    </w:p>
    <w:tbl>
      <w:tblPr>
        <w:tblStyle w:val="TableNormal"/>
        <w:tblW w:w="0" w:type="auto"/>
        <w:tblInd w:w="1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489"/>
        <w:gridCol w:w="1460"/>
        <w:gridCol w:w="541"/>
      </w:tblGrid>
      <w:tr w:rsidR="00922AEA" w14:paraId="39452B1A" w14:textId="77777777">
        <w:trPr>
          <w:trHeight w:val="446"/>
        </w:trPr>
        <w:tc>
          <w:tcPr>
            <w:tcW w:w="1489" w:type="dxa"/>
          </w:tcPr>
          <w:p w14:paraId="2D359BD8" w14:textId="77777777" w:rsidR="00922AEA" w:rsidRDefault="00922AEA">
            <w:pPr>
              <w:pStyle w:val="TableParagraph"/>
              <w:spacing w:before="0"/>
              <w:ind w:left="0"/>
              <w:rPr>
                <w:rFonts w:ascii="Times New Roman"/>
                <w:sz w:val="14"/>
              </w:rPr>
            </w:pPr>
          </w:p>
        </w:tc>
        <w:tc>
          <w:tcPr>
            <w:tcW w:w="1460" w:type="dxa"/>
          </w:tcPr>
          <w:p w14:paraId="7CA86D3B" w14:textId="77777777" w:rsidR="00922AEA" w:rsidRDefault="00922AEA">
            <w:pPr>
              <w:pStyle w:val="TableParagraph"/>
              <w:spacing w:before="0"/>
              <w:ind w:left="0"/>
              <w:rPr>
                <w:rFonts w:ascii="Times New Roman"/>
                <w:sz w:val="14"/>
              </w:rPr>
            </w:pPr>
          </w:p>
        </w:tc>
        <w:tc>
          <w:tcPr>
            <w:tcW w:w="541" w:type="dxa"/>
          </w:tcPr>
          <w:p w14:paraId="64736060" w14:textId="77777777" w:rsidR="00922AEA" w:rsidRDefault="00922AEA">
            <w:pPr>
              <w:pStyle w:val="TableParagraph"/>
              <w:spacing w:before="0"/>
              <w:ind w:left="0"/>
              <w:rPr>
                <w:rFonts w:ascii="Times New Roman"/>
                <w:sz w:val="14"/>
              </w:rPr>
            </w:pPr>
          </w:p>
        </w:tc>
      </w:tr>
      <w:tr w:rsidR="00922AEA" w14:paraId="434FE7F3" w14:textId="77777777">
        <w:trPr>
          <w:trHeight w:val="446"/>
        </w:trPr>
        <w:tc>
          <w:tcPr>
            <w:tcW w:w="1489" w:type="dxa"/>
          </w:tcPr>
          <w:p w14:paraId="2D935153" w14:textId="77777777" w:rsidR="00922AEA" w:rsidRDefault="00922AEA">
            <w:pPr>
              <w:pStyle w:val="TableParagraph"/>
              <w:spacing w:before="0"/>
              <w:ind w:left="0"/>
              <w:rPr>
                <w:rFonts w:ascii="Times New Roman"/>
                <w:sz w:val="14"/>
              </w:rPr>
            </w:pPr>
          </w:p>
        </w:tc>
        <w:tc>
          <w:tcPr>
            <w:tcW w:w="1460" w:type="dxa"/>
          </w:tcPr>
          <w:p w14:paraId="07A39E92" w14:textId="77777777" w:rsidR="00922AEA" w:rsidRDefault="00922AEA">
            <w:pPr>
              <w:pStyle w:val="TableParagraph"/>
              <w:spacing w:before="0"/>
              <w:ind w:left="0"/>
              <w:rPr>
                <w:rFonts w:ascii="Times New Roman"/>
                <w:sz w:val="14"/>
              </w:rPr>
            </w:pPr>
          </w:p>
        </w:tc>
        <w:tc>
          <w:tcPr>
            <w:tcW w:w="541" w:type="dxa"/>
          </w:tcPr>
          <w:p w14:paraId="2B06EA1B" w14:textId="77777777" w:rsidR="00922AEA" w:rsidRDefault="00922AEA">
            <w:pPr>
              <w:pStyle w:val="TableParagraph"/>
              <w:spacing w:before="0"/>
              <w:ind w:left="0"/>
              <w:rPr>
                <w:rFonts w:ascii="Times New Roman"/>
                <w:sz w:val="14"/>
              </w:rPr>
            </w:pPr>
          </w:p>
        </w:tc>
      </w:tr>
      <w:tr w:rsidR="00922AEA" w14:paraId="2D0A74A5" w14:textId="77777777">
        <w:trPr>
          <w:trHeight w:val="446"/>
        </w:trPr>
        <w:tc>
          <w:tcPr>
            <w:tcW w:w="1489" w:type="dxa"/>
          </w:tcPr>
          <w:p w14:paraId="6B821C75" w14:textId="77777777" w:rsidR="00922AEA" w:rsidRDefault="00922AEA">
            <w:pPr>
              <w:pStyle w:val="TableParagraph"/>
              <w:spacing w:before="0"/>
              <w:ind w:left="0"/>
              <w:rPr>
                <w:rFonts w:ascii="Times New Roman"/>
                <w:sz w:val="14"/>
              </w:rPr>
            </w:pPr>
          </w:p>
        </w:tc>
        <w:tc>
          <w:tcPr>
            <w:tcW w:w="1460" w:type="dxa"/>
          </w:tcPr>
          <w:p w14:paraId="798AA3C5" w14:textId="77777777" w:rsidR="00922AEA" w:rsidRDefault="00922AEA">
            <w:pPr>
              <w:pStyle w:val="TableParagraph"/>
              <w:spacing w:before="0"/>
              <w:ind w:left="0"/>
              <w:rPr>
                <w:rFonts w:ascii="Times New Roman"/>
                <w:sz w:val="14"/>
              </w:rPr>
            </w:pPr>
          </w:p>
        </w:tc>
        <w:tc>
          <w:tcPr>
            <w:tcW w:w="541" w:type="dxa"/>
          </w:tcPr>
          <w:p w14:paraId="56B9B2BA" w14:textId="77777777" w:rsidR="00922AEA" w:rsidRDefault="00922AEA">
            <w:pPr>
              <w:pStyle w:val="TableParagraph"/>
              <w:spacing w:before="0"/>
              <w:ind w:left="0"/>
              <w:rPr>
                <w:rFonts w:ascii="Times New Roman"/>
                <w:sz w:val="14"/>
              </w:rPr>
            </w:pPr>
          </w:p>
        </w:tc>
      </w:tr>
      <w:tr w:rsidR="00922AEA" w14:paraId="01F0354B" w14:textId="77777777">
        <w:trPr>
          <w:trHeight w:val="446"/>
        </w:trPr>
        <w:tc>
          <w:tcPr>
            <w:tcW w:w="1489" w:type="dxa"/>
          </w:tcPr>
          <w:p w14:paraId="0529A713" w14:textId="77777777" w:rsidR="00922AEA" w:rsidRDefault="00922AEA">
            <w:pPr>
              <w:pStyle w:val="TableParagraph"/>
              <w:spacing w:before="0"/>
              <w:ind w:left="0"/>
              <w:rPr>
                <w:rFonts w:ascii="Times New Roman"/>
                <w:sz w:val="14"/>
              </w:rPr>
            </w:pPr>
          </w:p>
        </w:tc>
        <w:tc>
          <w:tcPr>
            <w:tcW w:w="1460" w:type="dxa"/>
          </w:tcPr>
          <w:p w14:paraId="29FB422B" w14:textId="77777777" w:rsidR="00922AEA" w:rsidRDefault="00922AEA">
            <w:pPr>
              <w:pStyle w:val="TableParagraph"/>
              <w:spacing w:before="0"/>
              <w:ind w:left="0"/>
              <w:rPr>
                <w:rFonts w:ascii="Times New Roman"/>
                <w:sz w:val="14"/>
              </w:rPr>
            </w:pPr>
          </w:p>
        </w:tc>
        <w:tc>
          <w:tcPr>
            <w:tcW w:w="541" w:type="dxa"/>
          </w:tcPr>
          <w:p w14:paraId="2726434A" w14:textId="77777777" w:rsidR="00922AEA" w:rsidRDefault="00922AEA">
            <w:pPr>
              <w:pStyle w:val="TableParagraph"/>
              <w:spacing w:before="0"/>
              <w:ind w:left="0"/>
              <w:rPr>
                <w:rFonts w:ascii="Times New Roman"/>
                <w:sz w:val="14"/>
              </w:rPr>
            </w:pPr>
          </w:p>
        </w:tc>
      </w:tr>
      <w:tr w:rsidR="00922AEA" w14:paraId="32DDCF42" w14:textId="77777777">
        <w:trPr>
          <w:trHeight w:val="445"/>
        </w:trPr>
        <w:tc>
          <w:tcPr>
            <w:tcW w:w="1489" w:type="dxa"/>
          </w:tcPr>
          <w:p w14:paraId="773935B1" w14:textId="77777777" w:rsidR="00922AEA" w:rsidRDefault="00922AEA">
            <w:pPr>
              <w:pStyle w:val="TableParagraph"/>
              <w:spacing w:before="0"/>
              <w:ind w:left="0"/>
              <w:rPr>
                <w:rFonts w:ascii="Times New Roman"/>
                <w:sz w:val="14"/>
              </w:rPr>
            </w:pPr>
          </w:p>
        </w:tc>
        <w:tc>
          <w:tcPr>
            <w:tcW w:w="1460" w:type="dxa"/>
          </w:tcPr>
          <w:p w14:paraId="68CDB106" w14:textId="77777777" w:rsidR="00922AEA" w:rsidRDefault="00922AEA">
            <w:pPr>
              <w:pStyle w:val="TableParagraph"/>
              <w:spacing w:before="0"/>
              <w:ind w:left="0"/>
              <w:rPr>
                <w:rFonts w:ascii="Times New Roman"/>
                <w:sz w:val="14"/>
              </w:rPr>
            </w:pPr>
          </w:p>
        </w:tc>
        <w:tc>
          <w:tcPr>
            <w:tcW w:w="541" w:type="dxa"/>
            <w:tcBorders>
              <w:bottom w:val="nil"/>
            </w:tcBorders>
          </w:tcPr>
          <w:p w14:paraId="360D2F56" w14:textId="77777777" w:rsidR="00922AEA" w:rsidRDefault="00922AEA">
            <w:pPr>
              <w:pStyle w:val="TableParagraph"/>
              <w:spacing w:before="0"/>
              <w:ind w:left="0"/>
              <w:rPr>
                <w:rFonts w:ascii="Times New Roman"/>
                <w:sz w:val="14"/>
              </w:rPr>
            </w:pPr>
          </w:p>
        </w:tc>
      </w:tr>
      <w:tr w:rsidR="00922AEA" w14:paraId="225A78CA" w14:textId="77777777">
        <w:trPr>
          <w:trHeight w:val="446"/>
        </w:trPr>
        <w:tc>
          <w:tcPr>
            <w:tcW w:w="1489" w:type="dxa"/>
          </w:tcPr>
          <w:p w14:paraId="0264E8BA" w14:textId="77777777" w:rsidR="00922AEA" w:rsidRDefault="00922AEA">
            <w:pPr>
              <w:pStyle w:val="TableParagraph"/>
              <w:spacing w:before="0"/>
              <w:ind w:left="0"/>
              <w:rPr>
                <w:rFonts w:ascii="Times New Roman"/>
                <w:sz w:val="14"/>
              </w:rPr>
            </w:pPr>
          </w:p>
        </w:tc>
        <w:tc>
          <w:tcPr>
            <w:tcW w:w="1460" w:type="dxa"/>
          </w:tcPr>
          <w:p w14:paraId="7440E190" w14:textId="77777777" w:rsidR="00922AEA" w:rsidRDefault="00922AEA">
            <w:pPr>
              <w:pStyle w:val="TableParagraph"/>
              <w:spacing w:before="0"/>
              <w:ind w:left="0"/>
              <w:rPr>
                <w:rFonts w:ascii="Times New Roman"/>
                <w:sz w:val="14"/>
              </w:rPr>
            </w:pPr>
          </w:p>
        </w:tc>
        <w:tc>
          <w:tcPr>
            <w:tcW w:w="541" w:type="dxa"/>
            <w:tcBorders>
              <w:top w:val="nil"/>
            </w:tcBorders>
          </w:tcPr>
          <w:p w14:paraId="781A41C7" w14:textId="77777777" w:rsidR="00922AEA" w:rsidRDefault="00922AEA">
            <w:pPr>
              <w:pStyle w:val="TableParagraph"/>
              <w:spacing w:before="0"/>
              <w:ind w:left="0"/>
              <w:rPr>
                <w:rFonts w:ascii="Times New Roman"/>
                <w:sz w:val="14"/>
              </w:rPr>
            </w:pPr>
          </w:p>
        </w:tc>
      </w:tr>
      <w:tr w:rsidR="00922AEA" w14:paraId="5F9A1057" w14:textId="77777777">
        <w:trPr>
          <w:trHeight w:val="446"/>
        </w:trPr>
        <w:tc>
          <w:tcPr>
            <w:tcW w:w="1489" w:type="dxa"/>
          </w:tcPr>
          <w:p w14:paraId="03D89CDA" w14:textId="77777777" w:rsidR="00922AEA" w:rsidRDefault="00922AEA">
            <w:pPr>
              <w:pStyle w:val="TableParagraph"/>
              <w:spacing w:before="0"/>
              <w:ind w:left="0"/>
              <w:rPr>
                <w:rFonts w:ascii="Times New Roman"/>
                <w:sz w:val="14"/>
              </w:rPr>
            </w:pPr>
          </w:p>
        </w:tc>
        <w:tc>
          <w:tcPr>
            <w:tcW w:w="1460" w:type="dxa"/>
          </w:tcPr>
          <w:p w14:paraId="280604E7" w14:textId="77777777" w:rsidR="00922AEA" w:rsidRDefault="00922AEA">
            <w:pPr>
              <w:pStyle w:val="TableParagraph"/>
              <w:spacing w:before="0"/>
              <w:ind w:left="0"/>
              <w:rPr>
                <w:rFonts w:ascii="Times New Roman"/>
                <w:sz w:val="14"/>
              </w:rPr>
            </w:pPr>
          </w:p>
        </w:tc>
        <w:tc>
          <w:tcPr>
            <w:tcW w:w="541" w:type="dxa"/>
            <w:tcBorders>
              <w:bottom w:val="nil"/>
            </w:tcBorders>
          </w:tcPr>
          <w:p w14:paraId="09F6E41E" w14:textId="77777777" w:rsidR="00922AEA" w:rsidRDefault="00922AEA">
            <w:pPr>
              <w:pStyle w:val="TableParagraph"/>
              <w:spacing w:before="0"/>
              <w:ind w:left="0"/>
              <w:rPr>
                <w:rFonts w:ascii="Times New Roman"/>
                <w:sz w:val="14"/>
              </w:rPr>
            </w:pPr>
          </w:p>
        </w:tc>
      </w:tr>
      <w:tr w:rsidR="00922AEA" w14:paraId="13340727" w14:textId="77777777">
        <w:trPr>
          <w:trHeight w:val="446"/>
        </w:trPr>
        <w:tc>
          <w:tcPr>
            <w:tcW w:w="1489" w:type="dxa"/>
          </w:tcPr>
          <w:p w14:paraId="3471B159" w14:textId="77777777" w:rsidR="00922AEA" w:rsidRDefault="00922AEA">
            <w:pPr>
              <w:pStyle w:val="TableParagraph"/>
              <w:spacing w:before="0"/>
              <w:ind w:left="0"/>
              <w:rPr>
                <w:rFonts w:ascii="Times New Roman"/>
                <w:sz w:val="14"/>
              </w:rPr>
            </w:pPr>
          </w:p>
        </w:tc>
        <w:tc>
          <w:tcPr>
            <w:tcW w:w="1460" w:type="dxa"/>
          </w:tcPr>
          <w:p w14:paraId="08AD71B6" w14:textId="77777777" w:rsidR="00922AEA" w:rsidRDefault="00922AEA">
            <w:pPr>
              <w:pStyle w:val="TableParagraph"/>
              <w:spacing w:before="0"/>
              <w:ind w:left="0"/>
              <w:rPr>
                <w:rFonts w:ascii="Times New Roman"/>
                <w:sz w:val="14"/>
              </w:rPr>
            </w:pPr>
          </w:p>
        </w:tc>
        <w:tc>
          <w:tcPr>
            <w:tcW w:w="541" w:type="dxa"/>
            <w:tcBorders>
              <w:top w:val="nil"/>
            </w:tcBorders>
          </w:tcPr>
          <w:p w14:paraId="00F00672" w14:textId="77777777" w:rsidR="00922AEA" w:rsidRDefault="00922AEA">
            <w:pPr>
              <w:pStyle w:val="TableParagraph"/>
              <w:spacing w:before="0"/>
              <w:ind w:left="0"/>
              <w:rPr>
                <w:rFonts w:ascii="Times New Roman"/>
                <w:sz w:val="14"/>
              </w:rPr>
            </w:pPr>
          </w:p>
        </w:tc>
      </w:tr>
      <w:tr w:rsidR="00922AEA" w14:paraId="22243832" w14:textId="77777777">
        <w:trPr>
          <w:trHeight w:val="446"/>
        </w:trPr>
        <w:tc>
          <w:tcPr>
            <w:tcW w:w="1489" w:type="dxa"/>
          </w:tcPr>
          <w:p w14:paraId="4E031E70" w14:textId="77777777" w:rsidR="00922AEA" w:rsidRDefault="00922AEA">
            <w:pPr>
              <w:pStyle w:val="TableParagraph"/>
              <w:spacing w:before="0"/>
              <w:ind w:left="0"/>
              <w:rPr>
                <w:rFonts w:ascii="Times New Roman"/>
                <w:sz w:val="14"/>
              </w:rPr>
            </w:pPr>
          </w:p>
        </w:tc>
        <w:tc>
          <w:tcPr>
            <w:tcW w:w="1460" w:type="dxa"/>
          </w:tcPr>
          <w:p w14:paraId="68B387AA" w14:textId="77777777" w:rsidR="00922AEA" w:rsidRDefault="00922AEA">
            <w:pPr>
              <w:pStyle w:val="TableParagraph"/>
              <w:spacing w:before="0"/>
              <w:ind w:left="0"/>
              <w:rPr>
                <w:rFonts w:ascii="Times New Roman"/>
                <w:sz w:val="14"/>
              </w:rPr>
            </w:pPr>
          </w:p>
        </w:tc>
        <w:tc>
          <w:tcPr>
            <w:tcW w:w="541" w:type="dxa"/>
          </w:tcPr>
          <w:p w14:paraId="4A68662A" w14:textId="77777777" w:rsidR="00922AEA" w:rsidRDefault="00922AEA">
            <w:pPr>
              <w:pStyle w:val="TableParagraph"/>
              <w:spacing w:before="0"/>
              <w:ind w:left="0"/>
              <w:rPr>
                <w:rFonts w:ascii="Times New Roman"/>
                <w:sz w:val="14"/>
              </w:rPr>
            </w:pPr>
          </w:p>
        </w:tc>
      </w:tr>
      <w:tr w:rsidR="00922AEA" w14:paraId="1ACA4A34" w14:textId="77777777">
        <w:trPr>
          <w:trHeight w:val="446"/>
        </w:trPr>
        <w:tc>
          <w:tcPr>
            <w:tcW w:w="1489" w:type="dxa"/>
          </w:tcPr>
          <w:p w14:paraId="628C8EF5" w14:textId="77777777" w:rsidR="00922AEA" w:rsidRDefault="00922AEA">
            <w:pPr>
              <w:pStyle w:val="TableParagraph"/>
              <w:spacing w:before="0"/>
              <w:ind w:left="0"/>
              <w:rPr>
                <w:rFonts w:ascii="Times New Roman"/>
                <w:sz w:val="14"/>
              </w:rPr>
            </w:pPr>
          </w:p>
        </w:tc>
        <w:tc>
          <w:tcPr>
            <w:tcW w:w="1460" w:type="dxa"/>
          </w:tcPr>
          <w:p w14:paraId="45554111" w14:textId="77777777" w:rsidR="00922AEA" w:rsidRDefault="00922AEA">
            <w:pPr>
              <w:pStyle w:val="TableParagraph"/>
              <w:spacing w:before="0"/>
              <w:ind w:left="0"/>
              <w:rPr>
                <w:rFonts w:ascii="Times New Roman"/>
                <w:sz w:val="14"/>
              </w:rPr>
            </w:pPr>
          </w:p>
        </w:tc>
        <w:tc>
          <w:tcPr>
            <w:tcW w:w="541" w:type="dxa"/>
          </w:tcPr>
          <w:p w14:paraId="72AE10E0" w14:textId="77777777" w:rsidR="00922AEA" w:rsidRDefault="00922AEA">
            <w:pPr>
              <w:pStyle w:val="TableParagraph"/>
              <w:spacing w:before="0"/>
              <w:ind w:left="0"/>
              <w:rPr>
                <w:rFonts w:ascii="Times New Roman"/>
                <w:sz w:val="14"/>
              </w:rPr>
            </w:pPr>
          </w:p>
        </w:tc>
      </w:tr>
      <w:tr w:rsidR="00922AEA" w14:paraId="3896599A" w14:textId="77777777">
        <w:trPr>
          <w:trHeight w:val="446"/>
        </w:trPr>
        <w:tc>
          <w:tcPr>
            <w:tcW w:w="1489" w:type="dxa"/>
          </w:tcPr>
          <w:p w14:paraId="5D8D64DC" w14:textId="77777777" w:rsidR="00922AEA" w:rsidRDefault="00922AEA">
            <w:pPr>
              <w:pStyle w:val="TableParagraph"/>
              <w:spacing w:before="0"/>
              <w:ind w:left="0"/>
              <w:rPr>
                <w:rFonts w:ascii="Times New Roman"/>
                <w:sz w:val="14"/>
              </w:rPr>
            </w:pPr>
          </w:p>
        </w:tc>
        <w:tc>
          <w:tcPr>
            <w:tcW w:w="1460" w:type="dxa"/>
          </w:tcPr>
          <w:p w14:paraId="14634010" w14:textId="77777777" w:rsidR="00922AEA" w:rsidRDefault="00922AEA">
            <w:pPr>
              <w:pStyle w:val="TableParagraph"/>
              <w:spacing w:before="0"/>
              <w:ind w:left="0"/>
              <w:rPr>
                <w:rFonts w:ascii="Times New Roman"/>
                <w:sz w:val="14"/>
              </w:rPr>
            </w:pPr>
          </w:p>
        </w:tc>
        <w:tc>
          <w:tcPr>
            <w:tcW w:w="541" w:type="dxa"/>
          </w:tcPr>
          <w:p w14:paraId="3E9D6E1E" w14:textId="77777777" w:rsidR="00922AEA" w:rsidRDefault="00922AEA">
            <w:pPr>
              <w:pStyle w:val="TableParagraph"/>
              <w:spacing w:before="0"/>
              <w:ind w:left="0"/>
              <w:rPr>
                <w:rFonts w:ascii="Times New Roman"/>
                <w:sz w:val="14"/>
              </w:rPr>
            </w:pPr>
          </w:p>
        </w:tc>
      </w:tr>
    </w:tbl>
    <w:p w14:paraId="7AF84794" w14:textId="77777777" w:rsidR="00922AEA" w:rsidRDefault="00922AEA">
      <w:pPr>
        <w:pStyle w:val="TableParagraph"/>
        <w:rPr>
          <w:rFonts w:ascii="Times New Roman"/>
          <w:sz w:val="14"/>
        </w:rPr>
        <w:sectPr w:rsidR="00922AEA">
          <w:type w:val="continuous"/>
          <w:pgSz w:w="23820" w:h="19110" w:orient="landscape"/>
          <w:pgMar w:top="1340" w:right="3543" w:bottom="1260" w:left="992" w:header="0" w:footer="0" w:gutter="0"/>
          <w:cols w:space="720"/>
        </w:sectPr>
      </w:pPr>
    </w:p>
    <w:p w14:paraId="21DEE26B" w14:textId="77777777" w:rsidR="00922AEA" w:rsidRDefault="00922AEA">
      <w:pPr>
        <w:pStyle w:val="Textoindependiente"/>
        <w:rPr>
          <w:rFonts w:ascii="Tahoma"/>
        </w:rPr>
      </w:pPr>
    </w:p>
    <w:p w14:paraId="7EA0DAD7" w14:textId="77777777" w:rsidR="00922AEA" w:rsidRDefault="00922AEA">
      <w:pPr>
        <w:pStyle w:val="Textoindependiente"/>
        <w:rPr>
          <w:rFonts w:ascii="Tahoma"/>
        </w:rPr>
      </w:pPr>
    </w:p>
    <w:p w14:paraId="7BF85E3E" w14:textId="77777777" w:rsidR="00922AEA" w:rsidRDefault="00922AEA">
      <w:pPr>
        <w:pStyle w:val="Textoindependiente"/>
        <w:rPr>
          <w:rFonts w:ascii="Tahoma"/>
        </w:rPr>
      </w:pPr>
    </w:p>
    <w:p w14:paraId="02445F59" w14:textId="77777777" w:rsidR="00922AEA" w:rsidRDefault="00922AEA">
      <w:pPr>
        <w:pStyle w:val="Textoindependiente"/>
        <w:rPr>
          <w:rFonts w:ascii="Tahoma"/>
        </w:rPr>
      </w:pPr>
    </w:p>
    <w:p w14:paraId="140A7F53" w14:textId="77777777" w:rsidR="00922AEA" w:rsidRDefault="00922AEA">
      <w:pPr>
        <w:pStyle w:val="Textoindependiente"/>
        <w:rPr>
          <w:rFonts w:ascii="Tahoma"/>
        </w:rPr>
      </w:pPr>
    </w:p>
    <w:p w14:paraId="71C34A26" w14:textId="77777777" w:rsidR="00922AEA" w:rsidRDefault="00922AEA">
      <w:pPr>
        <w:pStyle w:val="Textoindependiente"/>
        <w:rPr>
          <w:rFonts w:ascii="Tahoma"/>
        </w:rPr>
      </w:pPr>
    </w:p>
    <w:p w14:paraId="6C009115" w14:textId="77777777" w:rsidR="00922AEA" w:rsidRDefault="00922AEA">
      <w:pPr>
        <w:pStyle w:val="Textoindependiente"/>
        <w:rPr>
          <w:rFonts w:ascii="Tahoma"/>
        </w:rPr>
      </w:pPr>
    </w:p>
    <w:p w14:paraId="6CCAC771" w14:textId="77777777" w:rsidR="00922AEA" w:rsidRDefault="00922AEA">
      <w:pPr>
        <w:pStyle w:val="Textoindependiente"/>
        <w:rPr>
          <w:rFonts w:ascii="Tahoma"/>
        </w:rPr>
      </w:pPr>
    </w:p>
    <w:p w14:paraId="3A521AC9" w14:textId="77777777" w:rsidR="00922AEA" w:rsidRDefault="00922AEA">
      <w:pPr>
        <w:pStyle w:val="Textoindependiente"/>
        <w:rPr>
          <w:rFonts w:ascii="Tahoma"/>
        </w:rPr>
      </w:pPr>
    </w:p>
    <w:p w14:paraId="7ADA57AC" w14:textId="77777777" w:rsidR="00922AEA" w:rsidRDefault="00922AEA">
      <w:pPr>
        <w:pStyle w:val="Textoindependiente"/>
        <w:rPr>
          <w:rFonts w:ascii="Tahoma"/>
        </w:rPr>
      </w:pPr>
    </w:p>
    <w:p w14:paraId="25626CB4" w14:textId="77777777" w:rsidR="00922AEA" w:rsidRDefault="00922AEA">
      <w:pPr>
        <w:pStyle w:val="Textoindependiente"/>
        <w:rPr>
          <w:rFonts w:ascii="Tahoma"/>
        </w:rPr>
      </w:pPr>
    </w:p>
    <w:p w14:paraId="4BF0FBBF" w14:textId="77777777" w:rsidR="00922AEA" w:rsidRDefault="00922AEA">
      <w:pPr>
        <w:pStyle w:val="Textoindependiente"/>
        <w:rPr>
          <w:rFonts w:ascii="Tahoma"/>
        </w:rPr>
      </w:pPr>
    </w:p>
    <w:p w14:paraId="76F6BDBA" w14:textId="77777777" w:rsidR="00922AEA" w:rsidRDefault="00922AEA">
      <w:pPr>
        <w:pStyle w:val="Textoindependiente"/>
        <w:rPr>
          <w:rFonts w:ascii="Tahoma"/>
        </w:rPr>
      </w:pPr>
    </w:p>
    <w:p w14:paraId="72D9859F" w14:textId="77777777" w:rsidR="00922AEA" w:rsidRDefault="00922AEA">
      <w:pPr>
        <w:pStyle w:val="Textoindependiente"/>
        <w:rPr>
          <w:rFonts w:ascii="Tahoma"/>
        </w:rPr>
      </w:pPr>
    </w:p>
    <w:p w14:paraId="1DE82B1C" w14:textId="77777777" w:rsidR="00922AEA" w:rsidRDefault="00922AEA">
      <w:pPr>
        <w:pStyle w:val="Textoindependiente"/>
        <w:rPr>
          <w:rFonts w:ascii="Tahoma"/>
        </w:rPr>
      </w:pPr>
    </w:p>
    <w:p w14:paraId="6ECA9EDF" w14:textId="77777777" w:rsidR="00922AEA" w:rsidRDefault="00922AEA">
      <w:pPr>
        <w:pStyle w:val="Textoindependiente"/>
        <w:rPr>
          <w:rFonts w:ascii="Tahoma"/>
        </w:rPr>
      </w:pPr>
    </w:p>
    <w:p w14:paraId="6E3DB8B6" w14:textId="77777777" w:rsidR="00922AEA" w:rsidRDefault="00922AEA">
      <w:pPr>
        <w:pStyle w:val="Textoindependiente"/>
        <w:rPr>
          <w:rFonts w:ascii="Tahoma"/>
        </w:rPr>
      </w:pPr>
    </w:p>
    <w:p w14:paraId="50E406F1" w14:textId="77777777" w:rsidR="00922AEA" w:rsidRDefault="00922AEA">
      <w:pPr>
        <w:pStyle w:val="Textoindependiente"/>
        <w:rPr>
          <w:rFonts w:ascii="Tahoma"/>
        </w:rPr>
      </w:pPr>
    </w:p>
    <w:p w14:paraId="56EB29E2" w14:textId="77777777" w:rsidR="00922AEA" w:rsidRDefault="00922AEA">
      <w:pPr>
        <w:pStyle w:val="Textoindependiente"/>
        <w:rPr>
          <w:rFonts w:ascii="Tahoma"/>
        </w:rPr>
      </w:pPr>
    </w:p>
    <w:p w14:paraId="16B2B73E" w14:textId="77777777" w:rsidR="00922AEA" w:rsidRDefault="00922AEA">
      <w:pPr>
        <w:pStyle w:val="Textoindependiente"/>
        <w:rPr>
          <w:rFonts w:ascii="Tahoma"/>
        </w:rPr>
      </w:pPr>
    </w:p>
    <w:p w14:paraId="612C8DD4" w14:textId="77777777" w:rsidR="00922AEA" w:rsidRDefault="00922AEA">
      <w:pPr>
        <w:pStyle w:val="Textoindependiente"/>
        <w:rPr>
          <w:rFonts w:ascii="Tahoma"/>
        </w:rPr>
      </w:pPr>
    </w:p>
    <w:p w14:paraId="0549E2B9" w14:textId="77777777" w:rsidR="00922AEA" w:rsidRDefault="00922AEA">
      <w:pPr>
        <w:pStyle w:val="Textoindependiente"/>
        <w:rPr>
          <w:rFonts w:ascii="Tahoma"/>
        </w:rPr>
      </w:pPr>
    </w:p>
    <w:p w14:paraId="7E8B8B7A" w14:textId="77777777" w:rsidR="00922AEA" w:rsidRDefault="00922AEA">
      <w:pPr>
        <w:pStyle w:val="Textoindependiente"/>
        <w:rPr>
          <w:rFonts w:ascii="Tahoma"/>
        </w:rPr>
      </w:pPr>
    </w:p>
    <w:p w14:paraId="4A72B0F8" w14:textId="77777777" w:rsidR="00922AEA" w:rsidRDefault="00922AEA">
      <w:pPr>
        <w:pStyle w:val="Textoindependiente"/>
        <w:rPr>
          <w:rFonts w:ascii="Tahoma"/>
        </w:rPr>
      </w:pPr>
    </w:p>
    <w:p w14:paraId="2CFBF86E" w14:textId="77777777" w:rsidR="00922AEA" w:rsidRDefault="00922AEA">
      <w:pPr>
        <w:pStyle w:val="Textoindependiente"/>
        <w:rPr>
          <w:rFonts w:ascii="Tahoma"/>
        </w:rPr>
      </w:pPr>
    </w:p>
    <w:p w14:paraId="597661BC" w14:textId="77777777" w:rsidR="00922AEA" w:rsidRDefault="00922AEA">
      <w:pPr>
        <w:pStyle w:val="Textoindependiente"/>
        <w:rPr>
          <w:rFonts w:ascii="Tahoma"/>
        </w:rPr>
      </w:pPr>
    </w:p>
    <w:p w14:paraId="2D9057F8" w14:textId="77777777" w:rsidR="00922AEA" w:rsidRDefault="00922AEA">
      <w:pPr>
        <w:pStyle w:val="Textoindependiente"/>
        <w:rPr>
          <w:rFonts w:ascii="Tahoma"/>
        </w:rPr>
      </w:pPr>
    </w:p>
    <w:p w14:paraId="158B8370" w14:textId="77777777" w:rsidR="00922AEA" w:rsidRDefault="00922AEA">
      <w:pPr>
        <w:pStyle w:val="Textoindependiente"/>
        <w:rPr>
          <w:rFonts w:ascii="Tahoma"/>
        </w:rPr>
      </w:pPr>
    </w:p>
    <w:p w14:paraId="243E17F6" w14:textId="77777777" w:rsidR="00922AEA" w:rsidRDefault="00922AEA">
      <w:pPr>
        <w:pStyle w:val="Textoindependiente"/>
        <w:rPr>
          <w:rFonts w:ascii="Tahoma"/>
        </w:rPr>
      </w:pPr>
    </w:p>
    <w:p w14:paraId="7D29FBA6" w14:textId="77777777" w:rsidR="00922AEA" w:rsidRDefault="00922AEA">
      <w:pPr>
        <w:pStyle w:val="Textoindependiente"/>
        <w:rPr>
          <w:rFonts w:ascii="Tahoma"/>
        </w:rPr>
      </w:pPr>
    </w:p>
    <w:p w14:paraId="4EA813DA" w14:textId="77777777" w:rsidR="00922AEA" w:rsidRDefault="00922AEA">
      <w:pPr>
        <w:pStyle w:val="Textoindependiente"/>
        <w:rPr>
          <w:rFonts w:ascii="Tahoma"/>
        </w:rPr>
      </w:pPr>
    </w:p>
    <w:p w14:paraId="210E787A" w14:textId="77777777" w:rsidR="00922AEA" w:rsidRDefault="00922AEA">
      <w:pPr>
        <w:pStyle w:val="Textoindependiente"/>
        <w:rPr>
          <w:rFonts w:ascii="Tahoma"/>
        </w:rPr>
      </w:pPr>
    </w:p>
    <w:p w14:paraId="43309179" w14:textId="77777777" w:rsidR="00922AEA" w:rsidRDefault="00922AEA">
      <w:pPr>
        <w:pStyle w:val="Textoindependiente"/>
        <w:rPr>
          <w:rFonts w:ascii="Tahoma"/>
        </w:rPr>
      </w:pPr>
    </w:p>
    <w:p w14:paraId="3949AECB" w14:textId="77777777" w:rsidR="00922AEA" w:rsidRDefault="00922AEA">
      <w:pPr>
        <w:pStyle w:val="Textoindependiente"/>
        <w:rPr>
          <w:rFonts w:ascii="Tahoma"/>
        </w:rPr>
      </w:pPr>
    </w:p>
    <w:p w14:paraId="5AC3616F" w14:textId="77777777" w:rsidR="00922AEA" w:rsidRDefault="00922AEA">
      <w:pPr>
        <w:pStyle w:val="Textoindependiente"/>
        <w:rPr>
          <w:rFonts w:ascii="Tahoma"/>
        </w:rPr>
      </w:pPr>
    </w:p>
    <w:p w14:paraId="147DC84D" w14:textId="77777777" w:rsidR="00922AEA" w:rsidRDefault="00922AEA">
      <w:pPr>
        <w:pStyle w:val="Textoindependiente"/>
        <w:rPr>
          <w:rFonts w:ascii="Tahoma"/>
        </w:rPr>
      </w:pPr>
    </w:p>
    <w:p w14:paraId="3879F7CE" w14:textId="77777777" w:rsidR="00922AEA" w:rsidRDefault="00922AEA">
      <w:pPr>
        <w:pStyle w:val="Textoindependiente"/>
        <w:rPr>
          <w:rFonts w:ascii="Tahoma"/>
        </w:rPr>
      </w:pPr>
    </w:p>
    <w:p w14:paraId="3A247EC4" w14:textId="6AACCDC5" w:rsidR="00922AEA" w:rsidRDefault="00857879">
      <w:pPr>
        <w:pStyle w:val="Textoindependiente"/>
        <w:spacing w:before="121"/>
        <w:rPr>
          <w:rFonts w:ascii="Tahoma"/>
        </w:rPr>
      </w:pPr>
      <w:r>
        <w:rPr>
          <w:rFonts w:ascii="Tahoma"/>
          <w:noProof/>
        </w:rPr>
        <mc:AlternateContent>
          <mc:Choice Requires="wps">
            <w:drawing>
              <wp:anchor distT="0" distB="0" distL="114300" distR="114300" simplePos="0" relativeHeight="487733248" behindDoc="0" locked="0" layoutInCell="1" allowOverlap="1" wp14:anchorId="025F0032" wp14:editId="1F5A30C8">
                <wp:simplePos x="0" y="0"/>
                <wp:positionH relativeFrom="column">
                  <wp:posOffset>-508174</wp:posOffset>
                </wp:positionH>
                <wp:positionV relativeFrom="paragraph">
                  <wp:posOffset>179531</wp:posOffset>
                </wp:positionV>
                <wp:extent cx="572756" cy="509430"/>
                <wp:effectExtent l="0" t="0" r="18415" b="24130"/>
                <wp:wrapNone/>
                <wp:docPr id="147390216" name="Cuadro de texto 7"/>
                <wp:cNvGraphicFramePr/>
                <a:graphic xmlns:a="http://schemas.openxmlformats.org/drawingml/2006/main">
                  <a:graphicData uri="http://schemas.microsoft.com/office/word/2010/wordprocessingShape">
                    <wps:wsp>
                      <wps:cNvSpPr txBox="1"/>
                      <wps:spPr>
                        <a:xfrm>
                          <a:off x="0" y="0"/>
                          <a:ext cx="572756" cy="509430"/>
                        </a:xfrm>
                        <a:prstGeom prst="rect">
                          <a:avLst/>
                        </a:prstGeom>
                        <a:solidFill>
                          <a:schemeClr val="lt1"/>
                        </a:solidFill>
                        <a:ln w="6350">
                          <a:solidFill>
                            <a:prstClr val="black"/>
                          </a:solidFill>
                        </a:ln>
                      </wps:spPr>
                      <wps:txbx>
                        <w:txbxContent>
                          <w:p w14:paraId="71B6E279" w14:textId="77777777" w:rsidR="00857879" w:rsidRDefault="00857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5F0032" id="Cuadro de texto 7" o:spid="_x0000_s1255" type="#_x0000_t202" style="position:absolute;margin-left:-40pt;margin-top:14.15pt;width:45.1pt;height:40.1pt;z-index:48773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" fillcolor="white [3201]" strokeweight=".5pt">
                <v:textbox>
                  <w:txbxContent>
                    <w:p w14:paraId="71B6E279" w14:textId="77777777" w:rsidR="00857879" w:rsidRDefault="00857879"/>
                  </w:txbxContent>
                </v:textbox>
              </v:shape>
            </w:pict>
          </mc:Fallback>
        </mc:AlternateContent>
      </w:r>
    </w:p>
    <w:p w14:paraId="251FF262" w14:textId="77777777" w:rsidR="00922AEA" w:rsidRDefault="00922AEA">
      <w:pPr>
        <w:pStyle w:val="Textoindependiente"/>
        <w:rPr>
          <w:rFonts w:ascii="Tahoma"/>
        </w:rPr>
        <w:sectPr w:rsidR="00922AEA">
          <w:headerReference w:type="default" r:id="rId212"/>
          <w:footerReference w:type="default" r:id="rId213"/>
          <w:pgSz w:w="16840" w:h="11910" w:orient="landscape"/>
          <w:pgMar w:top="1340" w:right="2409" w:bottom="280" w:left="1275" w:header="0" w:footer="0" w:gutter="0"/>
          <w:cols w:space="720"/>
        </w:sectPr>
      </w:pPr>
    </w:p>
    <w:p w14:paraId="55A25086" w14:textId="77777777" w:rsidR="00922AEA" w:rsidRDefault="00000000">
      <w:pPr>
        <w:pStyle w:val="Textoindependiente"/>
        <w:rPr>
          <w:rFonts w:ascii="Tahoma"/>
          <w:sz w:val="12"/>
        </w:rPr>
      </w:pPr>
      <w:r>
        <w:rPr>
          <w:rFonts w:ascii="Tahoma"/>
          <w:noProof/>
          <w:sz w:val="12"/>
        </w:rPr>
        <mc:AlternateContent>
          <mc:Choice Requires="wpg">
            <w:drawing>
              <wp:anchor distT="0" distB="0" distL="0" distR="0" simplePos="0" relativeHeight="484581888" behindDoc="1" locked="0" layoutInCell="1" allowOverlap="1" wp14:anchorId="733DFEE9" wp14:editId="2C692097">
                <wp:simplePos x="0" y="0"/>
                <wp:positionH relativeFrom="page">
                  <wp:posOffset>0</wp:posOffset>
                </wp:positionH>
                <wp:positionV relativeFrom="page">
                  <wp:posOffset>678180</wp:posOffset>
                </wp:positionV>
                <wp:extent cx="10693400" cy="6881495"/>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3400" cy="6881495"/>
                          <a:chOff x="0" y="0"/>
                          <a:chExt cx="10693400" cy="6881495"/>
                        </a:xfrm>
                      </wpg:grpSpPr>
                      <pic:pic xmlns:pic="http://schemas.openxmlformats.org/drawingml/2006/picture">
                        <pic:nvPicPr>
                          <pic:cNvPr id="252" name="Image 252"/>
                          <pic:cNvPicPr/>
                        </pic:nvPicPr>
                        <pic:blipFill>
                          <a:blip r:embed="rId214" cstate="print"/>
                          <a:stretch>
                            <a:fillRect/>
                          </a:stretch>
                        </pic:blipFill>
                        <pic:spPr>
                          <a:xfrm>
                            <a:off x="0" y="0"/>
                            <a:ext cx="10693400" cy="6881114"/>
                          </a:xfrm>
                          <a:prstGeom prst="rect">
                            <a:avLst/>
                          </a:prstGeom>
                        </pic:spPr>
                      </pic:pic>
                      <pic:pic xmlns:pic="http://schemas.openxmlformats.org/drawingml/2006/picture">
                        <pic:nvPicPr>
                          <pic:cNvPr id="253" name="Image 253"/>
                          <pic:cNvPicPr/>
                        </pic:nvPicPr>
                        <pic:blipFill>
                          <a:blip r:embed="rId215" cstate="print"/>
                          <a:stretch>
                            <a:fillRect/>
                          </a:stretch>
                        </pic:blipFill>
                        <pic:spPr>
                          <a:xfrm>
                            <a:off x="515366" y="3560064"/>
                            <a:ext cx="59905" cy="941070"/>
                          </a:xfrm>
                          <a:prstGeom prst="rect">
                            <a:avLst/>
                          </a:prstGeom>
                        </pic:spPr>
                      </pic:pic>
                    </wpg:wgp>
                  </a:graphicData>
                </a:graphic>
              </wp:anchor>
            </w:drawing>
          </mc:Choice>
          <mc:Fallback>
            <w:pict>
              <v:group w14:anchorId="48FF8700" id="Group 251" o:spid="_x0000_s1026" style="position:absolute;margin-left:0;margin-top:53.4pt;width:842pt;height:541.85pt;z-index:-18734592;mso-wrap-distance-left:0;mso-wrap-distance-right:0;mso-position-horizontal-relative:page;mso-position-vertical-relative:page" coordsize="106934,68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">
                <v:shape id="Image 252" o:spid="_x0000_s1027" type="#_x0000_t75" style="position:absolute;width:106934;height:6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">
                  <v:imagedata r:id="rId216" o:title=""/>
                </v:shape>
                <v:shape id="Image 253" o:spid="_x0000_s1028" type="#_x0000_t75" style="position:absolute;left:5153;top:35600;width:599;height: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">
                  <v:imagedata r:id="rId217" o:title=""/>
                </v:shape>
                <w10:wrap anchorx="page" anchory="page"/>
              </v:group>
            </w:pict>
          </mc:Fallback>
        </mc:AlternateContent>
      </w:r>
      <w:r>
        <w:rPr>
          <w:rFonts w:ascii="Tahoma"/>
          <w:noProof/>
          <w:sz w:val="12"/>
        </w:rPr>
        <mc:AlternateContent>
          <mc:Choice Requires="wps">
            <w:drawing>
              <wp:anchor distT="0" distB="0" distL="0" distR="0" simplePos="0" relativeHeight="15835136" behindDoc="0" locked="0" layoutInCell="1" allowOverlap="1" wp14:anchorId="581402B7" wp14:editId="12B919B9">
                <wp:simplePos x="0" y="0"/>
                <wp:positionH relativeFrom="page">
                  <wp:posOffset>10336286</wp:posOffset>
                </wp:positionH>
                <wp:positionV relativeFrom="page">
                  <wp:posOffset>6890384</wp:posOffset>
                </wp:positionV>
                <wp:extent cx="167640" cy="49149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C40B5CE" w14:textId="77777777" w:rsidR="00922AEA" w:rsidRDefault="00000000">
                            <w:pPr>
                              <w:pStyle w:val="Textoindependiente"/>
                              <w:spacing w:before="13"/>
                              <w:ind w:left="20"/>
                            </w:pPr>
                            <w:r>
                              <w:t>Anexo</w:t>
                            </w:r>
                            <w:r>
                              <w:rPr>
                                <w:spacing w:val="-5"/>
                              </w:rPr>
                              <w:t xml:space="preserve"> </w:t>
                            </w:r>
                            <w:r>
                              <w:rPr>
                                <w:spacing w:val="-10"/>
                              </w:rPr>
                              <w:t>2</w:t>
                            </w:r>
                          </w:p>
                        </w:txbxContent>
                      </wps:txbx>
                      <wps:bodyPr vert="vert" wrap="square" lIns="0" tIns="0" rIns="0" bIns="0" rtlCol="0">
                        <a:noAutofit/>
                      </wps:bodyPr>
                    </wps:wsp>
                  </a:graphicData>
                </a:graphic>
              </wp:anchor>
            </w:drawing>
          </mc:Choice>
          <mc:Fallback>
            <w:pict>
              <v:shape w14:anchorId="581402B7" id="Textbox 254" o:spid="_x0000_s1256" type="#_x0000_t202" style="position:absolute;margin-left:813.9pt;margin-top:542.55pt;width:13.2pt;height:38.7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" filled="f" stroked="f">
                <v:textbox style="layout-flow:vertical" inset="0,0,0,0">
                  <w:txbxContent>
                    <w:p w14:paraId="7C40B5CE" w14:textId="77777777" w:rsidR="00922AEA"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p w14:paraId="4EF803FD" w14:textId="77777777" w:rsidR="00922AEA" w:rsidRDefault="00922AEA">
      <w:pPr>
        <w:pStyle w:val="Textoindependiente"/>
        <w:spacing w:before="57"/>
        <w:rPr>
          <w:rFonts w:ascii="Tahoma"/>
          <w:sz w:val="12"/>
        </w:rPr>
      </w:pPr>
    </w:p>
    <w:p w14:paraId="1BBDDC8D" w14:textId="6831D318" w:rsidR="00922AEA" w:rsidRDefault="00000000">
      <w:pPr>
        <w:spacing w:line="129" w:lineRule="exact"/>
        <w:ind w:left="105"/>
        <w:rPr>
          <w:sz w:val="12"/>
        </w:rPr>
      </w:pPr>
      <w:r>
        <w:rPr>
          <w:noProof/>
          <w:sz w:val="12"/>
        </w:rPr>
        <mc:AlternateContent>
          <mc:Choice Requires="wps">
            <w:drawing>
              <wp:anchor distT="0" distB="0" distL="0" distR="0" simplePos="0" relativeHeight="484581376" behindDoc="1" locked="0" layoutInCell="1" allowOverlap="1" wp14:anchorId="621C8F9E" wp14:editId="7CBE9030">
                <wp:simplePos x="0" y="0"/>
                <wp:positionH relativeFrom="page">
                  <wp:posOffset>876300</wp:posOffset>
                </wp:positionH>
                <wp:positionV relativeFrom="paragraph">
                  <wp:posOffset>2059</wp:posOffset>
                </wp:positionV>
                <wp:extent cx="3165475" cy="23812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5D05EBB0" w14:textId="77777777" w:rsidR="00922AEA"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3M57LEYSMAFWRLNCNFMT3CTWM</w:t>
                            </w:r>
                          </w:p>
                          <w:p w14:paraId="472FA9C9" w14:textId="77777777" w:rsidR="00922AEA" w:rsidRDefault="00000000">
                            <w:pPr>
                              <w:spacing w:line="120" w:lineRule="exact"/>
                              <w:rPr>
                                <w:sz w:val="12"/>
                              </w:rPr>
                            </w:pPr>
                            <w:r>
                              <w:rPr>
                                <w:spacing w:val="-2"/>
                                <w:sz w:val="12"/>
                              </w:rPr>
                              <w:t>Verificación:</w:t>
                            </w:r>
                            <w:r>
                              <w:rPr>
                                <w:spacing w:val="7"/>
                                <w:sz w:val="12"/>
                              </w:rPr>
                              <w:t xml:space="preserve"> </w:t>
                            </w:r>
                            <w:hyperlink r:id="rId218">
                              <w:r w:rsidR="00922AEA">
                                <w:rPr>
                                  <w:spacing w:val="-2"/>
                                  <w:sz w:val="12"/>
                                </w:rPr>
                                <w:t>https://sede.lasrozas.es/</w:t>
                              </w:r>
                            </w:hyperlink>
                          </w:p>
                          <w:p w14:paraId="0A915E9D" w14:textId="77777777" w:rsidR="00922AEA"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621C8F9E" id="Textbox 255" o:spid="_x0000_s1257" type="#_x0000_t202" style="position:absolute;left:0;text-align:left;margin-left:69pt;margin-top:.15pt;width:249.25pt;height:18.75pt;z-index:-1873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" filled="f" stroked="f">
                <v:textbox inset="0,0,0,0">
                  <w:txbxContent>
                    <w:p w14:paraId="5D05EBB0" w14:textId="77777777" w:rsidR="00922AEA"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3M57LEYSMAFWRLNCNFMT3CTWM</w:t>
                      </w:r>
                    </w:p>
                    <w:p w14:paraId="472FA9C9" w14:textId="77777777" w:rsidR="00922AEA" w:rsidRDefault="00000000">
                      <w:pPr>
                        <w:spacing w:line="120" w:lineRule="exact"/>
                        <w:rPr>
                          <w:sz w:val="12"/>
                        </w:rPr>
                      </w:pPr>
                      <w:r>
                        <w:rPr>
                          <w:spacing w:val="-2"/>
                          <w:sz w:val="12"/>
                        </w:rPr>
                        <w:t>Verificación:</w:t>
                      </w:r>
                      <w:r>
                        <w:rPr>
                          <w:spacing w:val="7"/>
                          <w:sz w:val="12"/>
                        </w:rPr>
                        <w:t xml:space="preserve"> </w:t>
                      </w:r>
                      <w:hyperlink r:id="rId219">
                        <w:r w:rsidR="00922AEA">
                          <w:rPr>
                            <w:spacing w:val="-2"/>
                            <w:sz w:val="12"/>
                          </w:rPr>
                          <w:t>https://sede.lasrozas.es/</w:t>
                        </w:r>
                      </w:hyperlink>
                    </w:p>
                    <w:p w14:paraId="0A915E9D" w14:textId="77777777" w:rsidR="00922AEA"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pacing w:val="-2"/>
          <w:sz w:val="12"/>
        </w:rPr>
        <w:t>Cód.</w:t>
      </w:r>
      <w:r>
        <w:rPr>
          <w:spacing w:val="3"/>
          <w:sz w:val="12"/>
        </w:rPr>
        <w:t xml:space="preserve"> </w:t>
      </w:r>
      <w:r>
        <w:rPr>
          <w:spacing w:val="-2"/>
          <w:sz w:val="12"/>
        </w:rPr>
        <w:t>Validación</w:t>
      </w:r>
    </w:p>
    <w:p w14:paraId="5DC2C651" w14:textId="77777777" w:rsidR="00922AEA" w:rsidRDefault="00000000">
      <w:pPr>
        <w:spacing w:line="120" w:lineRule="exact"/>
        <w:ind w:left="105"/>
        <w:rPr>
          <w:sz w:val="12"/>
        </w:rPr>
      </w:pPr>
      <w:r>
        <w:rPr>
          <w:spacing w:val="-2"/>
          <w:sz w:val="12"/>
        </w:rPr>
        <w:t>Verificación:</w:t>
      </w:r>
      <w:r>
        <w:rPr>
          <w:spacing w:val="7"/>
          <w:sz w:val="12"/>
        </w:rPr>
        <w:t xml:space="preserve"> </w:t>
      </w:r>
      <w:hyperlink r:id="rId220">
        <w:r w:rsidR="00922AEA">
          <w:rPr>
            <w:spacing w:val="-2"/>
            <w:sz w:val="12"/>
          </w:rPr>
          <w:t>https://sede.lasrozas.es/</w:t>
        </w:r>
      </w:hyperlink>
    </w:p>
    <w:p w14:paraId="143EFB01" w14:textId="77777777" w:rsidR="00922AEA"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119</w:t>
      </w:r>
    </w:p>
    <w:p w14:paraId="4F300637" w14:textId="77777777" w:rsidR="00922AEA"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06B564F" w14:textId="77777777" w:rsidR="00922AEA"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30DABE83" w14:textId="77777777" w:rsidR="00922AEA" w:rsidRDefault="00922AEA">
      <w:pPr>
        <w:spacing w:line="201" w:lineRule="exact"/>
        <w:rPr>
          <w:rFonts w:ascii="Tahoma" w:hAnsi="Tahoma"/>
          <w:sz w:val="18"/>
        </w:rPr>
        <w:sectPr w:rsidR="00922AEA">
          <w:type w:val="continuous"/>
          <w:pgSz w:w="16840" w:h="11910" w:orient="landscape"/>
          <w:pgMar w:top="1340" w:right="2409" w:bottom="1260" w:left="1275" w:header="0" w:footer="0" w:gutter="0"/>
          <w:cols w:num="2" w:space="720" w:equalWidth="0">
            <w:col w:w="5321" w:space="699"/>
            <w:col w:w="7136"/>
          </w:cols>
        </w:sectPr>
      </w:pPr>
    </w:p>
    <w:p w14:paraId="52CB68B4"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36160" behindDoc="0" locked="0" layoutInCell="1" allowOverlap="1" wp14:anchorId="35AE81F1" wp14:editId="02BBC1D0">
                <wp:simplePos x="0" y="0"/>
                <wp:positionH relativeFrom="page">
                  <wp:posOffset>6807087</wp:posOffset>
                </wp:positionH>
                <wp:positionV relativeFrom="page">
                  <wp:posOffset>2818977</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26CD8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A712E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5AE81F1" id="Textbox 260" o:spid="_x0000_s1258" type="#_x0000_t202" style="position:absolute;left:0;text-align:left;margin-left:536pt;margin-top:221.95pt;width:33.05pt;height:250.95pt;z-index:158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3d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VYPPZBtoDqaGBJLQcF0tiNlB/G46/djJqzvov&#10;ngzMw3BK4inZnJKY+o9QRiZr9PBhl8DYwujyzcSIOlM0TVOUW//nvlRdZ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e7d3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626CD8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A712E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36672" behindDoc="0" locked="0" layoutInCell="1" allowOverlap="1" wp14:anchorId="7806F212" wp14:editId="3D818E82">
                <wp:simplePos x="0" y="0"/>
                <wp:positionH relativeFrom="page">
                  <wp:posOffset>6965929</wp:posOffset>
                </wp:positionH>
                <wp:positionV relativeFrom="page">
                  <wp:posOffset>6516253</wp:posOffset>
                </wp:positionV>
                <wp:extent cx="263525" cy="331216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26406BD" w14:textId="05582A1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2637447" w14:textId="77777777" w:rsidR="00922AEA" w:rsidRDefault="00000000">
                            <w:pPr>
                              <w:spacing w:line="120" w:lineRule="exact"/>
                              <w:ind w:left="20"/>
                              <w:rPr>
                                <w:sz w:val="12"/>
                              </w:rPr>
                            </w:pPr>
                            <w:r>
                              <w:rPr>
                                <w:spacing w:val="-2"/>
                                <w:sz w:val="12"/>
                              </w:rPr>
                              <w:t>Verificación:</w:t>
                            </w:r>
                            <w:r>
                              <w:rPr>
                                <w:spacing w:val="7"/>
                                <w:sz w:val="12"/>
                              </w:rPr>
                              <w:t xml:space="preserve"> </w:t>
                            </w:r>
                            <w:hyperlink r:id="rId221">
                              <w:r w:rsidR="00922AEA">
                                <w:rPr>
                                  <w:spacing w:val="-2"/>
                                  <w:sz w:val="12"/>
                                </w:rPr>
                                <w:t>https://sede.lasrozas.es/</w:t>
                              </w:r>
                            </w:hyperlink>
                          </w:p>
                          <w:p w14:paraId="2C7085A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806F212" id="Textbox 261" o:spid="_x0000_s1259" type="#_x0000_t202" style="position:absolute;left:0;text-align:left;margin-left:548.5pt;margin-top:513.1pt;width:20.75pt;height:260.8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Jmn53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626406BD" w14:textId="05582A1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2637447" w14:textId="77777777" w:rsidR="00922AEA" w:rsidRDefault="00000000">
                      <w:pPr>
                        <w:spacing w:line="120" w:lineRule="exact"/>
                        <w:ind w:left="20"/>
                        <w:rPr>
                          <w:sz w:val="12"/>
                        </w:rPr>
                      </w:pPr>
                      <w:r>
                        <w:rPr>
                          <w:spacing w:val="-2"/>
                          <w:sz w:val="12"/>
                        </w:rPr>
                        <w:t>Verificación:</w:t>
                      </w:r>
                      <w:r>
                        <w:rPr>
                          <w:spacing w:val="7"/>
                          <w:sz w:val="12"/>
                        </w:rPr>
                        <w:t xml:space="preserve"> </w:t>
                      </w:r>
                      <w:hyperlink r:id="rId222">
                        <w:r w:rsidR="00922AEA">
                          <w:rPr>
                            <w:spacing w:val="-2"/>
                            <w:sz w:val="12"/>
                          </w:rPr>
                          <w:t>https://sede.lasrozas.es/</w:t>
                        </w:r>
                      </w:hyperlink>
                    </w:p>
                    <w:p w14:paraId="2C7085A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607CA0CF" w14:textId="77777777" w:rsidR="00922AEA" w:rsidRDefault="00000000">
      <w:pPr>
        <w:pStyle w:val="Textoindependiente"/>
        <w:spacing w:before="10"/>
        <w:rPr>
          <w:rFonts w:ascii="Calibri"/>
          <w:sz w:val="17"/>
        </w:rPr>
      </w:pPr>
      <w:r>
        <w:rPr>
          <w:rFonts w:ascii="Calibri"/>
          <w:noProof/>
          <w:sz w:val="17"/>
        </w:rPr>
        <mc:AlternateContent>
          <mc:Choice Requires="wpg">
            <w:drawing>
              <wp:anchor distT="0" distB="0" distL="0" distR="0" simplePos="0" relativeHeight="487694848" behindDoc="1" locked="0" layoutInCell="1" allowOverlap="1" wp14:anchorId="2E44E646" wp14:editId="2442C520">
                <wp:simplePos x="0" y="0"/>
                <wp:positionH relativeFrom="page">
                  <wp:posOffset>1061085</wp:posOffset>
                </wp:positionH>
                <wp:positionV relativeFrom="paragraph">
                  <wp:posOffset>162520</wp:posOffset>
                </wp:positionV>
                <wp:extent cx="5449570" cy="886460"/>
                <wp:effectExtent l="0" t="0" r="0" b="0"/>
                <wp:wrapTopAndBottom/>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9570" cy="886460"/>
                          <a:chOff x="0" y="0"/>
                          <a:chExt cx="5449570" cy="886460"/>
                        </a:xfrm>
                      </wpg:grpSpPr>
                      <wps:wsp>
                        <wps:cNvPr id="263" name="Graphic 263"/>
                        <wps:cNvSpPr/>
                        <wps:spPr>
                          <a:xfrm>
                            <a:off x="0" y="0"/>
                            <a:ext cx="5449570" cy="886460"/>
                          </a:xfrm>
                          <a:custGeom>
                            <a:avLst/>
                            <a:gdLst/>
                            <a:ahLst/>
                            <a:cxnLst/>
                            <a:rect l="l" t="t" r="r" b="b"/>
                            <a:pathLst>
                              <a:path w="5449570" h="886460">
                                <a:moveTo>
                                  <a:pt x="5449570" y="0"/>
                                </a:moveTo>
                                <a:lnTo>
                                  <a:pt x="0" y="0"/>
                                </a:lnTo>
                                <a:lnTo>
                                  <a:pt x="0" y="886460"/>
                                </a:lnTo>
                                <a:lnTo>
                                  <a:pt x="5449570" y="886460"/>
                                </a:lnTo>
                                <a:lnTo>
                                  <a:pt x="5449570" y="0"/>
                                </a:lnTo>
                                <a:close/>
                              </a:path>
                            </a:pathLst>
                          </a:custGeom>
                          <a:solidFill>
                            <a:srgbClr val="CCCCCC"/>
                          </a:solidFill>
                        </wps:spPr>
                        <wps:bodyPr wrap="square" lIns="0" tIns="0" rIns="0" bIns="0" rtlCol="0">
                          <a:prstTxWarp prst="textNoShape">
                            <a:avLst/>
                          </a:prstTxWarp>
                          <a:noAutofit/>
                        </wps:bodyPr>
                      </wps:wsp>
                      <wps:wsp>
                        <wps:cNvPr id="264" name="Graphic 264"/>
                        <wps:cNvSpPr/>
                        <wps:spPr>
                          <a:xfrm>
                            <a:off x="635" y="5714"/>
                            <a:ext cx="5448935" cy="1270"/>
                          </a:xfrm>
                          <a:custGeom>
                            <a:avLst/>
                            <a:gdLst/>
                            <a:ahLst/>
                            <a:cxnLst/>
                            <a:rect l="l" t="t" r="r" b="b"/>
                            <a:pathLst>
                              <a:path w="5448935">
                                <a:moveTo>
                                  <a:pt x="0" y="0"/>
                                </a:moveTo>
                                <a:lnTo>
                                  <a:pt x="5448934" y="0"/>
                                </a:lnTo>
                              </a:path>
                            </a:pathLst>
                          </a:custGeom>
                          <a:ln w="9525">
                            <a:solidFill>
                              <a:srgbClr val="000000"/>
                            </a:solidFill>
                            <a:prstDash val="solid"/>
                          </a:ln>
                        </wps:spPr>
                        <wps:bodyPr wrap="square" lIns="0" tIns="0" rIns="0" bIns="0" rtlCol="0">
                          <a:prstTxWarp prst="textNoShape">
                            <a:avLst/>
                          </a:prstTxWarp>
                          <a:noAutofit/>
                        </wps:bodyPr>
                      </wps:wsp>
                      <wps:wsp>
                        <wps:cNvPr id="265" name="Graphic 265"/>
                        <wps:cNvSpPr/>
                        <wps:spPr>
                          <a:xfrm>
                            <a:off x="635" y="635"/>
                            <a:ext cx="5448935" cy="885825"/>
                          </a:xfrm>
                          <a:custGeom>
                            <a:avLst/>
                            <a:gdLst/>
                            <a:ahLst/>
                            <a:cxnLst/>
                            <a:rect l="l" t="t" r="r" b="b"/>
                            <a:pathLst>
                              <a:path w="5448935" h="885825">
                                <a:moveTo>
                                  <a:pt x="5439409" y="0"/>
                                </a:moveTo>
                                <a:lnTo>
                                  <a:pt x="5439409" y="885825"/>
                                </a:lnTo>
                              </a:path>
                              <a:path w="5448935" h="885825">
                                <a:moveTo>
                                  <a:pt x="5448934" y="876300"/>
                                </a:moveTo>
                                <a:lnTo>
                                  <a:pt x="0" y="876300"/>
                                </a:lnTo>
                              </a:path>
                            </a:pathLst>
                          </a:custGeom>
                          <a:ln w="19050">
                            <a:solidFill>
                              <a:srgbClr val="000000"/>
                            </a:solidFill>
                            <a:prstDash val="solid"/>
                          </a:ln>
                        </wps:spPr>
                        <wps:bodyPr wrap="square" lIns="0" tIns="0" rIns="0" bIns="0" rtlCol="0">
                          <a:prstTxWarp prst="textNoShape">
                            <a:avLst/>
                          </a:prstTxWarp>
                          <a:noAutofit/>
                        </wps:bodyPr>
                      </wps:wsp>
                      <wps:wsp>
                        <wps:cNvPr id="266" name="Graphic 266"/>
                        <wps:cNvSpPr/>
                        <wps:spPr>
                          <a:xfrm>
                            <a:off x="635" y="635"/>
                            <a:ext cx="5448935" cy="885825"/>
                          </a:xfrm>
                          <a:custGeom>
                            <a:avLst/>
                            <a:gdLst/>
                            <a:ahLst/>
                            <a:cxnLst/>
                            <a:rect l="l" t="t" r="r" b="b"/>
                            <a:pathLst>
                              <a:path w="5448935" h="885825">
                                <a:moveTo>
                                  <a:pt x="5080" y="885825"/>
                                </a:moveTo>
                                <a:lnTo>
                                  <a:pt x="5080" y="0"/>
                                </a:lnTo>
                              </a:path>
                              <a:path w="5448935" h="885825">
                                <a:moveTo>
                                  <a:pt x="0" y="5079"/>
                                </a:moveTo>
                                <a:lnTo>
                                  <a:pt x="5448934" y="5079"/>
                                </a:lnTo>
                              </a:path>
                            </a:pathLst>
                          </a:custGeom>
                          <a:ln w="9525">
                            <a:solidFill>
                              <a:srgbClr val="000000"/>
                            </a:solidFill>
                            <a:prstDash val="solid"/>
                          </a:ln>
                        </wps:spPr>
                        <wps:bodyPr wrap="square" lIns="0" tIns="0" rIns="0" bIns="0" rtlCol="0">
                          <a:prstTxWarp prst="textNoShape">
                            <a:avLst/>
                          </a:prstTxWarp>
                          <a:noAutofit/>
                        </wps:bodyPr>
                      </wps:wsp>
                      <wps:wsp>
                        <wps:cNvPr id="267" name="Graphic 267"/>
                        <wps:cNvSpPr/>
                        <wps:spPr>
                          <a:xfrm>
                            <a:off x="635" y="635"/>
                            <a:ext cx="5448935" cy="885825"/>
                          </a:xfrm>
                          <a:custGeom>
                            <a:avLst/>
                            <a:gdLst/>
                            <a:ahLst/>
                            <a:cxnLst/>
                            <a:rect l="l" t="t" r="r" b="b"/>
                            <a:pathLst>
                              <a:path w="5448935" h="885825">
                                <a:moveTo>
                                  <a:pt x="5439409" y="0"/>
                                </a:moveTo>
                                <a:lnTo>
                                  <a:pt x="5439409" y="885825"/>
                                </a:lnTo>
                              </a:path>
                              <a:path w="5448935" h="885825">
                                <a:moveTo>
                                  <a:pt x="5448934" y="876300"/>
                                </a:moveTo>
                                <a:lnTo>
                                  <a:pt x="0" y="876300"/>
                                </a:lnTo>
                              </a:path>
                            </a:pathLst>
                          </a:custGeom>
                          <a:ln w="19050">
                            <a:solidFill>
                              <a:srgbClr val="000000"/>
                            </a:solidFill>
                            <a:prstDash val="solid"/>
                          </a:ln>
                        </wps:spPr>
                        <wps:bodyPr wrap="square" lIns="0" tIns="0" rIns="0" bIns="0" rtlCol="0">
                          <a:prstTxWarp prst="textNoShape">
                            <a:avLst/>
                          </a:prstTxWarp>
                          <a:noAutofit/>
                        </wps:bodyPr>
                      </wps:wsp>
                      <wps:wsp>
                        <wps:cNvPr id="268" name="Graphic 268"/>
                        <wps:cNvSpPr/>
                        <wps:spPr>
                          <a:xfrm>
                            <a:off x="5714" y="635"/>
                            <a:ext cx="1270" cy="885825"/>
                          </a:xfrm>
                          <a:custGeom>
                            <a:avLst/>
                            <a:gdLst/>
                            <a:ahLst/>
                            <a:cxnLst/>
                            <a:rect l="l" t="t" r="r" b="b"/>
                            <a:pathLst>
                              <a:path h="885825">
                                <a:moveTo>
                                  <a:pt x="0" y="885825"/>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269" name="Textbox 269"/>
                        <wps:cNvSpPr txBox="1"/>
                        <wps:spPr>
                          <a:xfrm>
                            <a:off x="10795" y="5846"/>
                            <a:ext cx="1003300" cy="149225"/>
                          </a:xfrm>
                          <a:prstGeom prst="rect">
                            <a:avLst/>
                          </a:prstGeom>
                        </wps:spPr>
                        <wps:txbx>
                          <w:txbxContent>
                            <w:p w14:paraId="76DDC5D9" w14:textId="77777777" w:rsidR="00922AEA" w:rsidRDefault="00000000">
                              <w:pPr>
                                <w:spacing w:line="234" w:lineRule="exact"/>
                                <w:rPr>
                                  <w:rFonts w:ascii="Bookman Old Style"/>
                                  <w:b/>
                                  <w:sz w:val="20"/>
                                </w:rPr>
                              </w:pPr>
                              <w:r>
                                <w:rPr>
                                  <w:rFonts w:ascii="Bookman Old Style"/>
                                  <w:b/>
                                  <w:spacing w:val="-2"/>
                                  <w:w w:val="110"/>
                                  <w:sz w:val="20"/>
                                </w:rPr>
                                <w:t>DOCUMENTO</w:t>
                              </w:r>
                            </w:p>
                          </w:txbxContent>
                        </wps:txbx>
                        <wps:bodyPr wrap="square" lIns="0" tIns="0" rIns="0" bIns="0" rtlCol="0">
                          <a:noAutofit/>
                        </wps:bodyPr>
                      </wps:wsp>
                      <wps:wsp>
                        <wps:cNvPr id="270" name="Textbox 270"/>
                        <wps:cNvSpPr txBox="1"/>
                        <wps:spPr>
                          <a:xfrm>
                            <a:off x="1327150" y="5846"/>
                            <a:ext cx="1339850" cy="149225"/>
                          </a:xfrm>
                          <a:prstGeom prst="rect">
                            <a:avLst/>
                          </a:prstGeom>
                        </wps:spPr>
                        <wps:txbx>
                          <w:txbxContent>
                            <w:p w14:paraId="4636A565" w14:textId="77777777" w:rsidR="00922AEA" w:rsidRDefault="00000000">
                              <w:pPr>
                                <w:spacing w:line="234" w:lineRule="exact"/>
                                <w:rPr>
                                  <w:rFonts w:ascii="Bookman Old Style"/>
                                  <w:b/>
                                  <w:sz w:val="20"/>
                                </w:rPr>
                              </w:pPr>
                              <w:r>
                                <w:rPr>
                                  <w:rFonts w:ascii="Bookman Old Style"/>
                                  <w:b/>
                                  <w:spacing w:val="-2"/>
                                  <w:w w:val="110"/>
                                  <w:sz w:val="20"/>
                                </w:rPr>
                                <w:t>ADMINISTRATIVO</w:t>
                              </w:r>
                            </w:p>
                          </w:txbxContent>
                        </wps:txbx>
                        <wps:bodyPr wrap="square" lIns="0" tIns="0" rIns="0" bIns="0" rtlCol="0">
                          <a:noAutofit/>
                        </wps:bodyPr>
                      </wps:wsp>
                      <wps:wsp>
                        <wps:cNvPr id="271" name="Textbox 271"/>
                        <wps:cNvSpPr txBox="1"/>
                        <wps:spPr>
                          <a:xfrm>
                            <a:off x="2978531" y="5846"/>
                            <a:ext cx="220345" cy="149225"/>
                          </a:xfrm>
                          <a:prstGeom prst="rect">
                            <a:avLst/>
                          </a:prstGeom>
                        </wps:spPr>
                        <wps:txbx>
                          <w:txbxContent>
                            <w:p w14:paraId="305AE158" w14:textId="77777777" w:rsidR="00922AEA" w:rsidRDefault="00000000">
                              <w:pPr>
                                <w:spacing w:line="234" w:lineRule="exact"/>
                                <w:rPr>
                                  <w:rFonts w:ascii="Bookman Old Style"/>
                                  <w:b/>
                                  <w:sz w:val="20"/>
                                </w:rPr>
                              </w:pPr>
                              <w:r>
                                <w:rPr>
                                  <w:rFonts w:ascii="Bookman Old Style"/>
                                  <w:b/>
                                  <w:spacing w:val="-5"/>
                                  <w:w w:val="110"/>
                                  <w:sz w:val="20"/>
                                </w:rPr>
                                <w:t>DE</w:t>
                              </w:r>
                            </w:p>
                          </w:txbxContent>
                        </wps:txbx>
                        <wps:bodyPr wrap="square" lIns="0" tIns="0" rIns="0" bIns="0" rtlCol="0">
                          <a:noAutofit/>
                        </wps:bodyPr>
                      </wps:wsp>
                      <wps:wsp>
                        <wps:cNvPr id="272" name="Textbox 272"/>
                        <wps:cNvSpPr txBox="1"/>
                        <wps:spPr>
                          <a:xfrm>
                            <a:off x="3510280" y="5846"/>
                            <a:ext cx="1294765" cy="149225"/>
                          </a:xfrm>
                          <a:prstGeom prst="rect">
                            <a:avLst/>
                          </a:prstGeom>
                        </wps:spPr>
                        <wps:txbx>
                          <w:txbxContent>
                            <w:p w14:paraId="3FD92016" w14:textId="77777777" w:rsidR="00922AEA" w:rsidRDefault="00000000">
                              <w:pPr>
                                <w:spacing w:line="234" w:lineRule="exact"/>
                                <w:rPr>
                                  <w:rFonts w:ascii="Bookman Old Style"/>
                                  <w:b/>
                                  <w:sz w:val="20"/>
                                </w:rPr>
                              </w:pPr>
                              <w:r>
                                <w:rPr>
                                  <w:rFonts w:ascii="Bookman Old Style"/>
                                  <w:b/>
                                  <w:spacing w:val="-2"/>
                                  <w:w w:val="110"/>
                                  <w:sz w:val="20"/>
                                </w:rPr>
                                <w:t>OTORGAMIENTO,</w:t>
                              </w:r>
                            </w:p>
                          </w:txbxContent>
                        </wps:txbx>
                        <wps:bodyPr wrap="square" lIns="0" tIns="0" rIns="0" bIns="0" rtlCol="0">
                          <a:noAutofit/>
                        </wps:bodyPr>
                      </wps:wsp>
                      <wps:wsp>
                        <wps:cNvPr id="273" name="Textbox 273"/>
                        <wps:cNvSpPr txBox="1"/>
                        <wps:spPr>
                          <a:xfrm>
                            <a:off x="5117338" y="5846"/>
                            <a:ext cx="324485" cy="149225"/>
                          </a:xfrm>
                          <a:prstGeom prst="rect">
                            <a:avLst/>
                          </a:prstGeom>
                        </wps:spPr>
                        <wps:txbx>
                          <w:txbxContent>
                            <w:p w14:paraId="23B66D26" w14:textId="77777777" w:rsidR="00922AEA" w:rsidRDefault="00000000">
                              <w:pPr>
                                <w:spacing w:line="234" w:lineRule="exact"/>
                                <w:rPr>
                                  <w:rFonts w:ascii="Bookman Old Style"/>
                                  <w:b/>
                                  <w:sz w:val="20"/>
                                </w:rPr>
                              </w:pPr>
                              <w:r>
                                <w:rPr>
                                  <w:rFonts w:ascii="Bookman Old Style"/>
                                  <w:b/>
                                  <w:spacing w:val="-5"/>
                                  <w:w w:val="110"/>
                                  <w:sz w:val="20"/>
                                </w:rPr>
                                <w:t>POR</w:t>
                              </w:r>
                            </w:p>
                          </w:txbxContent>
                        </wps:txbx>
                        <wps:bodyPr wrap="square" lIns="0" tIns="0" rIns="0" bIns="0" rtlCol="0">
                          <a:noAutofit/>
                        </wps:bodyPr>
                      </wps:wsp>
                      <wps:wsp>
                        <wps:cNvPr id="274" name="Textbox 274"/>
                        <wps:cNvSpPr txBox="1"/>
                        <wps:spPr>
                          <a:xfrm>
                            <a:off x="17145" y="146816"/>
                            <a:ext cx="5423535" cy="720725"/>
                          </a:xfrm>
                          <a:prstGeom prst="rect">
                            <a:avLst/>
                          </a:prstGeom>
                        </wps:spPr>
                        <wps:txbx>
                          <w:txbxContent>
                            <w:p w14:paraId="38D4B22E" w14:textId="77777777" w:rsidR="00922AEA" w:rsidRDefault="00000000">
                              <w:pPr>
                                <w:spacing w:before="6" w:line="230" w:lineRule="auto"/>
                                <w:ind w:right="18"/>
                                <w:jc w:val="both"/>
                                <w:rPr>
                                  <w:rFonts w:ascii="Bookman Old Style" w:hAnsi="Bookman Old Style"/>
                                  <w:b/>
                                  <w:sz w:val="20"/>
                                </w:rPr>
                              </w:pPr>
                              <w:r>
                                <w:rPr>
                                  <w:rFonts w:ascii="Bookman Old Style" w:hAnsi="Bookman Old Style"/>
                                  <w:b/>
                                  <w:w w:val="110"/>
                                  <w:sz w:val="20"/>
                                </w:rPr>
                                <w:t>ADJUDICACIÒN DIRECTA, DE CONCESIÓN DEMANIAL DE ESPACIOS PÚBLICOS PERTENECIENTES A LA RED VIARIA O EQUIPAMIENTO PÚBLICO,</w:t>
                              </w:r>
                              <w:r>
                                <w:rPr>
                                  <w:rFonts w:ascii="Bookman Old Style" w:hAnsi="Bookman Old Style"/>
                                  <w:b/>
                                  <w:spacing w:val="-6"/>
                                  <w:w w:val="110"/>
                                  <w:sz w:val="20"/>
                                </w:rPr>
                                <w:t xml:space="preserve"> </w:t>
                              </w:r>
                              <w:r>
                                <w:rPr>
                                  <w:rFonts w:ascii="Bookman Old Style" w:hAnsi="Bookman Old Style"/>
                                  <w:b/>
                                  <w:w w:val="110"/>
                                  <w:sz w:val="20"/>
                                </w:rPr>
                                <w:t>DESTINADO</w:t>
                              </w:r>
                              <w:r>
                                <w:rPr>
                                  <w:rFonts w:ascii="Bookman Old Style" w:hAnsi="Bookman Old Style"/>
                                  <w:b/>
                                  <w:spacing w:val="-5"/>
                                  <w:w w:val="110"/>
                                  <w:sz w:val="20"/>
                                </w:rPr>
                                <w:t xml:space="preserve"> </w:t>
                              </w:r>
                              <w:r>
                                <w:rPr>
                                  <w:rFonts w:ascii="Bookman Old Style" w:hAnsi="Bookman Old Style"/>
                                  <w:b/>
                                  <w:w w:val="110"/>
                                  <w:sz w:val="20"/>
                                </w:rPr>
                                <w:t>A</w:t>
                              </w:r>
                              <w:r>
                                <w:rPr>
                                  <w:rFonts w:ascii="Bookman Old Style" w:hAnsi="Bookman Old Style"/>
                                  <w:b/>
                                  <w:spacing w:val="-6"/>
                                  <w:w w:val="110"/>
                                  <w:sz w:val="20"/>
                                </w:rPr>
                                <w:t xml:space="preserve"> </w:t>
                              </w:r>
                              <w:r>
                                <w:rPr>
                                  <w:rFonts w:ascii="Bookman Old Style" w:hAnsi="Bookman Old Style"/>
                                  <w:b/>
                                  <w:w w:val="110"/>
                                  <w:sz w:val="20"/>
                                </w:rPr>
                                <w:t>LA</w:t>
                              </w:r>
                              <w:r>
                                <w:rPr>
                                  <w:rFonts w:ascii="Bookman Old Style" w:hAnsi="Bookman Old Style"/>
                                  <w:b/>
                                  <w:spacing w:val="-6"/>
                                  <w:w w:val="110"/>
                                  <w:sz w:val="20"/>
                                </w:rPr>
                                <w:t xml:space="preserve"> </w:t>
                              </w:r>
                              <w:r>
                                <w:rPr>
                                  <w:rFonts w:ascii="Bookman Old Style" w:hAnsi="Bookman Old Style"/>
                                  <w:b/>
                                  <w:w w:val="110"/>
                                  <w:sz w:val="20"/>
                                </w:rPr>
                                <w:t>INSTALACIÓN</w:t>
                              </w:r>
                              <w:r>
                                <w:rPr>
                                  <w:rFonts w:ascii="Bookman Old Style" w:hAnsi="Bookman Old Style"/>
                                  <w:b/>
                                  <w:spacing w:val="-6"/>
                                  <w:w w:val="110"/>
                                  <w:sz w:val="20"/>
                                </w:rPr>
                                <w:t xml:space="preserve"> </w:t>
                              </w:r>
                              <w:r>
                                <w:rPr>
                                  <w:rFonts w:ascii="Bookman Old Style" w:hAnsi="Bookman Old Style"/>
                                  <w:b/>
                                  <w:w w:val="110"/>
                                  <w:sz w:val="20"/>
                                </w:rPr>
                                <w:t>DE</w:t>
                              </w:r>
                              <w:r>
                                <w:rPr>
                                  <w:rFonts w:ascii="Bookman Old Style" w:hAnsi="Bookman Old Style"/>
                                  <w:b/>
                                  <w:spacing w:val="-7"/>
                                  <w:w w:val="110"/>
                                  <w:sz w:val="20"/>
                                </w:rPr>
                                <w:t xml:space="preserve"> </w:t>
                              </w:r>
                              <w:r>
                                <w:rPr>
                                  <w:rFonts w:ascii="Bookman Old Style" w:hAnsi="Bookman Old Style"/>
                                  <w:b/>
                                  <w:w w:val="110"/>
                                  <w:sz w:val="20"/>
                                </w:rPr>
                                <w:t>CARGADORES</w:t>
                              </w:r>
                              <w:r>
                                <w:rPr>
                                  <w:rFonts w:ascii="Bookman Old Style" w:hAnsi="Bookman Old Style"/>
                                  <w:b/>
                                  <w:spacing w:val="-5"/>
                                  <w:w w:val="110"/>
                                  <w:sz w:val="20"/>
                                </w:rPr>
                                <w:t xml:space="preserve"> </w:t>
                              </w:r>
                              <w:r>
                                <w:rPr>
                                  <w:rFonts w:ascii="Bookman Old Style" w:hAnsi="Bookman Old Style"/>
                                  <w:b/>
                                  <w:w w:val="110"/>
                                  <w:sz w:val="20"/>
                                </w:rPr>
                                <w:t>DE</w:t>
                              </w:r>
                              <w:r>
                                <w:rPr>
                                  <w:rFonts w:ascii="Bookman Old Style" w:hAnsi="Bookman Old Style"/>
                                  <w:b/>
                                  <w:spacing w:val="-5"/>
                                  <w:w w:val="110"/>
                                  <w:sz w:val="20"/>
                                </w:rPr>
                                <w:t xml:space="preserve"> </w:t>
                              </w:r>
                              <w:r>
                                <w:rPr>
                                  <w:rFonts w:ascii="Bookman Old Style" w:hAnsi="Bookman Old Style"/>
                                  <w:b/>
                                  <w:w w:val="110"/>
                                  <w:sz w:val="20"/>
                                </w:rPr>
                                <w:t>ENERGÍA ELÉCTRICA PARA RECARGAS DE VEHÍCULOS ELÉCTRICOS Y APARCABICICLETAS DE DIFERENTES TIPOLOGÍAS</w:t>
                              </w:r>
                            </w:p>
                          </w:txbxContent>
                        </wps:txbx>
                        <wps:bodyPr wrap="square" lIns="0" tIns="0" rIns="0" bIns="0" rtlCol="0">
                          <a:noAutofit/>
                        </wps:bodyPr>
                      </wps:wsp>
                    </wpg:wgp>
                  </a:graphicData>
                </a:graphic>
              </wp:anchor>
            </w:drawing>
          </mc:Choice>
          <mc:Fallback>
            <w:pict>
              <v:group w14:anchorId="2E44E646" id="Group 262" o:spid="_x0000_s1260" style="position:absolute;margin-left:83.55pt;margin-top:12.8pt;width:429.1pt;height:69.8pt;z-index:-15621632;mso-wrap-distance-left:0;mso-wrap-distance-right:0;mso-position-horizontal-relative:page;mso-position-vertical-relative:text" coordsize="54495,8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">
                <v:shape id="Graphic 263" o:spid="_x0000_s1261" style="position:absolute;width:54495;height:8864;visibility:visible;mso-wrap-style:square;v-text-anchor:top" coordsize="5449570,88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" path="m5449570,l,,,886460r5449570,l5449570,xe" fillcolor="#ccc" stroked="f">
                  <v:path arrowok="t"/>
                </v:shape>
                <v:shape id="Graphic 264" o:spid="_x0000_s1262" style="position:absolute;left:6;top:57;width:54489;height:12;visibility:visible;mso-wrap-style:square;v-text-anchor:top" coordsize="5448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" path="m,l5448934,e" filled="f">
                  <v:path arrowok="t"/>
                </v:shape>
                <v:shape id="Graphic 265" o:spid="_x0000_s1263" style="position:absolute;left:6;top:6;width:54489;height:8858;visibility:visible;mso-wrap-style:square;v-text-anchor:top" coordsize="544893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" path="m5439409,r,885825em5448934,876300l,876300e" filled="f" strokeweight="1.5pt">
                  <v:path arrowok="t"/>
                </v:shape>
                <v:shape id="Graphic 266" o:spid="_x0000_s1264" style="position:absolute;left:6;top:6;width:54489;height:8858;visibility:visible;mso-wrap-style:square;v-text-anchor:top" coordsize="544893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" path="m5080,885825l5080,em,5079r5448934,e" filled="f">
                  <v:path arrowok="t"/>
                </v:shape>
                <v:shape id="Graphic 267" o:spid="_x0000_s1265" style="position:absolute;left:6;top:6;width:54489;height:8858;visibility:visible;mso-wrap-style:square;v-text-anchor:top" coordsize="544893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" path="m5439409,r,885825em5448934,876300l,876300e" filled="f" strokeweight="1.5pt">
                  <v:path arrowok="t"/>
                </v:shape>
                <v:shape id="Graphic 268" o:spid="_x0000_s1266" style="position:absolute;left:57;top:6;width:12;height:8858;visibility:visible;mso-wrap-style:square;v-text-anchor:top" coordsize="1270,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" path="m,885825l,e" filled="f">
                  <v:path arrowok="t"/>
                </v:shape>
                <v:shape id="Textbox 269" o:spid="_x0000_s1267" type="#_x0000_t202" style="position:absolute;left:107;top:58;width:1003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76DDC5D9" w14:textId="77777777" w:rsidR="00922AEA" w:rsidRDefault="00000000">
                        <w:pPr>
                          <w:spacing w:line="234" w:lineRule="exact"/>
                          <w:rPr>
                            <w:rFonts w:ascii="Bookman Old Style"/>
                            <w:b/>
                            <w:sz w:val="20"/>
                          </w:rPr>
                        </w:pPr>
                        <w:r>
                          <w:rPr>
                            <w:rFonts w:ascii="Bookman Old Style"/>
                            <w:b/>
                            <w:spacing w:val="-2"/>
                            <w:w w:val="110"/>
                            <w:sz w:val="20"/>
                          </w:rPr>
                          <w:t>DOCUMENTO</w:t>
                        </w:r>
                      </w:p>
                    </w:txbxContent>
                  </v:textbox>
                </v:shape>
                <v:shape id="Textbox 270" o:spid="_x0000_s1268" type="#_x0000_t202" style="position:absolute;left:13271;top:58;width:13399;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4636A565" w14:textId="77777777" w:rsidR="00922AEA" w:rsidRDefault="00000000">
                        <w:pPr>
                          <w:spacing w:line="234" w:lineRule="exact"/>
                          <w:rPr>
                            <w:rFonts w:ascii="Bookman Old Style"/>
                            <w:b/>
                            <w:sz w:val="20"/>
                          </w:rPr>
                        </w:pPr>
                        <w:r>
                          <w:rPr>
                            <w:rFonts w:ascii="Bookman Old Style"/>
                            <w:b/>
                            <w:spacing w:val="-2"/>
                            <w:w w:val="110"/>
                            <w:sz w:val="20"/>
                          </w:rPr>
                          <w:t>ADMINISTRATIVO</w:t>
                        </w:r>
                      </w:p>
                    </w:txbxContent>
                  </v:textbox>
                </v:shape>
                <v:shape id="Textbox 271" o:spid="_x0000_s1269" type="#_x0000_t202" style="position:absolute;left:29785;top:58;width:220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305AE158" w14:textId="77777777" w:rsidR="00922AEA" w:rsidRDefault="00000000">
                        <w:pPr>
                          <w:spacing w:line="234" w:lineRule="exact"/>
                          <w:rPr>
                            <w:rFonts w:ascii="Bookman Old Style"/>
                            <w:b/>
                            <w:sz w:val="20"/>
                          </w:rPr>
                        </w:pPr>
                        <w:r>
                          <w:rPr>
                            <w:rFonts w:ascii="Bookman Old Style"/>
                            <w:b/>
                            <w:spacing w:val="-5"/>
                            <w:w w:val="110"/>
                            <w:sz w:val="20"/>
                          </w:rPr>
                          <w:t>DE</w:t>
                        </w:r>
                      </w:p>
                    </w:txbxContent>
                  </v:textbox>
                </v:shape>
                <v:shape id="Textbox 272" o:spid="_x0000_s1270" type="#_x0000_t202" style="position:absolute;left:35102;top:58;width:129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3FD92016" w14:textId="77777777" w:rsidR="00922AEA" w:rsidRDefault="00000000">
                        <w:pPr>
                          <w:spacing w:line="234" w:lineRule="exact"/>
                          <w:rPr>
                            <w:rFonts w:ascii="Bookman Old Style"/>
                            <w:b/>
                            <w:sz w:val="20"/>
                          </w:rPr>
                        </w:pPr>
                        <w:r>
                          <w:rPr>
                            <w:rFonts w:ascii="Bookman Old Style"/>
                            <w:b/>
                            <w:spacing w:val="-2"/>
                            <w:w w:val="110"/>
                            <w:sz w:val="20"/>
                          </w:rPr>
                          <w:t>OTORGAMIENTO,</w:t>
                        </w:r>
                      </w:p>
                    </w:txbxContent>
                  </v:textbox>
                </v:shape>
                <v:shape id="Textbox 273" o:spid="_x0000_s1271" type="#_x0000_t202" style="position:absolute;left:51173;top:58;width:3245;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23B66D26" w14:textId="77777777" w:rsidR="00922AEA" w:rsidRDefault="00000000">
                        <w:pPr>
                          <w:spacing w:line="234" w:lineRule="exact"/>
                          <w:rPr>
                            <w:rFonts w:ascii="Bookman Old Style"/>
                            <w:b/>
                            <w:sz w:val="20"/>
                          </w:rPr>
                        </w:pPr>
                        <w:r>
                          <w:rPr>
                            <w:rFonts w:ascii="Bookman Old Style"/>
                            <w:b/>
                            <w:spacing w:val="-5"/>
                            <w:w w:val="110"/>
                            <w:sz w:val="20"/>
                          </w:rPr>
                          <w:t>POR</w:t>
                        </w:r>
                      </w:p>
                    </w:txbxContent>
                  </v:textbox>
                </v:shape>
                <v:shape id="Textbox 274" o:spid="_x0000_s1272" type="#_x0000_t202" style="position:absolute;left:171;top:1468;width:54235;height: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38D4B22E" w14:textId="77777777" w:rsidR="00922AEA" w:rsidRDefault="00000000">
                        <w:pPr>
                          <w:spacing w:before="6" w:line="230" w:lineRule="auto"/>
                          <w:ind w:right="18"/>
                          <w:jc w:val="both"/>
                          <w:rPr>
                            <w:rFonts w:ascii="Bookman Old Style" w:hAnsi="Bookman Old Style"/>
                            <w:b/>
                            <w:sz w:val="20"/>
                          </w:rPr>
                        </w:pPr>
                        <w:r>
                          <w:rPr>
                            <w:rFonts w:ascii="Bookman Old Style" w:hAnsi="Bookman Old Style"/>
                            <w:b/>
                            <w:w w:val="110"/>
                            <w:sz w:val="20"/>
                          </w:rPr>
                          <w:t>ADJUDICACIÒN DIRECTA, DE CONCESIÓN DEMANIAL DE ESPACIOS PÚBLICOS PERTENECIENTES A LA RED VIARIA O EQUIPAMIENTO PÚBLICO,</w:t>
                        </w:r>
                        <w:r>
                          <w:rPr>
                            <w:rFonts w:ascii="Bookman Old Style" w:hAnsi="Bookman Old Style"/>
                            <w:b/>
                            <w:spacing w:val="-6"/>
                            <w:w w:val="110"/>
                            <w:sz w:val="20"/>
                          </w:rPr>
                          <w:t xml:space="preserve"> </w:t>
                        </w:r>
                        <w:r>
                          <w:rPr>
                            <w:rFonts w:ascii="Bookman Old Style" w:hAnsi="Bookman Old Style"/>
                            <w:b/>
                            <w:w w:val="110"/>
                            <w:sz w:val="20"/>
                          </w:rPr>
                          <w:t>DESTINADO</w:t>
                        </w:r>
                        <w:r>
                          <w:rPr>
                            <w:rFonts w:ascii="Bookman Old Style" w:hAnsi="Bookman Old Style"/>
                            <w:b/>
                            <w:spacing w:val="-5"/>
                            <w:w w:val="110"/>
                            <w:sz w:val="20"/>
                          </w:rPr>
                          <w:t xml:space="preserve"> </w:t>
                        </w:r>
                        <w:r>
                          <w:rPr>
                            <w:rFonts w:ascii="Bookman Old Style" w:hAnsi="Bookman Old Style"/>
                            <w:b/>
                            <w:w w:val="110"/>
                            <w:sz w:val="20"/>
                          </w:rPr>
                          <w:t>A</w:t>
                        </w:r>
                        <w:r>
                          <w:rPr>
                            <w:rFonts w:ascii="Bookman Old Style" w:hAnsi="Bookman Old Style"/>
                            <w:b/>
                            <w:spacing w:val="-6"/>
                            <w:w w:val="110"/>
                            <w:sz w:val="20"/>
                          </w:rPr>
                          <w:t xml:space="preserve"> </w:t>
                        </w:r>
                        <w:r>
                          <w:rPr>
                            <w:rFonts w:ascii="Bookman Old Style" w:hAnsi="Bookman Old Style"/>
                            <w:b/>
                            <w:w w:val="110"/>
                            <w:sz w:val="20"/>
                          </w:rPr>
                          <w:t>LA</w:t>
                        </w:r>
                        <w:r>
                          <w:rPr>
                            <w:rFonts w:ascii="Bookman Old Style" w:hAnsi="Bookman Old Style"/>
                            <w:b/>
                            <w:spacing w:val="-6"/>
                            <w:w w:val="110"/>
                            <w:sz w:val="20"/>
                          </w:rPr>
                          <w:t xml:space="preserve"> </w:t>
                        </w:r>
                        <w:r>
                          <w:rPr>
                            <w:rFonts w:ascii="Bookman Old Style" w:hAnsi="Bookman Old Style"/>
                            <w:b/>
                            <w:w w:val="110"/>
                            <w:sz w:val="20"/>
                          </w:rPr>
                          <w:t>INSTALACIÓN</w:t>
                        </w:r>
                        <w:r>
                          <w:rPr>
                            <w:rFonts w:ascii="Bookman Old Style" w:hAnsi="Bookman Old Style"/>
                            <w:b/>
                            <w:spacing w:val="-6"/>
                            <w:w w:val="110"/>
                            <w:sz w:val="20"/>
                          </w:rPr>
                          <w:t xml:space="preserve"> </w:t>
                        </w:r>
                        <w:r>
                          <w:rPr>
                            <w:rFonts w:ascii="Bookman Old Style" w:hAnsi="Bookman Old Style"/>
                            <w:b/>
                            <w:w w:val="110"/>
                            <w:sz w:val="20"/>
                          </w:rPr>
                          <w:t>DE</w:t>
                        </w:r>
                        <w:r>
                          <w:rPr>
                            <w:rFonts w:ascii="Bookman Old Style" w:hAnsi="Bookman Old Style"/>
                            <w:b/>
                            <w:spacing w:val="-7"/>
                            <w:w w:val="110"/>
                            <w:sz w:val="20"/>
                          </w:rPr>
                          <w:t xml:space="preserve"> </w:t>
                        </w:r>
                        <w:r>
                          <w:rPr>
                            <w:rFonts w:ascii="Bookman Old Style" w:hAnsi="Bookman Old Style"/>
                            <w:b/>
                            <w:w w:val="110"/>
                            <w:sz w:val="20"/>
                          </w:rPr>
                          <w:t>CARGADORES</w:t>
                        </w:r>
                        <w:r>
                          <w:rPr>
                            <w:rFonts w:ascii="Bookman Old Style" w:hAnsi="Bookman Old Style"/>
                            <w:b/>
                            <w:spacing w:val="-5"/>
                            <w:w w:val="110"/>
                            <w:sz w:val="20"/>
                          </w:rPr>
                          <w:t xml:space="preserve"> </w:t>
                        </w:r>
                        <w:r>
                          <w:rPr>
                            <w:rFonts w:ascii="Bookman Old Style" w:hAnsi="Bookman Old Style"/>
                            <w:b/>
                            <w:w w:val="110"/>
                            <w:sz w:val="20"/>
                          </w:rPr>
                          <w:t>DE</w:t>
                        </w:r>
                        <w:r>
                          <w:rPr>
                            <w:rFonts w:ascii="Bookman Old Style" w:hAnsi="Bookman Old Style"/>
                            <w:b/>
                            <w:spacing w:val="-5"/>
                            <w:w w:val="110"/>
                            <w:sz w:val="20"/>
                          </w:rPr>
                          <w:t xml:space="preserve"> </w:t>
                        </w:r>
                        <w:r>
                          <w:rPr>
                            <w:rFonts w:ascii="Bookman Old Style" w:hAnsi="Bookman Old Style"/>
                            <w:b/>
                            <w:w w:val="110"/>
                            <w:sz w:val="20"/>
                          </w:rPr>
                          <w:t>ENERGÍA ELÉCTRICA PARA RECARGAS DE VEHÍCULOS ELÉCTRICOS Y APARCABICICLETAS DE DIFERENTES TIPOLOGÍAS</w:t>
                        </w:r>
                      </w:p>
                    </w:txbxContent>
                  </v:textbox>
                </v:shape>
                <w10:wrap type="topAndBottom" anchorx="page"/>
              </v:group>
            </w:pict>
          </mc:Fallback>
        </mc:AlternateContent>
      </w:r>
    </w:p>
    <w:p w14:paraId="28321E6F" w14:textId="77777777" w:rsidR="00922AEA" w:rsidRDefault="00922AEA">
      <w:pPr>
        <w:pStyle w:val="Textoindependiente"/>
        <w:spacing w:before="26"/>
        <w:rPr>
          <w:rFonts w:ascii="Calibri"/>
        </w:rPr>
      </w:pPr>
    </w:p>
    <w:p w14:paraId="25C65E1E" w14:textId="77777777" w:rsidR="00922AEA" w:rsidRDefault="00000000">
      <w:pPr>
        <w:pStyle w:val="Textoindependiente"/>
        <w:spacing w:line="237" w:lineRule="auto"/>
        <w:ind w:left="130" w:right="117" w:firstLine="708"/>
        <w:jc w:val="both"/>
        <w:rPr>
          <w:rFonts w:ascii="Bookman Old Style" w:hAnsi="Bookman Old Style"/>
        </w:rPr>
      </w:pPr>
      <w:r>
        <w:rPr>
          <w:rFonts w:ascii="Bookman Old Style" w:hAnsi="Bookman Old Style"/>
          <w:w w:val="105"/>
        </w:rPr>
        <w:t xml:space="preserve">De una parte, </w:t>
      </w:r>
      <w:r>
        <w:rPr>
          <w:rFonts w:ascii="Bookman Old Style" w:hAnsi="Bookman Old Style"/>
          <w:b/>
          <w:w w:val="105"/>
        </w:rPr>
        <w:t xml:space="preserve">D. JORGE SEPÚLVEDA GONZÁLEZ, </w:t>
      </w:r>
      <w:r>
        <w:rPr>
          <w:rFonts w:ascii="Bookman Old Style" w:hAnsi="Bookman Old Style"/>
          <w:w w:val="105"/>
        </w:rPr>
        <w:t>mayor de edad,</w:t>
      </w:r>
      <w:r>
        <w:rPr>
          <w:rFonts w:ascii="Bookman Old Style" w:hAnsi="Bookman Old Style"/>
          <w:spacing w:val="40"/>
          <w:w w:val="105"/>
        </w:rPr>
        <w:t xml:space="preserve"> </w:t>
      </w:r>
      <w:r>
        <w:rPr>
          <w:rFonts w:ascii="Bookman Old Style" w:hAnsi="Bookman Old Style"/>
          <w:w w:val="105"/>
        </w:rPr>
        <w:t>Director General de Servicios a la Ciudad del Ayuntamiento de Las Rozas de Madrid, actuando en nombre y representación de dicho Ayuntamiento, por delegación del Alcalde-Presidente, por Decreto nº 4346, de 5 de octubre de</w:t>
      </w:r>
      <w:r>
        <w:rPr>
          <w:rFonts w:ascii="Bookman Old Style" w:hAnsi="Bookman Old Style"/>
          <w:spacing w:val="-1"/>
          <w:w w:val="105"/>
        </w:rPr>
        <w:t xml:space="preserve"> </w:t>
      </w:r>
      <w:r>
        <w:rPr>
          <w:rFonts w:ascii="Bookman Old Style" w:hAnsi="Bookman Old Style"/>
          <w:w w:val="105"/>
        </w:rPr>
        <w:t>2023, y a tenor de lo dispuesto en el art. 124 de la Ley Reguladora de las</w:t>
      </w:r>
    </w:p>
    <w:p w14:paraId="46157DEA" w14:textId="77777777" w:rsidR="00922AEA" w:rsidRDefault="00000000">
      <w:pPr>
        <w:pStyle w:val="Textoindependiente"/>
        <w:spacing w:before="2"/>
        <w:ind w:left="130" w:right="130"/>
        <w:jc w:val="both"/>
        <w:rPr>
          <w:rFonts w:ascii="Bookman Old Style" w:hAnsi="Bookman Old Style"/>
        </w:rPr>
      </w:pPr>
      <w:r>
        <w:rPr>
          <w:rFonts w:ascii="Bookman Old Style" w:hAnsi="Bookman Old Style"/>
          <w:w w:val="105"/>
        </w:rPr>
        <w:t xml:space="preserve">Bases del Régimen Local, asistido del Director General Titular de la Oficina de la Junta de Gobierno Local, </w:t>
      </w:r>
      <w:r>
        <w:rPr>
          <w:rFonts w:ascii="Bookman Old Style" w:hAnsi="Bookman Old Style"/>
          <w:b/>
          <w:w w:val="105"/>
        </w:rPr>
        <w:t>D. ANTONIO DÍAZ CALVO</w:t>
      </w:r>
      <w:r>
        <w:rPr>
          <w:rFonts w:ascii="Bookman Old Style" w:hAnsi="Bookman Old Style"/>
          <w:w w:val="105"/>
        </w:rPr>
        <w:t>, para dar fe del acto.</w:t>
      </w:r>
    </w:p>
    <w:p w14:paraId="418C4BC1" w14:textId="77777777" w:rsidR="00922AEA" w:rsidRDefault="00922AEA">
      <w:pPr>
        <w:pStyle w:val="Textoindependiente"/>
        <w:spacing w:before="33"/>
        <w:rPr>
          <w:rFonts w:ascii="Bookman Old Style"/>
        </w:rPr>
      </w:pPr>
    </w:p>
    <w:p w14:paraId="3E430B79" w14:textId="33FB4C84" w:rsidR="00922AEA" w:rsidRDefault="00000000">
      <w:pPr>
        <w:pStyle w:val="Textoindependiente"/>
        <w:spacing w:before="1"/>
        <w:ind w:left="839"/>
        <w:rPr>
          <w:rFonts w:ascii="Bookman Old Style" w:hAnsi="Bookman Old Style"/>
        </w:rPr>
      </w:pPr>
      <w:r>
        <w:rPr>
          <w:rFonts w:ascii="Bookman Old Style" w:hAnsi="Bookman Old Style"/>
        </w:rPr>
        <w:t>De</w:t>
      </w:r>
      <w:r>
        <w:rPr>
          <w:rFonts w:ascii="Bookman Old Style" w:hAnsi="Bookman Old Style"/>
          <w:spacing w:val="32"/>
        </w:rPr>
        <w:t xml:space="preserve"> </w:t>
      </w:r>
      <w:r>
        <w:rPr>
          <w:rFonts w:ascii="Bookman Old Style" w:hAnsi="Bookman Old Style"/>
        </w:rPr>
        <w:t>la</w:t>
      </w:r>
      <w:r>
        <w:rPr>
          <w:rFonts w:ascii="Bookman Old Style" w:hAnsi="Bookman Old Style"/>
          <w:spacing w:val="34"/>
        </w:rPr>
        <w:t xml:space="preserve"> </w:t>
      </w:r>
      <w:r>
        <w:rPr>
          <w:rFonts w:ascii="Bookman Old Style" w:hAnsi="Bookman Old Style"/>
        </w:rPr>
        <w:t>otra,</w:t>
      </w:r>
      <w:r>
        <w:rPr>
          <w:rFonts w:ascii="Bookman Old Style" w:hAnsi="Bookman Old Style"/>
          <w:spacing w:val="44"/>
        </w:rPr>
        <w:t xml:space="preserve"> </w:t>
      </w:r>
      <w:r>
        <w:rPr>
          <w:rFonts w:ascii="Bookman Old Style" w:hAnsi="Bookman Old Style"/>
          <w:b/>
        </w:rPr>
        <w:t>Dª</w:t>
      </w:r>
      <w:r>
        <w:rPr>
          <w:rFonts w:ascii="Bookman Old Style" w:hAnsi="Bookman Old Style"/>
          <w:b/>
          <w:spacing w:val="36"/>
        </w:rPr>
        <w:t xml:space="preserve"> </w:t>
      </w:r>
      <w:r>
        <w:rPr>
          <w:rFonts w:ascii="Bookman Old Style" w:hAnsi="Bookman Old Style"/>
          <w:b/>
        </w:rPr>
        <w:t>ISABEL</w:t>
      </w:r>
      <w:r>
        <w:rPr>
          <w:rFonts w:ascii="Bookman Old Style" w:hAnsi="Bookman Old Style"/>
          <w:b/>
          <w:spacing w:val="37"/>
        </w:rPr>
        <w:t xml:space="preserve"> </w:t>
      </w:r>
      <w:r>
        <w:rPr>
          <w:rFonts w:ascii="Bookman Old Style" w:hAnsi="Bookman Old Style"/>
          <w:b/>
        </w:rPr>
        <w:t>PITA</w:t>
      </w:r>
      <w:r>
        <w:rPr>
          <w:rFonts w:ascii="Bookman Old Style" w:hAnsi="Bookman Old Style"/>
          <w:b/>
          <w:spacing w:val="39"/>
        </w:rPr>
        <w:t xml:space="preserve"> </w:t>
      </w:r>
      <w:r>
        <w:rPr>
          <w:rFonts w:ascii="Bookman Old Style" w:hAnsi="Bookman Old Style"/>
          <w:b/>
        </w:rPr>
        <w:t>CAÑAS,</w:t>
      </w:r>
      <w:r>
        <w:rPr>
          <w:rFonts w:ascii="Bookman Old Style" w:hAnsi="Bookman Old Style"/>
          <w:b/>
          <w:spacing w:val="44"/>
        </w:rPr>
        <w:t xml:space="preserve"> </w:t>
      </w:r>
      <w:r>
        <w:rPr>
          <w:rFonts w:ascii="Bookman Old Style" w:hAnsi="Bookman Old Style"/>
        </w:rPr>
        <w:t>con</w:t>
      </w:r>
      <w:r>
        <w:rPr>
          <w:rFonts w:ascii="Bookman Old Style" w:hAnsi="Bookman Old Style"/>
          <w:spacing w:val="32"/>
        </w:rPr>
        <w:t xml:space="preserve"> </w:t>
      </w:r>
      <w:r>
        <w:rPr>
          <w:rFonts w:ascii="Bookman Old Style" w:hAnsi="Bookman Old Style"/>
        </w:rPr>
        <w:t>DNI-NIF</w:t>
      </w:r>
      <w:r>
        <w:rPr>
          <w:rFonts w:ascii="Bookman Old Style" w:hAnsi="Bookman Old Style"/>
          <w:spacing w:val="32"/>
        </w:rPr>
        <w:t xml:space="preserve"> </w:t>
      </w:r>
      <w:r w:rsidR="00857879">
        <w:rPr>
          <w:rFonts w:ascii="Bookman Old Style" w:hAnsi="Bookman Old Style"/>
        </w:rPr>
        <w:t>***</w:t>
      </w:r>
      <w:r>
        <w:rPr>
          <w:rFonts w:ascii="Bookman Old Style" w:hAnsi="Bookman Old Style"/>
        </w:rPr>
        <w:t>0244</w:t>
      </w:r>
      <w:r w:rsidR="00857879">
        <w:rPr>
          <w:rFonts w:ascii="Bookman Old Style" w:hAnsi="Bookman Old Style"/>
        </w:rPr>
        <w:t>**</w:t>
      </w:r>
      <w:r>
        <w:rPr>
          <w:rFonts w:ascii="Bookman Old Style" w:hAnsi="Bookman Old Style"/>
          <w:spacing w:val="-5"/>
        </w:rPr>
        <w:t>.</w:t>
      </w:r>
    </w:p>
    <w:p w14:paraId="2D1BEB10" w14:textId="77777777" w:rsidR="00922AEA" w:rsidRDefault="00922AEA">
      <w:pPr>
        <w:pStyle w:val="Textoindependiente"/>
        <w:rPr>
          <w:rFonts w:ascii="Bookman Old Style"/>
        </w:rPr>
      </w:pPr>
    </w:p>
    <w:p w14:paraId="231590F1" w14:textId="77777777" w:rsidR="00922AEA" w:rsidRDefault="00000000">
      <w:pPr>
        <w:pStyle w:val="Textoindependiente"/>
        <w:ind w:left="911"/>
        <w:rPr>
          <w:rFonts w:ascii="Bookman Old Style"/>
          <w:b/>
        </w:rPr>
      </w:pPr>
      <w:r>
        <w:rPr>
          <w:rFonts w:ascii="Bookman Old Style"/>
          <w:b/>
          <w:spacing w:val="-2"/>
          <w:w w:val="110"/>
        </w:rPr>
        <w:t>INTERVIENEN:</w:t>
      </w:r>
    </w:p>
    <w:p w14:paraId="0D663603" w14:textId="77777777" w:rsidR="00922AEA" w:rsidRDefault="00922AEA">
      <w:pPr>
        <w:pStyle w:val="Textoindependiente"/>
        <w:spacing w:before="36"/>
        <w:rPr>
          <w:rFonts w:ascii="Bookman Old Style"/>
          <w:b/>
        </w:rPr>
      </w:pPr>
    </w:p>
    <w:p w14:paraId="2532B701" w14:textId="77777777" w:rsidR="00922AEA" w:rsidRDefault="00000000">
      <w:pPr>
        <w:pStyle w:val="Textoindependiente"/>
        <w:spacing w:line="237" w:lineRule="auto"/>
        <w:ind w:left="130" w:right="120" w:firstLine="708"/>
        <w:jc w:val="both"/>
        <w:rPr>
          <w:rFonts w:ascii="Bookman Old Style" w:hAnsi="Bookman Old Style"/>
        </w:rPr>
      </w:pPr>
      <w:r>
        <w:rPr>
          <w:rFonts w:ascii="Bookman Old Style" w:hAnsi="Bookman Old Style"/>
          <w:b/>
          <w:w w:val="105"/>
        </w:rPr>
        <w:t xml:space="preserve">D. JORGE SEPÚLVEDA GONZÁLEZ, </w:t>
      </w:r>
      <w:r>
        <w:rPr>
          <w:rFonts w:ascii="Bookman Old Style" w:hAnsi="Bookman Old Style"/>
          <w:w w:val="105"/>
        </w:rPr>
        <w:t>mayor de edad, Director General de Servicios a la Ciudad del Ayuntamiento de Las Rozas de Madrid, actuando en nombre y representación de dicho Ayuntamiento, por delegación del Alcalde-Presidente,</w:t>
      </w:r>
      <w:r>
        <w:rPr>
          <w:rFonts w:ascii="Bookman Old Style" w:hAnsi="Bookman Old Style"/>
          <w:spacing w:val="-4"/>
          <w:w w:val="105"/>
        </w:rPr>
        <w:t xml:space="preserve"> </w:t>
      </w:r>
      <w:r>
        <w:rPr>
          <w:rFonts w:ascii="Bookman Old Style" w:hAnsi="Bookman Old Style"/>
          <w:w w:val="105"/>
        </w:rPr>
        <w:t>por</w:t>
      </w:r>
      <w:r>
        <w:rPr>
          <w:rFonts w:ascii="Bookman Old Style" w:hAnsi="Bookman Old Style"/>
          <w:spacing w:val="-2"/>
          <w:w w:val="105"/>
        </w:rPr>
        <w:t xml:space="preserve"> </w:t>
      </w:r>
      <w:r>
        <w:rPr>
          <w:rFonts w:ascii="Bookman Old Style" w:hAnsi="Bookman Old Style"/>
          <w:w w:val="105"/>
        </w:rPr>
        <w:t>Decreto</w:t>
      </w:r>
      <w:r>
        <w:rPr>
          <w:rFonts w:ascii="Bookman Old Style" w:hAnsi="Bookman Old Style"/>
          <w:spacing w:val="-5"/>
          <w:w w:val="105"/>
        </w:rPr>
        <w:t xml:space="preserve"> </w:t>
      </w:r>
      <w:r>
        <w:rPr>
          <w:rFonts w:ascii="Bookman Old Style" w:hAnsi="Bookman Old Style"/>
          <w:w w:val="105"/>
        </w:rPr>
        <w:t>nº</w:t>
      </w:r>
      <w:r>
        <w:rPr>
          <w:rFonts w:ascii="Bookman Old Style" w:hAnsi="Bookman Old Style"/>
          <w:spacing w:val="-3"/>
          <w:w w:val="105"/>
        </w:rPr>
        <w:t xml:space="preserve"> </w:t>
      </w:r>
      <w:r>
        <w:rPr>
          <w:rFonts w:ascii="Bookman Old Style" w:hAnsi="Bookman Old Style"/>
          <w:w w:val="105"/>
        </w:rPr>
        <w:t>4346,</w:t>
      </w:r>
      <w:r>
        <w:rPr>
          <w:rFonts w:ascii="Bookman Old Style" w:hAnsi="Bookman Old Style"/>
          <w:spacing w:val="-4"/>
          <w:w w:val="105"/>
        </w:rPr>
        <w:t xml:space="preserve"> </w:t>
      </w:r>
      <w:r>
        <w:rPr>
          <w:rFonts w:ascii="Bookman Old Style" w:hAnsi="Bookman Old Style"/>
          <w:w w:val="105"/>
        </w:rPr>
        <w:t>de</w:t>
      </w:r>
      <w:r>
        <w:rPr>
          <w:rFonts w:ascii="Bookman Old Style" w:hAnsi="Bookman Old Style"/>
          <w:spacing w:val="-3"/>
          <w:w w:val="105"/>
        </w:rPr>
        <w:t xml:space="preserve"> </w:t>
      </w:r>
      <w:r>
        <w:rPr>
          <w:rFonts w:ascii="Bookman Old Style" w:hAnsi="Bookman Old Style"/>
          <w:w w:val="105"/>
        </w:rPr>
        <w:t>5</w:t>
      </w:r>
      <w:r>
        <w:rPr>
          <w:rFonts w:ascii="Bookman Old Style" w:hAnsi="Bookman Old Style"/>
          <w:spacing w:val="-4"/>
          <w:w w:val="105"/>
        </w:rPr>
        <w:t xml:space="preserve"> </w:t>
      </w:r>
      <w:r>
        <w:rPr>
          <w:rFonts w:ascii="Bookman Old Style" w:hAnsi="Bookman Old Style"/>
          <w:w w:val="105"/>
        </w:rPr>
        <w:t>de</w:t>
      </w:r>
      <w:r>
        <w:rPr>
          <w:rFonts w:ascii="Bookman Old Style" w:hAnsi="Bookman Old Style"/>
          <w:spacing w:val="-5"/>
          <w:w w:val="105"/>
        </w:rPr>
        <w:t xml:space="preserve"> </w:t>
      </w:r>
      <w:r>
        <w:rPr>
          <w:rFonts w:ascii="Bookman Old Style" w:hAnsi="Bookman Old Style"/>
          <w:w w:val="105"/>
        </w:rPr>
        <w:t>octubre</w:t>
      </w:r>
      <w:r>
        <w:rPr>
          <w:rFonts w:ascii="Bookman Old Style" w:hAnsi="Bookman Old Style"/>
          <w:spacing w:val="-3"/>
          <w:w w:val="105"/>
        </w:rPr>
        <w:t xml:space="preserve"> </w:t>
      </w:r>
      <w:r>
        <w:rPr>
          <w:rFonts w:ascii="Bookman Old Style" w:hAnsi="Bookman Old Style"/>
          <w:w w:val="105"/>
        </w:rPr>
        <w:t>de</w:t>
      </w:r>
      <w:r>
        <w:rPr>
          <w:rFonts w:ascii="Bookman Old Style" w:hAnsi="Bookman Old Style"/>
          <w:spacing w:val="-3"/>
          <w:w w:val="105"/>
        </w:rPr>
        <w:t xml:space="preserve"> </w:t>
      </w:r>
      <w:r>
        <w:rPr>
          <w:rFonts w:ascii="Bookman Old Style" w:hAnsi="Bookman Old Style"/>
          <w:w w:val="105"/>
        </w:rPr>
        <w:t>2023,</w:t>
      </w:r>
      <w:r>
        <w:rPr>
          <w:rFonts w:ascii="Bookman Old Style" w:hAnsi="Bookman Old Style"/>
          <w:spacing w:val="-4"/>
          <w:w w:val="105"/>
        </w:rPr>
        <w:t xml:space="preserve"> </w:t>
      </w:r>
      <w:r>
        <w:rPr>
          <w:rFonts w:ascii="Bookman Old Style" w:hAnsi="Bookman Old Style"/>
          <w:w w:val="105"/>
        </w:rPr>
        <w:t>y</w:t>
      </w:r>
      <w:r>
        <w:rPr>
          <w:rFonts w:ascii="Bookman Old Style" w:hAnsi="Bookman Old Style"/>
          <w:spacing w:val="-4"/>
          <w:w w:val="105"/>
        </w:rPr>
        <w:t xml:space="preserve"> </w:t>
      </w:r>
      <w:r>
        <w:rPr>
          <w:rFonts w:ascii="Bookman Old Style" w:hAnsi="Bookman Old Style"/>
          <w:w w:val="105"/>
        </w:rPr>
        <w:t>a</w:t>
      </w:r>
      <w:r>
        <w:rPr>
          <w:rFonts w:ascii="Bookman Old Style" w:hAnsi="Bookman Old Style"/>
          <w:spacing w:val="-6"/>
          <w:w w:val="105"/>
        </w:rPr>
        <w:t xml:space="preserve"> </w:t>
      </w:r>
      <w:r>
        <w:rPr>
          <w:rFonts w:ascii="Bookman Old Style" w:hAnsi="Bookman Old Style"/>
          <w:w w:val="105"/>
        </w:rPr>
        <w:t>tenor</w:t>
      </w:r>
      <w:r>
        <w:rPr>
          <w:rFonts w:ascii="Bookman Old Style" w:hAnsi="Bookman Old Style"/>
          <w:spacing w:val="-4"/>
          <w:w w:val="105"/>
        </w:rPr>
        <w:t xml:space="preserve"> </w:t>
      </w:r>
      <w:r>
        <w:rPr>
          <w:rFonts w:ascii="Bookman Old Style" w:hAnsi="Bookman Old Style"/>
          <w:w w:val="105"/>
        </w:rPr>
        <w:t>de</w:t>
      </w:r>
      <w:r>
        <w:rPr>
          <w:rFonts w:ascii="Bookman Old Style" w:hAnsi="Bookman Old Style"/>
          <w:spacing w:val="-3"/>
          <w:w w:val="105"/>
        </w:rPr>
        <w:t xml:space="preserve"> </w:t>
      </w:r>
      <w:r>
        <w:rPr>
          <w:rFonts w:ascii="Bookman Old Style" w:hAnsi="Bookman Old Style"/>
          <w:w w:val="105"/>
        </w:rPr>
        <w:t>lo</w:t>
      </w:r>
      <w:r>
        <w:rPr>
          <w:rFonts w:ascii="Bookman Old Style" w:hAnsi="Bookman Old Style"/>
          <w:spacing w:val="-5"/>
          <w:w w:val="105"/>
        </w:rPr>
        <w:t xml:space="preserve"> </w:t>
      </w:r>
      <w:r>
        <w:rPr>
          <w:rFonts w:ascii="Bookman Old Style" w:hAnsi="Bookman Old Style"/>
          <w:w w:val="105"/>
        </w:rPr>
        <w:t>dispuesto en el art. 124 de la Ley Reguladora de las Bases del Régimen Local</w:t>
      </w:r>
    </w:p>
    <w:p w14:paraId="25A377C2" w14:textId="77777777" w:rsidR="00922AEA" w:rsidRDefault="00922AEA">
      <w:pPr>
        <w:pStyle w:val="Textoindependiente"/>
        <w:spacing w:before="37"/>
        <w:rPr>
          <w:rFonts w:ascii="Bookman Old Style"/>
        </w:rPr>
      </w:pPr>
    </w:p>
    <w:p w14:paraId="0B361184" w14:textId="77777777" w:rsidR="00922AEA" w:rsidRDefault="00000000">
      <w:pPr>
        <w:pStyle w:val="Textoindependiente"/>
        <w:spacing w:before="1"/>
        <w:ind w:left="130" w:right="120" w:firstLine="708"/>
        <w:jc w:val="both"/>
        <w:rPr>
          <w:rFonts w:ascii="Bookman Old Style" w:hAnsi="Bookman Old Style"/>
          <w:b/>
        </w:rPr>
      </w:pPr>
      <w:r>
        <w:rPr>
          <w:rFonts w:ascii="Bookman Old Style" w:hAnsi="Bookman Old Style"/>
          <w:b/>
          <w:w w:val="110"/>
        </w:rPr>
        <w:t xml:space="preserve">Dª ISABEL PITA CAÑAS, </w:t>
      </w:r>
      <w:r>
        <w:rPr>
          <w:rFonts w:ascii="Bookman Old Style" w:hAnsi="Bookman Old Style"/>
          <w:w w:val="110"/>
        </w:rPr>
        <w:t xml:space="preserve">actuando en nombre y representación de la </w:t>
      </w:r>
      <w:r>
        <w:rPr>
          <w:rFonts w:ascii="Bookman Old Style" w:hAnsi="Bookman Old Style"/>
          <w:b/>
          <w:w w:val="110"/>
        </w:rPr>
        <w:t>EMPRESA MUNICIPAL DE LA INNOVACIÓN Y DESARROLLO TECNOLÓGICO</w:t>
      </w:r>
      <w:r>
        <w:rPr>
          <w:rFonts w:ascii="Bookman Old Style" w:hAnsi="Bookman Old Style"/>
          <w:b/>
          <w:spacing w:val="3"/>
          <w:w w:val="110"/>
        </w:rPr>
        <w:t xml:space="preserve"> </w:t>
      </w:r>
      <w:r>
        <w:rPr>
          <w:rFonts w:ascii="Bookman Old Style" w:hAnsi="Bookman Old Style"/>
          <w:b/>
          <w:w w:val="110"/>
        </w:rPr>
        <w:t>DE</w:t>
      </w:r>
      <w:r>
        <w:rPr>
          <w:rFonts w:ascii="Bookman Old Style" w:hAnsi="Bookman Old Style"/>
          <w:b/>
          <w:spacing w:val="3"/>
          <w:w w:val="110"/>
        </w:rPr>
        <w:t xml:space="preserve"> </w:t>
      </w:r>
      <w:r>
        <w:rPr>
          <w:rFonts w:ascii="Bookman Old Style" w:hAnsi="Bookman Old Style"/>
          <w:b/>
          <w:w w:val="110"/>
        </w:rPr>
        <w:t>LAS</w:t>
      </w:r>
      <w:r>
        <w:rPr>
          <w:rFonts w:ascii="Bookman Old Style" w:hAnsi="Bookman Old Style"/>
          <w:b/>
          <w:spacing w:val="5"/>
          <w:w w:val="110"/>
        </w:rPr>
        <w:t xml:space="preserve"> </w:t>
      </w:r>
      <w:r>
        <w:rPr>
          <w:rFonts w:ascii="Bookman Old Style" w:hAnsi="Bookman Old Style"/>
          <w:b/>
          <w:w w:val="110"/>
        </w:rPr>
        <w:t>ROZAS</w:t>
      </w:r>
      <w:r>
        <w:rPr>
          <w:rFonts w:ascii="Bookman Old Style" w:hAnsi="Bookman Old Style"/>
          <w:b/>
          <w:spacing w:val="3"/>
          <w:w w:val="110"/>
        </w:rPr>
        <w:t xml:space="preserve"> </w:t>
      </w:r>
      <w:r>
        <w:rPr>
          <w:rFonts w:ascii="Bookman Old Style" w:hAnsi="Bookman Old Style"/>
          <w:b/>
          <w:w w:val="110"/>
        </w:rPr>
        <w:t>DE</w:t>
      </w:r>
      <w:r>
        <w:rPr>
          <w:rFonts w:ascii="Bookman Old Style" w:hAnsi="Bookman Old Style"/>
          <w:b/>
          <w:spacing w:val="5"/>
          <w:w w:val="110"/>
        </w:rPr>
        <w:t xml:space="preserve"> </w:t>
      </w:r>
      <w:r>
        <w:rPr>
          <w:rFonts w:ascii="Bookman Old Style" w:hAnsi="Bookman Old Style"/>
          <w:b/>
          <w:w w:val="110"/>
        </w:rPr>
        <w:t>MADRID</w:t>
      </w:r>
      <w:r>
        <w:rPr>
          <w:rFonts w:ascii="Bookman Old Style" w:hAnsi="Bookman Old Style"/>
          <w:b/>
          <w:spacing w:val="6"/>
          <w:w w:val="110"/>
        </w:rPr>
        <w:t xml:space="preserve"> </w:t>
      </w:r>
      <w:r>
        <w:rPr>
          <w:rFonts w:ascii="Bookman Old Style" w:hAnsi="Bookman Old Style"/>
          <w:b/>
          <w:w w:val="110"/>
        </w:rPr>
        <w:t>S.A.</w:t>
      </w:r>
      <w:r>
        <w:rPr>
          <w:rFonts w:ascii="Bookman Old Style" w:hAnsi="Bookman Old Style"/>
          <w:b/>
          <w:spacing w:val="6"/>
          <w:w w:val="110"/>
        </w:rPr>
        <w:t xml:space="preserve"> </w:t>
      </w:r>
      <w:r>
        <w:rPr>
          <w:rFonts w:ascii="Bookman Old Style" w:hAnsi="Bookman Old Style"/>
          <w:b/>
          <w:w w:val="110"/>
        </w:rPr>
        <w:t>(en</w:t>
      </w:r>
      <w:r>
        <w:rPr>
          <w:rFonts w:ascii="Bookman Old Style" w:hAnsi="Bookman Old Style"/>
          <w:b/>
          <w:spacing w:val="6"/>
          <w:w w:val="110"/>
        </w:rPr>
        <w:t xml:space="preserve"> </w:t>
      </w:r>
      <w:r>
        <w:rPr>
          <w:rFonts w:ascii="Bookman Old Style" w:hAnsi="Bookman Old Style"/>
          <w:b/>
          <w:w w:val="110"/>
        </w:rPr>
        <w:t>adelante,</w:t>
      </w:r>
      <w:r>
        <w:rPr>
          <w:rFonts w:ascii="Bookman Old Style" w:hAnsi="Bookman Old Style"/>
          <w:b/>
          <w:spacing w:val="4"/>
          <w:w w:val="110"/>
        </w:rPr>
        <w:t xml:space="preserve"> </w:t>
      </w:r>
      <w:r>
        <w:rPr>
          <w:rFonts w:ascii="Bookman Old Style" w:hAnsi="Bookman Old Style"/>
          <w:b/>
          <w:w w:val="110"/>
        </w:rPr>
        <w:t>LAS</w:t>
      </w:r>
      <w:r>
        <w:rPr>
          <w:rFonts w:ascii="Bookman Old Style" w:hAnsi="Bookman Old Style"/>
          <w:b/>
          <w:spacing w:val="5"/>
          <w:w w:val="110"/>
        </w:rPr>
        <w:t xml:space="preserve"> </w:t>
      </w:r>
      <w:r>
        <w:rPr>
          <w:rFonts w:ascii="Bookman Old Style" w:hAnsi="Bookman Old Style"/>
          <w:b/>
          <w:spacing w:val="-2"/>
          <w:w w:val="110"/>
        </w:rPr>
        <w:t>ROZAS</w:t>
      </w:r>
    </w:p>
    <w:p w14:paraId="344AA5BC" w14:textId="0286B847" w:rsidR="00922AEA" w:rsidRDefault="00000000">
      <w:pPr>
        <w:pStyle w:val="Textoindependiente"/>
        <w:spacing w:before="3" w:line="237" w:lineRule="auto"/>
        <w:ind w:left="130" w:right="124"/>
        <w:jc w:val="both"/>
        <w:rPr>
          <w:rFonts w:ascii="Bookman Old Style" w:hAnsi="Bookman Old Style"/>
        </w:rPr>
      </w:pPr>
      <w:r>
        <w:rPr>
          <w:rFonts w:ascii="Bookman Old Style" w:hAnsi="Bookman Old Style"/>
          <w:b/>
          <w:w w:val="105"/>
        </w:rPr>
        <w:t xml:space="preserve">INNOVA), </w:t>
      </w:r>
      <w:r>
        <w:rPr>
          <w:rFonts w:ascii="Bookman Old Style" w:hAnsi="Bookman Old Style"/>
          <w:w w:val="105"/>
        </w:rPr>
        <w:t xml:space="preserve">según consta inscrita en escritura de apoderamiento otorgada el día 31 de julio de 2019, ante el Notario de Las Rozas de Madrid, D. </w:t>
      </w:r>
      <w:r w:rsidR="00857879">
        <w:rPr>
          <w:rFonts w:ascii="Bookman Old Style" w:hAnsi="Bookman Old Style"/>
          <w:w w:val="105"/>
        </w:rPr>
        <w:t>P.M.G.B.</w:t>
      </w:r>
      <w:r>
        <w:rPr>
          <w:rFonts w:ascii="Bookman Old Style" w:hAnsi="Bookman Old Style"/>
          <w:w w:val="105"/>
        </w:rPr>
        <w:t>, número 3.532 de su protocolo. De dicha escritura se desprende que la compareciente es administrador de la referida sociedad, manifestando que no han sido revocados los poderes otorgados en la misma, por lo que continúan vigentes. Tiene cédula de identificación fiscal A84116698</w:t>
      </w:r>
      <w:r w:rsidR="00857879">
        <w:rPr>
          <w:rFonts w:ascii="Bookman Old Style" w:hAnsi="Bookman Old Style"/>
          <w:w w:val="105"/>
        </w:rPr>
        <w:t>.</w:t>
      </w:r>
    </w:p>
    <w:p w14:paraId="2EC4DA4A" w14:textId="77777777" w:rsidR="00922AEA" w:rsidRDefault="00922AEA">
      <w:pPr>
        <w:pStyle w:val="Textoindependiente"/>
        <w:spacing w:before="39"/>
        <w:rPr>
          <w:rFonts w:ascii="Bookman Old Style"/>
        </w:rPr>
      </w:pPr>
    </w:p>
    <w:p w14:paraId="50F71D2D" w14:textId="77777777" w:rsidR="00922AEA" w:rsidRDefault="00000000">
      <w:pPr>
        <w:pStyle w:val="Textoindependiente"/>
        <w:spacing w:line="237" w:lineRule="auto"/>
        <w:ind w:left="130" w:right="128" w:firstLine="708"/>
        <w:jc w:val="both"/>
        <w:rPr>
          <w:rFonts w:ascii="Bookman Old Style" w:hAnsi="Bookman Old Style"/>
        </w:rPr>
      </w:pPr>
      <w:r>
        <w:rPr>
          <w:rFonts w:ascii="Bookman Old Style" w:hAnsi="Bookman Old Style"/>
          <w:b/>
          <w:w w:val="105"/>
        </w:rPr>
        <w:t xml:space="preserve">D. ANTONIO DÍAZ CALVO, </w:t>
      </w:r>
      <w:r>
        <w:rPr>
          <w:rFonts w:ascii="Bookman Old Style" w:hAnsi="Bookman Old Style"/>
          <w:w w:val="105"/>
        </w:rPr>
        <w:t>por razón del cargo y para dar fe del acto, de acuerdo</w:t>
      </w:r>
      <w:r>
        <w:rPr>
          <w:rFonts w:ascii="Bookman Old Style" w:hAnsi="Bookman Old Style"/>
          <w:spacing w:val="-11"/>
          <w:w w:val="105"/>
        </w:rPr>
        <w:t xml:space="preserve"> </w:t>
      </w:r>
      <w:r>
        <w:rPr>
          <w:rFonts w:ascii="Bookman Old Style" w:hAnsi="Bookman Old Style"/>
          <w:w w:val="105"/>
        </w:rPr>
        <w:t>con</w:t>
      </w:r>
      <w:r>
        <w:rPr>
          <w:rFonts w:ascii="Bookman Old Style" w:hAnsi="Bookman Old Style"/>
          <w:spacing w:val="-14"/>
          <w:w w:val="105"/>
        </w:rPr>
        <w:t xml:space="preserve"> </w:t>
      </w:r>
      <w:r>
        <w:rPr>
          <w:rFonts w:ascii="Bookman Old Style" w:hAnsi="Bookman Old Style"/>
          <w:w w:val="105"/>
        </w:rPr>
        <w:t>lo</w:t>
      </w:r>
      <w:r>
        <w:rPr>
          <w:rFonts w:ascii="Bookman Old Style" w:hAnsi="Bookman Old Style"/>
          <w:spacing w:val="-13"/>
          <w:w w:val="105"/>
        </w:rPr>
        <w:t xml:space="preserve"> </w:t>
      </w:r>
      <w:r>
        <w:rPr>
          <w:rFonts w:ascii="Bookman Old Style" w:hAnsi="Bookman Old Style"/>
          <w:w w:val="105"/>
        </w:rPr>
        <w:t>preceptuado</w:t>
      </w:r>
      <w:r>
        <w:rPr>
          <w:rFonts w:ascii="Bookman Old Style" w:hAnsi="Bookman Old Style"/>
          <w:spacing w:val="-13"/>
          <w:w w:val="105"/>
        </w:rPr>
        <w:t xml:space="preserve"> </w:t>
      </w:r>
      <w:r>
        <w:rPr>
          <w:rFonts w:ascii="Bookman Old Style" w:hAnsi="Bookman Old Style"/>
          <w:w w:val="105"/>
        </w:rPr>
        <w:t>en</w:t>
      </w:r>
      <w:r>
        <w:rPr>
          <w:rFonts w:ascii="Bookman Old Style" w:hAnsi="Bookman Old Style"/>
          <w:spacing w:val="-12"/>
          <w:w w:val="105"/>
        </w:rPr>
        <w:t xml:space="preserve"> </w:t>
      </w:r>
      <w:r>
        <w:rPr>
          <w:rFonts w:ascii="Bookman Old Style" w:hAnsi="Bookman Old Style"/>
          <w:w w:val="105"/>
        </w:rPr>
        <w:t>el</w:t>
      </w:r>
      <w:r>
        <w:rPr>
          <w:rFonts w:ascii="Bookman Old Style" w:hAnsi="Bookman Old Style"/>
          <w:spacing w:val="-14"/>
          <w:w w:val="105"/>
        </w:rPr>
        <w:t xml:space="preserve"> </w:t>
      </w:r>
      <w:r>
        <w:rPr>
          <w:rFonts w:ascii="Bookman Old Style" w:hAnsi="Bookman Old Style"/>
          <w:w w:val="105"/>
        </w:rPr>
        <w:t>artículo</w:t>
      </w:r>
      <w:r>
        <w:rPr>
          <w:rFonts w:ascii="Bookman Old Style" w:hAnsi="Bookman Old Style"/>
          <w:spacing w:val="-13"/>
          <w:w w:val="105"/>
        </w:rPr>
        <w:t xml:space="preserve"> </w:t>
      </w:r>
      <w:r>
        <w:rPr>
          <w:rFonts w:ascii="Bookman Old Style" w:hAnsi="Bookman Old Style"/>
          <w:w w:val="105"/>
        </w:rPr>
        <w:t>2,</w:t>
      </w:r>
      <w:r>
        <w:rPr>
          <w:rFonts w:ascii="Bookman Old Style" w:hAnsi="Bookman Old Style"/>
          <w:spacing w:val="-14"/>
          <w:w w:val="105"/>
        </w:rPr>
        <w:t xml:space="preserve"> </w:t>
      </w:r>
      <w:r>
        <w:rPr>
          <w:rFonts w:ascii="Bookman Old Style" w:hAnsi="Bookman Old Style"/>
          <w:w w:val="105"/>
        </w:rPr>
        <w:t>apartado</w:t>
      </w:r>
      <w:r>
        <w:rPr>
          <w:rFonts w:ascii="Bookman Old Style" w:hAnsi="Bookman Old Style"/>
          <w:spacing w:val="-13"/>
          <w:w w:val="105"/>
        </w:rPr>
        <w:t xml:space="preserve"> </w:t>
      </w:r>
      <w:r>
        <w:rPr>
          <w:rFonts w:ascii="Bookman Old Style" w:hAnsi="Bookman Old Style"/>
          <w:w w:val="105"/>
        </w:rPr>
        <w:t>h),</w:t>
      </w:r>
      <w:r>
        <w:rPr>
          <w:rFonts w:ascii="Bookman Old Style" w:hAnsi="Bookman Old Style"/>
          <w:spacing w:val="-12"/>
          <w:w w:val="105"/>
        </w:rPr>
        <w:t xml:space="preserve"> </w:t>
      </w:r>
      <w:r>
        <w:rPr>
          <w:rFonts w:ascii="Bookman Old Style" w:hAnsi="Bookman Old Style"/>
          <w:w w:val="105"/>
        </w:rPr>
        <w:t>del</w:t>
      </w:r>
      <w:r>
        <w:rPr>
          <w:rFonts w:ascii="Bookman Old Style" w:hAnsi="Bookman Old Style"/>
          <w:spacing w:val="-13"/>
          <w:w w:val="105"/>
        </w:rPr>
        <w:t xml:space="preserve"> </w:t>
      </w:r>
      <w:r>
        <w:rPr>
          <w:rFonts w:ascii="Bookman Old Style" w:hAnsi="Bookman Old Style"/>
          <w:w w:val="105"/>
        </w:rPr>
        <w:t>R.D.</w:t>
      </w:r>
      <w:r>
        <w:rPr>
          <w:rFonts w:ascii="Bookman Old Style" w:hAnsi="Bookman Old Style"/>
          <w:spacing w:val="-12"/>
          <w:w w:val="105"/>
        </w:rPr>
        <w:t xml:space="preserve"> </w:t>
      </w:r>
      <w:r>
        <w:rPr>
          <w:rFonts w:ascii="Bookman Old Style" w:hAnsi="Bookman Old Style"/>
          <w:w w:val="105"/>
        </w:rPr>
        <w:t>1174/1987,</w:t>
      </w:r>
      <w:r>
        <w:rPr>
          <w:rFonts w:ascii="Bookman Old Style" w:hAnsi="Bookman Old Style"/>
          <w:spacing w:val="-12"/>
          <w:w w:val="105"/>
        </w:rPr>
        <w:t xml:space="preserve"> </w:t>
      </w:r>
      <w:r>
        <w:rPr>
          <w:rFonts w:ascii="Bookman Old Style" w:hAnsi="Bookman Old Style"/>
          <w:w w:val="105"/>
        </w:rPr>
        <w:t>de</w:t>
      </w:r>
      <w:r>
        <w:rPr>
          <w:rFonts w:ascii="Bookman Old Style" w:hAnsi="Bookman Old Style"/>
          <w:spacing w:val="-13"/>
          <w:w w:val="105"/>
        </w:rPr>
        <w:t xml:space="preserve"> </w:t>
      </w:r>
      <w:r>
        <w:rPr>
          <w:rFonts w:ascii="Bookman Old Style" w:hAnsi="Bookman Old Style"/>
          <w:w w:val="105"/>
        </w:rPr>
        <w:t>18 de septiembre.</w:t>
      </w:r>
    </w:p>
    <w:p w14:paraId="33272E73" w14:textId="77777777" w:rsidR="00922AEA" w:rsidRDefault="00922AEA">
      <w:pPr>
        <w:pStyle w:val="Textoindependiente"/>
        <w:spacing w:before="36"/>
        <w:rPr>
          <w:rFonts w:ascii="Bookman Old Style"/>
        </w:rPr>
      </w:pPr>
    </w:p>
    <w:p w14:paraId="012DC939" w14:textId="77777777" w:rsidR="00922AEA" w:rsidRDefault="00000000">
      <w:pPr>
        <w:pStyle w:val="Textoindependiente"/>
        <w:ind w:left="839"/>
        <w:rPr>
          <w:rFonts w:ascii="Bookman Old Style"/>
          <w:b/>
        </w:rPr>
      </w:pPr>
      <w:r>
        <w:rPr>
          <w:rFonts w:ascii="Bookman Old Style"/>
          <w:b/>
          <w:spacing w:val="-2"/>
          <w:w w:val="110"/>
        </w:rPr>
        <w:t>EXPONEN</w:t>
      </w:r>
    </w:p>
    <w:p w14:paraId="548D4235" w14:textId="77777777" w:rsidR="00922AEA" w:rsidRDefault="00922AEA">
      <w:pPr>
        <w:pStyle w:val="Textoindependiente"/>
        <w:spacing w:before="34"/>
        <w:rPr>
          <w:rFonts w:ascii="Bookman Old Style"/>
          <w:b/>
        </w:rPr>
      </w:pPr>
    </w:p>
    <w:p w14:paraId="4A31D56E" w14:textId="77777777" w:rsidR="00922AEA" w:rsidRDefault="00000000">
      <w:pPr>
        <w:pStyle w:val="Textoindependiente"/>
        <w:spacing w:before="1"/>
        <w:ind w:left="839"/>
        <w:rPr>
          <w:rFonts w:ascii="Bookman Old Style"/>
          <w:b/>
        </w:rPr>
      </w:pPr>
      <w:r>
        <w:rPr>
          <w:rFonts w:ascii="Bookman Old Style"/>
          <w:b/>
          <w:w w:val="105"/>
        </w:rPr>
        <w:t>Antecedentes</w:t>
      </w:r>
      <w:r>
        <w:rPr>
          <w:rFonts w:ascii="Bookman Old Style"/>
          <w:b/>
          <w:spacing w:val="13"/>
          <w:w w:val="105"/>
        </w:rPr>
        <w:t xml:space="preserve"> </w:t>
      </w:r>
      <w:r>
        <w:rPr>
          <w:rFonts w:ascii="Bookman Old Style"/>
          <w:b/>
          <w:spacing w:val="-2"/>
          <w:w w:val="105"/>
        </w:rPr>
        <w:t>administrativos.-</w:t>
      </w:r>
    </w:p>
    <w:p w14:paraId="74D5AAA9" w14:textId="77777777" w:rsidR="00922AEA" w:rsidRDefault="00922AEA">
      <w:pPr>
        <w:pStyle w:val="Textoindependiente"/>
        <w:spacing w:before="34"/>
        <w:rPr>
          <w:rFonts w:ascii="Bookman Old Style"/>
          <w:b/>
        </w:rPr>
      </w:pPr>
    </w:p>
    <w:p w14:paraId="4400FD18" w14:textId="77777777" w:rsidR="00922AEA" w:rsidRDefault="00000000">
      <w:pPr>
        <w:pStyle w:val="Prrafodelista"/>
        <w:numPr>
          <w:ilvl w:val="0"/>
          <w:numId w:val="20"/>
        </w:numPr>
        <w:tabs>
          <w:tab w:val="left" w:pos="1546"/>
        </w:tabs>
        <w:ind w:left="1546" w:hanging="707"/>
        <w:rPr>
          <w:rFonts w:ascii="Bookman Old Style" w:hAnsi="Bookman Old Style"/>
          <w:b/>
          <w:sz w:val="20"/>
        </w:rPr>
      </w:pPr>
      <w:r>
        <w:rPr>
          <w:rFonts w:ascii="Bookman Old Style" w:hAnsi="Bookman Old Style"/>
          <w:b/>
          <w:spacing w:val="-2"/>
          <w:w w:val="105"/>
          <w:sz w:val="20"/>
        </w:rPr>
        <w:t>Adjudicación.-</w:t>
      </w:r>
    </w:p>
    <w:p w14:paraId="74FA6A8A" w14:textId="77777777" w:rsidR="00922AEA" w:rsidRDefault="00922AEA">
      <w:pPr>
        <w:pStyle w:val="Textoindependiente"/>
        <w:spacing w:before="34"/>
        <w:rPr>
          <w:rFonts w:ascii="Bookman Old Style"/>
          <w:b/>
        </w:rPr>
      </w:pPr>
    </w:p>
    <w:p w14:paraId="45D634C2" w14:textId="77777777" w:rsidR="00922AEA" w:rsidRDefault="00000000">
      <w:pPr>
        <w:pStyle w:val="Prrafodelista"/>
        <w:numPr>
          <w:ilvl w:val="1"/>
          <w:numId w:val="20"/>
        </w:numPr>
        <w:tabs>
          <w:tab w:val="left" w:pos="1469"/>
        </w:tabs>
        <w:ind w:left="130" w:right="129" w:firstLine="851"/>
        <w:jc w:val="left"/>
        <w:rPr>
          <w:rFonts w:ascii="Bookman Old Style" w:hAnsi="Bookman Old Style"/>
          <w:sz w:val="20"/>
        </w:rPr>
      </w:pPr>
      <w:r>
        <w:rPr>
          <w:rFonts w:ascii="Bookman Old Style" w:hAnsi="Bookman Old Style"/>
          <w:w w:val="105"/>
          <w:sz w:val="20"/>
        </w:rPr>
        <w:t>La</w:t>
      </w:r>
      <w:r>
        <w:rPr>
          <w:rFonts w:ascii="Bookman Old Style" w:hAnsi="Bookman Old Style"/>
          <w:spacing w:val="-7"/>
          <w:w w:val="105"/>
          <w:sz w:val="20"/>
        </w:rPr>
        <w:t xml:space="preserve"> </w:t>
      </w:r>
      <w:r>
        <w:rPr>
          <w:rFonts w:ascii="Bookman Old Style" w:hAnsi="Bookman Old Style"/>
          <w:w w:val="105"/>
          <w:sz w:val="20"/>
        </w:rPr>
        <w:t>Junta</w:t>
      </w:r>
      <w:r>
        <w:rPr>
          <w:rFonts w:ascii="Bookman Old Style" w:hAnsi="Bookman Old Style"/>
          <w:spacing w:val="-8"/>
          <w:w w:val="105"/>
          <w:sz w:val="20"/>
        </w:rPr>
        <w:t xml:space="preserve"> </w:t>
      </w:r>
      <w:r>
        <w:rPr>
          <w:rFonts w:ascii="Bookman Old Style" w:hAnsi="Bookman Old Style"/>
          <w:w w:val="105"/>
          <w:sz w:val="20"/>
        </w:rPr>
        <w:t>de</w:t>
      </w:r>
      <w:r>
        <w:rPr>
          <w:rFonts w:ascii="Bookman Old Style" w:hAnsi="Bookman Old Style"/>
          <w:spacing w:val="-8"/>
          <w:w w:val="105"/>
          <w:sz w:val="20"/>
        </w:rPr>
        <w:t xml:space="preserve"> </w:t>
      </w:r>
      <w:r>
        <w:rPr>
          <w:rFonts w:ascii="Bookman Old Style" w:hAnsi="Bookman Old Style"/>
          <w:w w:val="105"/>
          <w:sz w:val="20"/>
        </w:rPr>
        <w:t>Gobierno</w:t>
      </w:r>
      <w:r>
        <w:rPr>
          <w:rFonts w:ascii="Bookman Old Style" w:hAnsi="Bookman Old Style"/>
          <w:spacing w:val="-8"/>
          <w:w w:val="105"/>
          <w:sz w:val="20"/>
        </w:rPr>
        <w:t xml:space="preserve"> </w:t>
      </w:r>
      <w:r>
        <w:rPr>
          <w:rFonts w:ascii="Bookman Old Style" w:hAnsi="Bookman Old Style"/>
          <w:w w:val="105"/>
          <w:sz w:val="20"/>
        </w:rPr>
        <w:t>Local,</w:t>
      </w:r>
      <w:r>
        <w:rPr>
          <w:rFonts w:ascii="Bookman Old Style" w:hAnsi="Bookman Old Style"/>
          <w:spacing w:val="-8"/>
          <w:w w:val="105"/>
          <w:sz w:val="20"/>
        </w:rPr>
        <w:t xml:space="preserve"> </w:t>
      </w:r>
      <w:r>
        <w:rPr>
          <w:rFonts w:ascii="Bookman Old Style" w:hAnsi="Bookman Old Style"/>
          <w:w w:val="105"/>
          <w:sz w:val="20"/>
        </w:rPr>
        <w:t>en</w:t>
      </w:r>
      <w:r>
        <w:rPr>
          <w:rFonts w:ascii="Bookman Old Style" w:hAnsi="Bookman Old Style"/>
          <w:spacing w:val="-8"/>
          <w:w w:val="105"/>
          <w:sz w:val="20"/>
        </w:rPr>
        <w:t xml:space="preserve"> </w:t>
      </w:r>
      <w:r>
        <w:rPr>
          <w:rFonts w:ascii="Bookman Old Style" w:hAnsi="Bookman Old Style"/>
          <w:w w:val="105"/>
          <w:sz w:val="20"/>
        </w:rPr>
        <w:t>sesión</w:t>
      </w:r>
      <w:r>
        <w:rPr>
          <w:rFonts w:ascii="Bookman Old Style" w:hAnsi="Bookman Old Style"/>
          <w:spacing w:val="-8"/>
          <w:w w:val="105"/>
          <w:sz w:val="20"/>
        </w:rPr>
        <w:t xml:space="preserve"> </w:t>
      </w:r>
      <w:r>
        <w:rPr>
          <w:rFonts w:ascii="Bookman Old Style" w:hAnsi="Bookman Old Style"/>
          <w:w w:val="105"/>
          <w:sz w:val="20"/>
        </w:rPr>
        <w:t>celebrada</w:t>
      </w:r>
      <w:r>
        <w:rPr>
          <w:rFonts w:ascii="Bookman Old Style" w:hAnsi="Bookman Old Style"/>
          <w:spacing w:val="-7"/>
          <w:w w:val="105"/>
          <w:sz w:val="20"/>
        </w:rPr>
        <w:t xml:space="preserve"> </w:t>
      </w:r>
      <w:r>
        <w:rPr>
          <w:rFonts w:ascii="Bookman Old Style" w:hAnsi="Bookman Old Style"/>
          <w:w w:val="105"/>
          <w:sz w:val="20"/>
        </w:rPr>
        <w:t>el</w:t>
      </w:r>
      <w:r>
        <w:rPr>
          <w:rFonts w:ascii="Bookman Old Style" w:hAnsi="Bookman Old Style"/>
          <w:spacing w:val="-8"/>
          <w:w w:val="105"/>
          <w:sz w:val="20"/>
        </w:rPr>
        <w:t xml:space="preserve"> </w:t>
      </w:r>
      <w:r>
        <w:rPr>
          <w:rFonts w:ascii="Bookman Old Style" w:hAnsi="Bookman Old Style"/>
          <w:w w:val="105"/>
          <w:sz w:val="20"/>
        </w:rPr>
        <w:t>día</w:t>
      </w:r>
      <w:r>
        <w:rPr>
          <w:rFonts w:ascii="Bookman Old Style" w:hAnsi="Bookman Old Style"/>
          <w:spacing w:val="-8"/>
          <w:w w:val="105"/>
          <w:sz w:val="20"/>
        </w:rPr>
        <w:t xml:space="preserve"> </w:t>
      </w:r>
      <w:r>
        <w:rPr>
          <w:rFonts w:ascii="Bookman Old Style" w:hAnsi="Bookman Old Style"/>
          <w:w w:val="105"/>
          <w:sz w:val="20"/>
        </w:rPr>
        <w:t>14</w:t>
      </w:r>
      <w:r>
        <w:rPr>
          <w:rFonts w:ascii="Bookman Old Style" w:hAnsi="Bookman Old Style"/>
          <w:spacing w:val="-8"/>
          <w:w w:val="105"/>
          <w:sz w:val="20"/>
        </w:rPr>
        <w:t xml:space="preserve"> </w:t>
      </w:r>
      <w:r>
        <w:rPr>
          <w:rFonts w:ascii="Bookman Old Style" w:hAnsi="Bookman Old Style"/>
          <w:w w:val="105"/>
          <w:sz w:val="20"/>
        </w:rPr>
        <w:t>de</w:t>
      </w:r>
      <w:r>
        <w:rPr>
          <w:rFonts w:ascii="Bookman Old Style" w:hAnsi="Bookman Old Style"/>
          <w:spacing w:val="-8"/>
          <w:w w:val="105"/>
          <w:sz w:val="20"/>
        </w:rPr>
        <w:t xml:space="preserve"> </w:t>
      </w:r>
      <w:r>
        <w:rPr>
          <w:rFonts w:ascii="Bookman Old Style" w:hAnsi="Bookman Old Style"/>
          <w:w w:val="105"/>
          <w:sz w:val="20"/>
        </w:rPr>
        <w:t>marzo</w:t>
      </w:r>
      <w:r>
        <w:rPr>
          <w:rFonts w:ascii="Bookman Old Style" w:hAnsi="Bookman Old Style"/>
          <w:spacing w:val="-8"/>
          <w:w w:val="105"/>
          <w:sz w:val="20"/>
        </w:rPr>
        <w:t xml:space="preserve"> </w:t>
      </w:r>
      <w:r>
        <w:rPr>
          <w:rFonts w:ascii="Bookman Old Style" w:hAnsi="Bookman Old Style"/>
          <w:w w:val="105"/>
          <w:sz w:val="20"/>
        </w:rPr>
        <w:t>de 2025, adoptó el siguiente acuerdo:</w:t>
      </w:r>
    </w:p>
    <w:p w14:paraId="45B2BD6F" w14:textId="77777777" w:rsidR="00922AEA" w:rsidRDefault="00922AEA">
      <w:pPr>
        <w:pStyle w:val="Textoindependiente"/>
        <w:spacing w:before="32"/>
        <w:rPr>
          <w:rFonts w:ascii="Bookman Old Style"/>
        </w:rPr>
      </w:pPr>
    </w:p>
    <w:p w14:paraId="751A25AF" w14:textId="77777777" w:rsidR="00922AEA" w:rsidRDefault="00000000">
      <w:pPr>
        <w:spacing w:line="244" w:lineRule="auto"/>
        <w:ind w:left="115" w:right="147" w:firstLine="708"/>
        <w:jc w:val="both"/>
        <w:rPr>
          <w:rFonts w:ascii="Georgia" w:hAnsi="Georgia"/>
          <w:i/>
          <w:sz w:val="18"/>
        </w:rPr>
      </w:pPr>
      <w:r>
        <w:rPr>
          <w:rFonts w:ascii="Bookman Old Style" w:hAnsi="Bookman Old Style"/>
          <w:w w:val="110"/>
          <w:sz w:val="20"/>
        </w:rPr>
        <w:t>“</w:t>
      </w:r>
      <w:r>
        <w:rPr>
          <w:rFonts w:ascii="Georgia" w:hAnsi="Georgia"/>
          <w:i/>
          <w:w w:val="110"/>
          <w:sz w:val="18"/>
        </w:rPr>
        <w:t>1º.-</w:t>
      </w:r>
      <w:r>
        <w:rPr>
          <w:rFonts w:ascii="Georgia" w:hAnsi="Georgia"/>
          <w:i/>
          <w:spacing w:val="28"/>
          <w:w w:val="110"/>
          <w:sz w:val="18"/>
        </w:rPr>
        <w:t xml:space="preserve"> </w:t>
      </w:r>
      <w:r>
        <w:rPr>
          <w:rFonts w:ascii="Georgia" w:hAnsi="Georgia"/>
          <w:i/>
          <w:w w:val="110"/>
          <w:sz w:val="18"/>
        </w:rPr>
        <w:t>Otorgar</w:t>
      </w:r>
      <w:r>
        <w:rPr>
          <w:rFonts w:ascii="Georgia" w:hAnsi="Georgia"/>
          <w:i/>
          <w:spacing w:val="25"/>
          <w:w w:val="110"/>
          <w:sz w:val="18"/>
        </w:rPr>
        <w:t xml:space="preserve"> </w:t>
      </w:r>
      <w:r>
        <w:rPr>
          <w:rFonts w:ascii="Georgia" w:hAnsi="Georgia"/>
          <w:i/>
          <w:w w:val="110"/>
          <w:sz w:val="18"/>
        </w:rPr>
        <w:t>concesión</w:t>
      </w:r>
      <w:r>
        <w:rPr>
          <w:rFonts w:ascii="Georgia" w:hAnsi="Georgia"/>
          <w:i/>
          <w:spacing w:val="28"/>
          <w:w w:val="110"/>
          <w:sz w:val="18"/>
        </w:rPr>
        <w:t xml:space="preserve"> </w:t>
      </w:r>
      <w:r>
        <w:rPr>
          <w:rFonts w:ascii="Georgia" w:hAnsi="Georgia"/>
          <w:i/>
          <w:w w:val="110"/>
          <w:sz w:val="18"/>
        </w:rPr>
        <w:t>demanial,</w:t>
      </w:r>
      <w:r>
        <w:rPr>
          <w:rFonts w:ascii="Georgia" w:hAnsi="Georgia"/>
          <w:i/>
          <w:spacing w:val="27"/>
          <w:w w:val="110"/>
          <w:sz w:val="18"/>
        </w:rPr>
        <w:t xml:space="preserve"> </w:t>
      </w:r>
      <w:r>
        <w:rPr>
          <w:rFonts w:ascii="Georgia" w:hAnsi="Georgia"/>
          <w:i/>
          <w:w w:val="110"/>
          <w:sz w:val="18"/>
        </w:rPr>
        <w:t>por</w:t>
      </w:r>
      <w:r>
        <w:rPr>
          <w:rFonts w:ascii="Georgia" w:hAnsi="Georgia"/>
          <w:i/>
          <w:spacing w:val="25"/>
          <w:w w:val="110"/>
          <w:sz w:val="18"/>
        </w:rPr>
        <w:t xml:space="preserve"> </w:t>
      </w:r>
      <w:r>
        <w:rPr>
          <w:rFonts w:ascii="Georgia" w:hAnsi="Georgia"/>
          <w:i/>
          <w:w w:val="110"/>
          <w:sz w:val="18"/>
        </w:rPr>
        <w:t>adjudicación</w:t>
      </w:r>
      <w:r>
        <w:rPr>
          <w:rFonts w:ascii="Georgia" w:hAnsi="Georgia"/>
          <w:i/>
          <w:spacing w:val="27"/>
          <w:w w:val="110"/>
          <w:sz w:val="18"/>
        </w:rPr>
        <w:t xml:space="preserve"> </w:t>
      </w:r>
      <w:r>
        <w:rPr>
          <w:rFonts w:ascii="Georgia" w:hAnsi="Georgia"/>
          <w:i/>
          <w:w w:val="110"/>
          <w:sz w:val="18"/>
        </w:rPr>
        <w:t>directa,</w:t>
      </w:r>
      <w:r>
        <w:rPr>
          <w:rFonts w:ascii="Georgia" w:hAnsi="Georgia"/>
          <w:i/>
          <w:spacing w:val="27"/>
          <w:w w:val="110"/>
          <w:sz w:val="18"/>
        </w:rPr>
        <w:t xml:space="preserve"> </w:t>
      </w:r>
      <w:r>
        <w:rPr>
          <w:rFonts w:ascii="Georgia" w:hAnsi="Georgia"/>
          <w:i/>
          <w:w w:val="110"/>
          <w:sz w:val="18"/>
        </w:rPr>
        <w:t>a</w:t>
      </w:r>
      <w:r>
        <w:rPr>
          <w:rFonts w:ascii="Georgia" w:hAnsi="Georgia"/>
          <w:i/>
          <w:spacing w:val="27"/>
          <w:w w:val="110"/>
          <w:sz w:val="18"/>
        </w:rPr>
        <w:t xml:space="preserve"> </w:t>
      </w:r>
      <w:r>
        <w:rPr>
          <w:rFonts w:ascii="Georgia" w:hAnsi="Georgia"/>
          <w:i/>
          <w:w w:val="110"/>
          <w:sz w:val="18"/>
        </w:rPr>
        <w:t>la</w:t>
      </w:r>
      <w:r>
        <w:rPr>
          <w:rFonts w:ascii="Georgia" w:hAnsi="Georgia"/>
          <w:i/>
          <w:spacing w:val="40"/>
          <w:w w:val="110"/>
          <w:sz w:val="18"/>
        </w:rPr>
        <w:t xml:space="preserve"> </w:t>
      </w:r>
      <w:r>
        <w:rPr>
          <w:rFonts w:ascii="Georgia" w:hAnsi="Georgia"/>
          <w:i/>
          <w:w w:val="110"/>
          <w:sz w:val="18"/>
        </w:rPr>
        <w:t>Empresa</w:t>
      </w:r>
      <w:r>
        <w:rPr>
          <w:rFonts w:ascii="Georgia" w:hAnsi="Georgia"/>
          <w:i/>
          <w:spacing w:val="27"/>
          <w:w w:val="110"/>
          <w:sz w:val="18"/>
        </w:rPr>
        <w:t xml:space="preserve"> </w:t>
      </w:r>
      <w:r>
        <w:rPr>
          <w:rFonts w:ascii="Georgia" w:hAnsi="Georgia"/>
          <w:i/>
          <w:w w:val="110"/>
          <w:sz w:val="18"/>
        </w:rPr>
        <w:t xml:space="preserve">Municipal de la Innovación y Desarrollo Tecnológico de Las Rozas de Madrid S.A., en los siguientes </w:t>
      </w:r>
      <w:r>
        <w:rPr>
          <w:rFonts w:ascii="Georgia" w:hAnsi="Georgia"/>
          <w:i/>
          <w:spacing w:val="-2"/>
          <w:w w:val="110"/>
          <w:sz w:val="18"/>
        </w:rPr>
        <w:t>terrenos:</w:t>
      </w:r>
    </w:p>
    <w:p w14:paraId="0724AD07" w14:textId="77777777" w:rsidR="00922AEA" w:rsidRDefault="00922AEA">
      <w:pPr>
        <w:pStyle w:val="Textoindependiente"/>
        <w:spacing w:before="6"/>
        <w:rPr>
          <w:rFonts w:ascii="Georgia"/>
          <w:i/>
          <w:sz w:val="18"/>
        </w:rPr>
      </w:pPr>
    </w:p>
    <w:p w14:paraId="250EA229" w14:textId="77777777" w:rsidR="00922AEA" w:rsidRDefault="00000000">
      <w:pPr>
        <w:pStyle w:val="Prrafodelista"/>
        <w:numPr>
          <w:ilvl w:val="0"/>
          <w:numId w:val="19"/>
        </w:numPr>
        <w:tabs>
          <w:tab w:val="left" w:pos="1155"/>
        </w:tabs>
        <w:spacing w:before="1"/>
        <w:ind w:left="1155" w:hanging="359"/>
        <w:rPr>
          <w:rFonts w:ascii="Georgia" w:hAnsi="Georgia"/>
          <w:i/>
          <w:sz w:val="18"/>
        </w:rPr>
      </w:pPr>
      <w:r>
        <w:rPr>
          <w:rFonts w:ascii="Georgia" w:hAnsi="Georgia"/>
          <w:i/>
          <w:w w:val="110"/>
          <w:sz w:val="18"/>
        </w:rPr>
        <w:t>Hub</w:t>
      </w:r>
      <w:r>
        <w:rPr>
          <w:rFonts w:ascii="Georgia" w:hAnsi="Georgia"/>
          <w:i/>
          <w:spacing w:val="-8"/>
          <w:w w:val="110"/>
          <w:sz w:val="18"/>
        </w:rPr>
        <w:t xml:space="preserve"> </w:t>
      </w:r>
      <w:r>
        <w:rPr>
          <w:rFonts w:ascii="Georgia" w:hAnsi="Georgia"/>
          <w:i/>
          <w:w w:val="110"/>
          <w:sz w:val="18"/>
        </w:rPr>
        <w:t>movilidad</w:t>
      </w:r>
      <w:r>
        <w:rPr>
          <w:rFonts w:ascii="Georgia" w:hAnsi="Georgia"/>
          <w:i/>
          <w:spacing w:val="-8"/>
          <w:w w:val="110"/>
          <w:sz w:val="18"/>
        </w:rPr>
        <w:t xml:space="preserve"> </w:t>
      </w:r>
      <w:r>
        <w:rPr>
          <w:rFonts w:ascii="Georgia" w:hAnsi="Georgia"/>
          <w:i/>
          <w:w w:val="110"/>
          <w:sz w:val="18"/>
        </w:rPr>
        <w:t>Navalcarbón:</w:t>
      </w:r>
      <w:r>
        <w:rPr>
          <w:rFonts w:ascii="Georgia" w:hAnsi="Georgia"/>
          <w:i/>
          <w:spacing w:val="-8"/>
          <w:w w:val="110"/>
          <w:sz w:val="18"/>
        </w:rPr>
        <w:t xml:space="preserve"> </w:t>
      </w:r>
      <w:r>
        <w:rPr>
          <w:rFonts w:ascii="Georgia" w:hAnsi="Georgia"/>
          <w:i/>
          <w:spacing w:val="-2"/>
          <w:w w:val="110"/>
          <w:sz w:val="18"/>
        </w:rPr>
        <w:t>206,91m</w:t>
      </w:r>
      <w:r>
        <w:rPr>
          <w:rFonts w:ascii="Georgia" w:hAnsi="Georgia"/>
          <w:i/>
          <w:spacing w:val="-2"/>
          <w:w w:val="110"/>
          <w:sz w:val="18"/>
          <w:vertAlign w:val="superscript"/>
        </w:rPr>
        <w:t>2</w:t>
      </w:r>
    </w:p>
    <w:p w14:paraId="3D6FD6B6" w14:textId="77777777" w:rsidR="00922AEA" w:rsidRDefault="00922AEA">
      <w:pPr>
        <w:pStyle w:val="Prrafodelista"/>
        <w:jc w:val="left"/>
        <w:rPr>
          <w:rFonts w:ascii="Georgia" w:hAnsi="Georgia"/>
          <w:i/>
          <w:sz w:val="18"/>
        </w:rPr>
        <w:sectPr w:rsidR="00922AEA">
          <w:headerReference w:type="default" r:id="rId223"/>
          <w:footerReference w:type="default" r:id="rId224"/>
          <w:pgSz w:w="11910" w:h="16840"/>
          <w:pgMar w:top="1860" w:right="1559" w:bottom="1260" w:left="1559" w:header="319" w:footer="1060" w:gutter="0"/>
          <w:pgNumType w:start="1"/>
          <w:cols w:space="720"/>
        </w:sectPr>
      </w:pPr>
    </w:p>
    <w:p w14:paraId="068CD977"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39744" behindDoc="0" locked="0" layoutInCell="1" allowOverlap="1" wp14:anchorId="30913138" wp14:editId="4D1A0DF4">
                <wp:simplePos x="0" y="0"/>
                <wp:positionH relativeFrom="page">
                  <wp:posOffset>6807087</wp:posOffset>
                </wp:positionH>
                <wp:positionV relativeFrom="page">
                  <wp:posOffset>2818977</wp:posOffset>
                </wp:positionV>
                <wp:extent cx="419734" cy="318706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DD5B8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0DAB2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0913138" id="Textbox 275" o:spid="_x0000_s1273" type="#_x0000_t202" style="position:absolute;left:0;text-align:left;margin-left:536pt;margin-top:221.95pt;width:33.05pt;height:250.9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nm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9Xiw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2z8p5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53DD5B8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0DAB2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40256" behindDoc="0" locked="0" layoutInCell="1" allowOverlap="1" wp14:anchorId="7B9636F5" wp14:editId="4CC755BB">
                <wp:simplePos x="0" y="0"/>
                <wp:positionH relativeFrom="page">
                  <wp:posOffset>6965929</wp:posOffset>
                </wp:positionH>
                <wp:positionV relativeFrom="page">
                  <wp:posOffset>6516253</wp:posOffset>
                </wp:positionV>
                <wp:extent cx="263525" cy="331216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7BA300B" w14:textId="702A6E7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CD1DCE1" w14:textId="77777777" w:rsidR="00922AEA" w:rsidRDefault="00000000">
                            <w:pPr>
                              <w:spacing w:line="120" w:lineRule="exact"/>
                              <w:ind w:left="20"/>
                              <w:rPr>
                                <w:sz w:val="12"/>
                              </w:rPr>
                            </w:pPr>
                            <w:r>
                              <w:rPr>
                                <w:spacing w:val="-2"/>
                                <w:sz w:val="12"/>
                              </w:rPr>
                              <w:t>Verificación:</w:t>
                            </w:r>
                            <w:r>
                              <w:rPr>
                                <w:spacing w:val="7"/>
                                <w:sz w:val="12"/>
                              </w:rPr>
                              <w:t xml:space="preserve"> </w:t>
                            </w:r>
                            <w:hyperlink r:id="rId225">
                              <w:r w:rsidR="00922AEA">
                                <w:rPr>
                                  <w:spacing w:val="-2"/>
                                  <w:sz w:val="12"/>
                                </w:rPr>
                                <w:t>https://sede.lasrozas.es/</w:t>
                              </w:r>
                            </w:hyperlink>
                          </w:p>
                          <w:p w14:paraId="0A13772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B9636F5" id="Textbox 276" o:spid="_x0000_s1274" type="#_x0000_t202" style="position:absolute;left:0;text-align:left;margin-left:548.5pt;margin-top:513.1pt;width:20.75pt;height:260.8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HQKuS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27BA300B" w14:textId="702A6E7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CD1DCE1" w14:textId="77777777" w:rsidR="00922AEA" w:rsidRDefault="00000000">
                      <w:pPr>
                        <w:spacing w:line="120" w:lineRule="exact"/>
                        <w:ind w:left="20"/>
                        <w:rPr>
                          <w:sz w:val="12"/>
                        </w:rPr>
                      </w:pPr>
                      <w:r>
                        <w:rPr>
                          <w:spacing w:val="-2"/>
                          <w:sz w:val="12"/>
                        </w:rPr>
                        <w:t>Verificación:</w:t>
                      </w:r>
                      <w:r>
                        <w:rPr>
                          <w:spacing w:val="7"/>
                          <w:sz w:val="12"/>
                        </w:rPr>
                        <w:t xml:space="preserve"> </w:t>
                      </w:r>
                      <w:hyperlink r:id="rId226">
                        <w:r w:rsidR="00922AEA">
                          <w:rPr>
                            <w:spacing w:val="-2"/>
                            <w:sz w:val="12"/>
                          </w:rPr>
                          <w:t>https://sede.lasrozas.es/</w:t>
                        </w:r>
                      </w:hyperlink>
                    </w:p>
                    <w:p w14:paraId="0A13772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647F596F" w14:textId="77777777" w:rsidR="00922AEA" w:rsidRDefault="00922AEA">
      <w:pPr>
        <w:pStyle w:val="Textoindependiente"/>
        <w:rPr>
          <w:rFonts w:ascii="Calibri"/>
        </w:rPr>
      </w:pPr>
    </w:p>
    <w:p w14:paraId="0496E1CD" w14:textId="77777777" w:rsidR="00922AEA" w:rsidRDefault="00000000">
      <w:pPr>
        <w:pStyle w:val="Textoindependiente"/>
        <w:spacing w:before="12"/>
        <w:rPr>
          <w:rFonts w:ascii="Calibri"/>
        </w:rPr>
      </w:pPr>
      <w:r>
        <w:rPr>
          <w:rFonts w:ascii="Calibri"/>
          <w:noProof/>
        </w:rPr>
        <w:drawing>
          <wp:anchor distT="0" distB="0" distL="0" distR="0" simplePos="0" relativeHeight="487696384" behindDoc="1" locked="0" layoutInCell="1" allowOverlap="1" wp14:anchorId="1630C32C" wp14:editId="67BC3976">
            <wp:simplePos x="0" y="0"/>
            <wp:positionH relativeFrom="page">
              <wp:posOffset>1497964</wp:posOffset>
            </wp:positionH>
            <wp:positionV relativeFrom="paragraph">
              <wp:posOffset>213231</wp:posOffset>
            </wp:positionV>
            <wp:extent cx="1927677" cy="969264"/>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27" cstate="print"/>
                    <a:stretch>
                      <a:fillRect/>
                    </a:stretch>
                  </pic:blipFill>
                  <pic:spPr>
                    <a:xfrm>
                      <a:off x="0" y="0"/>
                      <a:ext cx="1927677" cy="969264"/>
                    </a:xfrm>
                    <a:prstGeom prst="rect">
                      <a:avLst/>
                    </a:prstGeom>
                  </pic:spPr>
                </pic:pic>
              </a:graphicData>
            </a:graphic>
          </wp:anchor>
        </w:drawing>
      </w:r>
      <w:r>
        <w:rPr>
          <w:rFonts w:ascii="Calibri"/>
          <w:noProof/>
        </w:rPr>
        <w:drawing>
          <wp:anchor distT="0" distB="0" distL="0" distR="0" simplePos="0" relativeHeight="487696896" behindDoc="1" locked="0" layoutInCell="1" allowOverlap="1" wp14:anchorId="3AF552D6" wp14:editId="7077B5F4">
            <wp:simplePos x="0" y="0"/>
            <wp:positionH relativeFrom="page">
              <wp:posOffset>3576954</wp:posOffset>
            </wp:positionH>
            <wp:positionV relativeFrom="paragraph">
              <wp:posOffset>178306</wp:posOffset>
            </wp:positionV>
            <wp:extent cx="1927609" cy="969264"/>
            <wp:effectExtent l="0" t="0" r="0" b="0"/>
            <wp:wrapTopAndBottom/>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28" cstate="print"/>
                    <a:stretch>
                      <a:fillRect/>
                    </a:stretch>
                  </pic:blipFill>
                  <pic:spPr>
                    <a:xfrm>
                      <a:off x="0" y="0"/>
                      <a:ext cx="1927609" cy="969264"/>
                    </a:xfrm>
                    <a:prstGeom prst="rect">
                      <a:avLst/>
                    </a:prstGeom>
                  </pic:spPr>
                </pic:pic>
              </a:graphicData>
            </a:graphic>
          </wp:anchor>
        </w:drawing>
      </w:r>
      <w:r>
        <w:rPr>
          <w:rFonts w:ascii="Calibri"/>
          <w:noProof/>
        </w:rPr>
        <w:drawing>
          <wp:anchor distT="0" distB="0" distL="0" distR="0" simplePos="0" relativeHeight="487697408" behindDoc="1" locked="0" layoutInCell="1" allowOverlap="1" wp14:anchorId="3B8C4628" wp14:editId="0F6C3165">
            <wp:simplePos x="0" y="0"/>
            <wp:positionH relativeFrom="page">
              <wp:posOffset>1497964</wp:posOffset>
            </wp:positionH>
            <wp:positionV relativeFrom="paragraph">
              <wp:posOffset>1455926</wp:posOffset>
            </wp:positionV>
            <wp:extent cx="1781343" cy="914400"/>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29" cstate="print"/>
                    <a:stretch>
                      <a:fillRect/>
                    </a:stretch>
                  </pic:blipFill>
                  <pic:spPr>
                    <a:xfrm>
                      <a:off x="0" y="0"/>
                      <a:ext cx="1781343" cy="914400"/>
                    </a:xfrm>
                    <a:prstGeom prst="rect">
                      <a:avLst/>
                    </a:prstGeom>
                  </pic:spPr>
                </pic:pic>
              </a:graphicData>
            </a:graphic>
          </wp:anchor>
        </w:drawing>
      </w:r>
      <w:r>
        <w:rPr>
          <w:rFonts w:ascii="Calibri"/>
          <w:noProof/>
        </w:rPr>
        <w:drawing>
          <wp:anchor distT="0" distB="0" distL="0" distR="0" simplePos="0" relativeHeight="487697920" behindDoc="1" locked="0" layoutInCell="1" allowOverlap="1" wp14:anchorId="44AFA065" wp14:editId="20A91F15">
            <wp:simplePos x="0" y="0"/>
            <wp:positionH relativeFrom="page">
              <wp:posOffset>3594628</wp:posOffset>
            </wp:positionH>
            <wp:positionV relativeFrom="paragraph">
              <wp:posOffset>1454655</wp:posOffset>
            </wp:positionV>
            <wp:extent cx="1719999" cy="923925"/>
            <wp:effectExtent l="0" t="0" r="0" b="0"/>
            <wp:wrapTopAndBottom/>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30" cstate="print"/>
                    <a:stretch>
                      <a:fillRect/>
                    </a:stretch>
                  </pic:blipFill>
                  <pic:spPr>
                    <a:xfrm>
                      <a:off x="0" y="0"/>
                      <a:ext cx="1719999" cy="923925"/>
                    </a:xfrm>
                    <a:prstGeom prst="rect">
                      <a:avLst/>
                    </a:prstGeom>
                  </pic:spPr>
                </pic:pic>
              </a:graphicData>
            </a:graphic>
          </wp:anchor>
        </w:drawing>
      </w:r>
    </w:p>
    <w:p w14:paraId="2B612D39" w14:textId="77777777" w:rsidR="00922AEA" w:rsidRDefault="00922AEA">
      <w:pPr>
        <w:pStyle w:val="Textoindependiente"/>
        <w:spacing w:before="160"/>
        <w:rPr>
          <w:rFonts w:ascii="Calibri"/>
        </w:rPr>
      </w:pPr>
    </w:p>
    <w:p w14:paraId="4A109C94" w14:textId="77777777" w:rsidR="00922AEA" w:rsidRDefault="00922AEA">
      <w:pPr>
        <w:pStyle w:val="Textoindependiente"/>
        <w:spacing w:before="100"/>
        <w:rPr>
          <w:rFonts w:ascii="Calibri"/>
          <w:sz w:val="18"/>
        </w:rPr>
      </w:pPr>
    </w:p>
    <w:p w14:paraId="7A53AE6E" w14:textId="77777777" w:rsidR="00922AEA" w:rsidRDefault="00000000">
      <w:pPr>
        <w:pStyle w:val="Prrafodelista"/>
        <w:numPr>
          <w:ilvl w:val="0"/>
          <w:numId w:val="19"/>
        </w:numPr>
        <w:tabs>
          <w:tab w:val="left" w:pos="1155"/>
        </w:tabs>
        <w:ind w:left="1155" w:hanging="359"/>
        <w:rPr>
          <w:rFonts w:ascii="Georgia"/>
          <w:i/>
          <w:sz w:val="18"/>
        </w:rPr>
      </w:pPr>
      <w:r>
        <w:rPr>
          <w:rFonts w:ascii="Georgia"/>
          <w:i/>
          <w:spacing w:val="-2"/>
          <w:w w:val="110"/>
          <w:sz w:val="18"/>
        </w:rPr>
        <w:t>Marazuela:</w:t>
      </w:r>
      <w:r>
        <w:rPr>
          <w:rFonts w:ascii="Georgia"/>
          <w:i/>
          <w:spacing w:val="4"/>
          <w:w w:val="110"/>
          <w:sz w:val="18"/>
        </w:rPr>
        <w:t xml:space="preserve"> </w:t>
      </w:r>
      <w:r>
        <w:rPr>
          <w:rFonts w:ascii="Georgia"/>
          <w:i/>
          <w:spacing w:val="-2"/>
          <w:w w:val="110"/>
          <w:sz w:val="18"/>
        </w:rPr>
        <w:t>169.29m</w:t>
      </w:r>
      <w:r>
        <w:rPr>
          <w:rFonts w:ascii="Georgia"/>
          <w:i/>
          <w:spacing w:val="-2"/>
          <w:w w:val="110"/>
          <w:sz w:val="18"/>
          <w:vertAlign w:val="superscript"/>
        </w:rPr>
        <w:t>2</w:t>
      </w:r>
    </w:p>
    <w:p w14:paraId="7757BBE7" w14:textId="77777777" w:rsidR="00922AEA" w:rsidRDefault="00000000">
      <w:pPr>
        <w:pStyle w:val="Textoindependiente"/>
        <w:spacing w:before="19"/>
        <w:rPr>
          <w:rFonts w:ascii="Georgia"/>
          <w:i/>
        </w:rPr>
      </w:pPr>
      <w:r>
        <w:rPr>
          <w:rFonts w:ascii="Georgia"/>
          <w:i/>
          <w:noProof/>
        </w:rPr>
        <w:drawing>
          <wp:anchor distT="0" distB="0" distL="0" distR="0" simplePos="0" relativeHeight="487698432" behindDoc="1" locked="0" layoutInCell="1" allowOverlap="1" wp14:anchorId="131A1AAF" wp14:editId="6B7E6BEF">
            <wp:simplePos x="0" y="0"/>
            <wp:positionH relativeFrom="page">
              <wp:posOffset>1071244</wp:posOffset>
            </wp:positionH>
            <wp:positionV relativeFrom="paragraph">
              <wp:posOffset>171927</wp:posOffset>
            </wp:positionV>
            <wp:extent cx="1947280" cy="1691258"/>
            <wp:effectExtent l="0" t="0" r="0" b="0"/>
            <wp:wrapTopAndBottom/>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31" cstate="print"/>
                    <a:stretch>
                      <a:fillRect/>
                    </a:stretch>
                  </pic:blipFill>
                  <pic:spPr>
                    <a:xfrm>
                      <a:off x="0" y="0"/>
                      <a:ext cx="1947280" cy="1691258"/>
                    </a:xfrm>
                    <a:prstGeom prst="rect">
                      <a:avLst/>
                    </a:prstGeom>
                  </pic:spPr>
                </pic:pic>
              </a:graphicData>
            </a:graphic>
          </wp:anchor>
        </w:drawing>
      </w:r>
    </w:p>
    <w:p w14:paraId="7BD07630" w14:textId="77777777" w:rsidR="00922AEA" w:rsidRDefault="00000000">
      <w:pPr>
        <w:spacing w:before="11" w:line="247" w:lineRule="auto"/>
        <w:ind w:left="115" w:right="159" w:firstLine="708"/>
        <w:jc w:val="both"/>
        <w:rPr>
          <w:rFonts w:ascii="Georgia" w:hAnsi="Georgia"/>
          <w:i/>
          <w:sz w:val="18"/>
        </w:rPr>
      </w:pPr>
      <w:r>
        <w:rPr>
          <w:rFonts w:ascii="Georgia" w:hAnsi="Georgia"/>
          <w:i/>
          <w:w w:val="110"/>
          <w:sz w:val="18"/>
        </w:rPr>
        <w:t>La</w:t>
      </w:r>
      <w:r>
        <w:rPr>
          <w:rFonts w:ascii="Georgia" w:hAnsi="Georgia"/>
          <w:i/>
          <w:spacing w:val="40"/>
          <w:w w:val="110"/>
          <w:sz w:val="18"/>
        </w:rPr>
        <w:t xml:space="preserve"> </w:t>
      </w:r>
      <w:r>
        <w:rPr>
          <w:rFonts w:ascii="Georgia" w:hAnsi="Georgia"/>
          <w:i/>
          <w:w w:val="110"/>
          <w:sz w:val="18"/>
        </w:rPr>
        <w:t>duración</w:t>
      </w:r>
      <w:r>
        <w:rPr>
          <w:rFonts w:ascii="Georgia" w:hAnsi="Georgia"/>
          <w:i/>
          <w:spacing w:val="40"/>
          <w:w w:val="110"/>
          <w:sz w:val="18"/>
        </w:rPr>
        <w:t xml:space="preserve"> </w:t>
      </w:r>
      <w:r>
        <w:rPr>
          <w:rFonts w:ascii="Georgia" w:hAnsi="Georgia"/>
          <w:i/>
          <w:w w:val="110"/>
          <w:sz w:val="18"/>
        </w:rPr>
        <w:t>máxima</w:t>
      </w:r>
      <w:r>
        <w:rPr>
          <w:rFonts w:ascii="Georgia" w:hAnsi="Georgia"/>
          <w:i/>
          <w:spacing w:val="40"/>
          <w:w w:val="110"/>
          <w:sz w:val="18"/>
        </w:rPr>
        <w:t xml:space="preserve"> </w:t>
      </w:r>
      <w:r>
        <w:rPr>
          <w:rFonts w:ascii="Georgia" w:hAnsi="Georgia"/>
          <w:i/>
          <w:w w:val="110"/>
          <w:sz w:val="18"/>
        </w:rPr>
        <w:t>de</w:t>
      </w:r>
      <w:r>
        <w:rPr>
          <w:rFonts w:ascii="Georgia" w:hAnsi="Georgia"/>
          <w:i/>
          <w:spacing w:val="40"/>
          <w:w w:val="110"/>
          <w:sz w:val="18"/>
        </w:rPr>
        <w:t xml:space="preserve"> </w:t>
      </w:r>
      <w:r>
        <w:rPr>
          <w:rFonts w:ascii="Georgia" w:hAnsi="Georgia"/>
          <w:i/>
          <w:w w:val="110"/>
          <w:sz w:val="18"/>
        </w:rPr>
        <w:t>la</w:t>
      </w:r>
      <w:r>
        <w:rPr>
          <w:rFonts w:ascii="Georgia" w:hAnsi="Georgia"/>
          <w:i/>
          <w:spacing w:val="40"/>
          <w:w w:val="110"/>
          <w:sz w:val="18"/>
        </w:rPr>
        <w:t xml:space="preserve"> </w:t>
      </w:r>
      <w:r>
        <w:rPr>
          <w:rFonts w:ascii="Georgia" w:hAnsi="Georgia"/>
          <w:i/>
          <w:w w:val="110"/>
          <w:sz w:val="18"/>
        </w:rPr>
        <w:t>concesión</w:t>
      </w:r>
      <w:r>
        <w:rPr>
          <w:rFonts w:ascii="Georgia" w:hAnsi="Georgia"/>
          <w:i/>
          <w:spacing w:val="40"/>
          <w:w w:val="110"/>
          <w:sz w:val="18"/>
        </w:rPr>
        <w:t xml:space="preserve"> </w:t>
      </w:r>
      <w:r>
        <w:rPr>
          <w:rFonts w:ascii="Georgia" w:hAnsi="Georgia"/>
          <w:i/>
          <w:w w:val="110"/>
          <w:sz w:val="18"/>
        </w:rPr>
        <w:t>demanial</w:t>
      </w:r>
      <w:r>
        <w:rPr>
          <w:rFonts w:ascii="Georgia" w:hAnsi="Georgia"/>
          <w:i/>
          <w:spacing w:val="40"/>
          <w:w w:val="110"/>
          <w:sz w:val="18"/>
        </w:rPr>
        <w:t xml:space="preserve"> </w:t>
      </w:r>
      <w:r>
        <w:rPr>
          <w:rFonts w:ascii="Georgia" w:hAnsi="Georgia"/>
          <w:i/>
          <w:w w:val="110"/>
          <w:sz w:val="18"/>
        </w:rPr>
        <w:t>se</w:t>
      </w:r>
      <w:r>
        <w:rPr>
          <w:rFonts w:ascii="Georgia" w:hAnsi="Georgia"/>
          <w:i/>
          <w:spacing w:val="40"/>
          <w:w w:val="110"/>
          <w:sz w:val="18"/>
        </w:rPr>
        <w:t xml:space="preserve"> </w:t>
      </w:r>
      <w:r>
        <w:rPr>
          <w:rFonts w:ascii="Georgia" w:hAnsi="Georgia"/>
          <w:i/>
          <w:w w:val="110"/>
          <w:sz w:val="18"/>
        </w:rPr>
        <w:t>establece</w:t>
      </w:r>
      <w:r>
        <w:rPr>
          <w:rFonts w:ascii="Georgia" w:hAnsi="Georgia"/>
          <w:i/>
          <w:spacing w:val="40"/>
          <w:w w:val="110"/>
          <w:sz w:val="18"/>
        </w:rPr>
        <w:t xml:space="preserve"> </w:t>
      </w:r>
      <w:r>
        <w:rPr>
          <w:rFonts w:ascii="Georgia" w:hAnsi="Georgia"/>
          <w:i/>
          <w:w w:val="110"/>
          <w:sz w:val="18"/>
        </w:rPr>
        <w:t>en</w:t>
      </w:r>
      <w:r>
        <w:rPr>
          <w:rFonts w:ascii="Georgia" w:hAnsi="Georgia"/>
          <w:i/>
          <w:spacing w:val="40"/>
          <w:w w:val="110"/>
          <w:sz w:val="18"/>
        </w:rPr>
        <w:t xml:space="preserve"> </w:t>
      </w:r>
      <w:r>
        <w:rPr>
          <w:rFonts w:ascii="Georgia" w:hAnsi="Georgia"/>
          <w:i/>
          <w:w w:val="110"/>
          <w:sz w:val="18"/>
        </w:rPr>
        <w:t>8</w:t>
      </w:r>
      <w:r>
        <w:rPr>
          <w:rFonts w:ascii="Georgia" w:hAnsi="Georgia"/>
          <w:i/>
          <w:spacing w:val="40"/>
          <w:w w:val="110"/>
          <w:sz w:val="18"/>
        </w:rPr>
        <w:t xml:space="preserve"> </w:t>
      </w:r>
      <w:r>
        <w:rPr>
          <w:rFonts w:ascii="Georgia" w:hAnsi="Georgia"/>
          <w:i/>
          <w:w w:val="110"/>
          <w:sz w:val="18"/>
        </w:rPr>
        <w:t>años, improrrogables, estando sujetas a las causas de extinción de la concesión demanial previstas</w:t>
      </w:r>
      <w:r>
        <w:rPr>
          <w:rFonts w:ascii="Georgia" w:hAnsi="Georgia"/>
          <w:i/>
          <w:spacing w:val="80"/>
          <w:w w:val="110"/>
          <w:sz w:val="18"/>
        </w:rPr>
        <w:t xml:space="preserve"> </w:t>
      </w:r>
      <w:r>
        <w:rPr>
          <w:rFonts w:ascii="Georgia" w:hAnsi="Georgia"/>
          <w:i/>
          <w:w w:val="110"/>
          <w:sz w:val="18"/>
        </w:rPr>
        <w:t>en</w:t>
      </w:r>
      <w:r>
        <w:rPr>
          <w:rFonts w:ascii="Georgia" w:hAnsi="Georgia"/>
          <w:i/>
          <w:spacing w:val="19"/>
          <w:w w:val="110"/>
          <w:sz w:val="18"/>
        </w:rPr>
        <w:t xml:space="preserve"> </w:t>
      </w:r>
      <w:r>
        <w:rPr>
          <w:rFonts w:ascii="Georgia" w:hAnsi="Georgia"/>
          <w:i/>
          <w:w w:val="110"/>
          <w:sz w:val="18"/>
        </w:rPr>
        <w:t>el</w:t>
      </w:r>
      <w:r>
        <w:rPr>
          <w:rFonts w:ascii="Georgia" w:hAnsi="Georgia"/>
          <w:i/>
          <w:spacing w:val="19"/>
          <w:w w:val="110"/>
          <w:sz w:val="18"/>
        </w:rPr>
        <w:t xml:space="preserve"> </w:t>
      </w:r>
      <w:r>
        <w:rPr>
          <w:rFonts w:ascii="Georgia" w:hAnsi="Georgia"/>
          <w:i/>
          <w:w w:val="110"/>
          <w:sz w:val="18"/>
        </w:rPr>
        <w:t>artículo</w:t>
      </w:r>
      <w:r>
        <w:rPr>
          <w:rFonts w:ascii="Georgia" w:hAnsi="Georgia"/>
          <w:i/>
          <w:spacing w:val="18"/>
          <w:w w:val="110"/>
          <w:sz w:val="18"/>
        </w:rPr>
        <w:t xml:space="preserve"> </w:t>
      </w:r>
      <w:r>
        <w:rPr>
          <w:rFonts w:ascii="Georgia" w:hAnsi="Georgia"/>
          <w:i/>
          <w:w w:val="110"/>
          <w:sz w:val="18"/>
        </w:rPr>
        <w:t>100</w:t>
      </w:r>
      <w:r>
        <w:rPr>
          <w:rFonts w:ascii="Georgia" w:hAnsi="Georgia"/>
          <w:i/>
          <w:spacing w:val="21"/>
          <w:w w:val="110"/>
          <w:sz w:val="18"/>
        </w:rPr>
        <w:t xml:space="preserve"> </w:t>
      </w:r>
      <w:r>
        <w:rPr>
          <w:rFonts w:ascii="Georgia" w:hAnsi="Georgia"/>
          <w:i/>
          <w:w w:val="110"/>
          <w:sz w:val="18"/>
        </w:rPr>
        <w:t>de</w:t>
      </w:r>
      <w:r>
        <w:rPr>
          <w:rFonts w:ascii="Georgia" w:hAnsi="Georgia"/>
          <w:i/>
          <w:spacing w:val="18"/>
          <w:w w:val="110"/>
          <w:sz w:val="18"/>
        </w:rPr>
        <w:t xml:space="preserve"> </w:t>
      </w:r>
      <w:r>
        <w:rPr>
          <w:rFonts w:ascii="Georgia" w:hAnsi="Georgia"/>
          <w:i/>
          <w:w w:val="110"/>
          <w:sz w:val="18"/>
        </w:rPr>
        <w:t>la</w:t>
      </w:r>
      <w:r>
        <w:rPr>
          <w:rFonts w:ascii="Georgia" w:hAnsi="Georgia"/>
          <w:i/>
          <w:spacing w:val="19"/>
          <w:w w:val="110"/>
          <w:sz w:val="18"/>
        </w:rPr>
        <w:t xml:space="preserve"> </w:t>
      </w:r>
      <w:r>
        <w:rPr>
          <w:rFonts w:ascii="Georgia" w:hAnsi="Georgia"/>
          <w:i/>
          <w:w w:val="110"/>
          <w:sz w:val="18"/>
        </w:rPr>
        <w:t>LPAP</w:t>
      </w:r>
      <w:r>
        <w:rPr>
          <w:rFonts w:ascii="Georgia" w:hAnsi="Georgia"/>
          <w:i/>
          <w:spacing w:val="18"/>
          <w:w w:val="110"/>
          <w:sz w:val="18"/>
        </w:rPr>
        <w:t xml:space="preserve"> </w:t>
      </w:r>
      <w:r>
        <w:rPr>
          <w:rFonts w:ascii="Georgia" w:hAnsi="Georgia"/>
          <w:i/>
          <w:w w:val="110"/>
          <w:sz w:val="18"/>
        </w:rPr>
        <w:t>o</w:t>
      </w:r>
      <w:r>
        <w:rPr>
          <w:rFonts w:ascii="Georgia" w:hAnsi="Georgia"/>
          <w:i/>
          <w:spacing w:val="18"/>
          <w:w w:val="110"/>
          <w:sz w:val="18"/>
        </w:rPr>
        <w:t xml:space="preserve"> </w:t>
      </w:r>
      <w:r>
        <w:rPr>
          <w:rFonts w:ascii="Georgia" w:hAnsi="Georgia"/>
          <w:i/>
          <w:w w:val="110"/>
          <w:sz w:val="18"/>
        </w:rPr>
        <w:t>a</w:t>
      </w:r>
      <w:r>
        <w:rPr>
          <w:rFonts w:ascii="Georgia" w:hAnsi="Georgia"/>
          <w:i/>
          <w:spacing w:val="17"/>
          <w:w w:val="110"/>
          <w:sz w:val="18"/>
        </w:rPr>
        <w:t xml:space="preserve"> </w:t>
      </w:r>
      <w:r>
        <w:rPr>
          <w:rFonts w:ascii="Georgia" w:hAnsi="Georgia"/>
          <w:i/>
          <w:w w:val="110"/>
          <w:sz w:val="18"/>
        </w:rPr>
        <w:t>que</w:t>
      </w:r>
      <w:r>
        <w:rPr>
          <w:rFonts w:ascii="Georgia" w:hAnsi="Georgia"/>
          <w:i/>
          <w:spacing w:val="18"/>
          <w:w w:val="110"/>
          <w:sz w:val="18"/>
        </w:rPr>
        <w:t xml:space="preserve"> </w:t>
      </w:r>
      <w:r>
        <w:rPr>
          <w:rFonts w:ascii="Georgia" w:hAnsi="Georgia"/>
          <w:i/>
          <w:w w:val="110"/>
          <w:sz w:val="18"/>
        </w:rPr>
        <w:t>se</w:t>
      </w:r>
      <w:r>
        <w:rPr>
          <w:rFonts w:ascii="Georgia" w:hAnsi="Georgia"/>
          <w:i/>
          <w:spacing w:val="18"/>
          <w:w w:val="110"/>
          <w:sz w:val="18"/>
        </w:rPr>
        <w:t xml:space="preserve"> </w:t>
      </w:r>
      <w:r>
        <w:rPr>
          <w:rFonts w:ascii="Georgia" w:hAnsi="Georgia"/>
          <w:i/>
          <w:w w:val="110"/>
          <w:sz w:val="18"/>
        </w:rPr>
        <w:t>dedique</w:t>
      </w:r>
      <w:r>
        <w:rPr>
          <w:rFonts w:ascii="Georgia" w:hAnsi="Georgia"/>
          <w:i/>
          <w:spacing w:val="18"/>
          <w:w w:val="110"/>
          <w:sz w:val="18"/>
        </w:rPr>
        <w:t xml:space="preserve"> </w:t>
      </w:r>
      <w:r>
        <w:rPr>
          <w:rFonts w:ascii="Georgia" w:hAnsi="Georgia"/>
          <w:i/>
          <w:w w:val="110"/>
          <w:sz w:val="18"/>
        </w:rPr>
        <w:t>la</w:t>
      </w:r>
      <w:r>
        <w:rPr>
          <w:rFonts w:ascii="Georgia" w:hAnsi="Georgia"/>
          <w:i/>
          <w:spacing w:val="17"/>
          <w:w w:val="110"/>
          <w:sz w:val="18"/>
        </w:rPr>
        <w:t xml:space="preserve"> </w:t>
      </w:r>
      <w:r>
        <w:rPr>
          <w:rFonts w:ascii="Georgia" w:hAnsi="Georgia"/>
          <w:i/>
          <w:w w:val="110"/>
          <w:sz w:val="18"/>
        </w:rPr>
        <w:t>misma</w:t>
      </w:r>
      <w:r>
        <w:rPr>
          <w:rFonts w:ascii="Georgia" w:hAnsi="Georgia"/>
          <w:i/>
          <w:spacing w:val="19"/>
          <w:w w:val="110"/>
          <w:sz w:val="18"/>
        </w:rPr>
        <w:t xml:space="preserve"> </w:t>
      </w:r>
      <w:r>
        <w:rPr>
          <w:rFonts w:ascii="Georgia" w:hAnsi="Georgia"/>
          <w:i/>
          <w:w w:val="110"/>
          <w:sz w:val="18"/>
        </w:rPr>
        <w:t>a</w:t>
      </w:r>
      <w:r>
        <w:rPr>
          <w:rFonts w:ascii="Georgia" w:hAnsi="Georgia"/>
          <w:i/>
          <w:spacing w:val="17"/>
          <w:w w:val="110"/>
          <w:sz w:val="18"/>
        </w:rPr>
        <w:t xml:space="preserve"> </w:t>
      </w:r>
      <w:r>
        <w:rPr>
          <w:rFonts w:ascii="Georgia" w:hAnsi="Georgia"/>
          <w:i/>
          <w:w w:val="110"/>
          <w:sz w:val="18"/>
        </w:rPr>
        <w:t>fines</w:t>
      </w:r>
      <w:r>
        <w:rPr>
          <w:rFonts w:ascii="Georgia" w:hAnsi="Georgia"/>
          <w:i/>
          <w:spacing w:val="18"/>
          <w:w w:val="110"/>
          <w:sz w:val="18"/>
        </w:rPr>
        <w:t xml:space="preserve"> </w:t>
      </w:r>
      <w:r>
        <w:rPr>
          <w:rFonts w:ascii="Georgia" w:hAnsi="Georgia"/>
          <w:i/>
          <w:w w:val="110"/>
          <w:sz w:val="18"/>
        </w:rPr>
        <w:t>distritos</w:t>
      </w:r>
      <w:r>
        <w:rPr>
          <w:rFonts w:ascii="Georgia" w:hAnsi="Georgia"/>
          <w:i/>
          <w:spacing w:val="18"/>
          <w:w w:val="110"/>
          <w:sz w:val="18"/>
        </w:rPr>
        <w:t xml:space="preserve"> </w:t>
      </w:r>
      <w:r>
        <w:rPr>
          <w:rFonts w:ascii="Georgia" w:hAnsi="Georgia"/>
          <w:i/>
          <w:w w:val="110"/>
          <w:sz w:val="18"/>
        </w:rPr>
        <w:t>a</w:t>
      </w:r>
      <w:r>
        <w:rPr>
          <w:rFonts w:ascii="Georgia" w:hAnsi="Georgia"/>
          <w:i/>
          <w:spacing w:val="17"/>
          <w:w w:val="110"/>
          <w:sz w:val="18"/>
        </w:rPr>
        <w:t xml:space="preserve"> </w:t>
      </w:r>
      <w:r>
        <w:rPr>
          <w:rFonts w:ascii="Georgia" w:hAnsi="Georgia"/>
          <w:i/>
          <w:w w:val="110"/>
          <w:sz w:val="18"/>
        </w:rPr>
        <w:t>los</w:t>
      </w:r>
      <w:r>
        <w:rPr>
          <w:rFonts w:ascii="Georgia" w:hAnsi="Georgia"/>
          <w:i/>
          <w:spacing w:val="18"/>
          <w:w w:val="110"/>
          <w:sz w:val="18"/>
        </w:rPr>
        <w:t xml:space="preserve"> </w:t>
      </w:r>
      <w:r>
        <w:rPr>
          <w:rFonts w:ascii="Georgia" w:hAnsi="Georgia"/>
          <w:i/>
          <w:w w:val="110"/>
          <w:sz w:val="18"/>
        </w:rPr>
        <w:t>indicados</w:t>
      </w:r>
      <w:r>
        <w:rPr>
          <w:rFonts w:ascii="Georgia" w:hAnsi="Georgia"/>
          <w:i/>
          <w:spacing w:val="16"/>
          <w:w w:val="110"/>
          <w:sz w:val="18"/>
        </w:rPr>
        <w:t xml:space="preserve"> </w:t>
      </w:r>
      <w:r>
        <w:rPr>
          <w:rFonts w:ascii="Georgia" w:hAnsi="Georgia"/>
          <w:i/>
          <w:w w:val="110"/>
          <w:sz w:val="18"/>
        </w:rPr>
        <w:t>en la resolución que se adopte.</w:t>
      </w:r>
    </w:p>
    <w:p w14:paraId="07531796" w14:textId="77777777" w:rsidR="00922AEA" w:rsidRDefault="00922AEA">
      <w:pPr>
        <w:pStyle w:val="Textoindependiente"/>
        <w:spacing w:before="3"/>
        <w:rPr>
          <w:rFonts w:ascii="Georgia"/>
          <w:i/>
          <w:sz w:val="18"/>
        </w:rPr>
      </w:pPr>
    </w:p>
    <w:p w14:paraId="19BC8A9E" w14:textId="77777777" w:rsidR="00922AEA" w:rsidRDefault="00000000">
      <w:pPr>
        <w:spacing w:line="247" w:lineRule="auto"/>
        <w:ind w:left="115" w:right="150" w:firstLine="708"/>
        <w:jc w:val="both"/>
        <w:rPr>
          <w:rFonts w:ascii="Georgia" w:hAnsi="Georgia"/>
          <w:i/>
          <w:sz w:val="18"/>
        </w:rPr>
      </w:pPr>
      <w:r>
        <w:rPr>
          <w:rFonts w:ascii="Georgia" w:hAnsi="Georgia"/>
          <w:i/>
          <w:w w:val="110"/>
          <w:sz w:val="18"/>
        </w:rPr>
        <w:t>2º.- La concesión demanial tiene como objeto la explotación de un espacio público específico</w:t>
      </w:r>
      <w:r>
        <w:rPr>
          <w:rFonts w:ascii="Georgia" w:hAnsi="Georgia"/>
          <w:i/>
          <w:spacing w:val="26"/>
          <w:w w:val="110"/>
          <w:sz w:val="18"/>
        </w:rPr>
        <w:t xml:space="preserve"> </w:t>
      </w:r>
      <w:r>
        <w:rPr>
          <w:rFonts w:ascii="Georgia" w:hAnsi="Georgia"/>
          <w:i/>
          <w:w w:val="110"/>
          <w:sz w:val="18"/>
        </w:rPr>
        <w:t>perteneciente</w:t>
      </w:r>
      <w:r>
        <w:rPr>
          <w:rFonts w:ascii="Georgia" w:hAnsi="Georgia"/>
          <w:i/>
          <w:spacing w:val="28"/>
          <w:w w:val="110"/>
          <w:sz w:val="18"/>
        </w:rPr>
        <w:t xml:space="preserve"> </w:t>
      </w:r>
      <w:r>
        <w:rPr>
          <w:rFonts w:ascii="Georgia" w:hAnsi="Georgia"/>
          <w:i/>
          <w:w w:val="110"/>
          <w:sz w:val="18"/>
        </w:rPr>
        <w:t>a</w:t>
      </w:r>
      <w:r>
        <w:rPr>
          <w:rFonts w:ascii="Georgia" w:hAnsi="Georgia"/>
          <w:i/>
          <w:spacing w:val="27"/>
          <w:w w:val="110"/>
          <w:sz w:val="18"/>
        </w:rPr>
        <w:t xml:space="preserve"> </w:t>
      </w:r>
      <w:r>
        <w:rPr>
          <w:rFonts w:ascii="Georgia" w:hAnsi="Georgia"/>
          <w:i/>
          <w:w w:val="110"/>
          <w:sz w:val="18"/>
        </w:rPr>
        <w:t>la</w:t>
      </w:r>
      <w:r>
        <w:rPr>
          <w:rFonts w:ascii="Georgia" w:hAnsi="Georgia"/>
          <w:i/>
          <w:spacing w:val="27"/>
          <w:w w:val="110"/>
          <w:sz w:val="18"/>
        </w:rPr>
        <w:t xml:space="preserve"> </w:t>
      </w:r>
      <w:r>
        <w:rPr>
          <w:rFonts w:ascii="Georgia" w:hAnsi="Georgia"/>
          <w:i/>
          <w:w w:val="110"/>
          <w:sz w:val="18"/>
        </w:rPr>
        <w:t>red</w:t>
      </w:r>
      <w:r>
        <w:rPr>
          <w:rFonts w:ascii="Georgia" w:hAnsi="Georgia"/>
          <w:i/>
          <w:spacing w:val="27"/>
          <w:w w:val="110"/>
          <w:sz w:val="18"/>
        </w:rPr>
        <w:t xml:space="preserve"> </w:t>
      </w:r>
      <w:r>
        <w:rPr>
          <w:rFonts w:ascii="Georgia" w:hAnsi="Georgia"/>
          <w:i/>
          <w:w w:val="110"/>
          <w:sz w:val="18"/>
        </w:rPr>
        <w:t>viaria</w:t>
      </w:r>
      <w:r>
        <w:rPr>
          <w:rFonts w:ascii="Georgia" w:hAnsi="Georgia"/>
          <w:i/>
          <w:spacing w:val="27"/>
          <w:w w:val="110"/>
          <w:sz w:val="18"/>
        </w:rPr>
        <w:t xml:space="preserve"> </w:t>
      </w:r>
      <w:r>
        <w:rPr>
          <w:rFonts w:ascii="Georgia" w:hAnsi="Georgia"/>
          <w:i/>
          <w:w w:val="110"/>
          <w:sz w:val="18"/>
        </w:rPr>
        <w:t>pública</w:t>
      </w:r>
      <w:r>
        <w:rPr>
          <w:rFonts w:ascii="Georgia" w:hAnsi="Georgia"/>
          <w:i/>
          <w:spacing w:val="30"/>
          <w:w w:val="110"/>
          <w:sz w:val="18"/>
        </w:rPr>
        <w:t xml:space="preserve"> </w:t>
      </w:r>
      <w:r>
        <w:rPr>
          <w:rFonts w:ascii="Georgia" w:hAnsi="Georgia"/>
          <w:i/>
          <w:w w:val="110"/>
          <w:sz w:val="18"/>
        </w:rPr>
        <w:t>o</w:t>
      </w:r>
      <w:r>
        <w:rPr>
          <w:rFonts w:ascii="Georgia" w:hAnsi="Georgia"/>
          <w:i/>
          <w:spacing w:val="26"/>
          <w:w w:val="110"/>
          <w:sz w:val="18"/>
        </w:rPr>
        <w:t xml:space="preserve"> </w:t>
      </w:r>
      <w:r>
        <w:rPr>
          <w:rFonts w:ascii="Georgia" w:hAnsi="Georgia"/>
          <w:i/>
          <w:w w:val="110"/>
          <w:sz w:val="18"/>
        </w:rPr>
        <w:t>suelo</w:t>
      </w:r>
      <w:r>
        <w:rPr>
          <w:rFonts w:ascii="Georgia" w:hAnsi="Georgia"/>
          <w:i/>
          <w:spacing w:val="26"/>
          <w:w w:val="110"/>
          <w:sz w:val="18"/>
        </w:rPr>
        <w:t xml:space="preserve"> </w:t>
      </w:r>
      <w:r>
        <w:rPr>
          <w:rFonts w:ascii="Georgia" w:hAnsi="Georgia"/>
          <w:i/>
          <w:w w:val="110"/>
          <w:sz w:val="18"/>
        </w:rPr>
        <w:t>de</w:t>
      </w:r>
      <w:r>
        <w:rPr>
          <w:rFonts w:ascii="Georgia" w:hAnsi="Georgia"/>
          <w:i/>
          <w:spacing w:val="26"/>
          <w:w w:val="110"/>
          <w:sz w:val="18"/>
        </w:rPr>
        <w:t xml:space="preserve"> </w:t>
      </w:r>
      <w:r>
        <w:rPr>
          <w:rFonts w:ascii="Georgia" w:hAnsi="Georgia"/>
          <w:i/>
          <w:w w:val="110"/>
          <w:sz w:val="18"/>
        </w:rPr>
        <w:t>equipamiento</w:t>
      </w:r>
      <w:r>
        <w:rPr>
          <w:rFonts w:ascii="Georgia" w:hAnsi="Georgia"/>
          <w:i/>
          <w:spacing w:val="28"/>
          <w:w w:val="110"/>
          <w:sz w:val="18"/>
        </w:rPr>
        <w:t xml:space="preserve"> </w:t>
      </w:r>
      <w:r>
        <w:rPr>
          <w:rFonts w:ascii="Georgia" w:hAnsi="Georgia"/>
          <w:i/>
          <w:w w:val="110"/>
          <w:sz w:val="18"/>
        </w:rPr>
        <w:t>público,</w:t>
      </w:r>
      <w:r>
        <w:rPr>
          <w:rFonts w:ascii="Georgia" w:hAnsi="Georgia"/>
          <w:i/>
          <w:spacing w:val="27"/>
          <w:w w:val="110"/>
          <w:sz w:val="18"/>
        </w:rPr>
        <w:t xml:space="preserve"> </w:t>
      </w:r>
      <w:r>
        <w:rPr>
          <w:rFonts w:ascii="Georgia" w:hAnsi="Georgia"/>
          <w:i/>
          <w:w w:val="110"/>
          <w:sz w:val="18"/>
        </w:rPr>
        <w:t>destinado</w:t>
      </w:r>
      <w:r>
        <w:rPr>
          <w:rFonts w:ascii="Georgia" w:hAnsi="Georgia"/>
          <w:i/>
          <w:spacing w:val="26"/>
          <w:w w:val="110"/>
          <w:sz w:val="18"/>
        </w:rPr>
        <w:t xml:space="preserve"> </w:t>
      </w:r>
      <w:r>
        <w:rPr>
          <w:rFonts w:ascii="Georgia" w:hAnsi="Georgia"/>
          <w:i/>
          <w:w w:val="110"/>
          <w:sz w:val="18"/>
        </w:rPr>
        <w:t>a la</w:t>
      </w:r>
      <w:r>
        <w:rPr>
          <w:rFonts w:ascii="Georgia" w:hAnsi="Georgia"/>
          <w:i/>
          <w:spacing w:val="40"/>
          <w:w w:val="110"/>
          <w:sz w:val="18"/>
        </w:rPr>
        <w:t xml:space="preserve"> </w:t>
      </w:r>
      <w:r>
        <w:rPr>
          <w:rFonts w:ascii="Georgia" w:hAnsi="Georgia"/>
          <w:i/>
          <w:w w:val="110"/>
          <w:sz w:val="18"/>
        </w:rPr>
        <w:t>instalación</w:t>
      </w:r>
      <w:r>
        <w:rPr>
          <w:rFonts w:ascii="Georgia" w:hAnsi="Georgia"/>
          <w:i/>
          <w:spacing w:val="40"/>
          <w:w w:val="110"/>
          <w:sz w:val="18"/>
        </w:rPr>
        <w:t xml:space="preserve"> </w:t>
      </w:r>
      <w:r>
        <w:rPr>
          <w:rFonts w:ascii="Georgia" w:hAnsi="Georgia"/>
          <w:i/>
          <w:w w:val="110"/>
          <w:sz w:val="18"/>
        </w:rPr>
        <w:t>de</w:t>
      </w:r>
      <w:r>
        <w:rPr>
          <w:rFonts w:ascii="Georgia" w:hAnsi="Georgia"/>
          <w:i/>
          <w:spacing w:val="40"/>
          <w:w w:val="110"/>
          <w:sz w:val="18"/>
        </w:rPr>
        <w:t xml:space="preserve"> </w:t>
      </w:r>
      <w:r>
        <w:rPr>
          <w:rFonts w:ascii="Georgia" w:hAnsi="Georgia"/>
          <w:i/>
          <w:w w:val="110"/>
          <w:sz w:val="18"/>
        </w:rPr>
        <w:t>cargadores</w:t>
      </w:r>
      <w:r>
        <w:rPr>
          <w:rFonts w:ascii="Georgia" w:hAnsi="Georgia"/>
          <w:i/>
          <w:spacing w:val="40"/>
          <w:w w:val="110"/>
          <w:sz w:val="18"/>
        </w:rPr>
        <w:t xml:space="preserve"> </w:t>
      </w:r>
      <w:r>
        <w:rPr>
          <w:rFonts w:ascii="Georgia" w:hAnsi="Georgia"/>
          <w:i/>
          <w:w w:val="110"/>
          <w:sz w:val="18"/>
        </w:rPr>
        <w:t>de</w:t>
      </w:r>
      <w:r>
        <w:rPr>
          <w:rFonts w:ascii="Georgia" w:hAnsi="Georgia"/>
          <w:i/>
          <w:spacing w:val="40"/>
          <w:w w:val="110"/>
          <w:sz w:val="18"/>
        </w:rPr>
        <w:t xml:space="preserve"> </w:t>
      </w:r>
      <w:r>
        <w:rPr>
          <w:rFonts w:ascii="Georgia" w:hAnsi="Georgia"/>
          <w:i/>
          <w:w w:val="110"/>
          <w:sz w:val="18"/>
        </w:rPr>
        <w:t>energía</w:t>
      </w:r>
      <w:r>
        <w:rPr>
          <w:rFonts w:ascii="Georgia" w:hAnsi="Georgia"/>
          <w:i/>
          <w:spacing w:val="40"/>
          <w:w w:val="110"/>
          <w:sz w:val="18"/>
        </w:rPr>
        <w:t xml:space="preserve"> </w:t>
      </w:r>
      <w:r>
        <w:rPr>
          <w:rFonts w:ascii="Georgia" w:hAnsi="Georgia"/>
          <w:i/>
          <w:w w:val="110"/>
          <w:sz w:val="18"/>
        </w:rPr>
        <w:t>eléctrica</w:t>
      </w:r>
      <w:r>
        <w:rPr>
          <w:rFonts w:ascii="Georgia" w:hAnsi="Georgia"/>
          <w:i/>
          <w:spacing w:val="40"/>
          <w:w w:val="110"/>
          <w:sz w:val="18"/>
        </w:rPr>
        <w:t xml:space="preserve"> </w:t>
      </w:r>
      <w:r>
        <w:rPr>
          <w:rFonts w:ascii="Georgia" w:hAnsi="Georgia"/>
          <w:i/>
          <w:w w:val="110"/>
          <w:sz w:val="18"/>
        </w:rPr>
        <w:t>para</w:t>
      </w:r>
      <w:r>
        <w:rPr>
          <w:rFonts w:ascii="Georgia" w:hAnsi="Georgia"/>
          <w:i/>
          <w:spacing w:val="40"/>
          <w:w w:val="110"/>
          <w:sz w:val="18"/>
        </w:rPr>
        <w:t xml:space="preserve"> </w:t>
      </w:r>
      <w:r>
        <w:rPr>
          <w:rFonts w:ascii="Georgia" w:hAnsi="Georgia"/>
          <w:i/>
          <w:w w:val="110"/>
          <w:sz w:val="18"/>
        </w:rPr>
        <w:t>recargas</w:t>
      </w:r>
      <w:r>
        <w:rPr>
          <w:rFonts w:ascii="Georgia" w:hAnsi="Georgia"/>
          <w:i/>
          <w:spacing w:val="40"/>
          <w:w w:val="110"/>
          <w:sz w:val="18"/>
        </w:rPr>
        <w:t xml:space="preserve"> </w:t>
      </w:r>
      <w:r>
        <w:rPr>
          <w:rFonts w:ascii="Georgia" w:hAnsi="Georgia"/>
          <w:i/>
          <w:w w:val="110"/>
          <w:sz w:val="18"/>
        </w:rPr>
        <w:t>de</w:t>
      </w:r>
      <w:r>
        <w:rPr>
          <w:rFonts w:ascii="Georgia" w:hAnsi="Georgia"/>
          <w:i/>
          <w:spacing w:val="40"/>
          <w:w w:val="110"/>
          <w:sz w:val="18"/>
        </w:rPr>
        <w:t xml:space="preserve"> </w:t>
      </w:r>
      <w:r>
        <w:rPr>
          <w:rFonts w:ascii="Georgia" w:hAnsi="Georgia"/>
          <w:i/>
          <w:w w:val="110"/>
          <w:sz w:val="18"/>
        </w:rPr>
        <w:t>vehículos</w:t>
      </w:r>
      <w:r>
        <w:rPr>
          <w:rFonts w:ascii="Georgia" w:hAnsi="Georgia"/>
          <w:i/>
          <w:spacing w:val="40"/>
          <w:w w:val="110"/>
          <w:sz w:val="18"/>
        </w:rPr>
        <w:t xml:space="preserve"> </w:t>
      </w:r>
      <w:r>
        <w:rPr>
          <w:rFonts w:ascii="Georgia" w:hAnsi="Georgia"/>
          <w:i/>
          <w:w w:val="110"/>
          <w:sz w:val="18"/>
        </w:rPr>
        <w:t>eléctricos</w:t>
      </w:r>
      <w:r>
        <w:rPr>
          <w:rFonts w:ascii="Georgia" w:hAnsi="Georgia"/>
          <w:i/>
          <w:spacing w:val="40"/>
          <w:w w:val="110"/>
          <w:sz w:val="18"/>
        </w:rPr>
        <w:t xml:space="preserve"> </w:t>
      </w:r>
      <w:r>
        <w:rPr>
          <w:rFonts w:ascii="Georgia" w:hAnsi="Georgia"/>
          <w:i/>
          <w:w w:val="110"/>
          <w:sz w:val="18"/>
        </w:rPr>
        <w:t>y aparca bicicletas de diferentes tipologías</w:t>
      </w:r>
    </w:p>
    <w:p w14:paraId="711EA0EB" w14:textId="77777777" w:rsidR="00922AEA" w:rsidRDefault="00922AEA">
      <w:pPr>
        <w:pStyle w:val="Textoindependiente"/>
        <w:spacing w:before="3"/>
        <w:rPr>
          <w:rFonts w:ascii="Georgia"/>
          <w:i/>
          <w:sz w:val="18"/>
        </w:rPr>
      </w:pPr>
    </w:p>
    <w:p w14:paraId="3F104930" w14:textId="77777777" w:rsidR="00922AEA" w:rsidRDefault="00000000">
      <w:pPr>
        <w:spacing w:line="247" w:lineRule="auto"/>
        <w:ind w:left="115" w:right="163" w:firstLine="708"/>
        <w:jc w:val="both"/>
        <w:rPr>
          <w:rFonts w:ascii="Georgia" w:hAnsi="Georgia"/>
          <w:i/>
          <w:sz w:val="18"/>
        </w:rPr>
      </w:pPr>
      <w:r>
        <w:rPr>
          <w:rFonts w:ascii="Georgia" w:hAnsi="Georgia"/>
          <w:i/>
          <w:w w:val="110"/>
          <w:sz w:val="18"/>
        </w:rPr>
        <w:t>3º.- La concesión demanial que se otorga queda sujeta al cumplimiento de las</w:t>
      </w:r>
      <w:r>
        <w:rPr>
          <w:rFonts w:ascii="Georgia" w:hAnsi="Georgia"/>
          <w:i/>
          <w:spacing w:val="40"/>
          <w:w w:val="110"/>
          <w:sz w:val="18"/>
        </w:rPr>
        <w:t xml:space="preserve"> </w:t>
      </w:r>
      <w:r>
        <w:rPr>
          <w:rFonts w:ascii="Georgia" w:hAnsi="Georgia"/>
          <w:i/>
          <w:w w:val="110"/>
          <w:sz w:val="18"/>
        </w:rPr>
        <w:t>siguientes condiciones:</w:t>
      </w:r>
    </w:p>
    <w:p w14:paraId="6ED48CFA" w14:textId="77777777" w:rsidR="00922AEA" w:rsidRDefault="00922AEA">
      <w:pPr>
        <w:pStyle w:val="Textoindependiente"/>
        <w:spacing w:before="4"/>
        <w:rPr>
          <w:rFonts w:ascii="Georgia"/>
          <w:i/>
          <w:sz w:val="18"/>
        </w:rPr>
      </w:pPr>
    </w:p>
    <w:p w14:paraId="6B314B27" w14:textId="77777777" w:rsidR="00922AEA" w:rsidRDefault="00000000">
      <w:pPr>
        <w:pStyle w:val="Prrafodelista"/>
        <w:numPr>
          <w:ilvl w:val="0"/>
          <w:numId w:val="18"/>
        </w:numPr>
        <w:tabs>
          <w:tab w:val="left" w:pos="849"/>
        </w:tabs>
        <w:ind w:left="849" w:hanging="359"/>
        <w:jc w:val="both"/>
        <w:rPr>
          <w:rFonts w:ascii="Georgia" w:hAnsi="Georgia"/>
          <w:i/>
          <w:sz w:val="18"/>
        </w:rPr>
      </w:pPr>
      <w:r>
        <w:rPr>
          <w:rFonts w:ascii="Georgia" w:hAnsi="Georgia"/>
          <w:i/>
          <w:w w:val="110"/>
          <w:sz w:val="18"/>
        </w:rPr>
        <w:t>El</w:t>
      </w:r>
      <w:r>
        <w:rPr>
          <w:rFonts w:ascii="Georgia" w:hAnsi="Georgia"/>
          <w:i/>
          <w:spacing w:val="18"/>
          <w:w w:val="110"/>
          <w:sz w:val="18"/>
        </w:rPr>
        <w:t xml:space="preserve"> </w:t>
      </w:r>
      <w:r>
        <w:rPr>
          <w:rFonts w:ascii="Georgia" w:hAnsi="Georgia"/>
          <w:i/>
          <w:w w:val="110"/>
          <w:sz w:val="18"/>
        </w:rPr>
        <w:t>régimen</w:t>
      </w:r>
      <w:r>
        <w:rPr>
          <w:rFonts w:ascii="Georgia" w:hAnsi="Georgia"/>
          <w:i/>
          <w:spacing w:val="20"/>
          <w:w w:val="110"/>
          <w:sz w:val="18"/>
        </w:rPr>
        <w:t xml:space="preserve"> </w:t>
      </w:r>
      <w:r>
        <w:rPr>
          <w:rFonts w:ascii="Georgia" w:hAnsi="Georgia"/>
          <w:i/>
          <w:w w:val="110"/>
          <w:sz w:val="18"/>
        </w:rPr>
        <w:t>de</w:t>
      </w:r>
      <w:r>
        <w:rPr>
          <w:rFonts w:ascii="Georgia" w:hAnsi="Georgia"/>
          <w:i/>
          <w:spacing w:val="18"/>
          <w:w w:val="110"/>
          <w:sz w:val="18"/>
        </w:rPr>
        <w:t xml:space="preserve"> </w:t>
      </w:r>
      <w:r>
        <w:rPr>
          <w:rFonts w:ascii="Georgia" w:hAnsi="Georgia"/>
          <w:i/>
          <w:w w:val="110"/>
          <w:sz w:val="18"/>
        </w:rPr>
        <w:t>uso</w:t>
      </w:r>
      <w:r>
        <w:rPr>
          <w:rFonts w:ascii="Georgia" w:hAnsi="Georgia"/>
          <w:i/>
          <w:spacing w:val="18"/>
          <w:w w:val="110"/>
          <w:sz w:val="18"/>
        </w:rPr>
        <w:t xml:space="preserve"> </w:t>
      </w:r>
      <w:r>
        <w:rPr>
          <w:rFonts w:ascii="Georgia" w:hAnsi="Georgia"/>
          <w:i/>
          <w:w w:val="110"/>
          <w:sz w:val="18"/>
        </w:rPr>
        <w:t>del</w:t>
      </w:r>
      <w:r>
        <w:rPr>
          <w:rFonts w:ascii="Georgia" w:hAnsi="Georgia"/>
          <w:i/>
          <w:spacing w:val="18"/>
          <w:w w:val="110"/>
          <w:sz w:val="18"/>
        </w:rPr>
        <w:t xml:space="preserve"> </w:t>
      </w:r>
      <w:r>
        <w:rPr>
          <w:rFonts w:ascii="Georgia" w:hAnsi="Georgia"/>
          <w:i/>
          <w:w w:val="110"/>
          <w:sz w:val="18"/>
        </w:rPr>
        <w:t>bien</w:t>
      </w:r>
      <w:r>
        <w:rPr>
          <w:rFonts w:ascii="Georgia" w:hAnsi="Georgia"/>
          <w:i/>
          <w:spacing w:val="16"/>
          <w:w w:val="110"/>
          <w:sz w:val="18"/>
        </w:rPr>
        <w:t xml:space="preserve"> </w:t>
      </w:r>
      <w:r>
        <w:rPr>
          <w:rFonts w:ascii="Georgia" w:hAnsi="Georgia"/>
          <w:i/>
          <w:w w:val="110"/>
          <w:sz w:val="18"/>
        </w:rPr>
        <w:t>o</w:t>
      </w:r>
      <w:r>
        <w:rPr>
          <w:rFonts w:ascii="Georgia" w:hAnsi="Georgia"/>
          <w:i/>
          <w:spacing w:val="18"/>
          <w:w w:val="110"/>
          <w:sz w:val="18"/>
        </w:rPr>
        <w:t xml:space="preserve"> </w:t>
      </w:r>
      <w:r>
        <w:rPr>
          <w:rFonts w:ascii="Georgia" w:hAnsi="Georgia"/>
          <w:i/>
          <w:w w:val="110"/>
          <w:sz w:val="18"/>
        </w:rPr>
        <w:t>derecho:</w:t>
      </w:r>
      <w:r>
        <w:rPr>
          <w:rFonts w:ascii="Georgia" w:hAnsi="Georgia"/>
          <w:i/>
          <w:spacing w:val="20"/>
          <w:w w:val="110"/>
          <w:sz w:val="18"/>
        </w:rPr>
        <w:t xml:space="preserve"> </w:t>
      </w:r>
      <w:r>
        <w:rPr>
          <w:rFonts w:ascii="Georgia" w:hAnsi="Georgia"/>
          <w:i/>
          <w:w w:val="110"/>
          <w:sz w:val="18"/>
        </w:rPr>
        <w:t>uso</w:t>
      </w:r>
      <w:r>
        <w:rPr>
          <w:rFonts w:ascii="Georgia" w:hAnsi="Georgia"/>
          <w:i/>
          <w:spacing w:val="16"/>
          <w:w w:val="110"/>
          <w:sz w:val="18"/>
        </w:rPr>
        <w:t xml:space="preserve"> </w:t>
      </w:r>
      <w:r>
        <w:rPr>
          <w:rFonts w:ascii="Georgia" w:hAnsi="Georgia"/>
          <w:i/>
          <w:spacing w:val="-2"/>
          <w:w w:val="110"/>
          <w:sz w:val="18"/>
        </w:rPr>
        <w:t>privativo.</w:t>
      </w:r>
    </w:p>
    <w:p w14:paraId="5D1D0C94" w14:textId="77777777" w:rsidR="00922AEA" w:rsidRDefault="00000000">
      <w:pPr>
        <w:pStyle w:val="Prrafodelista"/>
        <w:numPr>
          <w:ilvl w:val="0"/>
          <w:numId w:val="18"/>
        </w:numPr>
        <w:tabs>
          <w:tab w:val="left" w:pos="851"/>
        </w:tabs>
        <w:spacing w:before="6" w:line="247" w:lineRule="auto"/>
        <w:ind w:right="136"/>
        <w:jc w:val="both"/>
        <w:rPr>
          <w:rFonts w:ascii="Georgia" w:hAnsi="Georgia"/>
          <w:i/>
          <w:sz w:val="18"/>
        </w:rPr>
      </w:pPr>
      <w:r>
        <w:rPr>
          <w:rFonts w:ascii="Georgia" w:hAnsi="Georgia"/>
          <w:i/>
          <w:w w:val="110"/>
          <w:sz w:val="18"/>
        </w:rPr>
        <w:t>El régimen económico a que queda sujeta la autorización: sujeto a precios privados a determinar por el concesionario.</w:t>
      </w:r>
    </w:p>
    <w:p w14:paraId="3E787BE2" w14:textId="77777777" w:rsidR="00922AEA" w:rsidRDefault="00000000">
      <w:pPr>
        <w:pStyle w:val="Prrafodelista"/>
        <w:numPr>
          <w:ilvl w:val="0"/>
          <w:numId w:val="18"/>
        </w:numPr>
        <w:tabs>
          <w:tab w:val="left" w:pos="851"/>
        </w:tabs>
        <w:spacing w:line="247" w:lineRule="auto"/>
        <w:ind w:right="127"/>
        <w:jc w:val="both"/>
        <w:rPr>
          <w:rFonts w:ascii="Georgia" w:hAnsi="Georgia"/>
          <w:i/>
          <w:sz w:val="18"/>
        </w:rPr>
      </w:pPr>
      <w:r>
        <w:rPr>
          <w:rFonts w:ascii="Georgia" w:hAnsi="Georgia"/>
          <w:i/>
          <w:w w:val="115"/>
          <w:sz w:val="18"/>
        </w:rPr>
        <w:t>La garantía a prestar, en su caso: siendo el concesionario medio propio del Ayuntamiento, no se establece.</w:t>
      </w:r>
    </w:p>
    <w:p w14:paraId="2F355915" w14:textId="77777777" w:rsidR="00922AEA" w:rsidRDefault="00000000">
      <w:pPr>
        <w:pStyle w:val="Prrafodelista"/>
        <w:numPr>
          <w:ilvl w:val="0"/>
          <w:numId w:val="18"/>
        </w:numPr>
        <w:tabs>
          <w:tab w:val="left" w:pos="851"/>
        </w:tabs>
        <w:spacing w:line="247" w:lineRule="auto"/>
        <w:ind w:right="122"/>
        <w:jc w:val="both"/>
        <w:rPr>
          <w:rFonts w:ascii="Georgia" w:hAnsi="Georgia"/>
          <w:i/>
          <w:sz w:val="18"/>
        </w:rPr>
      </w:pPr>
      <w:r>
        <w:rPr>
          <w:rFonts w:ascii="Georgia" w:hAnsi="Georgia"/>
          <w:i/>
          <w:w w:val="115"/>
          <w:sz w:val="18"/>
        </w:rPr>
        <w:t>La asunción de los gastos de conservación y mantenimiento, impuestos, tasas y demás tributos, así como el compromiso de utilizar el bien según su naturaleza y de entregarlo en el estado en que se recibe: por cuenta del concesionario.</w:t>
      </w:r>
    </w:p>
    <w:p w14:paraId="2CA73526" w14:textId="77777777" w:rsidR="00922AEA" w:rsidRDefault="00000000">
      <w:pPr>
        <w:pStyle w:val="Prrafodelista"/>
        <w:numPr>
          <w:ilvl w:val="0"/>
          <w:numId w:val="18"/>
        </w:numPr>
        <w:tabs>
          <w:tab w:val="left" w:pos="851"/>
        </w:tabs>
        <w:spacing w:line="247" w:lineRule="auto"/>
        <w:ind w:right="124"/>
        <w:jc w:val="both"/>
        <w:rPr>
          <w:rFonts w:ascii="Georgia" w:hAnsi="Georgia"/>
          <w:i/>
          <w:sz w:val="18"/>
        </w:rPr>
      </w:pPr>
      <w:r>
        <w:rPr>
          <w:rFonts w:ascii="Georgia" w:hAnsi="Georgia"/>
          <w:i/>
          <w:w w:val="115"/>
          <w:sz w:val="18"/>
        </w:rPr>
        <w:t xml:space="preserve">El compromiso de previa obtención a su costa de cuantas licencias y permisos requiera el uso del bien o la actividad a realizar sobre el mismo: por cuenta del </w:t>
      </w:r>
      <w:r>
        <w:rPr>
          <w:rFonts w:ascii="Georgia" w:hAnsi="Georgia"/>
          <w:i/>
          <w:spacing w:val="-2"/>
          <w:w w:val="115"/>
          <w:sz w:val="18"/>
        </w:rPr>
        <w:t>concesionario.</w:t>
      </w:r>
    </w:p>
    <w:p w14:paraId="25AEC753" w14:textId="77777777" w:rsidR="00922AEA" w:rsidRDefault="00000000">
      <w:pPr>
        <w:pStyle w:val="Prrafodelista"/>
        <w:numPr>
          <w:ilvl w:val="0"/>
          <w:numId w:val="18"/>
        </w:numPr>
        <w:tabs>
          <w:tab w:val="left" w:pos="849"/>
          <w:tab w:val="left" w:pos="851"/>
        </w:tabs>
        <w:spacing w:line="247" w:lineRule="auto"/>
        <w:ind w:right="129"/>
        <w:jc w:val="both"/>
        <w:rPr>
          <w:rFonts w:ascii="Georgia" w:hAnsi="Georgia"/>
          <w:i/>
          <w:sz w:val="18"/>
        </w:rPr>
      </w:pPr>
      <w:r>
        <w:rPr>
          <w:rFonts w:ascii="Georgia" w:hAnsi="Georgia"/>
          <w:i/>
          <w:w w:val="110"/>
          <w:sz w:val="18"/>
        </w:rPr>
        <w:t>La</w:t>
      </w:r>
      <w:r>
        <w:rPr>
          <w:rFonts w:ascii="Georgia" w:hAnsi="Georgia"/>
          <w:i/>
          <w:spacing w:val="40"/>
          <w:w w:val="110"/>
          <w:sz w:val="18"/>
        </w:rPr>
        <w:t xml:space="preserve"> </w:t>
      </w:r>
      <w:r>
        <w:rPr>
          <w:rFonts w:ascii="Georgia" w:hAnsi="Georgia"/>
          <w:i/>
          <w:w w:val="110"/>
          <w:sz w:val="18"/>
        </w:rPr>
        <w:t>asunción</w:t>
      </w:r>
      <w:r>
        <w:rPr>
          <w:rFonts w:ascii="Georgia" w:hAnsi="Georgia"/>
          <w:i/>
          <w:spacing w:val="40"/>
          <w:w w:val="110"/>
          <w:sz w:val="18"/>
        </w:rPr>
        <w:t xml:space="preserve"> </w:t>
      </w:r>
      <w:r>
        <w:rPr>
          <w:rFonts w:ascii="Georgia" w:hAnsi="Georgia"/>
          <w:i/>
          <w:w w:val="110"/>
          <w:sz w:val="18"/>
        </w:rPr>
        <w:t>de</w:t>
      </w:r>
      <w:r>
        <w:rPr>
          <w:rFonts w:ascii="Georgia" w:hAnsi="Georgia"/>
          <w:i/>
          <w:spacing w:val="40"/>
          <w:w w:val="110"/>
          <w:sz w:val="18"/>
        </w:rPr>
        <w:t xml:space="preserve"> </w:t>
      </w:r>
      <w:r>
        <w:rPr>
          <w:rFonts w:ascii="Georgia" w:hAnsi="Georgia"/>
          <w:i/>
          <w:w w:val="110"/>
          <w:sz w:val="18"/>
        </w:rPr>
        <w:t>la</w:t>
      </w:r>
      <w:r>
        <w:rPr>
          <w:rFonts w:ascii="Georgia" w:hAnsi="Georgia"/>
          <w:i/>
          <w:spacing w:val="40"/>
          <w:w w:val="110"/>
          <w:sz w:val="18"/>
        </w:rPr>
        <w:t xml:space="preserve"> </w:t>
      </w:r>
      <w:r>
        <w:rPr>
          <w:rFonts w:ascii="Georgia" w:hAnsi="Georgia"/>
          <w:i/>
          <w:w w:val="110"/>
          <w:sz w:val="18"/>
        </w:rPr>
        <w:t>responsabilidad</w:t>
      </w:r>
      <w:r>
        <w:rPr>
          <w:rFonts w:ascii="Georgia" w:hAnsi="Georgia"/>
          <w:i/>
          <w:spacing w:val="40"/>
          <w:w w:val="110"/>
          <w:sz w:val="18"/>
        </w:rPr>
        <w:t xml:space="preserve"> </w:t>
      </w:r>
      <w:r>
        <w:rPr>
          <w:rFonts w:ascii="Georgia" w:hAnsi="Georgia"/>
          <w:i/>
          <w:w w:val="110"/>
          <w:sz w:val="18"/>
        </w:rPr>
        <w:t>derivada</w:t>
      </w:r>
      <w:r>
        <w:rPr>
          <w:rFonts w:ascii="Georgia" w:hAnsi="Georgia"/>
          <w:i/>
          <w:spacing w:val="40"/>
          <w:w w:val="110"/>
          <w:sz w:val="18"/>
        </w:rPr>
        <w:t xml:space="preserve"> </w:t>
      </w:r>
      <w:r>
        <w:rPr>
          <w:rFonts w:ascii="Georgia" w:hAnsi="Georgia"/>
          <w:i/>
          <w:w w:val="110"/>
          <w:sz w:val="18"/>
        </w:rPr>
        <w:t>de</w:t>
      </w:r>
      <w:r>
        <w:rPr>
          <w:rFonts w:ascii="Georgia" w:hAnsi="Georgia"/>
          <w:i/>
          <w:spacing w:val="40"/>
          <w:w w:val="110"/>
          <w:sz w:val="18"/>
        </w:rPr>
        <w:t xml:space="preserve"> </w:t>
      </w:r>
      <w:r>
        <w:rPr>
          <w:rFonts w:ascii="Georgia" w:hAnsi="Georgia"/>
          <w:i/>
          <w:w w:val="110"/>
          <w:sz w:val="18"/>
        </w:rPr>
        <w:t>la</w:t>
      </w:r>
      <w:r>
        <w:rPr>
          <w:rFonts w:ascii="Georgia" w:hAnsi="Georgia"/>
          <w:i/>
          <w:spacing w:val="40"/>
          <w:w w:val="110"/>
          <w:sz w:val="18"/>
        </w:rPr>
        <w:t xml:space="preserve"> </w:t>
      </w:r>
      <w:r>
        <w:rPr>
          <w:rFonts w:ascii="Georgia" w:hAnsi="Georgia"/>
          <w:i/>
          <w:w w:val="110"/>
          <w:sz w:val="18"/>
        </w:rPr>
        <w:t>ocupación,</w:t>
      </w:r>
      <w:r>
        <w:rPr>
          <w:rFonts w:ascii="Georgia" w:hAnsi="Georgia"/>
          <w:i/>
          <w:spacing w:val="40"/>
          <w:w w:val="110"/>
          <w:sz w:val="18"/>
        </w:rPr>
        <w:t xml:space="preserve"> </w:t>
      </w:r>
      <w:r>
        <w:rPr>
          <w:rFonts w:ascii="Georgia" w:hAnsi="Georgia"/>
          <w:i/>
          <w:w w:val="110"/>
          <w:sz w:val="18"/>
        </w:rPr>
        <w:t>con</w:t>
      </w:r>
      <w:r>
        <w:rPr>
          <w:rFonts w:ascii="Georgia" w:hAnsi="Georgia"/>
          <w:i/>
          <w:spacing w:val="40"/>
          <w:w w:val="110"/>
          <w:sz w:val="18"/>
        </w:rPr>
        <w:t xml:space="preserve"> </w:t>
      </w:r>
      <w:r>
        <w:rPr>
          <w:rFonts w:ascii="Georgia" w:hAnsi="Georgia"/>
          <w:i/>
          <w:w w:val="110"/>
          <w:sz w:val="18"/>
        </w:rPr>
        <w:t>mención,</w:t>
      </w:r>
      <w:r>
        <w:rPr>
          <w:rFonts w:ascii="Georgia" w:hAnsi="Georgia"/>
          <w:i/>
          <w:spacing w:val="40"/>
          <w:w w:val="110"/>
          <w:sz w:val="18"/>
        </w:rPr>
        <w:t xml:space="preserve"> </w:t>
      </w:r>
      <w:r>
        <w:rPr>
          <w:rFonts w:ascii="Georgia" w:hAnsi="Georgia"/>
          <w:i/>
          <w:w w:val="110"/>
          <w:sz w:val="18"/>
        </w:rPr>
        <w:t>en</w:t>
      </w:r>
      <w:r>
        <w:rPr>
          <w:rFonts w:ascii="Georgia" w:hAnsi="Georgia"/>
          <w:i/>
          <w:spacing w:val="40"/>
          <w:w w:val="110"/>
          <w:sz w:val="18"/>
        </w:rPr>
        <w:t xml:space="preserve"> </w:t>
      </w:r>
      <w:r>
        <w:rPr>
          <w:rFonts w:ascii="Georgia" w:hAnsi="Georgia"/>
          <w:i/>
          <w:w w:val="110"/>
          <w:sz w:val="18"/>
        </w:rPr>
        <w:t>su caso,</w:t>
      </w:r>
      <w:r>
        <w:rPr>
          <w:rFonts w:ascii="Georgia" w:hAnsi="Georgia"/>
          <w:i/>
          <w:spacing w:val="19"/>
          <w:w w:val="110"/>
          <w:sz w:val="18"/>
        </w:rPr>
        <w:t xml:space="preserve"> </w:t>
      </w:r>
      <w:r>
        <w:rPr>
          <w:rFonts w:ascii="Georgia" w:hAnsi="Georgia"/>
          <w:i/>
          <w:w w:val="110"/>
          <w:sz w:val="18"/>
        </w:rPr>
        <w:t>de</w:t>
      </w:r>
      <w:r>
        <w:rPr>
          <w:rFonts w:ascii="Georgia" w:hAnsi="Georgia"/>
          <w:i/>
          <w:spacing w:val="20"/>
          <w:w w:val="110"/>
          <w:sz w:val="18"/>
        </w:rPr>
        <w:t xml:space="preserve"> </w:t>
      </w:r>
      <w:r>
        <w:rPr>
          <w:rFonts w:ascii="Georgia" w:hAnsi="Georgia"/>
          <w:i/>
          <w:w w:val="110"/>
          <w:sz w:val="18"/>
        </w:rPr>
        <w:t>la</w:t>
      </w:r>
      <w:r>
        <w:rPr>
          <w:rFonts w:ascii="Georgia" w:hAnsi="Georgia"/>
          <w:i/>
          <w:spacing w:val="21"/>
          <w:w w:val="110"/>
          <w:sz w:val="18"/>
        </w:rPr>
        <w:t xml:space="preserve"> </w:t>
      </w:r>
      <w:r>
        <w:rPr>
          <w:rFonts w:ascii="Georgia" w:hAnsi="Georgia"/>
          <w:i/>
          <w:w w:val="110"/>
          <w:sz w:val="18"/>
        </w:rPr>
        <w:t>obligatoriedad</w:t>
      </w:r>
      <w:r>
        <w:rPr>
          <w:rFonts w:ascii="Georgia" w:hAnsi="Georgia"/>
          <w:i/>
          <w:spacing w:val="21"/>
          <w:w w:val="110"/>
          <w:sz w:val="18"/>
        </w:rPr>
        <w:t xml:space="preserve"> </w:t>
      </w:r>
      <w:r>
        <w:rPr>
          <w:rFonts w:ascii="Georgia" w:hAnsi="Georgia"/>
          <w:i/>
          <w:w w:val="110"/>
          <w:sz w:val="18"/>
        </w:rPr>
        <w:t>de</w:t>
      </w:r>
      <w:r>
        <w:rPr>
          <w:rFonts w:ascii="Georgia" w:hAnsi="Georgia"/>
          <w:i/>
          <w:spacing w:val="18"/>
          <w:w w:val="110"/>
          <w:sz w:val="18"/>
        </w:rPr>
        <w:t xml:space="preserve"> </w:t>
      </w:r>
      <w:r>
        <w:rPr>
          <w:rFonts w:ascii="Georgia" w:hAnsi="Georgia"/>
          <w:i/>
          <w:w w:val="110"/>
          <w:sz w:val="18"/>
        </w:rPr>
        <w:t>formalizar</w:t>
      </w:r>
      <w:r>
        <w:rPr>
          <w:rFonts w:ascii="Georgia" w:hAnsi="Georgia"/>
          <w:i/>
          <w:spacing w:val="20"/>
          <w:w w:val="110"/>
          <w:sz w:val="18"/>
        </w:rPr>
        <w:t xml:space="preserve"> </w:t>
      </w:r>
      <w:r>
        <w:rPr>
          <w:rFonts w:ascii="Georgia" w:hAnsi="Georgia"/>
          <w:i/>
          <w:w w:val="110"/>
          <w:sz w:val="18"/>
        </w:rPr>
        <w:t>la</w:t>
      </w:r>
      <w:r>
        <w:rPr>
          <w:rFonts w:ascii="Georgia" w:hAnsi="Georgia"/>
          <w:i/>
          <w:spacing w:val="19"/>
          <w:w w:val="110"/>
          <w:sz w:val="18"/>
        </w:rPr>
        <w:t xml:space="preserve"> </w:t>
      </w:r>
      <w:r>
        <w:rPr>
          <w:rFonts w:ascii="Georgia" w:hAnsi="Georgia"/>
          <w:i/>
          <w:w w:val="110"/>
          <w:sz w:val="18"/>
        </w:rPr>
        <w:t>oportuna</w:t>
      </w:r>
      <w:r>
        <w:rPr>
          <w:rFonts w:ascii="Georgia" w:hAnsi="Georgia"/>
          <w:i/>
          <w:spacing w:val="19"/>
          <w:w w:val="110"/>
          <w:sz w:val="18"/>
        </w:rPr>
        <w:t xml:space="preserve"> </w:t>
      </w:r>
      <w:r>
        <w:rPr>
          <w:rFonts w:ascii="Georgia" w:hAnsi="Georgia"/>
          <w:i/>
          <w:w w:val="110"/>
          <w:sz w:val="18"/>
        </w:rPr>
        <w:t>póliza</w:t>
      </w:r>
      <w:r>
        <w:rPr>
          <w:rFonts w:ascii="Georgia" w:hAnsi="Georgia"/>
          <w:i/>
          <w:spacing w:val="19"/>
          <w:w w:val="110"/>
          <w:sz w:val="18"/>
        </w:rPr>
        <w:t xml:space="preserve"> </w:t>
      </w:r>
      <w:r>
        <w:rPr>
          <w:rFonts w:ascii="Georgia" w:hAnsi="Georgia"/>
          <w:i/>
          <w:w w:val="110"/>
          <w:sz w:val="18"/>
        </w:rPr>
        <w:t>de</w:t>
      </w:r>
      <w:r>
        <w:rPr>
          <w:rFonts w:ascii="Georgia" w:hAnsi="Georgia"/>
          <w:i/>
          <w:spacing w:val="20"/>
          <w:w w:val="110"/>
          <w:sz w:val="18"/>
        </w:rPr>
        <w:t xml:space="preserve"> </w:t>
      </w:r>
      <w:r>
        <w:rPr>
          <w:rFonts w:ascii="Georgia" w:hAnsi="Georgia"/>
          <w:i/>
          <w:w w:val="110"/>
          <w:sz w:val="18"/>
        </w:rPr>
        <w:t>seguro,</w:t>
      </w:r>
      <w:r>
        <w:rPr>
          <w:rFonts w:ascii="Georgia" w:hAnsi="Georgia"/>
          <w:i/>
          <w:spacing w:val="19"/>
          <w:w w:val="110"/>
          <w:sz w:val="18"/>
        </w:rPr>
        <w:t xml:space="preserve"> </w:t>
      </w:r>
      <w:r>
        <w:rPr>
          <w:rFonts w:ascii="Georgia" w:hAnsi="Georgia"/>
          <w:i/>
          <w:w w:val="110"/>
          <w:sz w:val="18"/>
        </w:rPr>
        <w:t>aval</w:t>
      </w:r>
      <w:r>
        <w:rPr>
          <w:rFonts w:ascii="Georgia" w:hAnsi="Georgia"/>
          <w:i/>
          <w:spacing w:val="21"/>
          <w:w w:val="110"/>
          <w:sz w:val="18"/>
        </w:rPr>
        <w:t xml:space="preserve"> </w:t>
      </w:r>
      <w:r>
        <w:rPr>
          <w:rFonts w:ascii="Georgia" w:hAnsi="Georgia"/>
          <w:i/>
          <w:w w:val="110"/>
          <w:sz w:val="18"/>
        </w:rPr>
        <w:t>bancario,</w:t>
      </w:r>
    </w:p>
    <w:p w14:paraId="3D2190CC" w14:textId="77777777" w:rsidR="00922AEA" w:rsidRDefault="00922AEA">
      <w:pPr>
        <w:pStyle w:val="Prrafodelista"/>
        <w:spacing w:line="247" w:lineRule="auto"/>
        <w:rPr>
          <w:rFonts w:ascii="Georgia" w:hAnsi="Georgia"/>
          <w:i/>
          <w:sz w:val="18"/>
        </w:rPr>
        <w:sectPr w:rsidR="00922AEA">
          <w:pgSz w:w="11910" w:h="16840"/>
          <w:pgMar w:top="1860" w:right="1559" w:bottom="1260" w:left="1559" w:header="319" w:footer="1060" w:gutter="0"/>
          <w:cols w:space="720"/>
        </w:sectPr>
      </w:pPr>
    </w:p>
    <w:p w14:paraId="4BBCAD30"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40768" behindDoc="0" locked="0" layoutInCell="1" allowOverlap="1" wp14:anchorId="6BFFB126" wp14:editId="4B3BEC6D">
                <wp:simplePos x="0" y="0"/>
                <wp:positionH relativeFrom="page">
                  <wp:posOffset>6807087</wp:posOffset>
                </wp:positionH>
                <wp:positionV relativeFrom="page">
                  <wp:posOffset>2818977</wp:posOffset>
                </wp:positionV>
                <wp:extent cx="419734" cy="318706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9CD77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035E0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BFFB126" id="Textbox 282" o:spid="_x0000_s1275" type="#_x0000_t202" style="position:absolute;left:0;text-align:left;margin-left:536pt;margin-top:221.95pt;width:33.05pt;height:250.9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eo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FNp9toTuSGhpIQstxuSJmI/W35fhzL6PmbPjk&#10;ycA8DOcknpPtOYlpeA9lZLJGD2/3CYwtjK7fzIyoM0XTPEW59b/vS9V11j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DO56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C9CD77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035E0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41280" behindDoc="0" locked="0" layoutInCell="1" allowOverlap="1" wp14:anchorId="54E9E18C" wp14:editId="2B7E8A6F">
                <wp:simplePos x="0" y="0"/>
                <wp:positionH relativeFrom="page">
                  <wp:posOffset>6965929</wp:posOffset>
                </wp:positionH>
                <wp:positionV relativeFrom="page">
                  <wp:posOffset>6516253</wp:posOffset>
                </wp:positionV>
                <wp:extent cx="263525" cy="331216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DDD6D12" w14:textId="697EF1D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ADFE6A" w14:textId="77777777" w:rsidR="00922AEA" w:rsidRDefault="00000000">
                            <w:pPr>
                              <w:spacing w:line="120" w:lineRule="exact"/>
                              <w:ind w:left="20"/>
                              <w:rPr>
                                <w:sz w:val="12"/>
                              </w:rPr>
                            </w:pPr>
                            <w:r>
                              <w:rPr>
                                <w:spacing w:val="-2"/>
                                <w:sz w:val="12"/>
                              </w:rPr>
                              <w:t>Verificación:</w:t>
                            </w:r>
                            <w:r>
                              <w:rPr>
                                <w:spacing w:val="7"/>
                                <w:sz w:val="12"/>
                              </w:rPr>
                              <w:t xml:space="preserve"> </w:t>
                            </w:r>
                            <w:hyperlink r:id="rId232">
                              <w:r w:rsidR="00922AEA">
                                <w:rPr>
                                  <w:spacing w:val="-2"/>
                                  <w:sz w:val="12"/>
                                </w:rPr>
                                <w:t>https://sede.lasrozas.es/</w:t>
                              </w:r>
                            </w:hyperlink>
                          </w:p>
                          <w:p w14:paraId="78060F2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4E9E18C" id="Textbox 283" o:spid="_x0000_s1276" type="#_x0000_t202" style="position:absolute;left:0;text-align:left;margin-left:548.5pt;margin-top:513.1pt;width:20.75pt;height:260.8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Ce7+6o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1DDD6D12" w14:textId="697EF1D7"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ADFE6A" w14:textId="77777777" w:rsidR="00922AEA" w:rsidRDefault="00000000">
                      <w:pPr>
                        <w:spacing w:line="120" w:lineRule="exact"/>
                        <w:ind w:left="20"/>
                        <w:rPr>
                          <w:sz w:val="12"/>
                        </w:rPr>
                      </w:pPr>
                      <w:r>
                        <w:rPr>
                          <w:spacing w:val="-2"/>
                          <w:sz w:val="12"/>
                        </w:rPr>
                        <w:t>Verificación:</w:t>
                      </w:r>
                      <w:r>
                        <w:rPr>
                          <w:spacing w:val="7"/>
                          <w:sz w:val="12"/>
                        </w:rPr>
                        <w:t xml:space="preserve"> </w:t>
                      </w:r>
                      <w:hyperlink r:id="rId233">
                        <w:r w:rsidR="00922AEA">
                          <w:rPr>
                            <w:spacing w:val="-2"/>
                            <w:sz w:val="12"/>
                          </w:rPr>
                          <w:t>https://sede.lasrozas.es/</w:t>
                        </w:r>
                      </w:hyperlink>
                    </w:p>
                    <w:p w14:paraId="78060F2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204CE46E" w14:textId="77777777" w:rsidR="00922AEA" w:rsidRDefault="00922AEA">
      <w:pPr>
        <w:pStyle w:val="Textoindependiente"/>
        <w:spacing w:before="64"/>
        <w:rPr>
          <w:rFonts w:ascii="Calibri"/>
          <w:sz w:val="16"/>
        </w:rPr>
      </w:pPr>
    </w:p>
    <w:p w14:paraId="40E40935" w14:textId="77777777" w:rsidR="00922AEA" w:rsidRDefault="00000000">
      <w:pPr>
        <w:spacing w:line="247" w:lineRule="auto"/>
        <w:ind w:left="851" w:right="125"/>
        <w:jc w:val="both"/>
        <w:rPr>
          <w:rFonts w:ascii="Georgia" w:hAnsi="Georgia"/>
          <w:i/>
          <w:sz w:val="18"/>
        </w:rPr>
      </w:pPr>
      <w:r>
        <w:rPr>
          <w:rFonts w:ascii="Georgia" w:hAnsi="Georgia"/>
          <w:i/>
          <w:w w:val="115"/>
          <w:sz w:val="18"/>
        </w:rPr>
        <w:t>u otra garantía suficiente: constitución de póliza de seguro siendo el beneficiario el Ayuntamiento de Las Rozas de Madrid para responder de los daños que pueda causar a los usuarios, a los bienes municipales o a terceros, con una cobertura mínima</w:t>
      </w:r>
      <w:r>
        <w:rPr>
          <w:rFonts w:ascii="Georgia" w:hAnsi="Georgia"/>
          <w:i/>
          <w:spacing w:val="-5"/>
          <w:w w:val="115"/>
          <w:sz w:val="18"/>
        </w:rPr>
        <w:t xml:space="preserve"> </w:t>
      </w:r>
      <w:r>
        <w:rPr>
          <w:rFonts w:ascii="Georgia" w:hAnsi="Georgia"/>
          <w:i/>
          <w:w w:val="115"/>
          <w:sz w:val="18"/>
        </w:rPr>
        <w:t>de</w:t>
      </w:r>
      <w:r>
        <w:rPr>
          <w:rFonts w:ascii="Georgia" w:hAnsi="Georgia"/>
          <w:i/>
          <w:spacing w:val="-5"/>
          <w:w w:val="115"/>
          <w:sz w:val="18"/>
        </w:rPr>
        <w:t xml:space="preserve"> </w:t>
      </w:r>
      <w:r>
        <w:rPr>
          <w:rFonts w:ascii="Georgia" w:hAnsi="Georgia"/>
          <w:i/>
          <w:w w:val="115"/>
          <w:sz w:val="18"/>
        </w:rPr>
        <w:t>300.000,00</w:t>
      </w:r>
      <w:r>
        <w:rPr>
          <w:rFonts w:ascii="Georgia" w:hAnsi="Georgia"/>
          <w:i/>
          <w:spacing w:val="-5"/>
          <w:w w:val="115"/>
          <w:sz w:val="18"/>
        </w:rPr>
        <w:t xml:space="preserve"> </w:t>
      </w:r>
      <w:r>
        <w:rPr>
          <w:rFonts w:ascii="Georgia" w:hAnsi="Georgia"/>
          <w:i/>
          <w:w w:val="115"/>
          <w:sz w:val="18"/>
        </w:rPr>
        <w:t>€</w:t>
      </w:r>
      <w:r>
        <w:rPr>
          <w:rFonts w:ascii="Georgia" w:hAnsi="Georgia"/>
          <w:i/>
          <w:spacing w:val="-5"/>
          <w:w w:val="115"/>
          <w:sz w:val="18"/>
        </w:rPr>
        <w:t xml:space="preserve"> </w:t>
      </w:r>
      <w:r>
        <w:rPr>
          <w:rFonts w:ascii="Georgia" w:hAnsi="Georgia"/>
          <w:i/>
          <w:w w:val="115"/>
          <w:sz w:val="18"/>
        </w:rPr>
        <w:t>sin</w:t>
      </w:r>
      <w:r>
        <w:rPr>
          <w:rFonts w:ascii="Georgia" w:hAnsi="Georgia"/>
          <w:i/>
          <w:spacing w:val="-4"/>
          <w:w w:val="115"/>
          <w:sz w:val="18"/>
        </w:rPr>
        <w:t xml:space="preserve"> </w:t>
      </w:r>
      <w:r>
        <w:rPr>
          <w:rFonts w:ascii="Georgia" w:hAnsi="Georgia"/>
          <w:i/>
          <w:w w:val="115"/>
          <w:sz w:val="18"/>
        </w:rPr>
        <w:t>franquicia.</w:t>
      </w:r>
    </w:p>
    <w:p w14:paraId="07420768" w14:textId="77777777" w:rsidR="00922AEA" w:rsidRDefault="00000000">
      <w:pPr>
        <w:pStyle w:val="Prrafodelista"/>
        <w:numPr>
          <w:ilvl w:val="0"/>
          <w:numId w:val="18"/>
        </w:numPr>
        <w:tabs>
          <w:tab w:val="left" w:pos="851"/>
        </w:tabs>
        <w:spacing w:line="247" w:lineRule="auto"/>
        <w:ind w:right="124"/>
        <w:jc w:val="both"/>
        <w:rPr>
          <w:rFonts w:ascii="Georgia" w:hAnsi="Georgia"/>
          <w:i/>
          <w:sz w:val="18"/>
        </w:rPr>
      </w:pPr>
      <w:r>
        <w:rPr>
          <w:rFonts w:ascii="Georgia" w:hAnsi="Georgia"/>
          <w:i/>
          <w:w w:val="110"/>
          <w:sz w:val="18"/>
        </w:rPr>
        <w:t>La reserva por parte del Ayuntamiento de Las Rozas de Madrid de la facultad de inspeccionar</w:t>
      </w:r>
      <w:r>
        <w:rPr>
          <w:rFonts w:ascii="Georgia" w:hAnsi="Georgia"/>
          <w:i/>
          <w:spacing w:val="35"/>
          <w:w w:val="110"/>
          <w:sz w:val="18"/>
        </w:rPr>
        <w:t xml:space="preserve"> </w:t>
      </w:r>
      <w:r>
        <w:rPr>
          <w:rFonts w:ascii="Georgia" w:hAnsi="Georgia"/>
          <w:i/>
          <w:w w:val="110"/>
          <w:sz w:val="18"/>
        </w:rPr>
        <w:t>el</w:t>
      </w:r>
      <w:r>
        <w:rPr>
          <w:rFonts w:ascii="Georgia" w:hAnsi="Georgia"/>
          <w:i/>
          <w:spacing w:val="36"/>
          <w:w w:val="110"/>
          <w:sz w:val="18"/>
        </w:rPr>
        <w:t xml:space="preserve"> </w:t>
      </w:r>
      <w:r>
        <w:rPr>
          <w:rFonts w:ascii="Georgia" w:hAnsi="Georgia"/>
          <w:i/>
          <w:w w:val="110"/>
          <w:sz w:val="18"/>
        </w:rPr>
        <w:t>bien</w:t>
      </w:r>
      <w:r>
        <w:rPr>
          <w:rFonts w:ascii="Georgia" w:hAnsi="Georgia"/>
          <w:i/>
          <w:spacing w:val="35"/>
          <w:w w:val="110"/>
          <w:sz w:val="18"/>
        </w:rPr>
        <w:t xml:space="preserve"> </w:t>
      </w:r>
      <w:r>
        <w:rPr>
          <w:rFonts w:ascii="Georgia" w:hAnsi="Georgia"/>
          <w:i/>
          <w:w w:val="110"/>
          <w:sz w:val="18"/>
        </w:rPr>
        <w:t>objeto</w:t>
      </w:r>
      <w:r>
        <w:rPr>
          <w:rFonts w:ascii="Georgia" w:hAnsi="Georgia"/>
          <w:i/>
          <w:spacing w:val="35"/>
          <w:w w:val="110"/>
          <w:sz w:val="18"/>
        </w:rPr>
        <w:t xml:space="preserve"> </w:t>
      </w:r>
      <w:r>
        <w:rPr>
          <w:rFonts w:ascii="Georgia" w:hAnsi="Georgia"/>
          <w:i/>
          <w:w w:val="110"/>
          <w:sz w:val="18"/>
        </w:rPr>
        <w:t>de</w:t>
      </w:r>
      <w:r>
        <w:rPr>
          <w:rFonts w:ascii="Georgia" w:hAnsi="Georgia"/>
          <w:i/>
          <w:spacing w:val="35"/>
          <w:w w:val="110"/>
          <w:sz w:val="18"/>
        </w:rPr>
        <w:t xml:space="preserve"> </w:t>
      </w:r>
      <w:r>
        <w:rPr>
          <w:rFonts w:ascii="Georgia" w:hAnsi="Georgia"/>
          <w:i/>
          <w:w w:val="110"/>
          <w:sz w:val="18"/>
        </w:rPr>
        <w:t>autorización,</w:t>
      </w:r>
      <w:r>
        <w:rPr>
          <w:rFonts w:ascii="Georgia" w:hAnsi="Georgia"/>
          <w:i/>
          <w:spacing w:val="36"/>
          <w:w w:val="110"/>
          <w:sz w:val="18"/>
        </w:rPr>
        <w:t xml:space="preserve"> </w:t>
      </w:r>
      <w:r>
        <w:rPr>
          <w:rFonts w:ascii="Georgia" w:hAnsi="Georgia"/>
          <w:i/>
          <w:w w:val="110"/>
          <w:sz w:val="18"/>
        </w:rPr>
        <w:t>para</w:t>
      </w:r>
      <w:r>
        <w:rPr>
          <w:rFonts w:ascii="Georgia" w:hAnsi="Georgia"/>
          <w:i/>
          <w:spacing w:val="36"/>
          <w:w w:val="110"/>
          <w:sz w:val="18"/>
        </w:rPr>
        <w:t xml:space="preserve"> </w:t>
      </w:r>
      <w:r>
        <w:rPr>
          <w:rFonts w:ascii="Georgia" w:hAnsi="Georgia"/>
          <w:i/>
          <w:w w:val="110"/>
          <w:sz w:val="18"/>
        </w:rPr>
        <w:t>garantizar</w:t>
      </w:r>
      <w:r>
        <w:rPr>
          <w:rFonts w:ascii="Georgia" w:hAnsi="Georgia"/>
          <w:i/>
          <w:spacing w:val="35"/>
          <w:w w:val="110"/>
          <w:sz w:val="18"/>
        </w:rPr>
        <w:t xml:space="preserve"> </w:t>
      </w:r>
      <w:r>
        <w:rPr>
          <w:rFonts w:ascii="Georgia" w:hAnsi="Georgia"/>
          <w:i/>
          <w:w w:val="110"/>
          <w:sz w:val="18"/>
        </w:rPr>
        <w:t>que</w:t>
      </w:r>
      <w:r>
        <w:rPr>
          <w:rFonts w:ascii="Georgia" w:hAnsi="Georgia"/>
          <w:i/>
          <w:spacing w:val="37"/>
          <w:w w:val="110"/>
          <w:sz w:val="18"/>
        </w:rPr>
        <w:t xml:space="preserve"> </w:t>
      </w:r>
      <w:r>
        <w:rPr>
          <w:rFonts w:ascii="Georgia" w:hAnsi="Georgia"/>
          <w:i/>
          <w:w w:val="110"/>
          <w:sz w:val="18"/>
        </w:rPr>
        <w:t>el</w:t>
      </w:r>
      <w:r>
        <w:rPr>
          <w:rFonts w:ascii="Georgia" w:hAnsi="Georgia"/>
          <w:i/>
          <w:spacing w:val="36"/>
          <w:w w:val="110"/>
          <w:sz w:val="18"/>
        </w:rPr>
        <w:t xml:space="preserve"> </w:t>
      </w:r>
      <w:r>
        <w:rPr>
          <w:rFonts w:ascii="Georgia" w:hAnsi="Georgia"/>
          <w:i/>
          <w:w w:val="110"/>
          <w:sz w:val="18"/>
        </w:rPr>
        <w:t>mismo</w:t>
      </w:r>
      <w:r>
        <w:rPr>
          <w:rFonts w:ascii="Georgia" w:hAnsi="Georgia"/>
          <w:i/>
          <w:spacing w:val="37"/>
          <w:w w:val="110"/>
          <w:sz w:val="18"/>
        </w:rPr>
        <w:t xml:space="preserve"> </w:t>
      </w:r>
      <w:r>
        <w:rPr>
          <w:rFonts w:ascii="Georgia" w:hAnsi="Georgia"/>
          <w:i/>
          <w:w w:val="110"/>
          <w:sz w:val="18"/>
        </w:rPr>
        <w:t>es</w:t>
      </w:r>
      <w:r>
        <w:rPr>
          <w:rFonts w:ascii="Georgia" w:hAnsi="Georgia"/>
          <w:i/>
          <w:spacing w:val="35"/>
          <w:w w:val="110"/>
          <w:sz w:val="18"/>
        </w:rPr>
        <w:t xml:space="preserve"> </w:t>
      </w:r>
      <w:r>
        <w:rPr>
          <w:rFonts w:ascii="Georgia" w:hAnsi="Georgia"/>
          <w:i/>
          <w:w w:val="110"/>
          <w:sz w:val="18"/>
        </w:rPr>
        <w:t>usado de acuerdo con los términos de la autorización.</w:t>
      </w:r>
    </w:p>
    <w:p w14:paraId="0B22C965" w14:textId="77777777" w:rsidR="00922AEA" w:rsidRDefault="00000000">
      <w:pPr>
        <w:pStyle w:val="Prrafodelista"/>
        <w:numPr>
          <w:ilvl w:val="0"/>
          <w:numId w:val="18"/>
        </w:numPr>
        <w:tabs>
          <w:tab w:val="left" w:pos="849"/>
          <w:tab w:val="left" w:pos="851"/>
        </w:tabs>
        <w:spacing w:line="247" w:lineRule="auto"/>
        <w:ind w:right="136"/>
        <w:jc w:val="both"/>
        <w:rPr>
          <w:rFonts w:ascii="Georgia" w:hAnsi="Georgia"/>
          <w:i/>
          <w:sz w:val="18"/>
        </w:rPr>
      </w:pPr>
      <w:r>
        <w:rPr>
          <w:rFonts w:ascii="Georgia" w:hAnsi="Georgia"/>
          <w:i/>
          <w:w w:val="110"/>
          <w:sz w:val="18"/>
        </w:rPr>
        <w:t>El plazo y régimen de prórroga y subrogación que, en todo caso, requerirá la previa autorización: 8 años, sin prórroga.</w:t>
      </w:r>
    </w:p>
    <w:p w14:paraId="5094EC66" w14:textId="77777777" w:rsidR="00922AEA" w:rsidRDefault="00000000">
      <w:pPr>
        <w:pStyle w:val="Prrafodelista"/>
        <w:numPr>
          <w:ilvl w:val="0"/>
          <w:numId w:val="18"/>
        </w:numPr>
        <w:tabs>
          <w:tab w:val="left" w:pos="849"/>
          <w:tab w:val="left" w:pos="851"/>
        </w:tabs>
        <w:spacing w:line="247" w:lineRule="auto"/>
        <w:ind w:right="123"/>
        <w:jc w:val="both"/>
        <w:rPr>
          <w:rFonts w:ascii="Georgia" w:hAnsi="Georgia"/>
          <w:i/>
          <w:sz w:val="18"/>
        </w:rPr>
      </w:pPr>
      <w:r>
        <w:rPr>
          <w:rFonts w:ascii="Georgia" w:hAnsi="Georgia"/>
          <w:i/>
          <w:w w:val="110"/>
          <w:sz w:val="18"/>
        </w:rPr>
        <w:t>Las causas de extinción: los previstos en la Ley 33/2003, de Patrimonio de las Administraciones Públicas.</w:t>
      </w:r>
    </w:p>
    <w:p w14:paraId="7C3DF48B" w14:textId="77777777" w:rsidR="00922AEA" w:rsidRDefault="00000000">
      <w:pPr>
        <w:spacing w:before="203" w:line="247" w:lineRule="auto"/>
        <w:ind w:left="115" w:right="159" w:firstLine="708"/>
        <w:jc w:val="both"/>
        <w:rPr>
          <w:rFonts w:ascii="Georgia" w:hAnsi="Georgia"/>
          <w:i/>
          <w:sz w:val="18"/>
        </w:rPr>
      </w:pPr>
      <w:r>
        <w:rPr>
          <w:rFonts w:ascii="Georgia" w:hAnsi="Georgia"/>
          <w:i/>
          <w:w w:val="115"/>
          <w:sz w:val="18"/>
        </w:rPr>
        <w:t>Según consta en la memoria suscrita por el Director General de Servicios a la Ciudad, el importe del canon anual a satisfacer por el concesionario es de 3.820,32 € anuales por la</w:t>
      </w:r>
      <w:r>
        <w:rPr>
          <w:rFonts w:ascii="Georgia" w:hAnsi="Georgia"/>
          <w:i/>
          <w:spacing w:val="40"/>
          <w:w w:val="115"/>
          <w:sz w:val="18"/>
        </w:rPr>
        <w:t xml:space="preserve"> </w:t>
      </w:r>
      <w:r>
        <w:rPr>
          <w:rFonts w:ascii="Georgia" w:hAnsi="Georgia"/>
          <w:i/>
          <w:w w:val="115"/>
          <w:sz w:val="18"/>
        </w:rPr>
        <w:t>ocupación de</w:t>
      </w:r>
      <w:r>
        <w:rPr>
          <w:rFonts w:ascii="Georgia" w:hAnsi="Georgia"/>
          <w:i/>
          <w:spacing w:val="-1"/>
          <w:w w:val="115"/>
          <w:sz w:val="18"/>
        </w:rPr>
        <w:t xml:space="preserve"> </w:t>
      </w:r>
      <w:r>
        <w:rPr>
          <w:rFonts w:ascii="Georgia" w:hAnsi="Georgia"/>
          <w:i/>
          <w:w w:val="115"/>
          <w:sz w:val="18"/>
        </w:rPr>
        <w:t>suelo público.</w:t>
      </w:r>
      <w:r>
        <w:rPr>
          <w:rFonts w:ascii="Georgia" w:hAnsi="Georgia"/>
          <w:i/>
          <w:spacing w:val="-1"/>
          <w:w w:val="115"/>
          <w:sz w:val="18"/>
        </w:rPr>
        <w:t xml:space="preserve"> </w:t>
      </w:r>
      <w:r>
        <w:rPr>
          <w:rFonts w:ascii="Georgia" w:hAnsi="Georgia"/>
          <w:i/>
          <w:w w:val="115"/>
          <w:sz w:val="18"/>
        </w:rPr>
        <w:t>Dicho canon se actualizará anualmente en</w:t>
      </w:r>
      <w:r>
        <w:rPr>
          <w:rFonts w:ascii="Georgia" w:hAnsi="Georgia"/>
          <w:i/>
          <w:spacing w:val="-1"/>
          <w:w w:val="115"/>
          <w:sz w:val="18"/>
        </w:rPr>
        <w:t xml:space="preserve"> </w:t>
      </w:r>
      <w:r>
        <w:rPr>
          <w:rFonts w:ascii="Georgia" w:hAnsi="Georgia"/>
          <w:i/>
          <w:w w:val="115"/>
          <w:sz w:val="18"/>
        </w:rPr>
        <w:t>igual proporción en que varíe el índice de precios al consumo, tomando como fecha de inicio la correspondiente a la fecha de la firma del documento de otorgamiento y, en los años posteriores, cada vez que se cumpla un año desde la última revisión.</w:t>
      </w:r>
    </w:p>
    <w:p w14:paraId="6FDB837C" w14:textId="77777777" w:rsidR="00922AEA" w:rsidRDefault="00922AEA">
      <w:pPr>
        <w:pStyle w:val="Textoindependiente"/>
        <w:spacing w:before="1"/>
        <w:rPr>
          <w:rFonts w:ascii="Georgia"/>
          <w:i/>
          <w:sz w:val="18"/>
        </w:rPr>
      </w:pPr>
    </w:p>
    <w:p w14:paraId="53502A26" w14:textId="77777777" w:rsidR="00922AEA" w:rsidRDefault="00000000">
      <w:pPr>
        <w:spacing w:before="1" w:line="247" w:lineRule="auto"/>
        <w:ind w:left="130" w:right="152" w:firstLine="668"/>
        <w:jc w:val="both"/>
        <w:rPr>
          <w:rFonts w:ascii="Georgia" w:hAnsi="Georgia"/>
          <w:i/>
          <w:sz w:val="18"/>
        </w:rPr>
      </w:pPr>
      <w:r>
        <w:rPr>
          <w:rFonts w:ascii="Georgia" w:hAnsi="Georgia"/>
          <w:i/>
          <w:w w:val="115"/>
          <w:sz w:val="18"/>
        </w:rPr>
        <w:t>5º.- La concesión demanial que se otorga comenzará su vigencia en el momento en que se firme el documento de otorgamiento de la misma, acto en el que el concesionario deberá acreditar el pago del canon correspondiente al primer año de duración de la concesión demanial.</w:t>
      </w:r>
    </w:p>
    <w:p w14:paraId="456DE89E" w14:textId="77777777" w:rsidR="00922AEA" w:rsidRDefault="00922AEA">
      <w:pPr>
        <w:pStyle w:val="Textoindependiente"/>
        <w:spacing w:before="2"/>
        <w:rPr>
          <w:rFonts w:ascii="Georgia"/>
          <w:i/>
          <w:sz w:val="18"/>
        </w:rPr>
      </w:pPr>
    </w:p>
    <w:p w14:paraId="2481D60F" w14:textId="77777777" w:rsidR="00922AEA" w:rsidRDefault="00000000">
      <w:pPr>
        <w:spacing w:line="247" w:lineRule="auto"/>
        <w:ind w:left="130" w:right="155" w:firstLine="678"/>
        <w:jc w:val="both"/>
        <w:rPr>
          <w:rFonts w:ascii="Georgia" w:hAnsi="Georgia"/>
          <w:i/>
          <w:sz w:val="18"/>
        </w:rPr>
      </w:pPr>
      <w:r>
        <w:rPr>
          <w:rFonts w:ascii="Georgia" w:hAnsi="Georgia"/>
          <w:i/>
          <w:w w:val="115"/>
          <w:sz w:val="18"/>
        </w:rPr>
        <w:t xml:space="preserve">6º.- Notificar el presente acuerdo al concesionario, así como al Órgano de Gestión </w:t>
      </w:r>
      <w:r>
        <w:rPr>
          <w:rFonts w:ascii="Georgia" w:hAnsi="Georgia"/>
          <w:i/>
          <w:w w:val="110"/>
          <w:sz w:val="18"/>
        </w:rPr>
        <w:t xml:space="preserve">Tributaria del Ayuntamiento de Las Rozas de Madrid, y al departamento de Patrimonio, para </w:t>
      </w:r>
      <w:r>
        <w:rPr>
          <w:rFonts w:ascii="Georgia" w:hAnsi="Georgia"/>
          <w:i/>
          <w:w w:val="115"/>
          <w:sz w:val="18"/>
        </w:rPr>
        <w:t>su conocimiento y efectos”</w:t>
      </w:r>
    </w:p>
    <w:p w14:paraId="23FDBD11" w14:textId="77777777" w:rsidR="00922AEA" w:rsidRDefault="00922AEA">
      <w:pPr>
        <w:pStyle w:val="Textoindependiente"/>
        <w:spacing w:before="60"/>
        <w:rPr>
          <w:rFonts w:ascii="Georgia"/>
          <w:i/>
          <w:sz w:val="18"/>
        </w:rPr>
      </w:pPr>
    </w:p>
    <w:p w14:paraId="584AF0D1" w14:textId="26DC8839" w:rsidR="00922AEA" w:rsidRDefault="00000000">
      <w:pPr>
        <w:pStyle w:val="Prrafodelista"/>
        <w:numPr>
          <w:ilvl w:val="1"/>
          <w:numId w:val="20"/>
        </w:numPr>
        <w:tabs>
          <w:tab w:val="left" w:pos="1331"/>
        </w:tabs>
        <w:ind w:left="130" w:right="129" w:firstLine="708"/>
        <w:jc w:val="left"/>
        <w:rPr>
          <w:rFonts w:ascii="Bookman Old Style" w:hAnsi="Bookman Old Style"/>
          <w:b/>
          <w:sz w:val="20"/>
        </w:rPr>
      </w:pPr>
      <w:r>
        <w:rPr>
          <w:rFonts w:ascii="Bookman Old Style" w:hAnsi="Bookman Old Style"/>
          <w:b/>
          <w:w w:val="105"/>
          <w:sz w:val="20"/>
        </w:rPr>
        <w:t>Pólizas</w:t>
      </w:r>
      <w:r>
        <w:rPr>
          <w:rFonts w:ascii="Bookman Old Style" w:hAnsi="Bookman Old Style"/>
          <w:b/>
          <w:spacing w:val="28"/>
          <w:w w:val="105"/>
          <w:sz w:val="20"/>
        </w:rPr>
        <w:t xml:space="preserve"> </w:t>
      </w:r>
      <w:r>
        <w:rPr>
          <w:rFonts w:ascii="Bookman Old Style" w:hAnsi="Bookman Old Style"/>
          <w:b/>
          <w:w w:val="105"/>
          <w:sz w:val="20"/>
        </w:rPr>
        <w:t>de</w:t>
      </w:r>
      <w:r>
        <w:rPr>
          <w:rFonts w:ascii="Bookman Old Style" w:hAnsi="Bookman Old Style"/>
          <w:b/>
          <w:spacing w:val="29"/>
          <w:w w:val="105"/>
          <w:sz w:val="20"/>
        </w:rPr>
        <w:t xml:space="preserve"> </w:t>
      </w:r>
      <w:r>
        <w:rPr>
          <w:rFonts w:ascii="Bookman Old Style" w:hAnsi="Bookman Old Style"/>
          <w:b/>
          <w:w w:val="105"/>
          <w:sz w:val="20"/>
        </w:rPr>
        <w:t>seguro</w:t>
      </w:r>
      <w:r>
        <w:rPr>
          <w:rFonts w:ascii="Bookman Old Style" w:hAnsi="Bookman Old Style"/>
          <w:b/>
          <w:spacing w:val="29"/>
          <w:w w:val="105"/>
          <w:sz w:val="20"/>
        </w:rPr>
        <w:t xml:space="preserve"> </w:t>
      </w:r>
      <w:r>
        <w:rPr>
          <w:rFonts w:ascii="Bookman Old Style" w:hAnsi="Bookman Old Style"/>
          <w:b/>
          <w:w w:val="105"/>
          <w:sz w:val="20"/>
        </w:rPr>
        <w:t>(Apartado</w:t>
      </w:r>
      <w:r>
        <w:rPr>
          <w:rFonts w:ascii="Bookman Old Style" w:hAnsi="Bookman Old Style"/>
          <w:b/>
          <w:spacing w:val="29"/>
          <w:w w:val="105"/>
          <w:sz w:val="20"/>
        </w:rPr>
        <w:t xml:space="preserve"> </w:t>
      </w:r>
      <w:r>
        <w:rPr>
          <w:rFonts w:ascii="Bookman Old Style" w:hAnsi="Bookman Old Style"/>
          <w:b/>
          <w:w w:val="105"/>
          <w:sz w:val="20"/>
        </w:rPr>
        <w:t>f)</w:t>
      </w:r>
      <w:r>
        <w:rPr>
          <w:rFonts w:ascii="Bookman Old Style" w:hAnsi="Bookman Old Style"/>
          <w:b/>
          <w:spacing w:val="28"/>
          <w:w w:val="105"/>
          <w:sz w:val="20"/>
        </w:rPr>
        <w:t xml:space="preserve"> </w:t>
      </w:r>
      <w:r>
        <w:rPr>
          <w:rFonts w:ascii="Bookman Old Style" w:hAnsi="Bookman Old Style"/>
          <w:b/>
          <w:w w:val="105"/>
          <w:sz w:val="20"/>
        </w:rPr>
        <w:t>del</w:t>
      </w:r>
      <w:r>
        <w:rPr>
          <w:rFonts w:ascii="Bookman Old Style" w:hAnsi="Bookman Old Style"/>
          <w:b/>
          <w:spacing w:val="28"/>
          <w:w w:val="105"/>
          <w:sz w:val="20"/>
        </w:rPr>
        <w:t xml:space="preserve"> </w:t>
      </w:r>
      <w:r>
        <w:rPr>
          <w:rFonts w:ascii="Bookman Old Style" w:hAnsi="Bookman Old Style"/>
          <w:b/>
          <w:w w:val="105"/>
          <w:sz w:val="20"/>
        </w:rPr>
        <w:t>párrafo</w:t>
      </w:r>
      <w:r>
        <w:rPr>
          <w:rFonts w:ascii="Bookman Old Style" w:hAnsi="Bookman Old Style"/>
          <w:b/>
          <w:spacing w:val="29"/>
          <w:w w:val="105"/>
          <w:sz w:val="20"/>
        </w:rPr>
        <w:t xml:space="preserve"> </w:t>
      </w:r>
      <w:r>
        <w:rPr>
          <w:rFonts w:ascii="Bookman Old Style" w:hAnsi="Bookman Old Style"/>
          <w:b/>
          <w:w w:val="105"/>
          <w:sz w:val="20"/>
        </w:rPr>
        <w:t>2</w:t>
      </w:r>
      <w:r>
        <w:rPr>
          <w:rFonts w:ascii="Bookman Old Style" w:hAnsi="Bookman Old Style"/>
          <w:b/>
          <w:spacing w:val="26"/>
          <w:w w:val="105"/>
          <w:sz w:val="20"/>
        </w:rPr>
        <w:t xml:space="preserve"> </w:t>
      </w:r>
      <w:r>
        <w:rPr>
          <w:rFonts w:ascii="Bookman Old Style" w:hAnsi="Bookman Old Style"/>
          <w:b/>
          <w:w w:val="105"/>
          <w:sz w:val="20"/>
        </w:rPr>
        <w:t>del</w:t>
      </w:r>
      <w:r>
        <w:rPr>
          <w:rFonts w:ascii="Bookman Old Style" w:hAnsi="Bookman Old Style"/>
          <w:b/>
          <w:spacing w:val="28"/>
          <w:w w:val="105"/>
          <w:sz w:val="20"/>
        </w:rPr>
        <w:t xml:space="preserve"> </w:t>
      </w:r>
      <w:r>
        <w:rPr>
          <w:rFonts w:ascii="Bookman Old Style" w:hAnsi="Bookman Old Style"/>
          <w:b/>
          <w:w w:val="105"/>
          <w:sz w:val="20"/>
        </w:rPr>
        <w:t>artículo</w:t>
      </w:r>
      <w:r>
        <w:rPr>
          <w:rFonts w:ascii="Bookman Old Style" w:hAnsi="Bookman Old Style"/>
          <w:b/>
          <w:spacing w:val="29"/>
          <w:w w:val="105"/>
          <w:sz w:val="20"/>
        </w:rPr>
        <w:t xml:space="preserve"> </w:t>
      </w:r>
      <w:r>
        <w:rPr>
          <w:rFonts w:ascii="Bookman Old Style" w:hAnsi="Bookman Old Style"/>
          <w:b/>
          <w:w w:val="105"/>
          <w:sz w:val="20"/>
        </w:rPr>
        <w:t>92</w:t>
      </w:r>
      <w:r>
        <w:rPr>
          <w:rFonts w:ascii="Bookman Old Style" w:hAnsi="Bookman Old Style"/>
          <w:b/>
          <w:spacing w:val="26"/>
          <w:w w:val="105"/>
          <w:sz w:val="20"/>
        </w:rPr>
        <w:t xml:space="preserve"> </w:t>
      </w:r>
      <w:r>
        <w:rPr>
          <w:rFonts w:ascii="Bookman Old Style" w:hAnsi="Bookman Old Style"/>
          <w:b/>
          <w:w w:val="105"/>
          <w:sz w:val="20"/>
        </w:rPr>
        <w:t>de</w:t>
      </w:r>
      <w:r>
        <w:rPr>
          <w:rFonts w:ascii="Bookman Old Style" w:hAnsi="Bookman Old Style"/>
          <w:b/>
          <w:spacing w:val="26"/>
          <w:w w:val="105"/>
          <w:sz w:val="20"/>
        </w:rPr>
        <w:t xml:space="preserve"> </w:t>
      </w:r>
      <w:r>
        <w:rPr>
          <w:rFonts w:ascii="Bookman Old Style" w:hAnsi="Bookman Old Style"/>
          <w:b/>
          <w:w w:val="105"/>
          <w:sz w:val="20"/>
        </w:rPr>
        <w:t>la Ley 33/2003 de Patrimonio de las Administraciones Públicas).-</w:t>
      </w:r>
    </w:p>
    <w:p w14:paraId="4E05723E" w14:textId="77777777" w:rsidR="00922AEA" w:rsidRDefault="00922AEA">
      <w:pPr>
        <w:pStyle w:val="Textoindependiente"/>
        <w:spacing w:before="34"/>
        <w:rPr>
          <w:rFonts w:ascii="Bookman Old Style"/>
          <w:b/>
        </w:rPr>
      </w:pPr>
    </w:p>
    <w:p w14:paraId="41FC9914" w14:textId="7562C726" w:rsidR="00922AEA" w:rsidRDefault="00000000">
      <w:pPr>
        <w:pStyle w:val="Textoindependiente"/>
        <w:spacing w:line="237" w:lineRule="auto"/>
        <w:ind w:left="130" w:right="125" w:firstLine="708"/>
        <w:jc w:val="both"/>
        <w:rPr>
          <w:rFonts w:ascii="Bookman Old Style" w:hAnsi="Bookman Old Style"/>
        </w:rPr>
      </w:pPr>
      <w:r>
        <w:rPr>
          <w:rFonts w:ascii="Bookman Old Style" w:hAnsi="Bookman Old Style"/>
          <w:w w:val="105"/>
        </w:rPr>
        <w:t>El concesionario</w:t>
      </w:r>
      <w:r>
        <w:rPr>
          <w:rFonts w:ascii="Bookman Old Style" w:hAnsi="Bookman Old Style"/>
          <w:spacing w:val="40"/>
          <w:w w:val="105"/>
        </w:rPr>
        <w:t xml:space="preserve"> </w:t>
      </w:r>
      <w:r>
        <w:rPr>
          <w:rFonts w:ascii="Bookman Old Style" w:hAnsi="Bookman Old Style"/>
          <w:w w:val="105"/>
        </w:rPr>
        <w:t>deberá constituir póliza de seguro siendo el beneficiario el Ayuntamiento de Las Rozas de Madrid para responder de los daños que pueda causar a los usuarios, a los bienes municipales o a terceros, con una cobertura mínima de 300.000,00 € sin franquicia</w:t>
      </w:r>
      <w:r w:rsidR="00857879">
        <w:rPr>
          <w:rFonts w:ascii="Bookman Old Style" w:hAnsi="Bookman Old Style"/>
          <w:w w:val="105"/>
        </w:rPr>
        <w:t>.</w:t>
      </w:r>
    </w:p>
    <w:p w14:paraId="128964F7" w14:textId="77777777" w:rsidR="00922AEA" w:rsidRDefault="00922AEA">
      <w:pPr>
        <w:pStyle w:val="Textoindependiente"/>
        <w:spacing w:before="1"/>
        <w:rPr>
          <w:rFonts w:ascii="Bookman Old Style"/>
        </w:rPr>
      </w:pPr>
    </w:p>
    <w:p w14:paraId="3BF32342" w14:textId="77777777" w:rsidR="00922AEA" w:rsidRDefault="00000000">
      <w:pPr>
        <w:pStyle w:val="Prrafodelista"/>
        <w:numPr>
          <w:ilvl w:val="1"/>
          <w:numId w:val="20"/>
        </w:numPr>
        <w:tabs>
          <w:tab w:val="left" w:pos="1361"/>
        </w:tabs>
        <w:spacing w:before="1"/>
        <w:ind w:left="130" w:right="128" w:firstLine="708"/>
        <w:jc w:val="left"/>
        <w:rPr>
          <w:rFonts w:ascii="Bookman Old Style" w:hAnsi="Bookman Old Style"/>
          <w:b/>
          <w:sz w:val="20"/>
        </w:rPr>
      </w:pPr>
      <w:r>
        <w:rPr>
          <w:rFonts w:ascii="Bookman Old Style" w:hAnsi="Bookman Old Style"/>
          <w:b/>
          <w:w w:val="105"/>
          <w:sz w:val="20"/>
        </w:rPr>
        <w:t>Garantías</w:t>
      </w:r>
      <w:r>
        <w:rPr>
          <w:rFonts w:ascii="Bookman Old Style" w:hAnsi="Bookman Old Style"/>
          <w:b/>
          <w:spacing w:val="40"/>
          <w:w w:val="105"/>
          <w:sz w:val="20"/>
        </w:rPr>
        <w:t xml:space="preserve"> </w:t>
      </w:r>
      <w:r>
        <w:rPr>
          <w:rFonts w:ascii="Bookman Old Style" w:hAnsi="Bookman Old Style"/>
          <w:b/>
          <w:w w:val="105"/>
          <w:sz w:val="20"/>
        </w:rPr>
        <w:t>(Apartado</w:t>
      </w:r>
      <w:r>
        <w:rPr>
          <w:rFonts w:ascii="Bookman Old Style" w:hAnsi="Bookman Old Style"/>
          <w:b/>
          <w:spacing w:val="40"/>
          <w:w w:val="105"/>
          <w:sz w:val="20"/>
        </w:rPr>
        <w:t xml:space="preserve"> </w:t>
      </w:r>
      <w:r>
        <w:rPr>
          <w:rFonts w:ascii="Bookman Old Style" w:hAnsi="Bookman Old Style"/>
          <w:b/>
          <w:w w:val="105"/>
          <w:sz w:val="20"/>
        </w:rPr>
        <w:t>c)</w:t>
      </w:r>
      <w:r>
        <w:rPr>
          <w:rFonts w:ascii="Bookman Old Style" w:hAnsi="Bookman Old Style"/>
          <w:b/>
          <w:spacing w:val="40"/>
          <w:w w:val="105"/>
          <w:sz w:val="20"/>
        </w:rPr>
        <w:t xml:space="preserve"> </w:t>
      </w:r>
      <w:r>
        <w:rPr>
          <w:rFonts w:ascii="Bookman Old Style" w:hAnsi="Bookman Old Style"/>
          <w:b/>
          <w:w w:val="105"/>
          <w:sz w:val="20"/>
        </w:rPr>
        <w:t>del</w:t>
      </w:r>
      <w:r>
        <w:rPr>
          <w:rFonts w:ascii="Bookman Old Style" w:hAnsi="Bookman Old Style"/>
          <w:b/>
          <w:spacing w:val="40"/>
          <w:w w:val="105"/>
          <w:sz w:val="20"/>
        </w:rPr>
        <w:t xml:space="preserve"> </w:t>
      </w:r>
      <w:r>
        <w:rPr>
          <w:rFonts w:ascii="Bookman Old Style" w:hAnsi="Bookman Old Style"/>
          <w:b/>
          <w:w w:val="105"/>
          <w:sz w:val="20"/>
        </w:rPr>
        <w:t>párrafo</w:t>
      </w:r>
      <w:r>
        <w:rPr>
          <w:rFonts w:ascii="Bookman Old Style" w:hAnsi="Bookman Old Style"/>
          <w:b/>
          <w:spacing w:val="40"/>
          <w:w w:val="105"/>
          <w:sz w:val="20"/>
        </w:rPr>
        <w:t xml:space="preserve"> </w:t>
      </w:r>
      <w:r>
        <w:rPr>
          <w:rFonts w:ascii="Bookman Old Style" w:hAnsi="Bookman Old Style"/>
          <w:b/>
          <w:w w:val="105"/>
          <w:sz w:val="20"/>
        </w:rPr>
        <w:t>2</w:t>
      </w:r>
      <w:r>
        <w:rPr>
          <w:rFonts w:ascii="Bookman Old Style" w:hAnsi="Bookman Old Style"/>
          <w:b/>
          <w:spacing w:val="40"/>
          <w:w w:val="105"/>
          <w:sz w:val="20"/>
        </w:rPr>
        <w:t xml:space="preserve"> </w:t>
      </w:r>
      <w:r>
        <w:rPr>
          <w:rFonts w:ascii="Bookman Old Style" w:hAnsi="Bookman Old Style"/>
          <w:b/>
          <w:w w:val="105"/>
          <w:sz w:val="20"/>
        </w:rPr>
        <w:t>del</w:t>
      </w:r>
      <w:r>
        <w:rPr>
          <w:rFonts w:ascii="Bookman Old Style" w:hAnsi="Bookman Old Style"/>
          <w:b/>
          <w:spacing w:val="40"/>
          <w:w w:val="105"/>
          <w:sz w:val="20"/>
        </w:rPr>
        <w:t xml:space="preserve"> </w:t>
      </w:r>
      <w:r>
        <w:rPr>
          <w:rFonts w:ascii="Bookman Old Style" w:hAnsi="Bookman Old Style"/>
          <w:b/>
          <w:w w:val="105"/>
          <w:sz w:val="20"/>
        </w:rPr>
        <w:t>artículo</w:t>
      </w:r>
      <w:r>
        <w:rPr>
          <w:rFonts w:ascii="Bookman Old Style" w:hAnsi="Bookman Old Style"/>
          <w:b/>
          <w:spacing w:val="40"/>
          <w:w w:val="105"/>
          <w:sz w:val="20"/>
        </w:rPr>
        <w:t xml:space="preserve"> </w:t>
      </w:r>
      <w:r>
        <w:rPr>
          <w:rFonts w:ascii="Bookman Old Style" w:hAnsi="Bookman Old Style"/>
          <w:b/>
          <w:w w:val="105"/>
          <w:sz w:val="20"/>
        </w:rPr>
        <w:t>92</w:t>
      </w:r>
      <w:r>
        <w:rPr>
          <w:rFonts w:ascii="Bookman Old Style" w:hAnsi="Bookman Old Style"/>
          <w:b/>
          <w:spacing w:val="40"/>
          <w:w w:val="105"/>
          <w:sz w:val="20"/>
        </w:rPr>
        <w:t xml:space="preserve"> </w:t>
      </w:r>
      <w:r>
        <w:rPr>
          <w:rFonts w:ascii="Bookman Old Style" w:hAnsi="Bookman Old Style"/>
          <w:b/>
          <w:w w:val="105"/>
          <w:sz w:val="20"/>
        </w:rPr>
        <w:t>de</w:t>
      </w:r>
      <w:r>
        <w:rPr>
          <w:rFonts w:ascii="Bookman Old Style" w:hAnsi="Bookman Old Style"/>
          <w:b/>
          <w:spacing w:val="40"/>
          <w:w w:val="105"/>
          <w:sz w:val="20"/>
        </w:rPr>
        <w:t xml:space="preserve"> </w:t>
      </w:r>
      <w:r>
        <w:rPr>
          <w:rFonts w:ascii="Bookman Old Style" w:hAnsi="Bookman Old Style"/>
          <w:b/>
          <w:w w:val="105"/>
          <w:sz w:val="20"/>
        </w:rPr>
        <w:t>la</w:t>
      </w:r>
      <w:r>
        <w:rPr>
          <w:rFonts w:ascii="Bookman Old Style" w:hAnsi="Bookman Old Style"/>
          <w:b/>
          <w:spacing w:val="40"/>
          <w:w w:val="105"/>
          <w:sz w:val="20"/>
        </w:rPr>
        <w:t xml:space="preserve"> </w:t>
      </w:r>
      <w:r>
        <w:rPr>
          <w:rFonts w:ascii="Bookman Old Style" w:hAnsi="Bookman Old Style"/>
          <w:b/>
          <w:w w:val="105"/>
          <w:sz w:val="20"/>
        </w:rPr>
        <w:t>Ley 33/2003 de Patrimonio de las Administraciones Públicas).-</w:t>
      </w:r>
    </w:p>
    <w:p w14:paraId="799C7869" w14:textId="77777777" w:rsidR="00922AEA" w:rsidRDefault="00922AEA">
      <w:pPr>
        <w:pStyle w:val="Textoindependiente"/>
        <w:spacing w:before="31"/>
        <w:rPr>
          <w:rFonts w:ascii="Bookman Old Style"/>
          <w:b/>
        </w:rPr>
      </w:pPr>
    </w:p>
    <w:p w14:paraId="02C44165" w14:textId="77777777" w:rsidR="00922AEA" w:rsidRDefault="00000000">
      <w:pPr>
        <w:pStyle w:val="Textoindependiente"/>
        <w:ind w:left="130" w:right="130" w:firstLine="708"/>
        <w:jc w:val="both"/>
        <w:rPr>
          <w:rFonts w:ascii="Bookman Old Style"/>
        </w:rPr>
      </w:pPr>
      <w:r>
        <w:rPr>
          <w:rFonts w:ascii="Bookman Old Style"/>
          <w:w w:val="105"/>
        </w:rPr>
        <w:t>No</w:t>
      </w:r>
      <w:r>
        <w:rPr>
          <w:rFonts w:ascii="Bookman Old Style"/>
          <w:spacing w:val="-1"/>
          <w:w w:val="105"/>
        </w:rPr>
        <w:t xml:space="preserve"> </w:t>
      </w:r>
      <w:r>
        <w:rPr>
          <w:rFonts w:ascii="Bookman Old Style"/>
          <w:w w:val="105"/>
        </w:rPr>
        <w:t>se</w:t>
      </w:r>
      <w:r>
        <w:rPr>
          <w:rFonts w:ascii="Bookman Old Style"/>
          <w:spacing w:val="-1"/>
          <w:w w:val="105"/>
        </w:rPr>
        <w:t xml:space="preserve"> </w:t>
      </w:r>
      <w:r>
        <w:rPr>
          <w:rFonts w:ascii="Bookman Old Style"/>
          <w:w w:val="105"/>
        </w:rPr>
        <w:t>establece</w:t>
      </w:r>
      <w:r>
        <w:rPr>
          <w:rFonts w:ascii="Bookman Old Style"/>
          <w:spacing w:val="-1"/>
          <w:w w:val="105"/>
        </w:rPr>
        <w:t xml:space="preserve"> </w:t>
      </w:r>
      <w:r>
        <w:rPr>
          <w:rFonts w:ascii="Bookman Old Style"/>
          <w:w w:val="105"/>
        </w:rPr>
        <w:t>su</w:t>
      </w:r>
      <w:r>
        <w:rPr>
          <w:rFonts w:ascii="Bookman Old Style"/>
          <w:spacing w:val="-2"/>
          <w:w w:val="105"/>
        </w:rPr>
        <w:t xml:space="preserve"> </w:t>
      </w:r>
      <w:r>
        <w:rPr>
          <w:rFonts w:ascii="Bookman Old Style"/>
          <w:w w:val="105"/>
        </w:rPr>
        <w:t>exigencia al</w:t>
      </w:r>
      <w:r>
        <w:rPr>
          <w:rFonts w:ascii="Bookman Old Style"/>
          <w:spacing w:val="-1"/>
          <w:w w:val="105"/>
        </w:rPr>
        <w:t xml:space="preserve"> </w:t>
      </w:r>
      <w:r>
        <w:rPr>
          <w:rFonts w:ascii="Bookman Old Style"/>
          <w:w w:val="105"/>
        </w:rPr>
        <w:t>tratarse</w:t>
      </w:r>
      <w:r>
        <w:rPr>
          <w:rFonts w:ascii="Bookman Old Style"/>
          <w:spacing w:val="-1"/>
          <w:w w:val="105"/>
        </w:rPr>
        <w:t xml:space="preserve"> </w:t>
      </w:r>
      <w:r>
        <w:rPr>
          <w:rFonts w:ascii="Bookman Old Style"/>
          <w:w w:val="105"/>
        </w:rPr>
        <w:t>el</w:t>
      </w:r>
      <w:r>
        <w:rPr>
          <w:rFonts w:ascii="Bookman Old Style"/>
          <w:spacing w:val="-1"/>
          <w:w w:val="105"/>
        </w:rPr>
        <w:t xml:space="preserve"> </w:t>
      </w:r>
      <w:r>
        <w:rPr>
          <w:rFonts w:ascii="Bookman Old Style"/>
          <w:w w:val="105"/>
        </w:rPr>
        <w:t>concesionario</w:t>
      </w:r>
      <w:r>
        <w:rPr>
          <w:rFonts w:ascii="Bookman Old Style"/>
          <w:spacing w:val="-1"/>
          <w:w w:val="105"/>
        </w:rPr>
        <w:t xml:space="preserve"> </w:t>
      </w:r>
      <w:r>
        <w:rPr>
          <w:rFonts w:ascii="Bookman Old Style"/>
          <w:w w:val="105"/>
        </w:rPr>
        <w:t>de</w:t>
      </w:r>
      <w:r>
        <w:rPr>
          <w:rFonts w:ascii="Bookman Old Style"/>
          <w:spacing w:val="-1"/>
          <w:w w:val="105"/>
        </w:rPr>
        <w:t xml:space="preserve"> </w:t>
      </w:r>
      <w:r>
        <w:rPr>
          <w:rFonts w:ascii="Bookman Old Style"/>
          <w:w w:val="105"/>
        </w:rPr>
        <w:t>un</w:t>
      </w:r>
      <w:r>
        <w:rPr>
          <w:rFonts w:ascii="Bookman Old Style"/>
          <w:spacing w:val="-2"/>
          <w:w w:val="105"/>
        </w:rPr>
        <w:t xml:space="preserve"> </w:t>
      </w:r>
      <w:r>
        <w:rPr>
          <w:rFonts w:ascii="Bookman Old Style"/>
          <w:w w:val="105"/>
        </w:rPr>
        <w:t>medio</w:t>
      </w:r>
      <w:r>
        <w:rPr>
          <w:rFonts w:ascii="Bookman Old Style"/>
          <w:spacing w:val="-1"/>
          <w:w w:val="105"/>
        </w:rPr>
        <w:t xml:space="preserve"> </w:t>
      </w:r>
      <w:r>
        <w:rPr>
          <w:rFonts w:ascii="Bookman Old Style"/>
          <w:w w:val="105"/>
        </w:rPr>
        <w:t xml:space="preserve">propio </w:t>
      </w:r>
      <w:r>
        <w:rPr>
          <w:rFonts w:ascii="Bookman Old Style"/>
          <w:spacing w:val="-2"/>
          <w:w w:val="105"/>
        </w:rPr>
        <w:t>municipal.</w:t>
      </w:r>
    </w:p>
    <w:p w14:paraId="3E0D6CE0" w14:textId="77777777" w:rsidR="00922AEA" w:rsidRDefault="00922AEA">
      <w:pPr>
        <w:pStyle w:val="Textoindependiente"/>
        <w:spacing w:before="34"/>
        <w:rPr>
          <w:rFonts w:ascii="Bookman Old Style"/>
        </w:rPr>
      </w:pPr>
    </w:p>
    <w:p w14:paraId="24169529" w14:textId="77777777" w:rsidR="00922AEA" w:rsidRDefault="00000000">
      <w:pPr>
        <w:pStyle w:val="Prrafodelista"/>
        <w:numPr>
          <w:ilvl w:val="0"/>
          <w:numId w:val="20"/>
        </w:numPr>
        <w:tabs>
          <w:tab w:val="left" w:pos="1546"/>
        </w:tabs>
        <w:ind w:left="1546" w:hanging="707"/>
        <w:rPr>
          <w:rFonts w:ascii="Bookman Old Style"/>
          <w:b/>
          <w:sz w:val="20"/>
        </w:rPr>
      </w:pPr>
      <w:r>
        <w:rPr>
          <w:rFonts w:ascii="Bookman Old Style"/>
          <w:b/>
          <w:w w:val="105"/>
          <w:sz w:val="20"/>
        </w:rPr>
        <w:t>Canon</w:t>
      </w:r>
      <w:r>
        <w:rPr>
          <w:rFonts w:ascii="Bookman Old Style"/>
          <w:b/>
          <w:spacing w:val="8"/>
          <w:w w:val="105"/>
          <w:sz w:val="20"/>
        </w:rPr>
        <w:t xml:space="preserve"> </w:t>
      </w:r>
      <w:r>
        <w:rPr>
          <w:rFonts w:ascii="Bookman Old Style"/>
          <w:b/>
          <w:w w:val="105"/>
          <w:sz w:val="20"/>
        </w:rPr>
        <w:t>y</w:t>
      </w:r>
      <w:r>
        <w:rPr>
          <w:rFonts w:ascii="Bookman Old Style"/>
          <w:b/>
          <w:spacing w:val="7"/>
          <w:w w:val="105"/>
          <w:sz w:val="20"/>
        </w:rPr>
        <w:t xml:space="preserve"> </w:t>
      </w:r>
      <w:r>
        <w:rPr>
          <w:rFonts w:ascii="Bookman Old Style"/>
          <w:b/>
          <w:w w:val="105"/>
          <w:sz w:val="20"/>
        </w:rPr>
        <w:t>pago</w:t>
      </w:r>
      <w:r>
        <w:rPr>
          <w:rFonts w:ascii="Bookman Old Style"/>
          <w:b/>
          <w:spacing w:val="8"/>
          <w:w w:val="105"/>
          <w:sz w:val="20"/>
        </w:rPr>
        <w:t xml:space="preserve"> </w:t>
      </w:r>
      <w:r>
        <w:rPr>
          <w:rFonts w:ascii="Bookman Old Style"/>
          <w:b/>
          <w:w w:val="105"/>
          <w:sz w:val="20"/>
        </w:rPr>
        <w:t>del</w:t>
      </w:r>
      <w:r>
        <w:rPr>
          <w:rFonts w:ascii="Bookman Old Style"/>
          <w:b/>
          <w:spacing w:val="5"/>
          <w:w w:val="105"/>
          <w:sz w:val="20"/>
        </w:rPr>
        <w:t xml:space="preserve"> </w:t>
      </w:r>
      <w:r>
        <w:rPr>
          <w:rFonts w:ascii="Bookman Old Style"/>
          <w:b/>
          <w:spacing w:val="-2"/>
          <w:w w:val="105"/>
          <w:sz w:val="20"/>
        </w:rPr>
        <w:t>mismo.</w:t>
      </w:r>
    </w:p>
    <w:p w14:paraId="116510D3" w14:textId="77777777" w:rsidR="00922AEA" w:rsidRDefault="00922AEA">
      <w:pPr>
        <w:pStyle w:val="Textoindependiente"/>
        <w:spacing w:before="36"/>
        <w:rPr>
          <w:rFonts w:ascii="Bookman Old Style"/>
          <w:b/>
        </w:rPr>
      </w:pPr>
    </w:p>
    <w:p w14:paraId="6D433AB4" w14:textId="77777777" w:rsidR="00922AEA" w:rsidRDefault="00000000">
      <w:pPr>
        <w:pStyle w:val="Textoindependiente"/>
        <w:spacing w:line="237" w:lineRule="auto"/>
        <w:ind w:left="115" w:right="145" w:firstLine="708"/>
        <w:jc w:val="both"/>
        <w:rPr>
          <w:rFonts w:ascii="Bookman Old Style" w:hAnsi="Bookman Old Style"/>
        </w:rPr>
      </w:pPr>
      <w:r>
        <w:rPr>
          <w:rFonts w:ascii="Bookman Old Style" w:hAnsi="Bookman Old Style"/>
          <w:w w:val="105"/>
        </w:rPr>
        <w:t>El importe del</w:t>
      </w:r>
      <w:r>
        <w:rPr>
          <w:rFonts w:ascii="Bookman Old Style" w:hAnsi="Bookman Old Style"/>
          <w:spacing w:val="-1"/>
          <w:w w:val="105"/>
        </w:rPr>
        <w:t xml:space="preserve"> </w:t>
      </w:r>
      <w:r>
        <w:rPr>
          <w:rFonts w:ascii="Bookman Old Style" w:hAnsi="Bookman Old Style"/>
          <w:w w:val="105"/>
        </w:rPr>
        <w:t>canon queda fijado en</w:t>
      </w:r>
      <w:r>
        <w:rPr>
          <w:rFonts w:ascii="Bookman Old Style" w:hAnsi="Bookman Old Style"/>
          <w:spacing w:val="-2"/>
          <w:w w:val="105"/>
        </w:rPr>
        <w:t xml:space="preserve"> </w:t>
      </w:r>
      <w:r>
        <w:rPr>
          <w:rFonts w:ascii="Bookman Old Style" w:hAnsi="Bookman Old Style"/>
          <w:w w:val="105"/>
        </w:rPr>
        <w:t>la cantidad</w:t>
      </w:r>
      <w:r>
        <w:rPr>
          <w:rFonts w:ascii="Bookman Old Style" w:hAnsi="Bookman Old Style"/>
          <w:spacing w:val="-1"/>
          <w:w w:val="105"/>
        </w:rPr>
        <w:t xml:space="preserve"> </w:t>
      </w:r>
      <w:r>
        <w:rPr>
          <w:rFonts w:ascii="Bookman Old Style" w:hAnsi="Bookman Old Style"/>
          <w:w w:val="105"/>
        </w:rPr>
        <w:t xml:space="preserve">de </w:t>
      </w:r>
      <w:r>
        <w:rPr>
          <w:rFonts w:ascii="Bookman Old Style" w:hAnsi="Bookman Old Style"/>
          <w:b/>
          <w:w w:val="105"/>
          <w:u w:val="single"/>
        </w:rPr>
        <w:t>3.820,32 € anuales</w:t>
      </w:r>
      <w:r>
        <w:rPr>
          <w:rFonts w:ascii="Bookman Old Style" w:hAnsi="Bookman Old Style"/>
          <w:b/>
          <w:spacing w:val="-1"/>
          <w:w w:val="105"/>
        </w:rPr>
        <w:t xml:space="preserve"> </w:t>
      </w:r>
      <w:r>
        <w:rPr>
          <w:rFonts w:ascii="Bookman Old Style" w:hAnsi="Bookman Old Style"/>
          <w:w w:val="105"/>
        </w:rPr>
        <w:t xml:space="preserve">(la concesión queda sujeta al pago del impuesto de transmisiones patrimoniales y actos jurídicos documentados). El pago del canon se efectuará anualmente, habiéndose efectuado el primer pago del canon el día </w:t>
      </w:r>
      <w:r>
        <w:rPr>
          <w:rFonts w:ascii="Bookman Old Style" w:hAnsi="Bookman Old Style"/>
          <w:b/>
          <w:w w:val="105"/>
        </w:rPr>
        <w:t xml:space="preserve">14 de enero de 2026. </w:t>
      </w:r>
      <w:r>
        <w:rPr>
          <w:rFonts w:ascii="Bookman Old Style" w:hAnsi="Bookman Old Style"/>
          <w:w w:val="105"/>
        </w:rPr>
        <w:t>El pago del canon de los años posteriores se producirá cada vez que transcurra un año desde el pago del canon anterior, procediéndose al abono del mismo en los plazos señalados en la Ley General Tributaria, mediante domiciliación bancaria. Dicho canon se actualizará anualmente en igual proporción en que varíe el índice de</w:t>
      </w:r>
      <w:r>
        <w:rPr>
          <w:rFonts w:ascii="Bookman Old Style" w:hAnsi="Bookman Old Style"/>
          <w:spacing w:val="-1"/>
          <w:w w:val="105"/>
        </w:rPr>
        <w:t xml:space="preserve"> </w:t>
      </w:r>
      <w:r>
        <w:rPr>
          <w:rFonts w:ascii="Bookman Old Style" w:hAnsi="Bookman Old Style"/>
          <w:w w:val="105"/>
        </w:rPr>
        <w:t>precios</w:t>
      </w:r>
      <w:r>
        <w:rPr>
          <w:rFonts w:ascii="Bookman Old Style" w:hAnsi="Bookman Old Style"/>
          <w:spacing w:val="-1"/>
          <w:w w:val="105"/>
        </w:rPr>
        <w:t xml:space="preserve"> </w:t>
      </w:r>
      <w:r>
        <w:rPr>
          <w:rFonts w:ascii="Bookman Old Style" w:hAnsi="Bookman Old Style"/>
          <w:w w:val="105"/>
        </w:rPr>
        <w:t>al</w:t>
      </w:r>
      <w:r>
        <w:rPr>
          <w:rFonts w:ascii="Bookman Old Style" w:hAnsi="Bookman Old Style"/>
          <w:spacing w:val="-1"/>
          <w:w w:val="105"/>
        </w:rPr>
        <w:t xml:space="preserve"> </w:t>
      </w:r>
      <w:r>
        <w:rPr>
          <w:rFonts w:ascii="Bookman Old Style" w:hAnsi="Bookman Old Style"/>
          <w:w w:val="105"/>
        </w:rPr>
        <w:t>consumo, tomando como</w:t>
      </w:r>
      <w:r>
        <w:rPr>
          <w:rFonts w:ascii="Bookman Old Style" w:hAnsi="Bookman Old Style"/>
          <w:spacing w:val="-1"/>
          <w:w w:val="105"/>
        </w:rPr>
        <w:t xml:space="preserve"> </w:t>
      </w:r>
      <w:r>
        <w:rPr>
          <w:rFonts w:ascii="Bookman Old Style" w:hAnsi="Bookman Old Style"/>
          <w:w w:val="105"/>
        </w:rPr>
        <w:t>fecha de</w:t>
      </w:r>
      <w:r>
        <w:rPr>
          <w:rFonts w:ascii="Bookman Old Style" w:hAnsi="Bookman Old Style"/>
          <w:spacing w:val="-3"/>
          <w:w w:val="105"/>
        </w:rPr>
        <w:t xml:space="preserve"> </w:t>
      </w:r>
      <w:r>
        <w:rPr>
          <w:rFonts w:ascii="Bookman Old Style" w:hAnsi="Bookman Old Style"/>
          <w:w w:val="105"/>
        </w:rPr>
        <w:t>inicio</w:t>
      </w:r>
      <w:r>
        <w:rPr>
          <w:rFonts w:ascii="Bookman Old Style" w:hAnsi="Bookman Old Style"/>
          <w:spacing w:val="-1"/>
          <w:w w:val="105"/>
        </w:rPr>
        <w:t xml:space="preserve"> </w:t>
      </w:r>
      <w:r>
        <w:rPr>
          <w:rFonts w:ascii="Bookman Old Style" w:hAnsi="Bookman Old Style"/>
          <w:w w:val="105"/>
        </w:rPr>
        <w:t>la correspondiente a</w:t>
      </w:r>
      <w:r>
        <w:rPr>
          <w:rFonts w:ascii="Bookman Old Style" w:hAnsi="Bookman Old Style"/>
          <w:spacing w:val="-2"/>
          <w:w w:val="105"/>
        </w:rPr>
        <w:t xml:space="preserve"> </w:t>
      </w:r>
      <w:r>
        <w:rPr>
          <w:rFonts w:ascii="Bookman Old Style" w:hAnsi="Bookman Old Style"/>
          <w:w w:val="105"/>
        </w:rPr>
        <w:t>la</w:t>
      </w:r>
      <w:r>
        <w:rPr>
          <w:rFonts w:ascii="Bookman Old Style" w:hAnsi="Bookman Old Style"/>
          <w:spacing w:val="-2"/>
          <w:w w:val="105"/>
        </w:rPr>
        <w:t xml:space="preserve"> </w:t>
      </w:r>
      <w:r>
        <w:rPr>
          <w:rFonts w:ascii="Bookman Old Style" w:hAnsi="Bookman Old Style"/>
          <w:w w:val="105"/>
        </w:rPr>
        <w:t>fecha de</w:t>
      </w:r>
      <w:r>
        <w:rPr>
          <w:rFonts w:ascii="Bookman Old Style" w:hAnsi="Bookman Old Style"/>
          <w:spacing w:val="-3"/>
          <w:w w:val="105"/>
        </w:rPr>
        <w:t xml:space="preserve"> </w:t>
      </w:r>
      <w:r>
        <w:rPr>
          <w:rFonts w:ascii="Bookman Old Style" w:hAnsi="Bookman Old Style"/>
          <w:w w:val="105"/>
        </w:rPr>
        <w:t>la</w:t>
      </w:r>
      <w:r>
        <w:rPr>
          <w:rFonts w:ascii="Bookman Old Style" w:hAnsi="Bookman Old Style"/>
          <w:spacing w:val="-2"/>
          <w:w w:val="105"/>
        </w:rPr>
        <w:t xml:space="preserve"> </w:t>
      </w:r>
      <w:r>
        <w:rPr>
          <w:rFonts w:ascii="Bookman Old Style" w:hAnsi="Bookman Old Style"/>
          <w:w w:val="105"/>
        </w:rPr>
        <w:t>firma</w:t>
      </w:r>
      <w:r>
        <w:rPr>
          <w:rFonts w:ascii="Bookman Old Style" w:hAnsi="Bookman Old Style"/>
          <w:spacing w:val="-2"/>
          <w:w w:val="105"/>
        </w:rPr>
        <w:t xml:space="preserve"> </w:t>
      </w:r>
      <w:r>
        <w:rPr>
          <w:rFonts w:ascii="Bookman Old Style" w:hAnsi="Bookman Old Style"/>
          <w:w w:val="105"/>
        </w:rPr>
        <w:t>del</w:t>
      </w:r>
      <w:r>
        <w:rPr>
          <w:rFonts w:ascii="Bookman Old Style" w:hAnsi="Bookman Old Style"/>
          <w:spacing w:val="-4"/>
          <w:w w:val="105"/>
        </w:rPr>
        <w:t xml:space="preserve"> </w:t>
      </w:r>
      <w:r>
        <w:rPr>
          <w:rFonts w:ascii="Bookman Old Style" w:hAnsi="Bookman Old Style"/>
          <w:w w:val="105"/>
        </w:rPr>
        <w:t>documento</w:t>
      </w:r>
      <w:r>
        <w:rPr>
          <w:rFonts w:ascii="Bookman Old Style" w:hAnsi="Bookman Old Style"/>
          <w:spacing w:val="-1"/>
          <w:w w:val="105"/>
        </w:rPr>
        <w:t xml:space="preserve"> </w:t>
      </w:r>
      <w:r>
        <w:rPr>
          <w:rFonts w:ascii="Bookman Old Style" w:hAnsi="Bookman Old Style"/>
          <w:w w:val="105"/>
        </w:rPr>
        <w:t>de</w:t>
      </w:r>
      <w:r>
        <w:rPr>
          <w:rFonts w:ascii="Bookman Old Style" w:hAnsi="Bookman Old Style"/>
          <w:spacing w:val="-4"/>
          <w:w w:val="105"/>
        </w:rPr>
        <w:t xml:space="preserve"> </w:t>
      </w:r>
      <w:r>
        <w:rPr>
          <w:rFonts w:ascii="Bookman Old Style" w:hAnsi="Bookman Old Style"/>
          <w:w w:val="105"/>
        </w:rPr>
        <w:t>otorgamiento</w:t>
      </w:r>
      <w:r>
        <w:rPr>
          <w:rFonts w:ascii="Bookman Old Style" w:hAnsi="Bookman Old Style"/>
          <w:spacing w:val="-3"/>
          <w:w w:val="105"/>
        </w:rPr>
        <w:t xml:space="preserve"> </w:t>
      </w:r>
      <w:r>
        <w:rPr>
          <w:rFonts w:ascii="Bookman Old Style" w:hAnsi="Bookman Old Style"/>
          <w:w w:val="105"/>
        </w:rPr>
        <w:t>y,</w:t>
      </w:r>
      <w:r>
        <w:rPr>
          <w:rFonts w:ascii="Bookman Old Style" w:hAnsi="Bookman Old Style"/>
          <w:spacing w:val="-2"/>
          <w:w w:val="105"/>
        </w:rPr>
        <w:t xml:space="preserve"> </w:t>
      </w:r>
      <w:r>
        <w:rPr>
          <w:rFonts w:ascii="Bookman Old Style" w:hAnsi="Bookman Old Style"/>
          <w:w w:val="105"/>
        </w:rPr>
        <w:t>en</w:t>
      </w:r>
      <w:r>
        <w:rPr>
          <w:rFonts w:ascii="Bookman Old Style" w:hAnsi="Bookman Old Style"/>
          <w:spacing w:val="-3"/>
          <w:w w:val="105"/>
        </w:rPr>
        <w:t xml:space="preserve"> </w:t>
      </w:r>
      <w:r>
        <w:rPr>
          <w:rFonts w:ascii="Bookman Old Style" w:hAnsi="Bookman Old Style"/>
          <w:w w:val="105"/>
        </w:rPr>
        <w:t>los</w:t>
      </w:r>
      <w:r>
        <w:rPr>
          <w:rFonts w:ascii="Bookman Old Style" w:hAnsi="Bookman Old Style"/>
          <w:spacing w:val="-3"/>
          <w:w w:val="105"/>
        </w:rPr>
        <w:t xml:space="preserve"> </w:t>
      </w:r>
      <w:r>
        <w:rPr>
          <w:rFonts w:ascii="Bookman Old Style" w:hAnsi="Bookman Old Style"/>
          <w:w w:val="105"/>
        </w:rPr>
        <w:t>años</w:t>
      </w:r>
      <w:r>
        <w:rPr>
          <w:rFonts w:ascii="Bookman Old Style" w:hAnsi="Bookman Old Style"/>
          <w:spacing w:val="-3"/>
          <w:w w:val="105"/>
        </w:rPr>
        <w:t xml:space="preserve"> </w:t>
      </w:r>
      <w:r>
        <w:rPr>
          <w:rFonts w:ascii="Bookman Old Style" w:hAnsi="Bookman Old Style"/>
          <w:w w:val="105"/>
        </w:rPr>
        <w:t>posteriores,</w:t>
      </w:r>
      <w:r>
        <w:rPr>
          <w:rFonts w:ascii="Bookman Old Style" w:hAnsi="Bookman Old Style"/>
          <w:spacing w:val="-2"/>
          <w:w w:val="105"/>
        </w:rPr>
        <w:t xml:space="preserve"> </w:t>
      </w:r>
      <w:r>
        <w:rPr>
          <w:rFonts w:ascii="Bookman Old Style" w:hAnsi="Bookman Old Style"/>
          <w:w w:val="105"/>
        </w:rPr>
        <w:t>cada</w:t>
      </w:r>
      <w:r>
        <w:rPr>
          <w:rFonts w:ascii="Bookman Old Style" w:hAnsi="Bookman Old Style"/>
          <w:spacing w:val="-2"/>
          <w:w w:val="105"/>
        </w:rPr>
        <w:t xml:space="preserve"> </w:t>
      </w:r>
      <w:r>
        <w:rPr>
          <w:rFonts w:ascii="Bookman Old Style" w:hAnsi="Bookman Old Style"/>
          <w:w w:val="105"/>
        </w:rPr>
        <w:t>vez</w:t>
      </w:r>
      <w:r>
        <w:rPr>
          <w:rFonts w:ascii="Bookman Old Style" w:hAnsi="Bookman Old Style"/>
          <w:spacing w:val="-2"/>
          <w:w w:val="105"/>
        </w:rPr>
        <w:t xml:space="preserve"> </w:t>
      </w:r>
      <w:r>
        <w:rPr>
          <w:rFonts w:ascii="Bookman Old Style" w:hAnsi="Bookman Old Style"/>
          <w:w w:val="105"/>
        </w:rPr>
        <w:t>que se cumpla un año desde la última revisión.</w:t>
      </w:r>
    </w:p>
    <w:p w14:paraId="472FF33E" w14:textId="77777777" w:rsidR="00922AEA" w:rsidRDefault="00922AEA">
      <w:pPr>
        <w:pStyle w:val="Textoindependiente"/>
        <w:spacing w:line="237" w:lineRule="auto"/>
        <w:jc w:val="both"/>
        <w:rPr>
          <w:rFonts w:ascii="Bookman Old Style" w:hAnsi="Bookman Old Style"/>
        </w:rPr>
        <w:sectPr w:rsidR="00922AEA">
          <w:pgSz w:w="11910" w:h="16840"/>
          <w:pgMar w:top="1860" w:right="1559" w:bottom="1260" w:left="1559" w:header="319" w:footer="1060" w:gutter="0"/>
          <w:cols w:space="720"/>
        </w:sectPr>
      </w:pPr>
    </w:p>
    <w:p w14:paraId="15936213"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41792" behindDoc="0" locked="0" layoutInCell="1" allowOverlap="1" wp14:anchorId="30917E3F" wp14:editId="58A4FA05">
                <wp:simplePos x="0" y="0"/>
                <wp:positionH relativeFrom="page">
                  <wp:posOffset>6807087</wp:posOffset>
                </wp:positionH>
                <wp:positionV relativeFrom="page">
                  <wp:posOffset>2818977</wp:posOffset>
                </wp:positionV>
                <wp:extent cx="419734" cy="318706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B7D52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7841E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0917E3F" id="Textbox 284" o:spid="_x0000_s1277" type="#_x0000_t202" style="position:absolute;left:0;text-align:left;margin-left:536pt;margin-top:221.95pt;width:33.05pt;height:250.95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KS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rDJvPttAdSQ0NJKHluFwRs5H623L8uZdRczZ8&#10;8mRgHoZzEs/J9pzENLyHMjJZo4e3+wTGFkbXb2ZG1JmiaZ6i3Prf96XqOuubX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pYaKS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8B7D52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7841E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42304" behindDoc="0" locked="0" layoutInCell="1" allowOverlap="1" wp14:anchorId="4C18886D" wp14:editId="6436AC0A">
                <wp:simplePos x="0" y="0"/>
                <wp:positionH relativeFrom="page">
                  <wp:posOffset>6965929</wp:posOffset>
                </wp:positionH>
                <wp:positionV relativeFrom="page">
                  <wp:posOffset>6516253</wp:posOffset>
                </wp:positionV>
                <wp:extent cx="263525" cy="331216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75BE7E9A" w14:textId="4610BAD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0BC4B8" w14:textId="77777777" w:rsidR="00922AEA" w:rsidRDefault="00000000">
                            <w:pPr>
                              <w:spacing w:line="120" w:lineRule="exact"/>
                              <w:ind w:left="20"/>
                              <w:rPr>
                                <w:sz w:val="12"/>
                              </w:rPr>
                            </w:pPr>
                            <w:r>
                              <w:rPr>
                                <w:spacing w:val="-2"/>
                                <w:sz w:val="12"/>
                              </w:rPr>
                              <w:t>Verificación:</w:t>
                            </w:r>
                            <w:r>
                              <w:rPr>
                                <w:spacing w:val="7"/>
                                <w:sz w:val="12"/>
                              </w:rPr>
                              <w:t xml:space="preserve"> </w:t>
                            </w:r>
                            <w:hyperlink r:id="rId234">
                              <w:r w:rsidR="00922AEA">
                                <w:rPr>
                                  <w:spacing w:val="-2"/>
                                  <w:sz w:val="12"/>
                                </w:rPr>
                                <w:t>https://sede.lasrozas.es/</w:t>
                              </w:r>
                            </w:hyperlink>
                          </w:p>
                          <w:p w14:paraId="66869A8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4C18886D" id="Textbox 285" o:spid="_x0000_s1278" type="#_x0000_t202" style="position:absolute;left:0;text-align:left;margin-left:548.5pt;margin-top:513.1pt;width:20.75pt;height:260.8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DRojYPpAEAADMDAAAOAAAAAAAAAAAAAAAAAC4CAABkcnMvZTJvRG9jLnhtbFBLAQItABQA&#10;BgAIAAAAIQDxhk1L4QAAAA8BAAAPAAAAAAAAAAAAAAAAAP4DAABkcnMvZG93bnJldi54bWxQSwUG&#10;AAAAAAQABADzAAAADAUAAAAA&#10;" filled="f" stroked="f">
                <v:textbox style="layout-flow:vertical;mso-layout-flow-alt:bottom-to-top" inset="0,0,0,0">
                  <w:txbxContent>
                    <w:p w14:paraId="75BE7E9A" w14:textId="4610BAD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0BC4B8" w14:textId="77777777" w:rsidR="00922AEA" w:rsidRDefault="00000000">
                      <w:pPr>
                        <w:spacing w:line="120" w:lineRule="exact"/>
                        <w:ind w:left="20"/>
                        <w:rPr>
                          <w:sz w:val="12"/>
                        </w:rPr>
                      </w:pPr>
                      <w:r>
                        <w:rPr>
                          <w:spacing w:val="-2"/>
                          <w:sz w:val="12"/>
                        </w:rPr>
                        <w:t>Verificación:</w:t>
                      </w:r>
                      <w:r>
                        <w:rPr>
                          <w:spacing w:val="7"/>
                          <w:sz w:val="12"/>
                        </w:rPr>
                        <w:t xml:space="preserve"> </w:t>
                      </w:r>
                      <w:hyperlink r:id="rId235">
                        <w:r w:rsidR="00922AEA">
                          <w:rPr>
                            <w:spacing w:val="-2"/>
                            <w:sz w:val="12"/>
                          </w:rPr>
                          <w:t>https://sede.lasrozas.es/</w:t>
                        </w:r>
                      </w:hyperlink>
                    </w:p>
                    <w:p w14:paraId="66869A89"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5226307E" w14:textId="77777777" w:rsidR="00922AEA" w:rsidRDefault="00922AEA">
      <w:pPr>
        <w:pStyle w:val="Textoindependiente"/>
        <w:spacing w:before="62"/>
        <w:rPr>
          <w:rFonts w:ascii="Calibri"/>
          <w:sz w:val="16"/>
        </w:rPr>
      </w:pPr>
    </w:p>
    <w:p w14:paraId="1E1F3774" w14:textId="77777777" w:rsidR="00922AEA" w:rsidRDefault="00000000">
      <w:pPr>
        <w:pStyle w:val="Prrafodelista"/>
        <w:numPr>
          <w:ilvl w:val="0"/>
          <w:numId w:val="17"/>
        </w:numPr>
        <w:tabs>
          <w:tab w:val="left" w:pos="1238"/>
        </w:tabs>
        <w:spacing w:before="1" w:line="237" w:lineRule="auto"/>
        <w:ind w:left="130" w:right="124" w:firstLine="708"/>
        <w:jc w:val="both"/>
        <w:rPr>
          <w:rFonts w:ascii="Bookman Old Style" w:hAnsi="Bookman Old Style"/>
          <w:sz w:val="20"/>
        </w:rPr>
      </w:pPr>
      <w:r>
        <w:rPr>
          <w:rFonts w:ascii="Bookman Old Style" w:hAnsi="Bookman Old Style"/>
          <w:w w:val="105"/>
          <w:sz w:val="20"/>
        </w:rPr>
        <w:t>Que</w:t>
      </w:r>
      <w:r>
        <w:rPr>
          <w:rFonts w:ascii="Bookman Old Style" w:hAnsi="Bookman Old Style"/>
          <w:spacing w:val="-1"/>
          <w:w w:val="105"/>
          <w:sz w:val="20"/>
        </w:rPr>
        <w:t xml:space="preserve"> </w:t>
      </w:r>
      <w:r>
        <w:rPr>
          <w:rFonts w:ascii="Bookman Old Style" w:hAnsi="Bookman Old Style"/>
          <w:w w:val="105"/>
          <w:sz w:val="20"/>
        </w:rPr>
        <w:t>sobre</w:t>
      </w:r>
      <w:r>
        <w:rPr>
          <w:rFonts w:ascii="Bookman Old Style" w:hAnsi="Bookman Old Style"/>
          <w:spacing w:val="-1"/>
          <w:w w:val="105"/>
          <w:sz w:val="20"/>
        </w:rPr>
        <w:t xml:space="preserve"> </w:t>
      </w:r>
      <w:r>
        <w:rPr>
          <w:rFonts w:ascii="Bookman Old Style" w:hAnsi="Bookman Old Style"/>
          <w:w w:val="105"/>
          <w:sz w:val="20"/>
        </w:rPr>
        <w:t>las</w:t>
      </w:r>
      <w:r>
        <w:rPr>
          <w:rFonts w:ascii="Bookman Old Style" w:hAnsi="Bookman Old Style"/>
          <w:spacing w:val="-1"/>
          <w:w w:val="105"/>
          <w:sz w:val="20"/>
        </w:rPr>
        <w:t xml:space="preserve"> </w:t>
      </w:r>
      <w:r>
        <w:rPr>
          <w:rFonts w:ascii="Bookman Old Style" w:hAnsi="Bookman Old Style"/>
          <w:w w:val="105"/>
          <w:sz w:val="20"/>
        </w:rPr>
        <w:t>bases</w:t>
      </w:r>
      <w:r>
        <w:rPr>
          <w:rFonts w:ascii="Bookman Old Style" w:hAnsi="Bookman Old Style"/>
          <w:spacing w:val="-1"/>
          <w:w w:val="105"/>
          <w:sz w:val="20"/>
        </w:rPr>
        <w:t xml:space="preserve"> </w:t>
      </w:r>
      <w:r>
        <w:rPr>
          <w:rFonts w:ascii="Bookman Old Style" w:hAnsi="Bookman Old Style"/>
          <w:w w:val="105"/>
          <w:sz w:val="20"/>
        </w:rPr>
        <w:t>o</w:t>
      </w:r>
      <w:r>
        <w:rPr>
          <w:rFonts w:ascii="Bookman Old Style" w:hAnsi="Bookman Old Style"/>
          <w:spacing w:val="-3"/>
          <w:w w:val="105"/>
          <w:sz w:val="20"/>
        </w:rPr>
        <w:t xml:space="preserve"> </w:t>
      </w:r>
      <w:r>
        <w:rPr>
          <w:rFonts w:ascii="Bookman Old Style" w:hAnsi="Bookman Old Style"/>
          <w:w w:val="105"/>
          <w:sz w:val="20"/>
        </w:rPr>
        <w:t>antecedentes</w:t>
      </w:r>
      <w:r>
        <w:rPr>
          <w:rFonts w:ascii="Bookman Old Style" w:hAnsi="Bookman Old Style"/>
          <w:spacing w:val="-1"/>
          <w:w w:val="105"/>
          <w:sz w:val="20"/>
        </w:rPr>
        <w:t xml:space="preserve"> </w:t>
      </w:r>
      <w:r>
        <w:rPr>
          <w:rFonts w:ascii="Bookman Old Style" w:hAnsi="Bookman Old Style"/>
          <w:w w:val="105"/>
          <w:sz w:val="20"/>
        </w:rPr>
        <w:t>mencionados,</w:t>
      </w:r>
      <w:r>
        <w:rPr>
          <w:rFonts w:ascii="Bookman Old Style" w:hAnsi="Bookman Old Style"/>
          <w:spacing w:val="-2"/>
          <w:w w:val="105"/>
          <w:sz w:val="20"/>
        </w:rPr>
        <w:t xml:space="preserve"> </w:t>
      </w:r>
      <w:r>
        <w:rPr>
          <w:rFonts w:ascii="Bookman Old Style" w:hAnsi="Bookman Old Style"/>
          <w:w w:val="105"/>
          <w:sz w:val="20"/>
        </w:rPr>
        <w:t>las</w:t>
      </w:r>
      <w:r>
        <w:rPr>
          <w:rFonts w:ascii="Bookman Old Style" w:hAnsi="Bookman Old Style"/>
          <w:spacing w:val="-3"/>
          <w:w w:val="105"/>
          <w:sz w:val="20"/>
        </w:rPr>
        <w:t xml:space="preserve"> </w:t>
      </w:r>
      <w:r>
        <w:rPr>
          <w:rFonts w:ascii="Bookman Old Style" w:hAnsi="Bookman Old Style"/>
          <w:w w:val="105"/>
          <w:sz w:val="20"/>
        </w:rPr>
        <w:t>partes</w:t>
      </w:r>
      <w:r>
        <w:rPr>
          <w:rFonts w:ascii="Bookman Old Style" w:hAnsi="Bookman Old Style"/>
          <w:spacing w:val="-1"/>
          <w:w w:val="105"/>
          <w:sz w:val="20"/>
        </w:rPr>
        <w:t xml:space="preserve"> </w:t>
      </w:r>
      <w:r>
        <w:rPr>
          <w:rFonts w:ascii="Bookman Old Style" w:hAnsi="Bookman Old Style"/>
          <w:w w:val="105"/>
          <w:sz w:val="20"/>
        </w:rPr>
        <w:t>proceden</w:t>
      </w:r>
      <w:r>
        <w:rPr>
          <w:rFonts w:ascii="Bookman Old Style" w:hAnsi="Bookman Old Style"/>
          <w:spacing w:val="-2"/>
          <w:w w:val="105"/>
          <w:sz w:val="20"/>
        </w:rPr>
        <w:t xml:space="preserve"> </w:t>
      </w:r>
      <w:r>
        <w:rPr>
          <w:rFonts w:ascii="Bookman Old Style" w:hAnsi="Bookman Old Style"/>
          <w:w w:val="105"/>
          <w:sz w:val="20"/>
        </w:rPr>
        <w:t>a formalizar el otorgamiento de concesión de bienes de dominio público con arreglo</w:t>
      </w:r>
      <w:r>
        <w:rPr>
          <w:rFonts w:ascii="Bookman Old Style" w:hAnsi="Bookman Old Style"/>
          <w:spacing w:val="80"/>
          <w:w w:val="105"/>
          <w:sz w:val="20"/>
        </w:rPr>
        <w:t xml:space="preserve"> </w:t>
      </w:r>
      <w:r>
        <w:rPr>
          <w:rFonts w:ascii="Bookman Old Style" w:hAnsi="Bookman Old Style"/>
          <w:w w:val="105"/>
          <w:sz w:val="20"/>
        </w:rPr>
        <w:t>a las siguientes:</w:t>
      </w:r>
    </w:p>
    <w:p w14:paraId="2E9F2346" w14:textId="77777777" w:rsidR="00922AEA" w:rsidRDefault="00922AEA">
      <w:pPr>
        <w:pStyle w:val="Textoindependiente"/>
        <w:spacing w:before="1"/>
        <w:rPr>
          <w:rFonts w:ascii="Bookman Old Style"/>
        </w:rPr>
      </w:pPr>
    </w:p>
    <w:p w14:paraId="2A190EDF" w14:textId="77777777" w:rsidR="00922AEA" w:rsidRDefault="00000000">
      <w:pPr>
        <w:pStyle w:val="Textoindependiente"/>
        <w:spacing w:line="516" w:lineRule="auto"/>
        <w:ind w:left="905" w:right="3337" w:firstLine="3156"/>
        <w:rPr>
          <w:rFonts w:ascii="Bookman Old Style" w:hAnsi="Bookman Old Style"/>
          <w:b/>
        </w:rPr>
      </w:pPr>
      <w:r>
        <w:rPr>
          <w:rFonts w:ascii="Bookman Old Style" w:hAnsi="Bookman Old Style"/>
          <w:b/>
          <w:spacing w:val="-2"/>
          <w:w w:val="110"/>
        </w:rPr>
        <w:t xml:space="preserve">CLÁUSULAS </w:t>
      </w:r>
      <w:r>
        <w:rPr>
          <w:rFonts w:ascii="Bookman Old Style" w:hAnsi="Bookman Old Style"/>
          <w:b/>
          <w:w w:val="110"/>
          <w:u w:val="single"/>
        </w:rPr>
        <w:t>PRIMERA.- RÉGIMEN JURÍDICO</w:t>
      </w:r>
    </w:p>
    <w:p w14:paraId="1E5C3DB5" w14:textId="77777777" w:rsidR="00922AEA" w:rsidRDefault="00000000">
      <w:pPr>
        <w:pStyle w:val="Textoindependiente"/>
        <w:ind w:left="130" w:right="114" w:firstLine="708"/>
        <w:jc w:val="both"/>
        <w:rPr>
          <w:rFonts w:ascii="Bookman Old Style" w:hAnsi="Bookman Old Style"/>
          <w:b/>
        </w:rPr>
      </w:pPr>
      <w:r>
        <w:rPr>
          <w:rFonts w:ascii="Bookman Old Style" w:hAnsi="Bookman Old Style"/>
          <w:w w:val="110"/>
        </w:rPr>
        <w:t>El</w:t>
      </w:r>
      <w:r>
        <w:rPr>
          <w:rFonts w:ascii="Bookman Old Style" w:hAnsi="Bookman Old Style"/>
          <w:spacing w:val="-11"/>
          <w:w w:val="110"/>
        </w:rPr>
        <w:t xml:space="preserve"> </w:t>
      </w:r>
      <w:r>
        <w:rPr>
          <w:rFonts w:ascii="Bookman Old Style" w:hAnsi="Bookman Old Style"/>
          <w:w w:val="110"/>
        </w:rPr>
        <w:t>Ayuntamiento</w:t>
      </w:r>
      <w:r>
        <w:rPr>
          <w:rFonts w:ascii="Bookman Old Style" w:hAnsi="Bookman Old Style"/>
          <w:spacing w:val="-11"/>
          <w:w w:val="110"/>
        </w:rPr>
        <w:t xml:space="preserve"> </w:t>
      </w:r>
      <w:r>
        <w:rPr>
          <w:rFonts w:ascii="Bookman Old Style" w:hAnsi="Bookman Old Style"/>
          <w:w w:val="110"/>
        </w:rPr>
        <w:t>de</w:t>
      </w:r>
      <w:r>
        <w:rPr>
          <w:rFonts w:ascii="Bookman Old Style" w:hAnsi="Bookman Old Style"/>
          <w:spacing w:val="-12"/>
          <w:w w:val="110"/>
        </w:rPr>
        <w:t xml:space="preserve"> </w:t>
      </w:r>
      <w:r>
        <w:rPr>
          <w:rFonts w:ascii="Bookman Old Style" w:hAnsi="Bookman Old Style"/>
          <w:w w:val="110"/>
        </w:rPr>
        <w:t>Las</w:t>
      </w:r>
      <w:r>
        <w:rPr>
          <w:rFonts w:ascii="Bookman Old Style" w:hAnsi="Bookman Old Style"/>
          <w:spacing w:val="-11"/>
          <w:w w:val="110"/>
        </w:rPr>
        <w:t xml:space="preserve"> </w:t>
      </w:r>
      <w:r>
        <w:rPr>
          <w:rFonts w:ascii="Bookman Old Style" w:hAnsi="Bookman Old Style"/>
          <w:w w:val="110"/>
        </w:rPr>
        <w:t>Rozas</w:t>
      </w:r>
      <w:r>
        <w:rPr>
          <w:rFonts w:ascii="Bookman Old Style" w:hAnsi="Bookman Old Style"/>
          <w:spacing w:val="-12"/>
          <w:w w:val="110"/>
        </w:rPr>
        <w:t xml:space="preserve"> </w:t>
      </w:r>
      <w:r>
        <w:rPr>
          <w:rFonts w:ascii="Bookman Old Style" w:hAnsi="Bookman Old Style"/>
          <w:w w:val="110"/>
        </w:rPr>
        <w:t>de</w:t>
      </w:r>
      <w:r>
        <w:rPr>
          <w:rFonts w:ascii="Bookman Old Style" w:hAnsi="Bookman Old Style"/>
          <w:spacing w:val="-11"/>
          <w:w w:val="110"/>
        </w:rPr>
        <w:t xml:space="preserve"> </w:t>
      </w:r>
      <w:r>
        <w:rPr>
          <w:rFonts w:ascii="Bookman Old Style" w:hAnsi="Bookman Old Style"/>
          <w:w w:val="110"/>
        </w:rPr>
        <w:t>Madrid,</w:t>
      </w:r>
      <w:r>
        <w:rPr>
          <w:rFonts w:ascii="Bookman Old Style" w:hAnsi="Bookman Old Style"/>
          <w:spacing w:val="-11"/>
          <w:w w:val="110"/>
        </w:rPr>
        <w:t xml:space="preserve"> </w:t>
      </w:r>
      <w:r>
        <w:rPr>
          <w:rFonts w:ascii="Bookman Old Style" w:hAnsi="Bookman Old Style"/>
          <w:w w:val="110"/>
        </w:rPr>
        <w:t>a</w:t>
      </w:r>
      <w:r>
        <w:rPr>
          <w:rFonts w:ascii="Bookman Old Style" w:hAnsi="Bookman Old Style"/>
          <w:spacing w:val="-11"/>
          <w:w w:val="110"/>
        </w:rPr>
        <w:t xml:space="preserve"> </w:t>
      </w:r>
      <w:r>
        <w:rPr>
          <w:rFonts w:ascii="Bookman Old Style" w:hAnsi="Bookman Old Style"/>
          <w:w w:val="110"/>
        </w:rPr>
        <w:t>través</w:t>
      </w:r>
      <w:r>
        <w:rPr>
          <w:rFonts w:ascii="Bookman Old Style" w:hAnsi="Bookman Old Style"/>
          <w:spacing w:val="-11"/>
          <w:w w:val="110"/>
        </w:rPr>
        <w:t xml:space="preserve"> </w:t>
      </w:r>
      <w:r>
        <w:rPr>
          <w:rFonts w:ascii="Bookman Old Style" w:hAnsi="Bookman Old Style"/>
          <w:w w:val="110"/>
        </w:rPr>
        <w:t>de</w:t>
      </w:r>
      <w:r>
        <w:rPr>
          <w:rFonts w:ascii="Bookman Old Style" w:hAnsi="Bookman Old Style"/>
          <w:spacing w:val="-12"/>
          <w:w w:val="110"/>
        </w:rPr>
        <w:t xml:space="preserve"> </w:t>
      </w:r>
      <w:r>
        <w:rPr>
          <w:rFonts w:ascii="Bookman Old Style" w:hAnsi="Bookman Old Style"/>
          <w:w w:val="110"/>
        </w:rPr>
        <w:t>su</w:t>
      </w:r>
      <w:r>
        <w:rPr>
          <w:rFonts w:ascii="Bookman Old Style" w:hAnsi="Bookman Old Style"/>
          <w:spacing w:val="-13"/>
          <w:w w:val="110"/>
        </w:rPr>
        <w:t xml:space="preserve"> </w:t>
      </w:r>
      <w:r>
        <w:rPr>
          <w:rFonts w:ascii="Bookman Old Style" w:hAnsi="Bookman Old Style"/>
          <w:w w:val="110"/>
        </w:rPr>
        <w:t>Director</w:t>
      </w:r>
      <w:r>
        <w:rPr>
          <w:rFonts w:ascii="Bookman Old Style" w:hAnsi="Bookman Old Style"/>
          <w:spacing w:val="-10"/>
          <w:w w:val="110"/>
        </w:rPr>
        <w:t xml:space="preserve"> </w:t>
      </w:r>
      <w:r>
        <w:rPr>
          <w:rFonts w:ascii="Bookman Old Style" w:hAnsi="Bookman Old Style"/>
          <w:w w:val="110"/>
        </w:rPr>
        <w:t xml:space="preserve">General compareciente, otorga a </w:t>
      </w:r>
      <w:r>
        <w:rPr>
          <w:rFonts w:ascii="Bookman Old Style" w:hAnsi="Bookman Old Style"/>
          <w:b/>
          <w:w w:val="110"/>
        </w:rPr>
        <w:t>LAS ROZAS INNOVA</w:t>
      </w:r>
      <w:r>
        <w:rPr>
          <w:rFonts w:ascii="Bookman Old Style" w:hAnsi="Bookman Old Style"/>
          <w:w w:val="110"/>
        </w:rPr>
        <w:t>, una concesión demanial</w:t>
      </w:r>
      <w:r>
        <w:rPr>
          <w:rFonts w:ascii="Bookman Old Style" w:hAnsi="Bookman Old Style"/>
          <w:spacing w:val="40"/>
          <w:w w:val="110"/>
        </w:rPr>
        <w:t xml:space="preserve"> </w:t>
      </w:r>
      <w:r>
        <w:rPr>
          <w:rFonts w:ascii="Bookman Old Style" w:hAnsi="Bookman Old Style"/>
          <w:b/>
          <w:w w:val="110"/>
        </w:rPr>
        <w:t>DE ESPACIOS PÚBLICOS PERTENECIENTES A LA RED VIARIA O EQUIPAMIENTO PÚBLICO, DESTINADO A LA INSTALACIÓN DE CARGADORES</w:t>
      </w:r>
      <w:r>
        <w:rPr>
          <w:rFonts w:ascii="Bookman Old Style" w:hAnsi="Bookman Old Style"/>
          <w:b/>
          <w:spacing w:val="-7"/>
          <w:w w:val="110"/>
        </w:rPr>
        <w:t xml:space="preserve"> </w:t>
      </w:r>
      <w:r>
        <w:rPr>
          <w:rFonts w:ascii="Bookman Old Style" w:hAnsi="Bookman Old Style"/>
          <w:b/>
          <w:w w:val="110"/>
        </w:rPr>
        <w:t>DE</w:t>
      </w:r>
      <w:r>
        <w:rPr>
          <w:rFonts w:ascii="Bookman Old Style" w:hAnsi="Bookman Old Style"/>
          <w:b/>
          <w:spacing w:val="-8"/>
          <w:w w:val="110"/>
        </w:rPr>
        <w:t xml:space="preserve"> </w:t>
      </w:r>
      <w:r>
        <w:rPr>
          <w:rFonts w:ascii="Bookman Old Style" w:hAnsi="Bookman Old Style"/>
          <w:b/>
          <w:w w:val="110"/>
        </w:rPr>
        <w:t>ENERGÍA</w:t>
      </w:r>
      <w:r>
        <w:rPr>
          <w:rFonts w:ascii="Bookman Old Style" w:hAnsi="Bookman Old Style"/>
          <w:b/>
          <w:spacing w:val="-8"/>
          <w:w w:val="110"/>
        </w:rPr>
        <w:t xml:space="preserve"> </w:t>
      </w:r>
      <w:r>
        <w:rPr>
          <w:rFonts w:ascii="Bookman Old Style" w:hAnsi="Bookman Old Style"/>
          <w:b/>
          <w:w w:val="110"/>
        </w:rPr>
        <w:t>ELÉCTRICA</w:t>
      </w:r>
      <w:r>
        <w:rPr>
          <w:rFonts w:ascii="Bookman Old Style" w:hAnsi="Bookman Old Style"/>
          <w:b/>
          <w:spacing w:val="-8"/>
          <w:w w:val="110"/>
        </w:rPr>
        <w:t xml:space="preserve"> </w:t>
      </w:r>
      <w:r>
        <w:rPr>
          <w:rFonts w:ascii="Bookman Old Style" w:hAnsi="Bookman Old Style"/>
          <w:b/>
          <w:w w:val="110"/>
        </w:rPr>
        <w:t>PARA</w:t>
      </w:r>
      <w:r>
        <w:rPr>
          <w:rFonts w:ascii="Bookman Old Style" w:hAnsi="Bookman Old Style"/>
          <w:b/>
          <w:spacing w:val="-8"/>
          <w:w w:val="110"/>
        </w:rPr>
        <w:t xml:space="preserve"> </w:t>
      </w:r>
      <w:r>
        <w:rPr>
          <w:rFonts w:ascii="Bookman Old Style" w:hAnsi="Bookman Old Style"/>
          <w:b/>
          <w:w w:val="110"/>
        </w:rPr>
        <w:t>RECARGAS</w:t>
      </w:r>
      <w:r>
        <w:rPr>
          <w:rFonts w:ascii="Bookman Old Style" w:hAnsi="Bookman Old Style"/>
          <w:b/>
          <w:spacing w:val="-7"/>
          <w:w w:val="110"/>
        </w:rPr>
        <w:t xml:space="preserve"> </w:t>
      </w:r>
      <w:r>
        <w:rPr>
          <w:rFonts w:ascii="Bookman Old Style" w:hAnsi="Bookman Old Style"/>
          <w:b/>
          <w:w w:val="110"/>
        </w:rPr>
        <w:t>DE</w:t>
      </w:r>
      <w:r>
        <w:rPr>
          <w:rFonts w:ascii="Bookman Old Style" w:hAnsi="Bookman Old Style"/>
          <w:b/>
          <w:spacing w:val="-8"/>
          <w:w w:val="110"/>
        </w:rPr>
        <w:t xml:space="preserve"> </w:t>
      </w:r>
      <w:r>
        <w:rPr>
          <w:rFonts w:ascii="Bookman Old Style" w:hAnsi="Bookman Old Style"/>
          <w:b/>
          <w:w w:val="110"/>
        </w:rPr>
        <w:t>VEHÍCULOS ELÉCTRICOS</w:t>
      </w:r>
      <w:r>
        <w:rPr>
          <w:rFonts w:ascii="Bookman Old Style" w:hAnsi="Bookman Old Style"/>
          <w:b/>
          <w:spacing w:val="33"/>
          <w:w w:val="110"/>
        </w:rPr>
        <w:t xml:space="preserve">  </w:t>
      </w:r>
      <w:r>
        <w:rPr>
          <w:rFonts w:ascii="Bookman Old Style" w:hAnsi="Bookman Old Style"/>
          <w:b/>
          <w:w w:val="110"/>
        </w:rPr>
        <w:t>Y</w:t>
      </w:r>
      <w:r>
        <w:rPr>
          <w:rFonts w:ascii="Bookman Old Style" w:hAnsi="Bookman Old Style"/>
          <w:b/>
          <w:spacing w:val="32"/>
          <w:w w:val="110"/>
        </w:rPr>
        <w:t xml:space="preserve">  </w:t>
      </w:r>
      <w:r>
        <w:rPr>
          <w:rFonts w:ascii="Bookman Old Style" w:hAnsi="Bookman Old Style"/>
          <w:b/>
          <w:w w:val="110"/>
        </w:rPr>
        <w:t>APARCABICICLETAS</w:t>
      </w:r>
      <w:r>
        <w:rPr>
          <w:rFonts w:ascii="Bookman Old Style" w:hAnsi="Bookman Old Style"/>
          <w:b/>
          <w:spacing w:val="34"/>
          <w:w w:val="110"/>
        </w:rPr>
        <w:t xml:space="preserve">  </w:t>
      </w:r>
      <w:r>
        <w:rPr>
          <w:rFonts w:ascii="Bookman Old Style" w:hAnsi="Bookman Old Style"/>
          <w:b/>
          <w:w w:val="110"/>
        </w:rPr>
        <w:t>DE</w:t>
      </w:r>
      <w:r>
        <w:rPr>
          <w:rFonts w:ascii="Bookman Old Style" w:hAnsi="Bookman Old Style"/>
          <w:b/>
          <w:spacing w:val="33"/>
          <w:w w:val="110"/>
        </w:rPr>
        <w:t xml:space="preserve">  </w:t>
      </w:r>
      <w:r>
        <w:rPr>
          <w:rFonts w:ascii="Bookman Old Style" w:hAnsi="Bookman Old Style"/>
          <w:b/>
          <w:w w:val="110"/>
        </w:rPr>
        <w:t>DIFERENTES</w:t>
      </w:r>
      <w:r>
        <w:rPr>
          <w:rFonts w:ascii="Bookman Old Style" w:hAnsi="Bookman Old Style"/>
          <w:b/>
          <w:spacing w:val="33"/>
          <w:w w:val="110"/>
        </w:rPr>
        <w:t xml:space="preserve">  </w:t>
      </w:r>
      <w:r>
        <w:rPr>
          <w:rFonts w:ascii="Bookman Old Style" w:hAnsi="Bookman Old Style"/>
          <w:b/>
          <w:spacing w:val="-2"/>
          <w:w w:val="110"/>
        </w:rPr>
        <w:t>TIPOLOGÍAS,</w:t>
      </w:r>
    </w:p>
    <w:p w14:paraId="53B8012D" w14:textId="77777777" w:rsidR="00922AEA" w:rsidRDefault="00000000">
      <w:pPr>
        <w:pStyle w:val="Textoindependiente"/>
        <w:spacing w:line="237" w:lineRule="auto"/>
        <w:ind w:left="130" w:right="127"/>
        <w:jc w:val="both"/>
        <w:rPr>
          <w:rFonts w:ascii="Bookman Old Style" w:hAnsi="Bookman Old Style"/>
        </w:rPr>
      </w:pPr>
      <w:r>
        <w:rPr>
          <w:rFonts w:ascii="Bookman Old Style" w:hAnsi="Bookman Old Style"/>
          <w:w w:val="105"/>
        </w:rPr>
        <w:t>(constituyendo</w:t>
      </w:r>
      <w:r>
        <w:rPr>
          <w:rFonts w:ascii="Bookman Old Style" w:hAnsi="Bookman Old Style"/>
          <w:spacing w:val="-6"/>
          <w:w w:val="105"/>
        </w:rPr>
        <w:t xml:space="preserve"> </w:t>
      </w:r>
      <w:r>
        <w:rPr>
          <w:rFonts w:ascii="Bookman Old Style" w:hAnsi="Bookman Old Style"/>
          <w:w w:val="105"/>
        </w:rPr>
        <w:t>el</w:t>
      </w:r>
      <w:r>
        <w:rPr>
          <w:rFonts w:ascii="Bookman Old Style" w:hAnsi="Bookman Old Style"/>
          <w:spacing w:val="-6"/>
          <w:w w:val="105"/>
        </w:rPr>
        <w:t xml:space="preserve"> </w:t>
      </w:r>
      <w:r>
        <w:rPr>
          <w:rFonts w:ascii="Bookman Old Style" w:hAnsi="Bookman Old Style"/>
          <w:w w:val="105"/>
        </w:rPr>
        <w:t>objeto</w:t>
      </w:r>
      <w:r>
        <w:rPr>
          <w:rFonts w:ascii="Bookman Old Style" w:hAnsi="Bookman Old Style"/>
          <w:spacing w:val="-6"/>
          <w:w w:val="105"/>
        </w:rPr>
        <w:t xml:space="preserve"> </w:t>
      </w:r>
      <w:r>
        <w:rPr>
          <w:rFonts w:ascii="Bookman Old Style" w:hAnsi="Bookman Old Style"/>
          <w:w w:val="105"/>
        </w:rPr>
        <w:t>específico</w:t>
      </w:r>
      <w:r>
        <w:rPr>
          <w:rFonts w:ascii="Bookman Old Style" w:hAnsi="Bookman Old Style"/>
          <w:spacing w:val="-6"/>
          <w:w w:val="105"/>
        </w:rPr>
        <w:t xml:space="preserve"> </w:t>
      </w:r>
      <w:r>
        <w:rPr>
          <w:rFonts w:ascii="Bookman Old Style" w:hAnsi="Bookman Old Style"/>
          <w:w w:val="105"/>
        </w:rPr>
        <w:t>de</w:t>
      </w:r>
      <w:r>
        <w:rPr>
          <w:rFonts w:ascii="Bookman Old Style" w:hAnsi="Bookman Old Style"/>
          <w:spacing w:val="-6"/>
          <w:w w:val="105"/>
        </w:rPr>
        <w:t xml:space="preserve"> </w:t>
      </w:r>
      <w:r>
        <w:rPr>
          <w:rFonts w:ascii="Bookman Old Style" w:hAnsi="Bookman Old Style"/>
          <w:w w:val="105"/>
        </w:rPr>
        <w:t>la</w:t>
      </w:r>
      <w:r>
        <w:rPr>
          <w:rFonts w:ascii="Bookman Old Style" w:hAnsi="Bookman Old Style"/>
          <w:spacing w:val="-5"/>
          <w:w w:val="105"/>
        </w:rPr>
        <w:t xml:space="preserve"> </w:t>
      </w:r>
      <w:r>
        <w:rPr>
          <w:rFonts w:ascii="Bookman Old Style" w:hAnsi="Bookman Old Style"/>
          <w:w w:val="105"/>
        </w:rPr>
        <w:t>misma</w:t>
      </w:r>
      <w:r>
        <w:rPr>
          <w:rFonts w:ascii="Bookman Old Style" w:hAnsi="Bookman Old Style"/>
          <w:spacing w:val="-5"/>
          <w:w w:val="105"/>
        </w:rPr>
        <w:t xml:space="preserve"> </w:t>
      </w:r>
      <w:r>
        <w:rPr>
          <w:rFonts w:ascii="Bookman Old Style" w:hAnsi="Bookman Old Style"/>
          <w:w w:val="105"/>
        </w:rPr>
        <w:t>el</w:t>
      </w:r>
      <w:r>
        <w:rPr>
          <w:rFonts w:ascii="Bookman Old Style" w:hAnsi="Bookman Old Style"/>
          <w:spacing w:val="-6"/>
          <w:w w:val="105"/>
        </w:rPr>
        <w:t xml:space="preserve"> </w:t>
      </w:r>
      <w:r>
        <w:rPr>
          <w:rFonts w:ascii="Bookman Old Style" w:hAnsi="Bookman Old Style"/>
          <w:w w:val="105"/>
        </w:rPr>
        <w:t>descrito</w:t>
      </w:r>
      <w:r>
        <w:rPr>
          <w:rFonts w:ascii="Bookman Old Style" w:hAnsi="Bookman Old Style"/>
          <w:spacing w:val="-6"/>
          <w:w w:val="105"/>
        </w:rPr>
        <w:t xml:space="preserve"> </w:t>
      </w:r>
      <w:r>
        <w:rPr>
          <w:rFonts w:ascii="Bookman Old Style" w:hAnsi="Bookman Old Style"/>
          <w:w w:val="105"/>
        </w:rPr>
        <w:t>en</w:t>
      </w:r>
      <w:r>
        <w:rPr>
          <w:rFonts w:ascii="Bookman Old Style" w:hAnsi="Bookman Old Style"/>
          <w:spacing w:val="-5"/>
          <w:w w:val="105"/>
        </w:rPr>
        <w:t xml:space="preserve"> </w:t>
      </w:r>
      <w:r>
        <w:rPr>
          <w:rFonts w:ascii="Bookman Old Style" w:hAnsi="Bookman Old Style"/>
          <w:w w:val="105"/>
        </w:rPr>
        <w:t>la</w:t>
      </w:r>
      <w:r>
        <w:rPr>
          <w:rFonts w:ascii="Bookman Old Style" w:hAnsi="Bookman Old Style"/>
          <w:spacing w:val="-5"/>
          <w:w w:val="105"/>
        </w:rPr>
        <w:t xml:space="preserve"> </w:t>
      </w:r>
      <w:r>
        <w:rPr>
          <w:rFonts w:ascii="Bookman Old Style" w:hAnsi="Bookman Old Style"/>
          <w:w w:val="105"/>
        </w:rPr>
        <w:t>cláusula</w:t>
      </w:r>
      <w:r>
        <w:rPr>
          <w:rFonts w:ascii="Bookman Old Style" w:hAnsi="Bookman Old Style"/>
          <w:spacing w:val="-5"/>
          <w:w w:val="105"/>
        </w:rPr>
        <w:t xml:space="preserve"> </w:t>
      </w:r>
      <w:r>
        <w:rPr>
          <w:rFonts w:ascii="Bookman Old Style" w:hAnsi="Bookman Old Style"/>
          <w:w w:val="105"/>
        </w:rPr>
        <w:t>siguiente), con arreglo al acuerdo adoptado por la Junta de Gobierno Local en sesión celebrada el día 14 de marzo de 2025 y la memoria y anexos I y II que sirvieron de base</w:t>
      </w:r>
      <w:r>
        <w:rPr>
          <w:rFonts w:ascii="Bookman Old Style" w:hAnsi="Bookman Old Style"/>
          <w:spacing w:val="-4"/>
          <w:w w:val="105"/>
        </w:rPr>
        <w:t xml:space="preserve"> </w:t>
      </w:r>
      <w:r>
        <w:rPr>
          <w:rFonts w:ascii="Bookman Old Style" w:hAnsi="Bookman Old Style"/>
          <w:w w:val="105"/>
        </w:rPr>
        <w:t>para</w:t>
      </w:r>
      <w:r>
        <w:rPr>
          <w:rFonts w:ascii="Bookman Old Style" w:hAnsi="Bookman Old Style"/>
          <w:spacing w:val="-5"/>
          <w:w w:val="105"/>
        </w:rPr>
        <w:t xml:space="preserve"> </w:t>
      </w:r>
      <w:r>
        <w:rPr>
          <w:rFonts w:ascii="Bookman Old Style" w:hAnsi="Bookman Old Style"/>
          <w:w w:val="105"/>
        </w:rPr>
        <w:t>el</w:t>
      </w:r>
      <w:r>
        <w:rPr>
          <w:rFonts w:ascii="Bookman Old Style" w:hAnsi="Bookman Old Style"/>
          <w:spacing w:val="-4"/>
          <w:w w:val="105"/>
        </w:rPr>
        <w:t xml:space="preserve"> </w:t>
      </w:r>
      <w:r>
        <w:rPr>
          <w:rFonts w:ascii="Bookman Old Style" w:hAnsi="Bookman Old Style"/>
          <w:w w:val="105"/>
        </w:rPr>
        <w:t>mismo,</w:t>
      </w:r>
      <w:r>
        <w:rPr>
          <w:rFonts w:ascii="Bookman Old Style" w:hAnsi="Bookman Old Style"/>
          <w:spacing w:val="-5"/>
          <w:w w:val="105"/>
        </w:rPr>
        <w:t xml:space="preserve"> </w:t>
      </w:r>
      <w:r>
        <w:rPr>
          <w:rFonts w:ascii="Bookman Old Style" w:hAnsi="Bookman Old Style"/>
          <w:w w:val="105"/>
        </w:rPr>
        <w:t>documentos</w:t>
      </w:r>
      <w:r>
        <w:rPr>
          <w:rFonts w:ascii="Bookman Old Style" w:hAnsi="Bookman Old Style"/>
          <w:spacing w:val="-4"/>
          <w:w w:val="105"/>
        </w:rPr>
        <w:t xml:space="preserve"> </w:t>
      </w:r>
      <w:r>
        <w:rPr>
          <w:rFonts w:ascii="Bookman Old Style" w:hAnsi="Bookman Old Style"/>
          <w:w w:val="105"/>
        </w:rPr>
        <w:t>que</w:t>
      </w:r>
      <w:r>
        <w:rPr>
          <w:rFonts w:ascii="Bookman Old Style" w:hAnsi="Bookman Old Style"/>
          <w:spacing w:val="-4"/>
          <w:w w:val="105"/>
        </w:rPr>
        <w:t xml:space="preserve"> </w:t>
      </w:r>
      <w:r>
        <w:rPr>
          <w:rFonts w:ascii="Bookman Old Style" w:hAnsi="Bookman Old Style"/>
          <w:w w:val="105"/>
        </w:rPr>
        <w:t>forman</w:t>
      </w:r>
      <w:r>
        <w:rPr>
          <w:rFonts w:ascii="Bookman Old Style" w:hAnsi="Bookman Old Style"/>
          <w:spacing w:val="-5"/>
          <w:w w:val="105"/>
        </w:rPr>
        <w:t xml:space="preserve"> </w:t>
      </w:r>
      <w:r>
        <w:rPr>
          <w:rFonts w:ascii="Bookman Old Style" w:hAnsi="Bookman Old Style"/>
          <w:w w:val="105"/>
        </w:rPr>
        <w:t>parte</w:t>
      </w:r>
      <w:r>
        <w:rPr>
          <w:rFonts w:ascii="Bookman Old Style" w:hAnsi="Bookman Old Style"/>
          <w:spacing w:val="-4"/>
          <w:w w:val="105"/>
        </w:rPr>
        <w:t xml:space="preserve"> </w:t>
      </w:r>
      <w:r>
        <w:rPr>
          <w:rFonts w:ascii="Bookman Old Style" w:hAnsi="Bookman Old Style"/>
          <w:w w:val="105"/>
        </w:rPr>
        <w:t>de</w:t>
      </w:r>
      <w:r>
        <w:rPr>
          <w:rFonts w:ascii="Bookman Old Style" w:hAnsi="Bookman Old Style"/>
          <w:spacing w:val="-6"/>
          <w:w w:val="105"/>
        </w:rPr>
        <w:t xml:space="preserve"> </w:t>
      </w:r>
      <w:r>
        <w:rPr>
          <w:rFonts w:ascii="Bookman Old Style" w:hAnsi="Bookman Old Style"/>
          <w:w w:val="105"/>
        </w:rPr>
        <w:t>la</w:t>
      </w:r>
      <w:r>
        <w:rPr>
          <w:rFonts w:ascii="Bookman Old Style" w:hAnsi="Bookman Old Style"/>
          <w:spacing w:val="-5"/>
          <w:w w:val="105"/>
        </w:rPr>
        <w:t xml:space="preserve"> </w:t>
      </w:r>
      <w:r>
        <w:rPr>
          <w:rFonts w:ascii="Bookman Old Style" w:hAnsi="Bookman Old Style"/>
          <w:w w:val="105"/>
        </w:rPr>
        <w:t>relación</w:t>
      </w:r>
      <w:r>
        <w:rPr>
          <w:rFonts w:ascii="Bookman Old Style" w:hAnsi="Bookman Old Style"/>
          <w:spacing w:val="-7"/>
          <w:w w:val="105"/>
        </w:rPr>
        <w:t xml:space="preserve"> </w:t>
      </w:r>
      <w:r>
        <w:rPr>
          <w:rFonts w:ascii="Bookman Old Style" w:hAnsi="Bookman Old Style"/>
          <w:w w:val="105"/>
        </w:rPr>
        <w:t>concesional</w:t>
      </w:r>
      <w:r>
        <w:rPr>
          <w:rFonts w:ascii="Bookman Old Style" w:hAnsi="Bookman Old Style"/>
          <w:spacing w:val="-6"/>
          <w:w w:val="105"/>
        </w:rPr>
        <w:t xml:space="preserve"> </w:t>
      </w:r>
      <w:r>
        <w:rPr>
          <w:rFonts w:ascii="Bookman Old Style" w:hAnsi="Bookman Old Style"/>
          <w:w w:val="105"/>
        </w:rPr>
        <w:t>y</w:t>
      </w:r>
      <w:r>
        <w:rPr>
          <w:rFonts w:ascii="Bookman Old Style" w:hAnsi="Bookman Old Style"/>
          <w:spacing w:val="-5"/>
          <w:w w:val="105"/>
        </w:rPr>
        <w:t xml:space="preserve"> </w:t>
      </w:r>
      <w:r>
        <w:rPr>
          <w:rFonts w:ascii="Bookman Old Style" w:hAnsi="Bookman Old Style"/>
          <w:w w:val="105"/>
        </w:rPr>
        <w:t>que acepta incondicionalmente y sin reserva alguna.</w:t>
      </w:r>
    </w:p>
    <w:p w14:paraId="5511EC92" w14:textId="77777777" w:rsidR="00922AEA" w:rsidRDefault="00922AEA">
      <w:pPr>
        <w:pStyle w:val="Textoindependiente"/>
        <w:spacing w:before="35"/>
        <w:rPr>
          <w:rFonts w:ascii="Bookman Old Style"/>
        </w:rPr>
      </w:pPr>
    </w:p>
    <w:p w14:paraId="2BAD72FC" w14:textId="77777777" w:rsidR="00922AEA" w:rsidRDefault="00000000">
      <w:pPr>
        <w:pStyle w:val="Textoindependiente"/>
        <w:spacing w:before="1" w:line="237" w:lineRule="auto"/>
        <w:ind w:left="130" w:right="122" w:firstLine="708"/>
        <w:jc w:val="both"/>
        <w:rPr>
          <w:rFonts w:ascii="Bookman Old Style" w:hAnsi="Bookman Old Style"/>
        </w:rPr>
      </w:pPr>
      <w:r>
        <w:rPr>
          <w:rFonts w:ascii="Bookman Old Style" w:hAnsi="Bookman Old Style"/>
          <w:w w:val="105"/>
        </w:rPr>
        <w:t>Para lo no previsto en esta relación concesional y en los documentos a que se ha hecho referencia en el párrafo anterior, ambas partes se someten a lo establecido en la Ley 7/85, de 2 de abril, Reguladora de las Bases de Régimen Local, el Real Decreto Legislativo 781/1986, de 18 de abril, Texto Refundido de Régimen Local, la Ley de Administración Local de la Comunidad de Madrid, aprobada por Ley 2/2003, de 11 de marzo, Ley 33/2003 de Patrimonio de las Administraciones Públicas, Real Decreto Legislativo 2/2004, de 5 de marzo, por el que se aprueba el texto refundido de la Ley Reguladora de las Haciendas Locales, Ley 9/2017, de Contratos del Sector Público, el Real Decreto 1372/1986, de 13 de junio,</w:t>
      </w:r>
      <w:r>
        <w:rPr>
          <w:rFonts w:ascii="Bookman Old Style" w:hAnsi="Bookman Old Style"/>
          <w:spacing w:val="-2"/>
          <w:w w:val="105"/>
        </w:rPr>
        <w:t xml:space="preserve"> </w:t>
      </w:r>
      <w:r>
        <w:rPr>
          <w:rFonts w:ascii="Bookman Old Style" w:hAnsi="Bookman Old Style"/>
          <w:w w:val="105"/>
        </w:rPr>
        <w:t>por</w:t>
      </w:r>
      <w:r>
        <w:rPr>
          <w:rFonts w:ascii="Bookman Old Style" w:hAnsi="Bookman Old Style"/>
          <w:spacing w:val="-4"/>
          <w:w w:val="105"/>
        </w:rPr>
        <w:t xml:space="preserve"> </w:t>
      </w:r>
      <w:r>
        <w:rPr>
          <w:rFonts w:ascii="Bookman Old Style" w:hAnsi="Bookman Old Style"/>
          <w:w w:val="105"/>
        </w:rPr>
        <w:t>el</w:t>
      </w:r>
      <w:r>
        <w:rPr>
          <w:rFonts w:ascii="Bookman Old Style" w:hAnsi="Bookman Old Style"/>
          <w:spacing w:val="-5"/>
          <w:w w:val="105"/>
        </w:rPr>
        <w:t xml:space="preserve"> </w:t>
      </w:r>
      <w:r>
        <w:rPr>
          <w:rFonts w:ascii="Bookman Old Style" w:hAnsi="Bookman Old Style"/>
          <w:w w:val="105"/>
        </w:rPr>
        <w:t>que</w:t>
      </w:r>
      <w:r>
        <w:rPr>
          <w:rFonts w:ascii="Bookman Old Style" w:hAnsi="Bookman Old Style"/>
          <w:spacing w:val="-5"/>
          <w:w w:val="105"/>
        </w:rPr>
        <w:t xml:space="preserve"> </w:t>
      </w:r>
      <w:r>
        <w:rPr>
          <w:rFonts w:ascii="Bookman Old Style" w:hAnsi="Bookman Old Style"/>
          <w:w w:val="105"/>
        </w:rPr>
        <w:t>se</w:t>
      </w:r>
      <w:r>
        <w:rPr>
          <w:rFonts w:ascii="Bookman Old Style" w:hAnsi="Bookman Old Style"/>
          <w:spacing w:val="-3"/>
          <w:w w:val="105"/>
        </w:rPr>
        <w:t xml:space="preserve"> </w:t>
      </w:r>
      <w:r>
        <w:rPr>
          <w:rFonts w:ascii="Bookman Old Style" w:hAnsi="Bookman Old Style"/>
          <w:w w:val="105"/>
        </w:rPr>
        <w:t>aprueba</w:t>
      </w:r>
      <w:r>
        <w:rPr>
          <w:rFonts w:ascii="Bookman Old Style" w:hAnsi="Bookman Old Style"/>
          <w:spacing w:val="-4"/>
          <w:w w:val="105"/>
        </w:rPr>
        <w:t xml:space="preserve"> </w:t>
      </w:r>
      <w:r>
        <w:rPr>
          <w:rFonts w:ascii="Bookman Old Style" w:hAnsi="Bookman Old Style"/>
          <w:w w:val="105"/>
        </w:rPr>
        <w:t>el</w:t>
      </w:r>
      <w:r>
        <w:rPr>
          <w:rFonts w:ascii="Bookman Old Style" w:hAnsi="Bookman Old Style"/>
          <w:spacing w:val="-5"/>
          <w:w w:val="105"/>
        </w:rPr>
        <w:t xml:space="preserve"> </w:t>
      </w:r>
      <w:r>
        <w:rPr>
          <w:rFonts w:ascii="Bookman Old Style" w:hAnsi="Bookman Old Style"/>
          <w:w w:val="105"/>
        </w:rPr>
        <w:t>Reglamento</w:t>
      </w:r>
      <w:r>
        <w:rPr>
          <w:rFonts w:ascii="Bookman Old Style" w:hAnsi="Bookman Old Style"/>
          <w:spacing w:val="-5"/>
          <w:w w:val="105"/>
        </w:rPr>
        <w:t xml:space="preserve"> </w:t>
      </w:r>
      <w:r>
        <w:rPr>
          <w:rFonts w:ascii="Bookman Old Style" w:hAnsi="Bookman Old Style"/>
          <w:w w:val="105"/>
        </w:rPr>
        <w:t>de</w:t>
      </w:r>
      <w:r>
        <w:rPr>
          <w:rFonts w:ascii="Bookman Old Style" w:hAnsi="Bookman Old Style"/>
          <w:spacing w:val="-3"/>
          <w:w w:val="105"/>
        </w:rPr>
        <w:t xml:space="preserve"> </w:t>
      </w:r>
      <w:r>
        <w:rPr>
          <w:rFonts w:ascii="Bookman Old Style" w:hAnsi="Bookman Old Style"/>
          <w:w w:val="105"/>
        </w:rPr>
        <w:t>Bienes</w:t>
      </w:r>
      <w:r>
        <w:rPr>
          <w:rFonts w:ascii="Bookman Old Style" w:hAnsi="Bookman Old Style"/>
          <w:spacing w:val="-3"/>
          <w:w w:val="105"/>
        </w:rPr>
        <w:t xml:space="preserve"> </w:t>
      </w:r>
      <w:r>
        <w:rPr>
          <w:rFonts w:ascii="Bookman Old Style" w:hAnsi="Bookman Old Style"/>
          <w:w w:val="105"/>
        </w:rPr>
        <w:t>de</w:t>
      </w:r>
      <w:r>
        <w:rPr>
          <w:rFonts w:ascii="Bookman Old Style" w:hAnsi="Bookman Old Style"/>
          <w:spacing w:val="-5"/>
          <w:w w:val="105"/>
        </w:rPr>
        <w:t xml:space="preserve"> </w:t>
      </w:r>
      <w:r>
        <w:rPr>
          <w:rFonts w:ascii="Bookman Old Style" w:hAnsi="Bookman Old Style"/>
          <w:w w:val="105"/>
        </w:rPr>
        <w:t>las</w:t>
      </w:r>
      <w:r>
        <w:rPr>
          <w:rFonts w:ascii="Bookman Old Style" w:hAnsi="Bookman Old Style"/>
          <w:spacing w:val="-5"/>
          <w:w w:val="105"/>
        </w:rPr>
        <w:t xml:space="preserve"> </w:t>
      </w:r>
      <w:r>
        <w:rPr>
          <w:rFonts w:ascii="Bookman Old Style" w:hAnsi="Bookman Old Style"/>
          <w:w w:val="105"/>
        </w:rPr>
        <w:t>Corporaciones</w:t>
      </w:r>
      <w:r>
        <w:rPr>
          <w:rFonts w:ascii="Bookman Old Style" w:hAnsi="Bookman Old Style"/>
          <w:spacing w:val="-3"/>
          <w:w w:val="105"/>
        </w:rPr>
        <w:t xml:space="preserve"> </w:t>
      </w:r>
      <w:r>
        <w:rPr>
          <w:rFonts w:ascii="Bookman Old Style" w:hAnsi="Bookman Old Style"/>
          <w:w w:val="105"/>
        </w:rPr>
        <w:t>Locales, Ley 29/1998, de 13 de julio, reguladora de la Jurisdicción Contencioso-Administrativa, el R.D. 1098/2001, de 12 de octubre, por el que se aprueba el Reglamento General de la Ley de Contratos de las Administraciones Públicas, Reglamento de la Ley de Contratos del Sector Público, aprobado por Real Decreto 817/2009, de 8 de mayo, Reglamento de la Ley de Patrimonio de las Administraciones</w:t>
      </w:r>
      <w:r>
        <w:rPr>
          <w:rFonts w:ascii="Bookman Old Style" w:hAnsi="Bookman Old Style"/>
          <w:spacing w:val="-7"/>
          <w:w w:val="105"/>
        </w:rPr>
        <w:t xml:space="preserve"> </w:t>
      </w:r>
      <w:r>
        <w:rPr>
          <w:rFonts w:ascii="Bookman Old Style" w:hAnsi="Bookman Old Style"/>
          <w:w w:val="105"/>
        </w:rPr>
        <w:t>Públicas,</w:t>
      </w:r>
      <w:r>
        <w:rPr>
          <w:rFonts w:ascii="Bookman Old Style" w:hAnsi="Bookman Old Style"/>
          <w:spacing w:val="-6"/>
          <w:w w:val="105"/>
        </w:rPr>
        <w:t xml:space="preserve"> </w:t>
      </w:r>
      <w:r>
        <w:rPr>
          <w:rFonts w:ascii="Bookman Old Style" w:hAnsi="Bookman Old Style"/>
          <w:w w:val="105"/>
        </w:rPr>
        <w:t>aprobado</w:t>
      </w:r>
      <w:r>
        <w:rPr>
          <w:rFonts w:ascii="Bookman Old Style" w:hAnsi="Bookman Old Style"/>
          <w:spacing w:val="-7"/>
          <w:w w:val="105"/>
        </w:rPr>
        <w:t xml:space="preserve"> </w:t>
      </w:r>
      <w:r>
        <w:rPr>
          <w:rFonts w:ascii="Bookman Old Style" w:hAnsi="Bookman Old Style"/>
          <w:w w:val="105"/>
        </w:rPr>
        <w:t>por</w:t>
      </w:r>
      <w:r>
        <w:rPr>
          <w:rFonts w:ascii="Bookman Old Style" w:hAnsi="Bookman Old Style"/>
          <w:spacing w:val="-6"/>
          <w:w w:val="105"/>
        </w:rPr>
        <w:t xml:space="preserve"> </w:t>
      </w:r>
      <w:r>
        <w:rPr>
          <w:rFonts w:ascii="Bookman Old Style" w:hAnsi="Bookman Old Style"/>
          <w:w w:val="105"/>
        </w:rPr>
        <w:t>Real</w:t>
      </w:r>
      <w:r>
        <w:rPr>
          <w:rFonts w:ascii="Bookman Old Style" w:hAnsi="Bookman Old Style"/>
          <w:spacing w:val="-7"/>
          <w:w w:val="105"/>
        </w:rPr>
        <w:t xml:space="preserve"> </w:t>
      </w:r>
      <w:r>
        <w:rPr>
          <w:rFonts w:ascii="Bookman Old Style" w:hAnsi="Bookman Old Style"/>
          <w:w w:val="105"/>
        </w:rPr>
        <w:t>Decreto</w:t>
      </w:r>
      <w:r>
        <w:rPr>
          <w:rFonts w:ascii="Bookman Old Style" w:hAnsi="Bookman Old Style"/>
          <w:spacing w:val="-7"/>
          <w:w w:val="105"/>
        </w:rPr>
        <w:t xml:space="preserve"> </w:t>
      </w:r>
      <w:r>
        <w:rPr>
          <w:rFonts w:ascii="Bookman Old Style" w:hAnsi="Bookman Old Style"/>
          <w:w w:val="105"/>
        </w:rPr>
        <w:t>1373/2009,</w:t>
      </w:r>
      <w:r>
        <w:rPr>
          <w:rFonts w:ascii="Bookman Old Style" w:hAnsi="Bookman Old Style"/>
          <w:spacing w:val="-6"/>
          <w:w w:val="105"/>
        </w:rPr>
        <w:t xml:space="preserve"> </w:t>
      </w:r>
      <w:r>
        <w:rPr>
          <w:rFonts w:ascii="Bookman Old Style" w:hAnsi="Bookman Old Style"/>
          <w:w w:val="105"/>
        </w:rPr>
        <w:t>de</w:t>
      </w:r>
      <w:r>
        <w:rPr>
          <w:rFonts w:ascii="Bookman Old Style" w:hAnsi="Bookman Old Style"/>
          <w:spacing w:val="-7"/>
          <w:w w:val="105"/>
        </w:rPr>
        <w:t xml:space="preserve"> </w:t>
      </w:r>
      <w:r>
        <w:rPr>
          <w:rFonts w:ascii="Bookman Old Style" w:hAnsi="Bookman Old Style"/>
          <w:w w:val="105"/>
        </w:rPr>
        <w:t>28</w:t>
      </w:r>
      <w:r>
        <w:rPr>
          <w:rFonts w:ascii="Bookman Old Style" w:hAnsi="Bookman Old Style"/>
          <w:spacing w:val="-6"/>
          <w:w w:val="105"/>
        </w:rPr>
        <w:t xml:space="preserve"> </w:t>
      </w:r>
      <w:r>
        <w:rPr>
          <w:rFonts w:ascii="Bookman Old Style" w:hAnsi="Bookman Old Style"/>
          <w:w w:val="105"/>
        </w:rPr>
        <w:t>de</w:t>
      </w:r>
      <w:r>
        <w:rPr>
          <w:rFonts w:ascii="Bookman Old Style" w:hAnsi="Bookman Old Style"/>
          <w:spacing w:val="-7"/>
          <w:w w:val="105"/>
        </w:rPr>
        <w:t xml:space="preserve"> </w:t>
      </w:r>
      <w:r>
        <w:rPr>
          <w:rFonts w:ascii="Bookman Old Style" w:hAnsi="Bookman Old Style"/>
          <w:w w:val="105"/>
        </w:rPr>
        <w:t>agosto y,</w:t>
      </w:r>
      <w:r>
        <w:rPr>
          <w:rFonts w:ascii="Bookman Old Style" w:hAnsi="Bookman Old Style"/>
          <w:spacing w:val="40"/>
          <w:w w:val="105"/>
        </w:rPr>
        <w:t xml:space="preserve"> </w:t>
      </w:r>
      <w:r>
        <w:rPr>
          <w:rFonts w:ascii="Bookman Old Style" w:hAnsi="Bookman Old Style"/>
          <w:w w:val="105"/>
        </w:rPr>
        <w:t>demás disposiciones que sean de aplicación.</w:t>
      </w:r>
    </w:p>
    <w:p w14:paraId="3820EE23" w14:textId="77777777" w:rsidR="00922AEA" w:rsidRDefault="00922AEA">
      <w:pPr>
        <w:pStyle w:val="Textoindependiente"/>
        <w:spacing w:before="44"/>
        <w:rPr>
          <w:rFonts w:ascii="Bookman Old Style"/>
        </w:rPr>
      </w:pPr>
    </w:p>
    <w:p w14:paraId="625C7E38" w14:textId="77777777" w:rsidR="00922AEA" w:rsidRDefault="00000000">
      <w:pPr>
        <w:pStyle w:val="Textoindependiente"/>
        <w:ind w:left="130" w:right="124" w:firstLine="708"/>
        <w:jc w:val="both"/>
        <w:rPr>
          <w:rFonts w:ascii="Bookman Old Style" w:hAnsi="Bookman Old Style"/>
          <w:b/>
        </w:rPr>
      </w:pPr>
      <w:r>
        <w:rPr>
          <w:rFonts w:ascii="Bookman Old Style" w:hAnsi="Bookman Old Style"/>
          <w:b/>
          <w:w w:val="110"/>
          <w:u w:val="single"/>
        </w:rPr>
        <w:t>SEGUNDA.- OBJETO DE LA CONCESIÓN Y LÍMITES A QUE SE</w:t>
      </w:r>
      <w:r>
        <w:rPr>
          <w:rFonts w:ascii="Bookman Old Style" w:hAnsi="Bookman Old Style"/>
          <w:b/>
          <w:w w:val="110"/>
        </w:rPr>
        <w:t xml:space="preserve"> </w:t>
      </w:r>
      <w:r>
        <w:rPr>
          <w:rFonts w:ascii="Bookman Old Style" w:hAnsi="Bookman Old Style"/>
          <w:b/>
          <w:w w:val="110"/>
          <w:u w:val="single"/>
        </w:rPr>
        <w:t>EXTENDIERE. RÉGIMEN DE USO DEL BIEN O DERECHO</w:t>
      </w:r>
    </w:p>
    <w:p w14:paraId="11630B74" w14:textId="77777777" w:rsidR="00922AEA" w:rsidRDefault="00922AEA">
      <w:pPr>
        <w:pStyle w:val="Textoindependiente"/>
        <w:spacing w:before="35"/>
        <w:rPr>
          <w:rFonts w:ascii="Bookman Old Style"/>
          <w:b/>
        </w:rPr>
      </w:pPr>
    </w:p>
    <w:p w14:paraId="1FBB2434" w14:textId="77777777" w:rsidR="00922AEA" w:rsidRDefault="00000000">
      <w:pPr>
        <w:pStyle w:val="Prrafodelista"/>
        <w:numPr>
          <w:ilvl w:val="0"/>
          <w:numId w:val="16"/>
        </w:numPr>
        <w:tabs>
          <w:tab w:val="left" w:pos="1546"/>
        </w:tabs>
        <w:ind w:left="130" w:right="125" w:firstLine="708"/>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31"/>
          <w:w w:val="110"/>
          <w:sz w:val="20"/>
        </w:rPr>
        <w:t xml:space="preserve"> </w:t>
      </w:r>
      <w:r>
        <w:rPr>
          <w:rFonts w:ascii="Bookman Old Style" w:hAnsi="Bookman Old Style"/>
          <w:b/>
          <w:w w:val="110"/>
          <w:sz w:val="20"/>
        </w:rPr>
        <w:t>1</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artículo</w:t>
      </w:r>
      <w:r>
        <w:rPr>
          <w:rFonts w:ascii="Bookman Old Style" w:hAnsi="Bookman Old Style"/>
          <w:b/>
          <w:spacing w:val="31"/>
          <w:w w:val="110"/>
          <w:sz w:val="20"/>
        </w:rPr>
        <w:t xml:space="preserve"> </w:t>
      </w:r>
      <w:r>
        <w:rPr>
          <w:rFonts w:ascii="Bookman Old Style" w:hAnsi="Bookman Old Style"/>
          <w:b/>
          <w:w w:val="110"/>
          <w:sz w:val="20"/>
        </w:rPr>
        <w:t>80</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Reglamento</w:t>
      </w:r>
      <w:r>
        <w:rPr>
          <w:rFonts w:ascii="Bookman Old Style" w:hAnsi="Bookman Old Style"/>
          <w:b/>
          <w:spacing w:val="31"/>
          <w:w w:val="110"/>
          <w:sz w:val="20"/>
        </w:rPr>
        <w:t xml:space="preserve"> </w:t>
      </w:r>
      <w:r>
        <w:rPr>
          <w:rFonts w:ascii="Bookman Old Style" w:hAnsi="Bookman Old Style"/>
          <w:b/>
          <w:w w:val="110"/>
          <w:sz w:val="20"/>
        </w:rPr>
        <w:t>de</w:t>
      </w:r>
      <w:r>
        <w:rPr>
          <w:rFonts w:ascii="Bookman Old Style" w:hAnsi="Bookman Old Style"/>
          <w:b/>
          <w:spacing w:val="31"/>
          <w:w w:val="110"/>
          <w:sz w:val="20"/>
        </w:rPr>
        <w:t xml:space="preserve"> </w:t>
      </w:r>
      <w:r>
        <w:rPr>
          <w:rFonts w:ascii="Bookman Old Style" w:hAnsi="Bookman Old Style"/>
          <w:b/>
          <w:w w:val="110"/>
          <w:sz w:val="20"/>
        </w:rPr>
        <w:t>Bienes</w:t>
      </w:r>
      <w:r>
        <w:rPr>
          <w:rFonts w:ascii="Bookman Old Style" w:hAnsi="Bookman Old Style"/>
          <w:b/>
          <w:spacing w:val="30"/>
          <w:w w:val="110"/>
          <w:sz w:val="20"/>
        </w:rPr>
        <w:t xml:space="preserve"> </w:t>
      </w:r>
      <w:r>
        <w:rPr>
          <w:rFonts w:ascii="Bookman Old Style" w:hAnsi="Bookman Old Style"/>
          <w:b/>
          <w:w w:val="110"/>
          <w:sz w:val="20"/>
        </w:rPr>
        <w:t>de</w:t>
      </w:r>
      <w:r>
        <w:rPr>
          <w:rFonts w:ascii="Bookman Old Style" w:hAnsi="Bookman Old Style"/>
          <w:b/>
          <w:spacing w:val="29"/>
          <w:w w:val="110"/>
          <w:sz w:val="20"/>
        </w:rPr>
        <w:t xml:space="preserve"> </w:t>
      </w:r>
      <w:r>
        <w:rPr>
          <w:rFonts w:ascii="Bookman Old Style" w:hAnsi="Bookman Old Style"/>
          <w:b/>
          <w:w w:val="110"/>
          <w:sz w:val="20"/>
        </w:rPr>
        <w:t>las Entidades Locales.-</w:t>
      </w:r>
    </w:p>
    <w:p w14:paraId="6968A82B" w14:textId="77777777" w:rsidR="00922AEA" w:rsidRDefault="00000000">
      <w:pPr>
        <w:pStyle w:val="Prrafodelista"/>
        <w:numPr>
          <w:ilvl w:val="0"/>
          <w:numId w:val="16"/>
        </w:numPr>
        <w:tabs>
          <w:tab w:val="left" w:pos="1546"/>
        </w:tabs>
        <w:ind w:left="130" w:right="127" w:firstLine="708"/>
        <w:jc w:val="left"/>
        <w:rPr>
          <w:rFonts w:ascii="Bookman Old Style" w:hAnsi="Bookman Old Style"/>
          <w:b/>
          <w:sz w:val="20"/>
        </w:rPr>
      </w:pPr>
      <w:r>
        <w:rPr>
          <w:rFonts w:ascii="Bookman Old Style" w:hAnsi="Bookman Old Style"/>
          <w:b/>
          <w:w w:val="105"/>
          <w:sz w:val="20"/>
        </w:rPr>
        <w:t>Apartado</w:t>
      </w:r>
      <w:r>
        <w:rPr>
          <w:rFonts w:ascii="Bookman Old Style" w:hAnsi="Bookman Old Style"/>
          <w:b/>
          <w:spacing w:val="25"/>
          <w:w w:val="105"/>
          <w:sz w:val="20"/>
        </w:rPr>
        <w:t xml:space="preserve"> </w:t>
      </w:r>
      <w:r>
        <w:rPr>
          <w:rFonts w:ascii="Bookman Old Style" w:hAnsi="Bookman Old Style"/>
          <w:b/>
          <w:w w:val="105"/>
          <w:sz w:val="20"/>
        </w:rPr>
        <w:t>a) del párrafo</w:t>
      </w:r>
      <w:r>
        <w:rPr>
          <w:rFonts w:ascii="Bookman Old Style" w:hAnsi="Bookman Old Style"/>
          <w:b/>
          <w:spacing w:val="25"/>
          <w:w w:val="105"/>
          <w:sz w:val="20"/>
        </w:rPr>
        <w:t xml:space="preserve"> </w:t>
      </w:r>
      <w:r>
        <w:rPr>
          <w:rFonts w:ascii="Bookman Old Style" w:hAnsi="Bookman Old Style"/>
          <w:b/>
          <w:w w:val="105"/>
          <w:sz w:val="20"/>
        </w:rPr>
        <w:t>7 del artículo 92 de</w:t>
      </w:r>
      <w:r>
        <w:rPr>
          <w:rFonts w:ascii="Bookman Old Style" w:hAnsi="Bookman Old Style"/>
          <w:b/>
          <w:spacing w:val="25"/>
          <w:w w:val="105"/>
          <w:sz w:val="20"/>
        </w:rPr>
        <w:t xml:space="preserve"> </w:t>
      </w:r>
      <w:r>
        <w:rPr>
          <w:rFonts w:ascii="Bookman Old Style" w:hAnsi="Bookman Old Style"/>
          <w:b/>
          <w:w w:val="105"/>
          <w:sz w:val="20"/>
        </w:rPr>
        <w:t>la Ley 33/2003</w:t>
      </w:r>
      <w:r>
        <w:rPr>
          <w:rFonts w:ascii="Bookman Old Style" w:hAnsi="Bookman Old Style"/>
          <w:b/>
          <w:spacing w:val="25"/>
          <w:w w:val="105"/>
          <w:sz w:val="20"/>
        </w:rPr>
        <w:t xml:space="preserve"> </w:t>
      </w:r>
      <w:r>
        <w:rPr>
          <w:rFonts w:ascii="Bookman Old Style" w:hAnsi="Bookman Old Style"/>
          <w:b/>
          <w:w w:val="105"/>
          <w:sz w:val="20"/>
        </w:rPr>
        <w:t>de Patrimonio de las Administraciones Públicas.-</w:t>
      </w:r>
    </w:p>
    <w:p w14:paraId="6F086C2F" w14:textId="77777777" w:rsidR="00922AEA" w:rsidRDefault="00922AEA">
      <w:pPr>
        <w:pStyle w:val="Textoindependiente"/>
        <w:spacing w:before="34"/>
        <w:rPr>
          <w:rFonts w:ascii="Bookman Old Style"/>
          <w:b/>
        </w:rPr>
      </w:pPr>
    </w:p>
    <w:p w14:paraId="312B3CDD" w14:textId="77777777" w:rsidR="00922AEA" w:rsidRDefault="00000000">
      <w:pPr>
        <w:pStyle w:val="Textoindependiente"/>
        <w:spacing w:line="237" w:lineRule="auto"/>
        <w:ind w:left="115" w:right="153" w:firstLine="783"/>
        <w:jc w:val="both"/>
        <w:rPr>
          <w:rFonts w:ascii="Bookman Old Style" w:hAnsi="Bookman Old Style"/>
        </w:rPr>
      </w:pPr>
      <w:r>
        <w:rPr>
          <w:rFonts w:ascii="Bookman Old Style" w:hAnsi="Bookman Old Style"/>
          <w:w w:val="105"/>
        </w:rPr>
        <w:t>La situación y características de los terrenos objeto de concesión demanial son las siguientes: Las ubicaciones para las que se otorga la concesión demanial son las siguientes:</w:t>
      </w:r>
    </w:p>
    <w:p w14:paraId="62CAB270" w14:textId="77777777" w:rsidR="00922AEA" w:rsidRDefault="00000000">
      <w:pPr>
        <w:pStyle w:val="Textoindependiente"/>
        <w:spacing w:before="233"/>
        <w:ind w:left="806"/>
        <w:rPr>
          <w:rFonts w:ascii="Bookman Old Style" w:hAnsi="Bookman Old Style"/>
        </w:rPr>
      </w:pPr>
      <w:r>
        <w:rPr>
          <w:rFonts w:ascii="Bookman Old Style" w:hAnsi="Bookman Old Style"/>
          <w:w w:val="105"/>
        </w:rPr>
        <w:t>Hub</w:t>
      </w:r>
      <w:r>
        <w:rPr>
          <w:rFonts w:ascii="Bookman Old Style" w:hAnsi="Bookman Old Style"/>
          <w:spacing w:val="-13"/>
          <w:w w:val="105"/>
        </w:rPr>
        <w:t xml:space="preserve"> </w:t>
      </w:r>
      <w:r>
        <w:rPr>
          <w:rFonts w:ascii="Bookman Old Style" w:hAnsi="Bookman Old Style"/>
          <w:w w:val="105"/>
        </w:rPr>
        <w:t>movilidad</w:t>
      </w:r>
      <w:r>
        <w:rPr>
          <w:rFonts w:ascii="Bookman Old Style" w:hAnsi="Bookman Old Style"/>
          <w:spacing w:val="-15"/>
          <w:w w:val="105"/>
        </w:rPr>
        <w:t xml:space="preserve"> </w:t>
      </w:r>
      <w:r>
        <w:rPr>
          <w:rFonts w:ascii="Bookman Old Style" w:hAnsi="Bookman Old Style"/>
          <w:w w:val="105"/>
        </w:rPr>
        <w:t>Navalcarbón:</w:t>
      </w:r>
      <w:r>
        <w:rPr>
          <w:rFonts w:ascii="Bookman Old Style" w:hAnsi="Bookman Old Style"/>
          <w:spacing w:val="-14"/>
          <w:w w:val="105"/>
        </w:rPr>
        <w:t xml:space="preserve"> </w:t>
      </w:r>
      <w:r>
        <w:rPr>
          <w:rFonts w:ascii="Bookman Old Style" w:hAnsi="Bookman Old Style"/>
          <w:spacing w:val="-2"/>
          <w:w w:val="105"/>
        </w:rPr>
        <w:t>206,91m</w:t>
      </w:r>
      <w:r>
        <w:rPr>
          <w:rFonts w:ascii="Bookman Old Style" w:hAnsi="Bookman Old Style"/>
          <w:spacing w:val="-2"/>
          <w:w w:val="105"/>
          <w:vertAlign w:val="superscript"/>
        </w:rPr>
        <w:t>2</w:t>
      </w:r>
    </w:p>
    <w:p w14:paraId="152C6FD2" w14:textId="77777777" w:rsidR="00922AEA" w:rsidRDefault="00922AEA">
      <w:pPr>
        <w:pStyle w:val="Textoindependiente"/>
        <w:rPr>
          <w:rFonts w:ascii="Bookman Old Style" w:hAnsi="Bookman Old Style"/>
        </w:rPr>
        <w:sectPr w:rsidR="00922AEA">
          <w:pgSz w:w="11910" w:h="16840"/>
          <w:pgMar w:top="1860" w:right="1559" w:bottom="1260" w:left="1559" w:header="319" w:footer="1060" w:gutter="0"/>
          <w:cols w:space="720"/>
        </w:sectPr>
      </w:pPr>
    </w:p>
    <w:p w14:paraId="64CA8BCD" w14:textId="77777777" w:rsidR="00922AEA" w:rsidRDefault="00922AEA">
      <w:pPr>
        <w:pStyle w:val="Textoindependiente"/>
        <w:rPr>
          <w:rFonts w:ascii="Bookman Old Style"/>
        </w:rPr>
      </w:pPr>
    </w:p>
    <w:p w14:paraId="4962205F" w14:textId="77777777" w:rsidR="00922AEA" w:rsidRDefault="00922AEA">
      <w:pPr>
        <w:pStyle w:val="Textoindependiente"/>
        <w:rPr>
          <w:rFonts w:ascii="Bookman Old Style"/>
        </w:rPr>
      </w:pPr>
    </w:p>
    <w:p w14:paraId="5480C1BD" w14:textId="77777777" w:rsidR="00922AEA" w:rsidRDefault="00922AEA">
      <w:pPr>
        <w:pStyle w:val="Textoindependiente"/>
        <w:rPr>
          <w:rFonts w:ascii="Bookman Old Style"/>
        </w:rPr>
      </w:pPr>
    </w:p>
    <w:p w14:paraId="6A9558B5" w14:textId="77777777" w:rsidR="00922AEA" w:rsidRDefault="00922AEA">
      <w:pPr>
        <w:pStyle w:val="Textoindependiente"/>
        <w:spacing w:before="78" w:after="1"/>
        <w:rPr>
          <w:rFonts w:ascii="Bookman Old Style"/>
        </w:rPr>
      </w:pPr>
    </w:p>
    <w:p w14:paraId="7E790AEA" w14:textId="77777777" w:rsidR="00922AEA" w:rsidRDefault="00000000">
      <w:pPr>
        <w:ind w:left="11616"/>
        <w:rPr>
          <w:rFonts w:ascii="Bookman Old Style"/>
          <w:sz w:val="20"/>
        </w:rPr>
      </w:pPr>
      <w:r>
        <w:rPr>
          <w:rFonts w:ascii="Bookman Old Style"/>
          <w:noProof/>
          <w:position w:val="1"/>
          <w:sz w:val="20"/>
        </w:rPr>
        <w:drawing>
          <wp:inline distT="0" distB="0" distL="0" distR="0" wp14:anchorId="2072F1CC" wp14:editId="74B2E3BE">
            <wp:extent cx="661333" cy="1658112"/>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36" cstate="print"/>
                    <a:stretch>
                      <a:fillRect/>
                    </a:stretch>
                  </pic:blipFill>
                  <pic:spPr>
                    <a:xfrm>
                      <a:off x="0" y="0"/>
                      <a:ext cx="661333" cy="1658112"/>
                    </a:xfrm>
                    <a:prstGeom prst="rect">
                      <a:avLst/>
                    </a:prstGeom>
                  </pic:spPr>
                </pic:pic>
              </a:graphicData>
            </a:graphic>
          </wp:inline>
        </w:drawing>
      </w:r>
      <w:r>
        <w:rPr>
          <w:rFonts w:ascii="Times New Roman"/>
          <w:spacing w:val="58"/>
          <w:position w:val="1"/>
          <w:sz w:val="20"/>
        </w:rPr>
        <w:t xml:space="preserve"> </w:t>
      </w:r>
      <w:r>
        <w:rPr>
          <w:rFonts w:ascii="Bookman Old Style"/>
          <w:noProof/>
          <w:spacing w:val="58"/>
          <w:sz w:val="20"/>
        </w:rPr>
        <w:drawing>
          <wp:inline distT="0" distB="0" distL="0" distR="0" wp14:anchorId="0DD7D88D" wp14:editId="2C9B5BB0">
            <wp:extent cx="558462" cy="1666494"/>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37" cstate="print"/>
                    <a:stretch>
                      <a:fillRect/>
                    </a:stretch>
                  </pic:blipFill>
                  <pic:spPr>
                    <a:xfrm>
                      <a:off x="0" y="0"/>
                      <a:ext cx="558462" cy="1666494"/>
                    </a:xfrm>
                    <a:prstGeom prst="rect">
                      <a:avLst/>
                    </a:prstGeom>
                  </pic:spPr>
                </pic:pic>
              </a:graphicData>
            </a:graphic>
          </wp:inline>
        </w:drawing>
      </w:r>
    </w:p>
    <w:p w14:paraId="04A4BA2F" w14:textId="77777777" w:rsidR="00922AEA" w:rsidRDefault="00000000">
      <w:pPr>
        <w:pStyle w:val="Textoindependiente"/>
        <w:spacing w:before="4"/>
        <w:rPr>
          <w:rFonts w:ascii="Bookman Old Style"/>
          <w:sz w:val="14"/>
        </w:rPr>
      </w:pPr>
      <w:r>
        <w:rPr>
          <w:rFonts w:ascii="Bookman Old Style"/>
          <w:noProof/>
          <w:sz w:val="14"/>
        </w:rPr>
        <w:drawing>
          <wp:anchor distT="0" distB="0" distL="0" distR="0" simplePos="0" relativeHeight="487702016" behindDoc="1" locked="0" layoutInCell="1" allowOverlap="1" wp14:anchorId="5F1926D5" wp14:editId="62F3A68C">
            <wp:simplePos x="0" y="0"/>
            <wp:positionH relativeFrom="page">
              <wp:posOffset>7730985</wp:posOffset>
            </wp:positionH>
            <wp:positionV relativeFrom="paragraph">
              <wp:posOffset>272228</wp:posOffset>
            </wp:positionV>
            <wp:extent cx="667823" cy="1606296"/>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38" cstate="print"/>
                    <a:stretch>
                      <a:fillRect/>
                    </a:stretch>
                  </pic:blipFill>
                  <pic:spPr>
                    <a:xfrm>
                      <a:off x="0" y="0"/>
                      <a:ext cx="667823" cy="1606296"/>
                    </a:xfrm>
                    <a:prstGeom prst="rect">
                      <a:avLst/>
                    </a:prstGeom>
                  </pic:spPr>
                </pic:pic>
              </a:graphicData>
            </a:graphic>
          </wp:anchor>
        </w:drawing>
      </w:r>
      <w:r>
        <w:rPr>
          <w:rFonts w:ascii="Bookman Old Style"/>
          <w:noProof/>
          <w:sz w:val="14"/>
        </w:rPr>
        <w:drawing>
          <wp:anchor distT="0" distB="0" distL="0" distR="0" simplePos="0" relativeHeight="487702528" behindDoc="1" locked="0" layoutInCell="1" allowOverlap="1" wp14:anchorId="38493BA6" wp14:editId="6C8233A2">
            <wp:simplePos x="0" y="0"/>
            <wp:positionH relativeFrom="page">
              <wp:posOffset>8491715</wp:posOffset>
            </wp:positionH>
            <wp:positionV relativeFrom="paragraph">
              <wp:posOffset>122554</wp:posOffset>
            </wp:positionV>
            <wp:extent cx="556498" cy="1668780"/>
            <wp:effectExtent l="0" t="0" r="0" b="0"/>
            <wp:wrapTopAndBottom/>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39" cstate="print"/>
                    <a:stretch>
                      <a:fillRect/>
                    </a:stretch>
                  </pic:blipFill>
                  <pic:spPr>
                    <a:xfrm>
                      <a:off x="0" y="0"/>
                      <a:ext cx="556498" cy="1668780"/>
                    </a:xfrm>
                    <a:prstGeom prst="rect">
                      <a:avLst/>
                    </a:prstGeom>
                  </pic:spPr>
                </pic:pic>
              </a:graphicData>
            </a:graphic>
          </wp:anchor>
        </w:drawing>
      </w:r>
    </w:p>
    <w:p w14:paraId="3E874443" w14:textId="77777777" w:rsidR="00922AEA" w:rsidRDefault="00922AEA">
      <w:pPr>
        <w:pStyle w:val="Textoindependiente"/>
        <w:rPr>
          <w:rFonts w:ascii="Bookman Old Style"/>
        </w:rPr>
      </w:pPr>
    </w:p>
    <w:p w14:paraId="6652981A" w14:textId="77777777" w:rsidR="00922AEA" w:rsidRDefault="00922AEA">
      <w:pPr>
        <w:pStyle w:val="Textoindependiente"/>
        <w:rPr>
          <w:rFonts w:ascii="Bookman Old Style"/>
        </w:rPr>
      </w:pPr>
    </w:p>
    <w:p w14:paraId="09A20E84" w14:textId="77777777" w:rsidR="00922AEA" w:rsidRDefault="00922AEA">
      <w:pPr>
        <w:pStyle w:val="Textoindependiente"/>
        <w:rPr>
          <w:rFonts w:ascii="Bookman Old Style"/>
        </w:rPr>
      </w:pPr>
    </w:p>
    <w:p w14:paraId="2913951A" w14:textId="77777777" w:rsidR="00922AEA" w:rsidRDefault="00922AEA">
      <w:pPr>
        <w:pStyle w:val="Textoindependiente"/>
        <w:rPr>
          <w:rFonts w:ascii="Bookman Old Style"/>
        </w:rPr>
      </w:pPr>
    </w:p>
    <w:p w14:paraId="6F4BD44B" w14:textId="77777777" w:rsidR="00922AEA" w:rsidRDefault="00000000">
      <w:pPr>
        <w:pStyle w:val="Textoindependiente"/>
        <w:spacing w:before="179"/>
        <w:rPr>
          <w:rFonts w:ascii="Bookman Old Style"/>
        </w:rPr>
      </w:pPr>
      <w:r>
        <w:rPr>
          <w:rFonts w:ascii="Bookman Old Style"/>
          <w:noProof/>
        </w:rPr>
        <w:drawing>
          <wp:anchor distT="0" distB="0" distL="0" distR="0" simplePos="0" relativeHeight="487703040" behindDoc="1" locked="0" layoutInCell="1" allowOverlap="1" wp14:anchorId="5A03B002" wp14:editId="5A8414C4">
            <wp:simplePos x="0" y="0"/>
            <wp:positionH relativeFrom="page">
              <wp:posOffset>9638314</wp:posOffset>
            </wp:positionH>
            <wp:positionV relativeFrom="paragraph">
              <wp:posOffset>278518</wp:posOffset>
            </wp:positionV>
            <wp:extent cx="826134" cy="496824"/>
            <wp:effectExtent l="0" t="0" r="0" b="0"/>
            <wp:wrapTopAndBottom/>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40" cstate="print"/>
                    <a:stretch>
                      <a:fillRect/>
                    </a:stretch>
                  </pic:blipFill>
                  <pic:spPr>
                    <a:xfrm>
                      <a:off x="0" y="0"/>
                      <a:ext cx="826134" cy="496824"/>
                    </a:xfrm>
                    <a:prstGeom prst="rect">
                      <a:avLst/>
                    </a:prstGeom>
                  </pic:spPr>
                </pic:pic>
              </a:graphicData>
            </a:graphic>
          </wp:anchor>
        </w:drawing>
      </w:r>
    </w:p>
    <w:p w14:paraId="4B1C36E2" w14:textId="77777777" w:rsidR="00922AEA" w:rsidRDefault="00922AEA">
      <w:pPr>
        <w:pStyle w:val="Textoindependiente"/>
        <w:rPr>
          <w:rFonts w:ascii="Bookman Old Style"/>
        </w:rPr>
      </w:pPr>
    </w:p>
    <w:p w14:paraId="14725CD6" w14:textId="77777777" w:rsidR="00922AEA" w:rsidRDefault="00922AEA">
      <w:pPr>
        <w:pStyle w:val="Textoindependiente"/>
        <w:rPr>
          <w:rFonts w:ascii="Bookman Old Style"/>
        </w:rPr>
      </w:pPr>
    </w:p>
    <w:p w14:paraId="02604454" w14:textId="77777777" w:rsidR="00922AEA" w:rsidRDefault="00922AEA">
      <w:pPr>
        <w:pStyle w:val="Textoindependiente"/>
        <w:spacing w:before="78"/>
        <w:rPr>
          <w:rFonts w:ascii="Bookman Old Style"/>
        </w:rPr>
      </w:pPr>
    </w:p>
    <w:p w14:paraId="422A020A" w14:textId="77777777" w:rsidR="00922AEA" w:rsidRDefault="00922AEA">
      <w:pPr>
        <w:pStyle w:val="Textoindependiente"/>
        <w:rPr>
          <w:rFonts w:ascii="Bookman Old Style"/>
        </w:rPr>
        <w:sectPr w:rsidR="00922AEA">
          <w:headerReference w:type="default" r:id="rId241"/>
          <w:footerReference w:type="default" r:id="rId242"/>
          <w:pgSz w:w="16840" w:h="11910" w:orient="landscape"/>
          <w:pgMar w:top="1340" w:right="283" w:bottom="280" w:left="566" w:header="0" w:footer="0" w:gutter="0"/>
          <w:cols w:space="720"/>
        </w:sectPr>
      </w:pPr>
    </w:p>
    <w:p w14:paraId="609D03F6" w14:textId="2D19E236" w:rsidR="00922AEA" w:rsidRDefault="00000000">
      <w:pPr>
        <w:spacing w:before="96" w:line="129" w:lineRule="exact"/>
        <w:ind w:left="814"/>
        <w:rPr>
          <w:sz w:val="12"/>
        </w:rPr>
      </w:pPr>
      <w:r>
        <w:rPr>
          <w:noProof/>
          <w:sz w:val="12"/>
        </w:rPr>
        <mc:AlternateContent>
          <mc:Choice Requires="wpg">
            <w:drawing>
              <wp:anchor distT="0" distB="0" distL="0" distR="0" simplePos="0" relativeHeight="484591616" behindDoc="1" locked="0" layoutInCell="1" allowOverlap="1" wp14:anchorId="181D8D74" wp14:editId="40C86459">
                <wp:simplePos x="0" y="0"/>
                <wp:positionH relativeFrom="page">
                  <wp:posOffset>4622025</wp:posOffset>
                </wp:positionH>
                <wp:positionV relativeFrom="page">
                  <wp:posOffset>1501139</wp:posOffset>
                </wp:positionV>
                <wp:extent cx="3238500" cy="5596255"/>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500" cy="5596255"/>
                          <a:chOff x="0" y="0"/>
                          <a:chExt cx="3238500" cy="5596255"/>
                        </a:xfrm>
                      </wpg:grpSpPr>
                      <pic:pic xmlns:pic="http://schemas.openxmlformats.org/drawingml/2006/picture">
                        <pic:nvPicPr>
                          <pic:cNvPr id="292" name="Image 292"/>
                          <pic:cNvPicPr/>
                        </pic:nvPicPr>
                        <pic:blipFill>
                          <a:blip r:embed="rId243" cstate="print"/>
                          <a:stretch>
                            <a:fillRect/>
                          </a:stretch>
                        </pic:blipFill>
                        <pic:spPr>
                          <a:xfrm>
                            <a:off x="0" y="0"/>
                            <a:ext cx="3051810" cy="5428615"/>
                          </a:xfrm>
                          <a:prstGeom prst="rect">
                            <a:avLst/>
                          </a:prstGeom>
                        </pic:spPr>
                      </pic:pic>
                      <wps:wsp>
                        <wps:cNvPr id="293" name="Textbox 293"/>
                        <wps:cNvSpPr txBox="1"/>
                        <wps:spPr>
                          <a:xfrm>
                            <a:off x="0" y="0"/>
                            <a:ext cx="3238500" cy="5596255"/>
                          </a:xfrm>
                          <a:prstGeom prst="rect">
                            <a:avLst/>
                          </a:prstGeom>
                        </wps:spPr>
                        <wps:txbx>
                          <w:txbxContent>
                            <w:p w14:paraId="352CFE3E" w14:textId="77777777" w:rsidR="00922AEA" w:rsidRDefault="00922AEA">
                              <w:pPr>
                                <w:rPr>
                                  <w:rFonts w:ascii="Tahoma"/>
                                  <w:sz w:val="36"/>
                                </w:rPr>
                              </w:pPr>
                            </w:p>
                            <w:p w14:paraId="1A226665" w14:textId="77777777" w:rsidR="00922AEA" w:rsidRDefault="00922AEA">
                              <w:pPr>
                                <w:rPr>
                                  <w:rFonts w:ascii="Tahoma"/>
                                  <w:sz w:val="36"/>
                                </w:rPr>
                              </w:pPr>
                            </w:p>
                            <w:p w14:paraId="34BEEA50" w14:textId="77777777" w:rsidR="00922AEA" w:rsidRDefault="00922AEA">
                              <w:pPr>
                                <w:rPr>
                                  <w:rFonts w:ascii="Tahoma"/>
                                  <w:sz w:val="36"/>
                                </w:rPr>
                              </w:pPr>
                            </w:p>
                            <w:p w14:paraId="1B2FCCB1" w14:textId="77777777" w:rsidR="00922AEA" w:rsidRDefault="00922AEA">
                              <w:pPr>
                                <w:rPr>
                                  <w:rFonts w:ascii="Tahoma"/>
                                  <w:sz w:val="36"/>
                                </w:rPr>
                              </w:pPr>
                            </w:p>
                            <w:p w14:paraId="13CC5CAC" w14:textId="77777777" w:rsidR="00922AEA" w:rsidRDefault="00922AEA">
                              <w:pPr>
                                <w:rPr>
                                  <w:rFonts w:ascii="Tahoma"/>
                                  <w:sz w:val="36"/>
                                </w:rPr>
                              </w:pPr>
                            </w:p>
                            <w:p w14:paraId="220BF912" w14:textId="77777777" w:rsidR="00922AEA" w:rsidRDefault="00922AEA">
                              <w:pPr>
                                <w:rPr>
                                  <w:rFonts w:ascii="Tahoma"/>
                                  <w:sz w:val="36"/>
                                </w:rPr>
                              </w:pPr>
                            </w:p>
                            <w:p w14:paraId="405EDF10" w14:textId="77777777" w:rsidR="00922AEA" w:rsidRDefault="00922AEA">
                              <w:pPr>
                                <w:rPr>
                                  <w:rFonts w:ascii="Tahoma"/>
                                  <w:sz w:val="36"/>
                                </w:rPr>
                              </w:pPr>
                            </w:p>
                            <w:p w14:paraId="12A03325" w14:textId="77777777" w:rsidR="00922AEA" w:rsidRDefault="00922AEA">
                              <w:pPr>
                                <w:rPr>
                                  <w:rFonts w:ascii="Tahoma"/>
                                  <w:sz w:val="36"/>
                                </w:rPr>
                              </w:pPr>
                            </w:p>
                            <w:p w14:paraId="26D6CD1D" w14:textId="77777777" w:rsidR="00922AEA" w:rsidRDefault="00922AEA">
                              <w:pPr>
                                <w:rPr>
                                  <w:rFonts w:ascii="Tahoma"/>
                                  <w:sz w:val="36"/>
                                </w:rPr>
                              </w:pPr>
                            </w:p>
                            <w:p w14:paraId="19878DA1" w14:textId="77777777" w:rsidR="00922AEA" w:rsidRDefault="00922AEA">
                              <w:pPr>
                                <w:rPr>
                                  <w:rFonts w:ascii="Tahoma"/>
                                  <w:sz w:val="36"/>
                                </w:rPr>
                              </w:pPr>
                            </w:p>
                            <w:p w14:paraId="005126E5" w14:textId="77777777" w:rsidR="00922AEA" w:rsidRDefault="00922AEA">
                              <w:pPr>
                                <w:rPr>
                                  <w:rFonts w:ascii="Tahoma"/>
                                  <w:sz w:val="36"/>
                                </w:rPr>
                              </w:pPr>
                            </w:p>
                            <w:p w14:paraId="444DC4A8" w14:textId="77777777" w:rsidR="00922AEA" w:rsidRDefault="00922AEA">
                              <w:pPr>
                                <w:rPr>
                                  <w:rFonts w:ascii="Tahoma"/>
                                  <w:sz w:val="36"/>
                                </w:rPr>
                              </w:pPr>
                            </w:p>
                            <w:p w14:paraId="767E33FA" w14:textId="77777777" w:rsidR="00922AEA" w:rsidRDefault="00922AEA">
                              <w:pPr>
                                <w:rPr>
                                  <w:rFonts w:ascii="Tahoma"/>
                                  <w:sz w:val="36"/>
                                </w:rPr>
                              </w:pPr>
                            </w:p>
                            <w:p w14:paraId="629CE8F7" w14:textId="77777777" w:rsidR="00922AEA" w:rsidRDefault="00922AEA">
                              <w:pPr>
                                <w:rPr>
                                  <w:rFonts w:ascii="Tahoma"/>
                                  <w:sz w:val="36"/>
                                </w:rPr>
                              </w:pPr>
                            </w:p>
                            <w:p w14:paraId="38A24258" w14:textId="77777777" w:rsidR="00922AEA" w:rsidRDefault="00922AEA">
                              <w:pPr>
                                <w:rPr>
                                  <w:rFonts w:ascii="Tahoma"/>
                                  <w:sz w:val="36"/>
                                </w:rPr>
                              </w:pPr>
                            </w:p>
                            <w:p w14:paraId="43D7F20D" w14:textId="77777777" w:rsidR="00922AEA" w:rsidRDefault="00922AEA">
                              <w:pPr>
                                <w:rPr>
                                  <w:rFonts w:ascii="Tahoma"/>
                                  <w:sz w:val="36"/>
                                </w:rPr>
                              </w:pPr>
                            </w:p>
                            <w:p w14:paraId="4E6DAC85" w14:textId="77777777" w:rsidR="00922AEA" w:rsidRDefault="00922AEA">
                              <w:pPr>
                                <w:rPr>
                                  <w:rFonts w:ascii="Tahoma"/>
                                  <w:sz w:val="36"/>
                                </w:rPr>
                              </w:pPr>
                            </w:p>
                            <w:p w14:paraId="60805550" w14:textId="77777777" w:rsidR="00922AEA" w:rsidRDefault="00922AEA">
                              <w:pPr>
                                <w:rPr>
                                  <w:rFonts w:ascii="Tahoma"/>
                                  <w:sz w:val="36"/>
                                </w:rPr>
                              </w:pPr>
                            </w:p>
                            <w:p w14:paraId="3655C697" w14:textId="77777777" w:rsidR="00922AEA" w:rsidRDefault="00922AEA">
                              <w:pPr>
                                <w:spacing w:before="121"/>
                                <w:rPr>
                                  <w:rFonts w:ascii="Tahoma"/>
                                  <w:sz w:val="36"/>
                                </w:rPr>
                              </w:pPr>
                            </w:p>
                            <w:p w14:paraId="13B0513F" w14:textId="77777777" w:rsidR="00922AEA" w:rsidRDefault="00000000">
                              <w:pPr>
                                <w:ind w:left="121"/>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wps:txbx>
                        <wps:bodyPr wrap="square" lIns="0" tIns="0" rIns="0" bIns="0" rtlCol="0">
                          <a:noAutofit/>
                        </wps:bodyPr>
                      </wps:wsp>
                    </wpg:wgp>
                  </a:graphicData>
                </a:graphic>
              </wp:anchor>
            </w:drawing>
          </mc:Choice>
          <mc:Fallback>
            <w:pict>
              <v:group w14:anchorId="181D8D74" id="Group 291" o:spid="_x0000_s1279" style="position:absolute;left:0;text-align:left;margin-left:363.95pt;margin-top:118.2pt;width:255pt;height:440.65pt;z-index:-18724864;mso-wrap-distance-left:0;mso-wrap-distance-right:0;mso-position-horizontal-relative:page;mso-position-vertical-relative:page" coordsize="32385,55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">
                <v:shape id="Image 292" o:spid="_x0000_s1280" type="#_x0000_t75" style="position:absolute;width:30518;height:5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">
                  <v:imagedata r:id="rId244" o:title=""/>
                </v:shape>
                <v:shape id="Textbox 293" o:spid="_x0000_s1281" type="#_x0000_t202" style="position:absolute;width:32385;height:55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352CFE3E" w14:textId="77777777" w:rsidR="00922AEA" w:rsidRDefault="00922AEA">
                        <w:pPr>
                          <w:rPr>
                            <w:rFonts w:ascii="Tahoma"/>
                            <w:sz w:val="36"/>
                          </w:rPr>
                        </w:pPr>
                      </w:p>
                      <w:p w14:paraId="1A226665" w14:textId="77777777" w:rsidR="00922AEA" w:rsidRDefault="00922AEA">
                        <w:pPr>
                          <w:rPr>
                            <w:rFonts w:ascii="Tahoma"/>
                            <w:sz w:val="36"/>
                          </w:rPr>
                        </w:pPr>
                      </w:p>
                      <w:p w14:paraId="34BEEA50" w14:textId="77777777" w:rsidR="00922AEA" w:rsidRDefault="00922AEA">
                        <w:pPr>
                          <w:rPr>
                            <w:rFonts w:ascii="Tahoma"/>
                            <w:sz w:val="36"/>
                          </w:rPr>
                        </w:pPr>
                      </w:p>
                      <w:p w14:paraId="1B2FCCB1" w14:textId="77777777" w:rsidR="00922AEA" w:rsidRDefault="00922AEA">
                        <w:pPr>
                          <w:rPr>
                            <w:rFonts w:ascii="Tahoma"/>
                            <w:sz w:val="36"/>
                          </w:rPr>
                        </w:pPr>
                      </w:p>
                      <w:p w14:paraId="13CC5CAC" w14:textId="77777777" w:rsidR="00922AEA" w:rsidRDefault="00922AEA">
                        <w:pPr>
                          <w:rPr>
                            <w:rFonts w:ascii="Tahoma"/>
                            <w:sz w:val="36"/>
                          </w:rPr>
                        </w:pPr>
                      </w:p>
                      <w:p w14:paraId="220BF912" w14:textId="77777777" w:rsidR="00922AEA" w:rsidRDefault="00922AEA">
                        <w:pPr>
                          <w:rPr>
                            <w:rFonts w:ascii="Tahoma"/>
                            <w:sz w:val="36"/>
                          </w:rPr>
                        </w:pPr>
                      </w:p>
                      <w:p w14:paraId="405EDF10" w14:textId="77777777" w:rsidR="00922AEA" w:rsidRDefault="00922AEA">
                        <w:pPr>
                          <w:rPr>
                            <w:rFonts w:ascii="Tahoma"/>
                            <w:sz w:val="36"/>
                          </w:rPr>
                        </w:pPr>
                      </w:p>
                      <w:p w14:paraId="12A03325" w14:textId="77777777" w:rsidR="00922AEA" w:rsidRDefault="00922AEA">
                        <w:pPr>
                          <w:rPr>
                            <w:rFonts w:ascii="Tahoma"/>
                            <w:sz w:val="36"/>
                          </w:rPr>
                        </w:pPr>
                      </w:p>
                      <w:p w14:paraId="26D6CD1D" w14:textId="77777777" w:rsidR="00922AEA" w:rsidRDefault="00922AEA">
                        <w:pPr>
                          <w:rPr>
                            <w:rFonts w:ascii="Tahoma"/>
                            <w:sz w:val="36"/>
                          </w:rPr>
                        </w:pPr>
                      </w:p>
                      <w:p w14:paraId="19878DA1" w14:textId="77777777" w:rsidR="00922AEA" w:rsidRDefault="00922AEA">
                        <w:pPr>
                          <w:rPr>
                            <w:rFonts w:ascii="Tahoma"/>
                            <w:sz w:val="36"/>
                          </w:rPr>
                        </w:pPr>
                      </w:p>
                      <w:p w14:paraId="005126E5" w14:textId="77777777" w:rsidR="00922AEA" w:rsidRDefault="00922AEA">
                        <w:pPr>
                          <w:rPr>
                            <w:rFonts w:ascii="Tahoma"/>
                            <w:sz w:val="36"/>
                          </w:rPr>
                        </w:pPr>
                      </w:p>
                      <w:p w14:paraId="444DC4A8" w14:textId="77777777" w:rsidR="00922AEA" w:rsidRDefault="00922AEA">
                        <w:pPr>
                          <w:rPr>
                            <w:rFonts w:ascii="Tahoma"/>
                            <w:sz w:val="36"/>
                          </w:rPr>
                        </w:pPr>
                      </w:p>
                      <w:p w14:paraId="767E33FA" w14:textId="77777777" w:rsidR="00922AEA" w:rsidRDefault="00922AEA">
                        <w:pPr>
                          <w:rPr>
                            <w:rFonts w:ascii="Tahoma"/>
                            <w:sz w:val="36"/>
                          </w:rPr>
                        </w:pPr>
                      </w:p>
                      <w:p w14:paraId="629CE8F7" w14:textId="77777777" w:rsidR="00922AEA" w:rsidRDefault="00922AEA">
                        <w:pPr>
                          <w:rPr>
                            <w:rFonts w:ascii="Tahoma"/>
                            <w:sz w:val="36"/>
                          </w:rPr>
                        </w:pPr>
                      </w:p>
                      <w:p w14:paraId="38A24258" w14:textId="77777777" w:rsidR="00922AEA" w:rsidRDefault="00922AEA">
                        <w:pPr>
                          <w:rPr>
                            <w:rFonts w:ascii="Tahoma"/>
                            <w:sz w:val="36"/>
                          </w:rPr>
                        </w:pPr>
                      </w:p>
                      <w:p w14:paraId="43D7F20D" w14:textId="77777777" w:rsidR="00922AEA" w:rsidRDefault="00922AEA">
                        <w:pPr>
                          <w:rPr>
                            <w:rFonts w:ascii="Tahoma"/>
                            <w:sz w:val="36"/>
                          </w:rPr>
                        </w:pPr>
                      </w:p>
                      <w:p w14:paraId="4E6DAC85" w14:textId="77777777" w:rsidR="00922AEA" w:rsidRDefault="00922AEA">
                        <w:pPr>
                          <w:rPr>
                            <w:rFonts w:ascii="Tahoma"/>
                            <w:sz w:val="36"/>
                          </w:rPr>
                        </w:pPr>
                      </w:p>
                      <w:p w14:paraId="60805550" w14:textId="77777777" w:rsidR="00922AEA" w:rsidRDefault="00922AEA">
                        <w:pPr>
                          <w:rPr>
                            <w:rFonts w:ascii="Tahoma"/>
                            <w:sz w:val="36"/>
                          </w:rPr>
                        </w:pPr>
                      </w:p>
                      <w:p w14:paraId="3655C697" w14:textId="77777777" w:rsidR="00922AEA" w:rsidRDefault="00922AEA">
                        <w:pPr>
                          <w:spacing w:before="121"/>
                          <w:rPr>
                            <w:rFonts w:ascii="Tahoma"/>
                            <w:sz w:val="36"/>
                          </w:rPr>
                        </w:pPr>
                      </w:p>
                      <w:p w14:paraId="13B0513F" w14:textId="77777777" w:rsidR="00922AEA" w:rsidRDefault="00000000">
                        <w:pPr>
                          <w:ind w:left="121"/>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v:textbox>
                </v:shape>
                <w10:wrap anchorx="page" anchory="page"/>
              </v:group>
            </w:pict>
          </mc:Fallback>
        </mc:AlternateContent>
      </w:r>
      <w:r>
        <w:rPr>
          <w:noProof/>
          <w:sz w:val="12"/>
        </w:rPr>
        <mc:AlternateContent>
          <mc:Choice Requires="wps">
            <w:drawing>
              <wp:anchor distT="0" distB="0" distL="0" distR="0" simplePos="0" relativeHeight="15845376" behindDoc="0" locked="0" layoutInCell="1" allowOverlap="1" wp14:anchorId="082F0F7E" wp14:editId="5507F1C1">
                <wp:simplePos x="0" y="0"/>
                <wp:positionH relativeFrom="page">
                  <wp:posOffset>10334890</wp:posOffset>
                </wp:positionH>
                <wp:positionV relativeFrom="page">
                  <wp:posOffset>6891401</wp:posOffset>
                </wp:positionV>
                <wp:extent cx="167640" cy="49149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B58B2DB" w14:textId="77777777" w:rsidR="00922AEA"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082F0F7E" id="Textbox 295" o:spid="_x0000_s1282" type="#_x0000_t202" style="position:absolute;left:0;text-align:left;margin-left:813.75pt;margin-top:542.65pt;width:13.2pt;height:38.7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0bnw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" filled="f" stroked="f">
                <v:textbox style="layout-flow:vertical" inset="0,0,0,0">
                  <w:txbxContent>
                    <w:p w14:paraId="4B58B2DB"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r>
        <w:rPr>
          <w:noProof/>
          <w:sz w:val="12"/>
        </w:rPr>
        <mc:AlternateContent>
          <mc:Choice Requires="wps">
            <w:drawing>
              <wp:anchor distT="0" distB="0" distL="0" distR="0" simplePos="0" relativeHeight="15845888" behindDoc="0" locked="0" layoutInCell="1" allowOverlap="1" wp14:anchorId="01C49026" wp14:editId="6CDAC277">
                <wp:simplePos x="0" y="0"/>
                <wp:positionH relativeFrom="page">
                  <wp:posOffset>9204820</wp:posOffset>
                </wp:positionH>
                <wp:positionV relativeFrom="paragraph">
                  <wp:posOffset>-2001315</wp:posOffset>
                </wp:positionV>
                <wp:extent cx="259079" cy="159448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79" cy="1594485"/>
                        </a:xfrm>
                        <a:prstGeom prst="rect">
                          <a:avLst/>
                        </a:prstGeom>
                      </wps:spPr>
                      <wps:txbx>
                        <w:txbxContent>
                          <w:p w14:paraId="32121386"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7A83CC13"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wps:txbx>
                      <wps:bodyPr vert="vert" wrap="square" lIns="0" tIns="0" rIns="0" bIns="0" rtlCol="0">
                        <a:noAutofit/>
                      </wps:bodyPr>
                    </wps:wsp>
                  </a:graphicData>
                </a:graphic>
              </wp:anchor>
            </w:drawing>
          </mc:Choice>
          <mc:Fallback>
            <w:pict>
              <v:shape w14:anchorId="01C49026" id="Textbox 296" o:spid="_x0000_s1283" type="#_x0000_t202" style="position:absolute;left:0;text-align:left;margin-left:724.8pt;margin-top:-157.6pt;width:20.4pt;height:125.55pt;z-index:1584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" filled="f" stroked="f">
                <v:textbox style="layout-flow:vertical" inset="0,0,0,0">
                  <w:txbxContent>
                    <w:p w14:paraId="32121386"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7A83CC13"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v:textbox>
                <w10:wrap anchorx="page"/>
              </v:shape>
            </w:pict>
          </mc:Fallback>
        </mc:AlternateContent>
      </w:r>
      <w:r>
        <w:rPr>
          <w:noProof/>
          <w:sz w:val="12"/>
        </w:rPr>
        <mc:AlternateContent>
          <mc:Choice Requires="wps">
            <w:drawing>
              <wp:anchor distT="0" distB="0" distL="0" distR="0" simplePos="0" relativeHeight="15846400" behindDoc="0" locked="0" layoutInCell="1" allowOverlap="1" wp14:anchorId="1F634612" wp14:editId="3E83EE3D">
                <wp:simplePos x="0" y="0"/>
                <wp:positionH relativeFrom="page">
                  <wp:posOffset>435939</wp:posOffset>
                </wp:positionH>
                <wp:positionV relativeFrom="page">
                  <wp:posOffset>3719829</wp:posOffset>
                </wp:positionV>
                <wp:extent cx="166370" cy="8890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88900"/>
                        </a:xfrm>
                        <a:prstGeom prst="rect">
                          <a:avLst/>
                        </a:prstGeom>
                      </wps:spPr>
                      <wps:txbx>
                        <w:txbxContent>
                          <w:p w14:paraId="7C8D4513" w14:textId="77777777" w:rsidR="00922AEA" w:rsidRDefault="00000000">
                            <w:pPr>
                              <w:spacing w:before="11"/>
                              <w:ind w:left="20"/>
                              <w:rPr>
                                <w:rFonts w:ascii="Times New Roman"/>
                                <w:b/>
                                <w:sz w:val="20"/>
                              </w:rPr>
                            </w:pPr>
                            <w:r>
                              <w:rPr>
                                <w:rFonts w:ascii="Times New Roman"/>
                                <w:b/>
                                <w:spacing w:val="-10"/>
                                <w:sz w:val="20"/>
                              </w:rPr>
                              <w:t>5</w:t>
                            </w:r>
                          </w:p>
                        </w:txbxContent>
                      </wps:txbx>
                      <wps:bodyPr vert="vert" wrap="square" lIns="0" tIns="0" rIns="0" bIns="0" rtlCol="0">
                        <a:noAutofit/>
                      </wps:bodyPr>
                    </wps:wsp>
                  </a:graphicData>
                </a:graphic>
              </wp:anchor>
            </w:drawing>
          </mc:Choice>
          <mc:Fallback>
            <w:pict>
              <v:shape w14:anchorId="1F634612" id="Textbox 297" o:spid="_x0000_s1284" type="#_x0000_t202" style="position:absolute;left:0;text-align:left;margin-left:34.35pt;margin-top:292.9pt;width:13.1pt;height:7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" filled="f" stroked="f">
                <v:textbox style="layout-flow:vertical" inset="0,0,0,0">
                  <w:txbxContent>
                    <w:p w14:paraId="7C8D4513" w14:textId="77777777" w:rsidR="00922AEA" w:rsidRDefault="00000000">
                      <w:pPr>
                        <w:spacing w:before="11"/>
                        <w:ind w:left="20"/>
                        <w:rPr>
                          <w:rFonts w:ascii="Times New Roman"/>
                          <w:b/>
                          <w:sz w:val="20"/>
                        </w:rPr>
                      </w:pPr>
                      <w:r>
                        <w:rPr>
                          <w:rFonts w:ascii="Times New Roman"/>
                          <w:b/>
                          <w:spacing w:val="-10"/>
                          <w:sz w:val="20"/>
                        </w:rPr>
                        <w:t>5</w:t>
                      </w:r>
                    </w:p>
                  </w:txbxContent>
                </v:textbox>
                <w10:wrap anchorx="page" anchory="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p>
    <w:p w14:paraId="02ADEC68" w14:textId="77777777" w:rsidR="00922AEA" w:rsidRDefault="00000000">
      <w:pPr>
        <w:spacing w:line="120" w:lineRule="exact"/>
        <w:ind w:left="814"/>
        <w:rPr>
          <w:sz w:val="12"/>
        </w:rPr>
      </w:pPr>
      <w:r>
        <w:rPr>
          <w:spacing w:val="-2"/>
          <w:sz w:val="12"/>
        </w:rPr>
        <w:t>Verificación:</w:t>
      </w:r>
      <w:r>
        <w:rPr>
          <w:spacing w:val="7"/>
          <w:sz w:val="12"/>
        </w:rPr>
        <w:t xml:space="preserve"> </w:t>
      </w:r>
      <w:hyperlink r:id="rId245">
        <w:r w:rsidR="00922AEA">
          <w:rPr>
            <w:spacing w:val="-2"/>
            <w:sz w:val="12"/>
          </w:rPr>
          <w:t>https://sede.lasrozas.es/</w:t>
        </w:r>
      </w:hyperlink>
    </w:p>
    <w:p w14:paraId="655304CE" w14:textId="77777777" w:rsidR="00922AEA"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119</w:t>
      </w:r>
    </w:p>
    <w:p w14:paraId="3CEC476D" w14:textId="77777777" w:rsidR="00922AEA" w:rsidRDefault="00000000">
      <w:pPr>
        <w:pStyle w:val="Textoindependiente"/>
        <w:spacing w:before="46"/>
        <w:rPr>
          <w:sz w:val="18"/>
        </w:rPr>
      </w:pPr>
      <w:r>
        <w:br w:type="column"/>
      </w:r>
    </w:p>
    <w:p w14:paraId="4F7D035A" w14:textId="77777777" w:rsidR="00922AEA" w:rsidRDefault="00000000">
      <w:pPr>
        <w:ind w:left="3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09F67CF9" w14:textId="77777777" w:rsidR="00922AEA" w:rsidRDefault="00922AEA">
      <w:pPr>
        <w:rPr>
          <w:rFonts w:ascii="Tahoma" w:hAnsi="Tahoma"/>
          <w:sz w:val="18"/>
        </w:rPr>
        <w:sectPr w:rsidR="00922AEA">
          <w:type w:val="continuous"/>
          <w:pgSz w:w="16840" w:h="11910" w:orient="landscape"/>
          <w:pgMar w:top="1340" w:right="283" w:bottom="1260" w:left="566" w:header="0" w:footer="0" w:gutter="0"/>
          <w:cols w:num="2" w:space="720" w:equalWidth="0">
            <w:col w:w="5990" w:space="830"/>
            <w:col w:w="9171"/>
          </w:cols>
        </w:sectPr>
      </w:pPr>
    </w:p>
    <w:p w14:paraId="502517CD" w14:textId="77777777" w:rsidR="00922AEA" w:rsidRDefault="00000000">
      <w:pPr>
        <w:spacing w:before="57" w:line="254" w:lineRule="auto"/>
        <w:ind w:left="6893" w:right="1250" w:hanging="694"/>
        <w:jc w:val="right"/>
        <w:rPr>
          <w:rFonts w:ascii="Calibri" w:hAnsi="Calibri"/>
          <w:sz w:val="16"/>
        </w:rPr>
      </w:pPr>
      <w:r>
        <w:rPr>
          <w:rFonts w:ascii="Calibri" w:hAnsi="Calibri"/>
          <w:sz w:val="16"/>
        </w:rPr>
        <w:lastRenderedPageBreak/>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3A0EE7EB" w14:textId="77777777" w:rsidR="00922AEA" w:rsidRDefault="00922AEA">
      <w:pPr>
        <w:pStyle w:val="Textoindependiente"/>
        <w:spacing w:before="10"/>
        <w:rPr>
          <w:rFonts w:ascii="Calibri"/>
        </w:rPr>
      </w:pPr>
    </w:p>
    <w:p w14:paraId="68E3F10B" w14:textId="7DB26D47" w:rsidR="00922AEA" w:rsidRDefault="00000000">
      <w:pPr>
        <w:pStyle w:val="Textoindependiente"/>
        <w:ind w:left="806"/>
        <w:rPr>
          <w:rFonts w:ascii="Bookman Old Style"/>
        </w:rPr>
      </w:pPr>
      <w:r>
        <w:rPr>
          <w:rFonts w:ascii="Bookman Old Style"/>
          <w:noProof/>
        </w:rPr>
        <w:drawing>
          <wp:anchor distT="0" distB="0" distL="0" distR="0" simplePos="0" relativeHeight="15847424" behindDoc="0" locked="0" layoutInCell="1" allowOverlap="1" wp14:anchorId="665781DC" wp14:editId="461DBDBF">
            <wp:simplePos x="0" y="0"/>
            <wp:positionH relativeFrom="page">
              <wp:posOffset>1496694</wp:posOffset>
            </wp:positionH>
            <wp:positionV relativeFrom="paragraph">
              <wp:posOffset>2570986</wp:posOffset>
            </wp:positionV>
            <wp:extent cx="5465212" cy="3072383"/>
            <wp:effectExtent l="0" t="0" r="0" b="0"/>
            <wp:wrapNone/>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46" cstate="print"/>
                    <a:stretch>
                      <a:fillRect/>
                    </a:stretch>
                  </pic:blipFill>
                  <pic:spPr>
                    <a:xfrm>
                      <a:off x="0" y="0"/>
                      <a:ext cx="5465212" cy="3072383"/>
                    </a:xfrm>
                    <a:prstGeom prst="rect">
                      <a:avLst/>
                    </a:prstGeom>
                  </pic:spPr>
                </pic:pic>
              </a:graphicData>
            </a:graphic>
          </wp:anchor>
        </w:drawing>
      </w:r>
      <w:r>
        <w:rPr>
          <w:rFonts w:ascii="Bookman Old Style"/>
          <w:w w:val="105"/>
        </w:rPr>
        <w:t>Marazuela:</w:t>
      </w:r>
      <w:r>
        <w:rPr>
          <w:rFonts w:ascii="Bookman Old Style"/>
          <w:spacing w:val="-8"/>
          <w:w w:val="105"/>
        </w:rPr>
        <w:t xml:space="preserve"> </w:t>
      </w:r>
      <w:r>
        <w:rPr>
          <w:rFonts w:ascii="Bookman Old Style"/>
          <w:spacing w:val="-2"/>
          <w:w w:val="105"/>
        </w:rPr>
        <w:t>169.29m</w:t>
      </w:r>
      <w:r>
        <w:rPr>
          <w:rFonts w:ascii="Bookman Old Style"/>
          <w:spacing w:val="-2"/>
          <w:w w:val="105"/>
          <w:vertAlign w:val="superscript"/>
        </w:rPr>
        <w:t>2</w:t>
      </w:r>
    </w:p>
    <w:p w14:paraId="0BA32890" w14:textId="41173F51" w:rsidR="00922AEA" w:rsidRDefault="00857879">
      <w:pPr>
        <w:pStyle w:val="Textoindependiente"/>
        <w:spacing w:before="10"/>
        <w:rPr>
          <w:rFonts w:ascii="Bookman Old Style"/>
        </w:rPr>
      </w:pPr>
      <w:r>
        <w:rPr>
          <w:rFonts w:ascii="Bookman Old Style"/>
          <w:noProof/>
        </w:rPr>
        <mc:AlternateContent>
          <mc:Choice Requires="wps">
            <w:drawing>
              <wp:anchor distT="0" distB="0" distL="0" distR="0" simplePos="0" relativeHeight="251653120" behindDoc="0" locked="0" layoutInCell="1" allowOverlap="1" wp14:anchorId="7E0526A5" wp14:editId="3C56B535">
                <wp:simplePos x="0" y="0"/>
                <wp:positionH relativeFrom="page">
                  <wp:posOffset>7027629</wp:posOffset>
                </wp:positionH>
                <wp:positionV relativeFrom="paragraph">
                  <wp:posOffset>1026160</wp:posOffset>
                </wp:positionV>
                <wp:extent cx="419734" cy="318706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D422E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D1EA9"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E0526A5" id="Textbox 303" o:spid="_x0000_s1285" type="#_x0000_t202" style="position:absolute;margin-left:553.35pt;margin-top:80.8pt;width:33.05pt;height:250.95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" filled="f" stroked="f">
                <v:textbox style="layout-flow:vertical;mso-layout-flow-alt:bottom-to-top" inset="0,0,0,0">
                  <w:txbxContent>
                    <w:p w14:paraId="58D422EF"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D1EA9"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v:shape>
            </w:pict>
          </mc:Fallback>
        </mc:AlternateContent>
      </w:r>
      <w:r w:rsidR="00000000">
        <w:rPr>
          <w:rFonts w:ascii="Bookman Old Style"/>
          <w:noProof/>
        </w:rPr>
        <w:drawing>
          <wp:anchor distT="0" distB="0" distL="0" distR="0" simplePos="0" relativeHeight="487706112" behindDoc="1" locked="0" layoutInCell="1" allowOverlap="1" wp14:anchorId="27A1A60A" wp14:editId="7F6B9290">
            <wp:simplePos x="0" y="0"/>
            <wp:positionH relativeFrom="page">
              <wp:posOffset>1388744</wp:posOffset>
            </wp:positionH>
            <wp:positionV relativeFrom="paragraph">
              <wp:posOffset>170834</wp:posOffset>
            </wp:positionV>
            <wp:extent cx="1947280" cy="1691258"/>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31" cstate="print"/>
                    <a:stretch>
                      <a:fillRect/>
                    </a:stretch>
                  </pic:blipFill>
                  <pic:spPr>
                    <a:xfrm>
                      <a:off x="0" y="0"/>
                      <a:ext cx="1947280" cy="1691258"/>
                    </a:xfrm>
                    <a:prstGeom prst="rect">
                      <a:avLst/>
                    </a:prstGeom>
                  </pic:spPr>
                </pic:pic>
              </a:graphicData>
            </a:graphic>
          </wp:anchor>
        </w:drawing>
      </w:r>
    </w:p>
    <w:p w14:paraId="0D57CF91" w14:textId="77777777" w:rsidR="00922AEA" w:rsidRDefault="00922AEA">
      <w:pPr>
        <w:pStyle w:val="Textoindependiente"/>
        <w:rPr>
          <w:rFonts w:ascii="Bookman Old Style"/>
        </w:rPr>
      </w:pPr>
    </w:p>
    <w:p w14:paraId="7CC2AA70" w14:textId="77777777" w:rsidR="00922AEA" w:rsidRDefault="00922AEA">
      <w:pPr>
        <w:pStyle w:val="Textoindependiente"/>
        <w:rPr>
          <w:rFonts w:ascii="Bookman Old Style"/>
        </w:rPr>
      </w:pPr>
    </w:p>
    <w:p w14:paraId="531196CD" w14:textId="77777777" w:rsidR="00922AEA" w:rsidRDefault="00922AEA">
      <w:pPr>
        <w:pStyle w:val="Textoindependiente"/>
        <w:rPr>
          <w:rFonts w:ascii="Bookman Old Style"/>
        </w:rPr>
      </w:pPr>
    </w:p>
    <w:p w14:paraId="64D32A16" w14:textId="77777777" w:rsidR="00922AEA" w:rsidRDefault="00922AEA">
      <w:pPr>
        <w:pStyle w:val="Textoindependiente"/>
        <w:rPr>
          <w:rFonts w:ascii="Bookman Old Style"/>
        </w:rPr>
      </w:pPr>
    </w:p>
    <w:p w14:paraId="14027240" w14:textId="77777777" w:rsidR="00922AEA" w:rsidRDefault="00922AEA">
      <w:pPr>
        <w:pStyle w:val="Textoindependiente"/>
        <w:rPr>
          <w:rFonts w:ascii="Bookman Old Style"/>
        </w:rPr>
      </w:pPr>
    </w:p>
    <w:p w14:paraId="3CE5B613" w14:textId="77777777" w:rsidR="00922AEA" w:rsidRDefault="00922AEA">
      <w:pPr>
        <w:pStyle w:val="Textoindependiente"/>
        <w:rPr>
          <w:rFonts w:ascii="Bookman Old Style"/>
        </w:rPr>
      </w:pPr>
    </w:p>
    <w:p w14:paraId="5386D2EA" w14:textId="77777777" w:rsidR="00922AEA" w:rsidRDefault="00922AEA">
      <w:pPr>
        <w:pStyle w:val="Textoindependiente"/>
        <w:rPr>
          <w:rFonts w:ascii="Bookman Old Style"/>
        </w:rPr>
      </w:pPr>
    </w:p>
    <w:p w14:paraId="765636F1" w14:textId="77777777" w:rsidR="00922AEA" w:rsidRDefault="00922AEA">
      <w:pPr>
        <w:pStyle w:val="Textoindependiente"/>
        <w:rPr>
          <w:rFonts w:ascii="Bookman Old Style"/>
        </w:rPr>
      </w:pPr>
    </w:p>
    <w:p w14:paraId="6486B6E1" w14:textId="77777777" w:rsidR="00922AEA" w:rsidRDefault="00922AEA">
      <w:pPr>
        <w:pStyle w:val="Textoindependiente"/>
        <w:rPr>
          <w:rFonts w:ascii="Bookman Old Style"/>
        </w:rPr>
      </w:pPr>
    </w:p>
    <w:p w14:paraId="1F22D558" w14:textId="77777777" w:rsidR="00922AEA" w:rsidRDefault="00922AEA">
      <w:pPr>
        <w:pStyle w:val="Textoindependiente"/>
        <w:rPr>
          <w:rFonts w:ascii="Bookman Old Style"/>
        </w:rPr>
      </w:pPr>
    </w:p>
    <w:p w14:paraId="165F5143" w14:textId="77777777" w:rsidR="00922AEA" w:rsidRDefault="00922AEA">
      <w:pPr>
        <w:pStyle w:val="Textoindependiente"/>
        <w:rPr>
          <w:rFonts w:ascii="Bookman Old Style"/>
        </w:rPr>
      </w:pPr>
    </w:p>
    <w:p w14:paraId="61BD24F8" w14:textId="77777777" w:rsidR="00922AEA" w:rsidRDefault="00922AEA">
      <w:pPr>
        <w:pStyle w:val="Textoindependiente"/>
        <w:rPr>
          <w:rFonts w:ascii="Bookman Old Style"/>
        </w:rPr>
      </w:pPr>
    </w:p>
    <w:p w14:paraId="30402FB0" w14:textId="77777777" w:rsidR="00922AEA" w:rsidRDefault="00922AEA">
      <w:pPr>
        <w:pStyle w:val="Textoindependiente"/>
        <w:rPr>
          <w:rFonts w:ascii="Bookman Old Style"/>
        </w:rPr>
      </w:pPr>
    </w:p>
    <w:p w14:paraId="29723480" w14:textId="77777777" w:rsidR="00922AEA" w:rsidRDefault="00922AEA">
      <w:pPr>
        <w:pStyle w:val="Textoindependiente"/>
        <w:rPr>
          <w:rFonts w:ascii="Bookman Old Style"/>
        </w:rPr>
      </w:pPr>
    </w:p>
    <w:p w14:paraId="1D54E9DE" w14:textId="77777777" w:rsidR="00922AEA" w:rsidRDefault="00922AEA">
      <w:pPr>
        <w:pStyle w:val="Textoindependiente"/>
        <w:rPr>
          <w:rFonts w:ascii="Bookman Old Style"/>
        </w:rPr>
      </w:pPr>
    </w:p>
    <w:p w14:paraId="5D9CBB8B" w14:textId="77777777" w:rsidR="00922AEA" w:rsidRDefault="00922AEA">
      <w:pPr>
        <w:pStyle w:val="Textoindependiente"/>
        <w:rPr>
          <w:rFonts w:ascii="Bookman Old Style"/>
        </w:rPr>
      </w:pPr>
    </w:p>
    <w:p w14:paraId="60D3B1CA" w14:textId="77777777" w:rsidR="00922AEA" w:rsidRDefault="00922AEA">
      <w:pPr>
        <w:pStyle w:val="Textoindependiente"/>
        <w:rPr>
          <w:rFonts w:ascii="Bookman Old Style"/>
        </w:rPr>
      </w:pPr>
    </w:p>
    <w:p w14:paraId="34587A9C" w14:textId="77777777" w:rsidR="00922AEA" w:rsidRDefault="00922AEA">
      <w:pPr>
        <w:pStyle w:val="Textoindependiente"/>
        <w:rPr>
          <w:rFonts w:ascii="Bookman Old Style"/>
        </w:rPr>
      </w:pPr>
    </w:p>
    <w:p w14:paraId="41647F8C" w14:textId="77777777" w:rsidR="00922AEA" w:rsidRDefault="00922AEA">
      <w:pPr>
        <w:pStyle w:val="Textoindependiente"/>
        <w:rPr>
          <w:rFonts w:ascii="Bookman Old Style"/>
        </w:rPr>
      </w:pPr>
    </w:p>
    <w:p w14:paraId="477E05A3" w14:textId="77777777" w:rsidR="00922AEA" w:rsidRDefault="00922AEA">
      <w:pPr>
        <w:pStyle w:val="Textoindependiente"/>
        <w:rPr>
          <w:rFonts w:ascii="Bookman Old Style"/>
        </w:rPr>
      </w:pPr>
    </w:p>
    <w:p w14:paraId="48AB07A5" w14:textId="77777777" w:rsidR="00922AEA" w:rsidRDefault="00922AEA">
      <w:pPr>
        <w:pStyle w:val="Textoindependiente"/>
        <w:rPr>
          <w:rFonts w:ascii="Bookman Old Style"/>
        </w:rPr>
      </w:pPr>
    </w:p>
    <w:p w14:paraId="64511F14" w14:textId="77777777" w:rsidR="00922AEA" w:rsidRDefault="00922AEA">
      <w:pPr>
        <w:pStyle w:val="Textoindependiente"/>
        <w:rPr>
          <w:rFonts w:ascii="Bookman Old Style"/>
        </w:rPr>
      </w:pPr>
    </w:p>
    <w:p w14:paraId="17222FD0" w14:textId="77777777" w:rsidR="00922AEA" w:rsidRDefault="00922AEA">
      <w:pPr>
        <w:pStyle w:val="Textoindependiente"/>
        <w:rPr>
          <w:rFonts w:ascii="Bookman Old Style"/>
        </w:rPr>
      </w:pPr>
    </w:p>
    <w:p w14:paraId="15910778" w14:textId="77777777" w:rsidR="00922AEA" w:rsidRDefault="00922AEA">
      <w:pPr>
        <w:pStyle w:val="Textoindependiente"/>
        <w:rPr>
          <w:rFonts w:ascii="Bookman Old Style"/>
        </w:rPr>
      </w:pPr>
    </w:p>
    <w:p w14:paraId="77D85650" w14:textId="77777777" w:rsidR="00922AEA" w:rsidRDefault="00922AEA">
      <w:pPr>
        <w:pStyle w:val="Textoindependiente"/>
        <w:rPr>
          <w:rFonts w:ascii="Bookman Old Style"/>
        </w:rPr>
      </w:pPr>
    </w:p>
    <w:p w14:paraId="41744575" w14:textId="77777777" w:rsidR="00922AEA" w:rsidRDefault="00922AEA">
      <w:pPr>
        <w:pStyle w:val="Textoindependiente"/>
        <w:spacing w:before="157"/>
        <w:rPr>
          <w:rFonts w:ascii="Bookman Old Style"/>
        </w:rPr>
      </w:pPr>
    </w:p>
    <w:p w14:paraId="24995FDD" w14:textId="77777777" w:rsidR="00922AEA" w:rsidRDefault="00000000">
      <w:pPr>
        <w:pStyle w:val="Prrafodelista"/>
        <w:numPr>
          <w:ilvl w:val="0"/>
          <w:numId w:val="15"/>
        </w:numPr>
        <w:tabs>
          <w:tab w:val="left" w:pos="1022"/>
        </w:tabs>
        <w:ind w:left="1022" w:hanging="181"/>
        <w:jc w:val="left"/>
        <w:rPr>
          <w:rFonts w:ascii="Bookman Old Style" w:hAnsi="Bookman Old Style"/>
          <w:b/>
          <w:sz w:val="20"/>
        </w:rPr>
      </w:pPr>
      <w:r>
        <w:rPr>
          <w:rFonts w:ascii="Bookman Old Style" w:hAnsi="Bookman Old Style"/>
          <w:b/>
          <w:noProof/>
          <w:sz w:val="20"/>
        </w:rPr>
        <mc:AlternateContent>
          <mc:Choice Requires="wps">
            <w:drawing>
              <wp:anchor distT="0" distB="0" distL="0" distR="0" simplePos="0" relativeHeight="15848448" behindDoc="0" locked="0" layoutInCell="1" allowOverlap="1" wp14:anchorId="5CE2A2B6" wp14:editId="7D88F874">
                <wp:simplePos x="0" y="0"/>
                <wp:positionH relativeFrom="page">
                  <wp:posOffset>6965929</wp:posOffset>
                </wp:positionH>
                <wp:positionV relativeFrom="paragraph">
                  <wp:posOffset>-1114748</wp:posOffset>
                </wp:positionV>
                <wp:extent cx="263525" cy="331216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3A064069" w14:textId="33E4F07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E1D948" w14:textId="77777777" w:rsidR="00922AEA" w:rsidRDefault="00000000">
                            <w:pPr>
                              <w:spacing w:line="120" w:lineRule="exact"/>
                              <w:ind w:left="20"/>
                              <w:rPr>
                                <w:sz w:val="12"/>
                              </w:rPr>
                            </w:pPr>
                            <w:r>
                              <w:rPr>
                                <w:spacing w:val="-2"/>
                                <w:sz w:val="12"/>
                              </w:rPr>
                              <w:t>Verificación:</w:t>
                            </w:r>
                            <w:r>
                              <w:rPr>
                                <w:spacing w:val="7"/>
                                <w:sz w:val="12"/>
                              </w:rPr>
                              <w:t xml:space="preserve"> </w:t>
                            </w:r>
                            <w:hyperlink r:id="rId247">
                              <w:r w:rsidR="00922AEA">
                                <w:rPr>
                                  <w:spacing w:val="-2"/>
                                  <w:sz w:val="12"/>
                                </w:rPr>
                                <w:t>https://sede.lasrozas.es/</w:t>
                              </w:r>
                            </w:hyperlink>
                          </w:p>
                          <w:p w14:paraId="1F59708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CE2A2B6" id="Textbox 305" o:spid="_x0000_s1286" type="#_x0000_t202" style="position:absolute;left:0;text-align:left;margin-left:548.5pt;margin-top:-87.8pt;width:20.75pt;height:260.8pt;z-index:1584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" filled="f" stroked="f">
                <v:textbox style="layout-flow:vertical;mso-layout-flow-alt:bottom-to-top" inset="0,0,0,0">
                  <w:txbxContent>
                    <w:p w14:paraId="3A064069" w14:textId="33E4F07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E1D948" w14:textId="77777777" w:rsidR="00922AEA" w:rsidRDefault="00000000">
                      <w:pPr>
                        <w:spacing w:line="120" w:lineRule="exact"/>
                        <w:ind w:left="20"/>
                        <w:rPr>
                          <w:sz w:val="12"/>
                        </w:rPr>
                      </w:pPr>
                      <w:r>
                        <w:rPr>
                          <w:spacing w:val="-2"/>
                          <w:sz w:val="12"/>
                        </w:rPr>
                        <w:t>Verificación:</w:t>
                      </w:r>
                      <w:r>
                        <w:rPr>
                          <w:spacing w:val="7"/>
                          <w:sz w:val="12"/>
                        </w:rPr>
                        <w:t xml:space="preserve"> </w:t>
                      </w:r>
                      <w:hyperlink r:id="rId248">
                        <w:r w:rsidR="00922AEA">
                          <w:rPr>
                            <w:spacing w:val="-2"/>
                            <w:sz w:val="12"/>
                          </w:rPr>
                          <w:t>https://sede.lasrozas.es/</w:t>
                        </w:r>
                      </w:hyperlink>
                    </w:p>
                    <w:p w14:paraId="1F59708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119</w:t>
                      </w:r>
                    </w:p>
                  </w:txbxContent>
                </v:textbox>
                <w10:wrap anchorx="page"/>
              </v:shape>
            </w:pict>
          </mc:Fallback>
        </mc:AlternateContent>
      </w:r>
      <w:r>
        <w:rPr>
          <w:rFonts w:ascii="Bookman Old Style" w:hAnsi="Bookman Old Style"/>
          <w:b/>
          <w:w w:val="105"/>
          <w:sz w:val="20"/>
        </w:rPr>
        <w:t>Cargas</w:t>
      </w:r>
      <w:r>
        <w:rPr>
          <w:rFonts w:ascii="Bookman Old Style" w:hAnsi="Bookman Old Style"/>
          <w:b/>
          <w:spacing w:val="12"/>
          <w:w w:val="105"/>
          <w:sz w:val="20"/>
        </w:rPr>
        <w:t xml:space="preserve"> </w:t>
      </w:r>
      <w:r>
        <w:rPr>
          <w:rFonts w:ascii="Bookman Old Style" w:hAnsi="Bookman Old Style"/>
          <w:b/>
          <w:w w:val="105"/>
          <w:sz w:val="20"/>
        </w:rPr>
        <w:t>y</w:t>
      </w:r>
      <w:r>
        <w:rPr>
          <w:rFonts w:ascii="Bookman Old Style" w:hAnsi="Bookman Old Style"/>
          <w:b/>
          <w:spacing w:val="12"/>
          <w:w w:val="105"/>
          <w:sz w:val="20"/>
        </w:rPr>
        <w:t xml:space="preserve"> </w:t>
      </w:r>
      <w:r>
        <w:rPr>
          <w:rFonts w:ascii="Bookman Old Style" w:hAnsi="Bookman Old Style"/>
          <w:b/>
          <w:spacing w:val="-2"/>
          <w:w w:val="105"/>
          <w:sz w:val="20"/>
        </w:rPr>
        <w:t>gravámenes.</w:t>
      </w:r>
    </w:p>
    <w:p w14:paraId="2AFF6A44" w14:textId="77777777" w:rsidR="00922AEA" w:rsidRDefault="00922AEA">
      <w:pPr>
        <w:pStyle w:val="Textoindependiente"/>
        <w:spacing w:before="32"/>
        <w:rPr>
          <w:rFonts w:ascii="Bookman Old Style"/>
          <w:b/>
        </w:rPr>
      </w:pPr>
    </w:p>
    <w:p w14:paraId="239C8966" w14:textId="77777777" w:rsidR="00922AEA" w:rsidRDefault="00000000">
      <w:pPr>
        <w:pStyle w:val="Textoindependiente"/>
        <w:ind w:left="839"/>
        <w:rPr>
          <w:rFonts w:ascii="Bookman Old Style" w:hAnsi="Bookman Old Style"/>
        </w:rPr>
      </w:pPr>
      <w:r>
        <w:rPr>
          <w:rFonts w:ascii="Bookman Old Style" w:hAnsi="Bookman Old Style"/>
          <w:w w:val="105"/>
        </w:rPr>
        <w:t>Libre</w:t>
      </w:r>
      <w:r>
        <w:rPr>
          <w:rFonts w:ascii="Bookman Old Style" w:hAnsi="Bookman Old Style"/>
          <w:spacing w:val="-2"/>
          <w:w w:val="105"/>
        </w:rPr>
        <w:t xml:space="preserve"> </w:t>
      </w:r>
      <w:r>
        <w:rPr>
          <w:rFonts w:ascii="Bookman Old Style" w:hAnsi="Bookman Old Style"/>
          <w:w w:val="105"/>
        </w:rPr>
        <w:t>de</w:t>
      </w:r>
      <w:r>
        <w:rPr>
          <w:rFonts w:ascii="Bookman Old Style" w:hAnsi="Bookman Old Style"/>
          <w:spacing w:val="-1"/>
          <w:w w:val="105"/>
        </w:rPr>
        <w:t xml:space="preserve"> </w:t>
      </w:r>
      <w:r>
        <w:rPr>
          <w:rFonts w:ascii="Bookman Old Style" w:hAnsi="Bookman Old Style"/>
          <w:w w:val="105"/>
        </w:rPr>
        <w:t>cargas, gravámenes</w:t>
      </w:r>
      <w:r>
        <w:rPr>
          <w:rFonts w:ascii="Bookman Old Style" w:hAnsi="Bookman Old Style"/>
          <w:spacing w:val="-2"/>
          <w:w w:val="105"/>
        </w:rPr>
        <w:t xml:space="preserve"> </w:t>
      </w:r>
      <w:r>
        <w:rPr>
          <w:rFonts w:ascii="Bookman Old Style" w:hAnsi="Bookman Old Style"/>
          <w:w w:val="105"/>
        </w:rPr>
        <w:t xml:space="preserve">y </w:t>
      </w:r>
      <w:r>
        <w:rPr>
          <w:rFonts w:ascii="Bookman Old Style" w:hAnsi="Bookman Old Style"/>
          <w:spacing w:val="-2"/>
          <w:w w:val="105"/>
        </w:rPr>
        <w:t>ocupantes.</w:t>
      </w:r>
    </w:p>
    <w:p w14:paraId="474FC799" w14:textId="77777777" w:rsidR="00922AEA" w:rsidRDefault="00922AEA">
      <w:pPr>
        <w:pStyle w:val="Textoindependiente"/>
        <w:spacing w:before="35"/>
        <w:rPr>
          <w:rFonts w:ascii="Bookman Old Style"/>
        </w:rPr>
      </w:pPr>
    </w:p>
    <w:p w14:paraId="5AA9259A" w14:textId="77777777" w:rsidR="00922AEA" w:rsidRDefault="00000000">
      <w:pPr>
        <w:pStyle w:val="Textoindependiente"/>
        <w:spacing w:line="234" w:lineRule="exact"/>
        <w:ind w:left="971"/>
        <w:rPr>
          <w:rFonts w:ascii="Bookman Old Style"/>
          <w:b/>
        </w:rPr>
      </w:pPr>
      <w:r>
        <w:rPr>
          <w:rFonts w:ascii="Bookman Old Style"/>
          <w:b/>
          <w:w w:val="110"/>
          <w:u w:val="single"/>
        </w:rPr>
        <w:t>TERCERA.-</w:t>
      </w:r>
      <w:r>
        <w:rPr>
          <w:rFonts w:ascii="Bookman Old Style"/>
          <w:b/>
          <w:spacing w:val="-17"/>
          <w:w w:val="110"/>
          <w:u w:val="single"/>
        </w:rPr>
        <w:t xml:space="preserve"> </w:t>
      </w:r>
      <w:r>
        <w:rPr>
          <w:rFonts w:ascii="Bookman Old Style"/>
          <w:b/>
          <w:w w:val="110"/>
          <w:u w:val="single"/>
        </w:rPr>
        <w:t>OBRAS</w:t>
      </w:r>
      <w:r>
        <w:rPr>
          <w:rFonts w:ascii="Bookman Old Style"/>
          <w:b/>
          <w:spacing w:val="-16"/>
          <w:w w:val="110"/>
          <w:u w:val="single"/>
        </w:rPr>
        <w:t xml:space="preserve"> </w:t>
      </w:r>
      <w:r>
        <w:rPr>
          <w:rFonts w:ascii="Bookman Old Style"/>
          <w:b/>
          <w:w w:val="110"/>
          <w:u w:val="single"/>
        </w:rPr>
        <w:t>E</w:t>
      </w:r>
      <w:r>
        <w:rPr>
          <w:rFonts w:ascii="Bookman Old Style"/>
          <w:b/>
          <w:spacing w:val="-17"/>
          <w:w w:val="110"/>
          <w:u w:val="single"/>
        </w:rPr>
        <w:t xml:space="preserve"> </w:t>
      </w:r>
      <w:r>
        <w:rPr>
          <w:rFonts w:ascii="Bookman Old Style"/>
          <w:b/>
          <w:w w:val="110"/>
          <w:u w:val="single"/>
        </w:rPr>
        <w:t>INSTALACIONES</w:t>
      </w:r>
      <w:r>
        <w:rPr>
          <w:rFonts w:ascii="Bookman Old Style"/>
          <w:b/>
          <w:spacing w:val="-16"/>
          <w:w w:val="110"/>
          <w:u w:val="single"/>
        </w:rPr>
        <w:t xml:space="preserve"> </w:t>
      </w:r>
      <w:r>
        <w:rPr>
          <w:rFonts w:ascii="Bookman Old Style"/>
          <w:b/>
          <w:w w:val="110"/>
          <w:u w:val="single"/>
        </w:rPr>
        <w:t>QUE,</w:t>
      </w:r>
      <w:r>
        <w:rPr>
          <w:rFonts w:ascii="Bookman Old Style"/>
          <w:b/>
          <w:spacing w:val="-17"/>
          <w:w w:val="110"/>
          <w:u w:val="single"/>
        </w:rPr>
        <w:t xml:space="preserve"> </w:t>
      </w:r>
      <w:r>
        <w:rPr>
          <w:rFonts w:ascii="Bookman Old Style"/>
          <w:b/>
          <w:w w:val="110"/>
          <w:u w:val="single"/>
        </w:rPr>
        <w:t>EN</w:t>
      </w:r>
      <w:r>
        <w:rPr>
          <w:rFonts w:ascii="Bookman Old Style"/>
          <w:b/>
          <w:spacing w:val="-17"/>
          <w:w w:val="110"/>
          <w:u w:val="single"/>
        </w:rPr>
        <w:t xml:space="preserve"> </w:t>
      </w:r>
      <w:r>
        <w:rPr>
          <w:rFonts w:ascii="Bookman Old Style"/>
          <w:b/>
          <w:w w:val="110"/>
          <w:u w:val="single"/>
        </w:rPr>
        <w:t>SU</w:t>
      </w:r>
      <w:r>
        <w:rPr>
          <w:rFonts w:ascii="Bookman Old Style"/>
          <w:b/>
          <w:spacing w:val="-16"/>
          <w:w w:val="110"/>
          <w:u w:val="single"/>
        </w:rPr>
        <w:t xml:space="preserve"> </w:t>
      </w:r>
      <w:r>
        <w:rPr>
          <w:rFonts w:ascii="Bookman Old Style"/>
          <w:b/>
          <w:w w:val="110"/>
          <w:u w:val="single"/>
        </w:rPr>
        <w:t>CASO,</w:t>
      </w:r>
      <w:r>
        <w:rPr>
          <w:rFonts w:ascii="Bookman Old Style"/>
          <w:b/>
          <w:spacing w:val="-16"/>
          <w:w w:val="110"/>
          <w:u w:val="single"/>
        </w:rPr>
        <w:t xml:space="preserve"> </w:t>
      </w:r>
      <w:r>
        <w:rPr>
          <w:rFonts w:ascii="Bookman Old Style"/>
          <w:b/>
          <w:spacing w:val="-2"/>
          <w:w w:val="110"/>
          <w:u w:val="single"/>
        </w:rPr>
        <w:t>HUBIERE</w:t>
      </w:r>
    </w:p>
    <w:p w14:paraId="261469CD" w14:textId="77777777" w:rsidR="00922AEA" w:rsidRDefault="00000000">
      <w:pPr>
        <w:pStyle w:val="Textoindependiente"/>
        <w:spacing w:line="234" w:lineRule="exact"/>
        <w:ind w:left="130"/>
        <w:rPr>
          <w:rFonts w:ascii="Bookman Old Style"/>
          <w:b/>
        </w:rPr>
      </w:pPr>
      <w:r>
        <w:rPr>
          <w:rFonts w:ascii="Bookman Old Style"/>
          <w:b/>
          <w:spacing w:val="-5"/>
          <w:w w:val="110"/>
          <w:u w:val="single"/>
        </w:rPr>
        <w:t>DE</w:t>
      </w:r>
    </w:p>
    <w:p w14:paraId="782BA3AD" w14:textId="77777777" w:rsidR="00922AEA" w:rsidRDefault="00000000">
      <w:pPr>
        <w:pStyle w:val="Textoindependiente"/>
        <w:spacing w:before="1"/>
        <w:ind w:left="839"/>
        <w:rPr>
          <w:rFonts w:ascii="Bookman Old Style"/>
          <w:b/>
        </w:rPr>
      </w:pPr>
      <w:r>
        <w:rPr>
          <w:rFonts w:ascii="Bookman Old Style"/>
          <w:b/>
          <w:u w:val="single"/>
        </w:rPr>
        <w:t>REALIZAR</w:t>
      </w:r>
      <w:r>
        <w:rPr>
          <w:rFonts w:ascii="Bookman Old Style"/>
          <w:b/>
          <w:spacing w:val="51"/>
          <w:u w:val="single"/>
        </w:rPr>
        <w:t xml:space="preserve"> </w:t>
      </w:r>
      <w:r>
        <w:rPr>
          <w:rFonts w:ascii="Bookman Old Style"/>
          <w:b/>
          <w:u w:val="single"/>
        </w:rPr>
        <w:t>EL</w:t>
      </w:r>
      <w:r>
        <w:rPr>
          <w:rFonts w:ascii="Bookman Old Style"/>
          <w:b/>
          <w:spacing w:val="52"/>
          <w:u w:val="single"/>
        </w:rPr>
        <w:t xml:space="preserve"> </w:t>
      </w:r>
      <w:r>
        <w:rPr>
          <w:rFonts w:ascii="Bookman Old Style"/>
          <w:b/>
          <w:spacing w:val="-2"/>
          <w:u w:val="single"/>
        </w:rPr>
        <w:t>INTERESADO</w:t>
      </w:r>
    </w:p>
    <w:p w14:paraId="3D332B9E" w14:textId="77777777" w:rsidR="00922AEA" w:rsidRDefault="00922AEA">
      <w:pPr>
        <w:pStyle w:val="Textoindependiente"/>
        <w:spacing w:before="34"/>
        <w:rPr>
          <w:rFonts w:ascii="Bookman Old Style"/>
          <w:b/>
        </w:rPr>
      </w:pPr>
    </w:p>
    <w:p w14:paraId="6F1D2B54" w14:textId="77777777" w:rsidR="00922AEA" w:rsidRDefault="00000000">
      <w:pPr>
        <w:pStyle w:val="Textoindependiente"/>
        <w:ind w:left="3265" w:right="1218" w:hanging="1908"/>
        <w:rPr>
          <w:rFonts w:ascii="Bookman Old Style" w:hAnsi="Bookman Old Style"/>
          <w:b/>
        </w:rPr>
      </w:pPr>
      <w:r>
        <w:rPr>
          <w:rFonts w:ascii="Bookman Old Style" w:hAnsi="Bookman Old Style"/>
          <w:w w:val="110"/>
        </w:rPr>
        <w:t>-</w:t>
      </w:r>
      <w:r>
        <w:rPr>
          <w:rFonts w:ascii="Bookman Old Style" w:hAnsi="Bookman Old Style"/>
          <w:spacing w:val="-17"/>
          <w:w w:val="110"/>
        </w:rPr>
        <w:t xml:space="preserve"> </w:t>
      </w:r>
      <w:r>
        <w:rPr>
          <w:rFonts w:ascii="Bookman Old Style" w:hAnsi="Bookman Old Style"/>
          <w:b/>
          <w:w w:val="110"/>
        </w:rPr>
        <w:t>Apartado</w:t>
      </w:r>
      <w:r>
        <w:rPr>
          <w:rFonts w:ascii="Bookman Old Style" w:hAnsi="Bookman Old Style"/>
          <w:b/>
          <w:spacing w:val="-16"/>
          <w:w w:val="110"/>
        </w:rPr>
        <w:t xml:space="preserve"> </w:t>
      </w:r>
      <w:r>
        <w:rPr>
          <w:rFonts w:ascii="Bookman Old Style" w:hAnsi="Bookman Old Style"/>
          <w:b/>
          <w:w w:val="110"/>
        </w:rPr>
        <w:t>2</w:t>
      </w:r>
      <w:r>
        <w:rPr>
          <w:rFonts w:ascii="Bookman Old Style" w:hAnsi="Bookman Old Style"/>
          <w:b/>
          <w:spacing w:val="-18"/>
          <w:w w:val="110"/>
        </w:rPr>
        <w:t xml:space="preserve"> </w:t>
      </w:r>
      <w:r>
        <w:rPr>
          <w:rFonts w:ascii="Bookman Old Style" w:hAnsi="Bookman Old Style"/>
          <w:b/>
          <w:w w:val="110"/>
        </w:rPr>
        <w:t>del</w:t>
      </w:r>
      <w:r>
        <w:rPr>
          <w:rFonts w:ascii="Bookman Old Style" w:hAnsi="Bookman Old Style"/>
          <w:b/>
          <w:spacing w:val="-18"/>
          <w:w w:val="110"/>
        </w:rPr>
        <w:t xml:space="preserve"> </w:t>
      </w:r>
      <w:r>
        <w:rPr>
          <w:rFonts w:ascii="Bookman Old Style" w:hAnsi="Bookman Old Style"/>
          <w:b/>
          <w:w w:val="110"/>
        </w:rPr>
        <w:t>artículo</w:t>
      </w:r>
      <w:r>
        <w:rPr>
          <w:rFonts w:ascii="Bookman Old Style" w:hAnsi="Bookman Old Style"/>
          <w:b/>
          <w:spacing w:val="-16"/>
          <w:w w:val="110"/>
        </w:rPr>
        <w:t xml:space="preserve"> </w:t>
      </w:r>
      <w:r>
        <w:rPr>
          <w:rFonts w:ascii="Bookman Old Style" w:hAnsi="Bookman Old Style"/>
          <w:b/>
          <w:w w:val="110"/>
        </w:rPr>
        <w:t>80</w:t>
      </w:r>
      <w:r>
        <w:rPr>
          <w:rFonts w:ascii="Bookman Old Style" w:hAnsi="Bookman Old Style"/>
          <w:b/>
          <w:spacing w:val="-18"/>
          <w:w w:val="110"/>
        </w:rPr>
        <w:t xml:space="preserve"> </w:t>
      </w:r>
      <w:r>
        <w:rPr>
          <w:rFonts w:ascii="Bookman Old Style" w:hAnsi="Bookman Old Style"/>
          <w:b/>
          <w:w w:val="110"/>
        </w:rPr>
        <w:t>del</w:t>
      </w:r>
      <w:r>
        <w:rPr>
          <w:rFonts w:ascii="Bookman Old Style" w:hAnsi="Bookman Old Style"/>
          <w:b/>
          <w:spacing w:val="-17"/>
          <w:w w:val="110"/>
        </w:rPr>
        <w:t xml:space="preserve"> </w:t>
      </w:r>
      <w:r>
        <w:rPr>
          <w:rFonts w:ascii="Bookman Old Style" w:hAnsi="Bookman Old Style"/>
          <w:b/>
          <w:w w:val="110"/>
        </w:rPr>
        <w:t>Reglamento</w:t>
      </w:r>
      <w:r>
        <w:rPr>
          <w:rFonts w:ascii="Bookman Old Style" w:hAnsi="Bookman Old Style"/>
          <w:b/>
          <w:spacing w:val="-16"/>
          <w:w w:val="110"/>
        </w:rPr>
        <w:t xml:space="preserve"> </w:t>
      </w:r>
      <w:r>
        <w:rPr>
          <w:rFonts w:ascii="Bookman Old Style" w:hAnsi="Bookman Old Style"/>
          <w:b/>
          <w:w w:val="110"/>
        </w:rPr>
        <w:t>de</w:t>
      </w:r>
      <w:r>
        <w:rPr>
          <w:rFonts w:ascii="Bookman Old Style" w:hAnsi="Bookman Old Style"/>
          <w:b/>
          <w:spacing w:val="-16"/>
          <w:w w:val="110"/>
        </w:rPr>
        <w:t xml:space="preserve"> </w:t>
      </w:r>
      <w:r>
        <w:rPr>
          <w:rFonts w:ascii="Bookman Old Style" w:hAnsi="Bookman Old Style"/>
          <w:b/>
          <w:w w:val="110"/>
        </w:rPr>
        <w:t>Bienes</w:t>
      </w:r>
      <w:r>
        <w:rPr>
          <w:rFonts w:ascii="Bookman Old Style" w:hAnsi="Bookman Old Style"/>
          <w:b/>
          <w:spacing w:val="-15"/>
          <w:w w:val="110"/>
        </w:rPr>
        <w:t xml:space="preserve"> </w:t>
      </w:r>
      <w:r>
        <w:rPr>
          <w:rFonts w:ascii="Bookman Old Style" w:hAnsi="Bookman Old Style"/>
          <w:b/>
          <w:w w:val="110"/>
        </w:rPr>
        <w:t>de</w:t>
      </w:r>
      <w:r>
        <w:rPr>
          <w:rFonts w:ascii="Bookman Old Style" w:hAnsi="Bookman Old Style"/>
          <w:b/>
          <w:spacing w:val="-16"/>
          <w:w w:val="110"/>
        </w:rPr>
        <w:t xml:space="preserve"> </w:t>
      </w:r>
      <w:r>
        <w:rPr>
          <w:rFonts w:ascii="Bookman Old Style" w:hAnsi="Bookman Old Style"/>
          <w:b/>
          <w:w w:val="110"/>
        </w:rPr>
        <w:t>las Entidades Locales).-</w:t>
      </w:r>
    </w:p>
    <w:p w14:paraId="4D143B0A" w14:textId="77777777" w:rsidR="00922AEA" w:rsidRDefault="00922AEA">
      <w:pPr>
        <w:pStyle w:val="Textoindependiente"/>
        <w:spacing w:before="32"/>
        <w:rPr>
          <w:rFonts w:ascii="Bookman Old Style"/>
          <w:b/>
        </w:rPr>
      </w:pPr>
    </w:p>
    <w:p w14:paraId="1C29BC7C" w14:textId="77777777" w:rsidR="00922AEA" w:rsidRDefault="00000000">
      <w:pPr>
        <w:pStyle w:val="Textoindependiente"/>
        <w:ind w:left="130" w:right="1218" w:firstLine="708"/>
        <w:rPr>
          <w:rFonts w:ascii="Bookman Old Style" w:hAnsi="Bookman Old Style"/>
        </w:rPr>
      </w:pPr>
      <w:r>
        <w:rPr>
          <w:rFonts w:ascii="Bookman Old Style" w:hAnsi="Bookman Old Style"/>
          <w:w w:val="105"/>
        </w:rPr>
        <w:t>La explotación y mantenimiento de los cargadores objeto de concesión, se</w:t>
      </w:r>
      <w:r>
        <w:rPr>
          <w:rFonts w:ascii="Bookman Old Style" w:hAnsi="Bookman Old Style"/>
          <w:spacing w:val="40"/>
          <w:w w:val="105"/>
        </w:rPr>
        <w:t xml:space="preserve"> </w:t>
      </w:r>
      <w:r>
        <w:rPr>
          <w:rFonts w:ascii="Bookman Old Style" w:hAnsi="Bookman Old Style"/>
          <w:w w:val="105"/>
        </w:rPr>
        <w:t>realizará</w:t>
      </w:r>
      <w:r>
        <w:rPr>
          <w:rFonts w:ascii="Bookman Old Style" w:hAnsi="Bookman Old Style"/>
          <w:spacing w:val="21"/>
          <w:w w:val="105"/>
        </w:rPr>
        <w:t xml:space="preserve">  </w:t>
      </w:r>
      <w:r>
        <w:rPr>
          <w:rFonts w:ascii="Bookman Old Style" w:hAnsi="Bookman Old Style"/>
          <w:w w:val="105"/>
        </w:rPr>
        <w:t>a</w:t>
      </w:r>
      <w:r>
        <w:rPr>
          <w:rFonts w:ascii="Bookman Old Style" w:hAnsi="Bookman Old Style"/>
          <w:spacing w:val="78"/>
          <w:w w:val="150"/>
        </w:rPr>
        <w:t xml:space="preserve"> </w:t>
      </w:r>
      <w:r>
        <w:rPr>
          <w:rFonts w:ascii="Bookman Old Style" w:hAnsi="Bookman Old Style"/>
          <w:w w:val="105"/>
        </w:rPr>
        <w:t>riesgo</w:t>
      </w:r>
      <w:r>
        <w:rPr>
          <w:rFonts w:ascii="Bookman Old Style" w:hAnsi="Bookman Old Style"/>
          <w:spacing w:val="20"/>
          <w:w w:val="105"/>
        </w:rPr>
        <w:t xml:space="preserve">  </w:t>
      </w:r>
      <w:r>
        <w:rPr>
          <w:rFonts w:ascii="Bookman Old Style" w:hAnsi="Bookman Old Style"/>
          <w:w w:val="105"/>
        </w:rPr>
        <w:t>y</w:t>
      </w:r>
      <w:r>
        <w:rPr>
          <w:rFonts w:ascii="Bookman Old Style" w:hAnsi="Bookman Old Style"/>
          <w:spacing w:val="21"/>
          <w:w w:val="105"/>
        </w:rPr>
        <w:t xml:space="preserve">  </w:t>
      </w:r>
      <w:r>
        <w:rPr>
          <w:rFonts w:ascii="Bookman Old Style" w:hAnsi="Bookman Old Style"/>
          <w:w w:val="105"/>
        </w:rPr>
        <w:t>ventura</w:t>
      </w:r>
      <w:r>
        <w:rPr>
          <w:rFonts w:ascii="Bookman Old Style" w:hAnsi="Bookman Old Style"/>
          <w:spacing w:val="20"/>
          <w:w w:val="105"/>
        </w:rPr>
        <w:t xml:space="preserve">  </w:t>
      </w:r>
      <w:r>
        <w:rPr>
          <w:rFonts w:ascii="Bookman Old Style" w:hAnsi="Bookman Old Style"/>
          <w:w w:val="105"/>
        </w:rPr>
        <w:t>del</w:t>
      </w:r>
      <w:r>
        <w:rPr>
          <w:rFonts w:ascii="Bookman Old Style" w:hAnsi="Bookman Old Style"/>
          <w:spacing w:val="21"/>
          <w:w w:val="105"/>
        </w:rPr>
        <w:t xml:space="preserve">  </w:t>
      </w:r>
      <w:r>
        <w:rPr>
          <w:rFonts w:ascii="Bookman Old Style" w:hAnsi="Bookman Old Style"/>
          <w:w w:val="105"/>
        </w:rPr>
        <w:t>concesionario,</w:t>
      </w:r>
      <w:r>
        <w:rPr>
          <w:rFonts w:ascii="Bookman Old Style" w:hAnsi="Bookman Old Style"/>
          <w:spacing w:val="21"/>
          <w:w w:val="105"/>
        </w:rPr>
        <w:t xml:space="preserve">  </w:t>
      </w:r>
      <w:r>
        <w:rPr>
          <w:rFonts w:ascii="Bookman Old Style" w:hAnsi="Bookman Old Style"/>
          <w:w w:val="105"/>
        </w:rPr>
        <w:t>que</w:t>
      </w:r>
      <w:r>
        <w:rPr>
          <w:rFonts w:ascii="Bookman Old Style" w:hAnsi="Bookman Old Style"/>
          <w:spacing w:val="21"/>
          <w:w w:val="105"/>
        </w:rPr>
        <w:t xml:space="preserve">  </w:t>
      </w:r>
      <w:r>
        <w:rPr>
          <w:rFonts w:ascii="Bookman Old Style" w:hAnsi="Bookman Old Style"/>
          <w:w w:val="105"/>
        </w:rPr>
        <w:t>no</w:t>
      </w:r>
      <w:r>
        <w:rPr>
          <w:rFonts w:ascii="Bookman Old Style" w:hAnsi="Bookman Old Style"/>
          <w:spacing w:val="79"/>
          <w:w w:val="150"/>
        </w:rPr>
        <w:t xml:space="preserve"> </w:t>
      </w:r>
      <w:r>
        <w:rPr>
          <w:rFonts w:ascii="Bookman Old Style" w:hAnsi="Bookman Old Style"/>
          <w:w w:val="105"/>
        </w:rPr>
        <w:t>tendrá</w:t>
      </w:r>
      <w:r>
        <w:rPr>
          <w:rFonts w:ascii="Bookman Old Style" w:hAnsi="Bookman Old Style"/>
          <w:spacing w:val="21"/>
          <w:w w:val="105"/>
        </w:rPr>
        <w:t xml:space="preserve">  </w:t>
      </w:r>
      <w:r>
        <w:rPr>
          <w:rFonts w:ascii="Bookman Old Style" w:hAnsi="Bookman Old Style"/>
          <w:w w:val="105"/>
        </w:rPr>
        <w:t>derecho</w:t>
      </w:r>
      <w:r>
        <w:rPr>
          <w:rFonts w:ascii="Bookman Old Style" w:hAnsi="Bookman Old Style"/>
          <w:spacing w:val="20"/>
          <w:w w:val="105"/>
        </w:rPr>
        <w:t xml:space="preserve">  </w:t>
      </w:r>
      <w:r>
        <w:rPr>
          <w:rFonts w:ascii="Bookman Old Style" w:hAnsi="Bookman Old Style"/>
          <w:spacing w:val="-10"/>
          <w:w w:val="105"/>
        </w:rPr>
        <w:t>a</w:t>
      </w:r>
    </w:p>
    <w:p w14:paraId="0830B053" w14:textId="77777777" w:rsidR="00922AEA" w:rsidRDefault="00922AEA">
      <w:pPr>
        <w:pStyle w:val="Textoindependiente"/>
        <w:rPr>
          <w:rFonts w:ascii="Bookman Old Style" w:hAnsi="Bookman Old Style"/>
        </w:rPr>
        <w:sectPr w:rsidR="00922AEA">
          <w:headerReference w:type="default" r:id="rId249"/>
          <w:footerReference w:type="default" r:id="rId250"/>
          <w:pgSz w:w="11910" w:h="16840"/>
          <w:pgMar w:top="1860" w:right="425" w:bottom="1260" w:left="1559" w:header="319" w:footer="1060" w:gutter="0"/>
          <w:pgNumType w:start="6"/>
          <w:cols w:space="720"/>
        </w:sectPr>
      </w:pPr>
    </w:p>
    <w:p w14:paraId="4EE91A5F" w14:textId="77777777" w:rsidR="00922AEA" w:rsidRDefault="00000000">
      <w:pPr>
        <w:spacing w:before="57" w:line="254" w:lineRule="auto"/>
        <w:ind w:left="6893" w:right="1250" w:hanging="694"/>
        <w:jc w:val="right"/>
        <w:rPr>
          <w:rFonts w:ascii="Calibri" w:hAnsi="Calibri"/>
          <w:sz w:val="16"/>
        </w:rPr>
      </w:pPr>
      <w:r>
        <w:rPr>
          <w:rFonts w:ascii="Calibri" w:hAnsi="Calibri"/>
          <w:sz w:val="16"/>
        </w:rPr>
        <w:lastRenderedPageBreak/>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5FA58D85" w14:textId="77777777" w:rsidR="00922AEA" w:rsidRDefault="00922AEA">
      <w:pPr>
        <w:pStyle w:val="Textoindependiente"/>
        <w:spacing w:before="60"/>
        <w:rPr>
          <w:rFonts w:ascii="Calibri"/>
          <w:sz w:val="16"/>
        </w:rPr>
      </w:pPr>
    </w:p>
    <w:p w14:paraId="6D330D71" w14:textId="77777777" w:rsidR="00922AEA" w:rsidRDefault="00000000">
      <w:pPr>
        <w:pStyle w:val="Textoindependiente"/>
        <w:spacing w:before="1" w:line="237" w:lineRule="auto"/>
        <w:ind w:left="130" w:right="1259"/>
        <w:jc w:val="both"/>
        <w:rPr>
          <w:rFonts w:ascii="Bookman Old Style" w:hAnsi="Bookman Old Style"/>
        </w:rPr>
      </w:pPr>
      <w:r>
        <w:rPr>
          <w:rFonts w:ascii="Bookman Old Style" w:hAnsi="Bookman Old Style"/>
          <w:w w:val="105"/>
        </w:rPr>
        <w:t>indemnización</w:t>
      </w:r>
      <w:r>
        <w:rPr>
          <w:rFonts w:ascii="Bookman Old Style" w:hAnsi="Bookman Old Style"/>
          <w:spacing w:val="-13"/>
          <w:w w:val="105"/>
        </w:rPr>
        <w:t xml:space="preserve"> </w:t>
      </w:r>
      <w:r>
        <w:rPr>
          <w:rFonts w:ascii="Bookman Old Style" w:hAnsi="Bookman Old Style"/>
          <w:w w:val="105"/>
        </w:rPr>
        <w:t>o</w:t>
      </w:r>
      <w:r>
        <w:rPr>
          <w:rFonts w:ascii="Bookman Old Style" w:hAnsi="Bookman Old Style"/>
          <w:spacing w:val="-12"/>
          <w:w w:val="105"/>
        </w:rPr>
        <w:t xml:space="preserve"> </w:t>
      </w:r>
      <w:r>
        <w:rPr>
          <w:rFonts w:ascii="Bookman Old Style" w:hAnsi="Bookman Old Style"/>
          <w:w w:val="105"/>
        </w:rPr>
        <w:t>compensación</w:t>
      </w:r>
      <w:r>
        <w:rPr>
          <w:rFonts w:ascii="Bookman Old Style" w:hAnsi="Bookman Old Style"/>
          <w:spacing w:val="-13"/>
          <w:w w:val="105"/>
        </w:rPr>
        <w:t xml:space="preserve"> </w:t>
      </w:r>
      <w:r>
        <w:rPr>
          <w:rFonts w:ascii="Bookman Old Style" w:hAnsi="Bookman Old Style"/>
          <w:w w:val="105"/>
        </w:rPr>
        <w:t>alguna</w:t>
      </w:r>
      <w:r>
        <w:rPr>
          <w:rFonts w:ascii="Bookman Old Style" w:hAnsi="Bookman Old Style"/>
          <w:spacing w:val="-11"/>
          <w:w w:val="105"/>
        </w:rPr>
        <w:t xml:space="preserve"> </w:t>
      </w:r>
      <w:r>
        <w:rPr>
          <w:rFonts w:ascii="Bookman Old Style" w:hAnsi="Bookman Old Style"/>
          <w:w w:val="105"/>
        </w:rPr>
        <w:t>por</w:t>
      </w:r>
      <w:r>
        <w:rPr>
          <w:rFonts w:ascii="Bookman Old Style" w:hAnsi="Bookman Old Style"/>
          <w:spacing w:val="-13"/>
          <w:w w:val="105"/>
        </w:rPr>
        <w:t xml:space="preserve"> </w:t>
      </w:r>
      <w:r>
        <w:rPr>
          <w:rFonts w:ascii="Bookman Old Style" w:hAnsi="Bookman Old Style"/>
          <w:w w:val="105"/>
        </w:rPr>
        <w:t>los</w:t>
      </w:r>
      <w:r>
        <w:rPr>
          <w:rFonts w:ascii="Bookman Old Style" w:hAnsi="Bookman Old Style"/>
          <w:spacing w:val="-11"/>
          <w:w w:val="105"/>
        </w:rPr>
        <w:t xml:space="preserve"> </w:t>
      </w:r>
      <w:r>
        <w:rPr>
          <w:rFonts w:ascii="Bookman Old Style" w:hAnsi="Bookman Old Style"/>
          <w:w w:val="105"/>
        </w:rPr>
        <w:t>daños</w:t>
      </w:r>
      <w:r>
        <w:rPr>
          <w:rFonts w:ascii="Bookman Old Style" w:hAnsi="Bookman Old Style"/>
          <w:spacing w:val="-12"/>
          <w:w w:val="105"/>
        </w:rPr>
        <w:t xml:space="preserve"> </w:t>
      </w:r>
      <w:r>
        <w:rPr>
          <w:rFonts w:ascii="Bookman Old Style" w:hAnsi="Bookman Old Style"/>
          <w:w w:val="105"/>
        </w:rPr>
        <w:t>y</w:t>
      </w:r>
      <w:r>
        <w:rPr>
          <w:rFonts w:ascii="Bookman Old Style" w:hAnsi="Bookman Old Style"/>
          <w:spacing w:val="-13"/>
          <w:w w:val="105"/>
        </w:rPr>
        <w:t xml:space="preserve"> </w:t>
      </w:r>
      <w:r>
        <w:rPr>
          <w:rFonts w:ascii="Bookman Old Style" w:hAnsi="Bookman Old Style"/>
          <w:w w:val="105"/>
        </w:rPr>
        <w:t>perjuicios</w:t>
      </w:r>
      <w:r>
        <w:rPr>
          <w:rFonts w:ascii="Bookman Old Style" w:hAnsi="Bookman Old Style"/>
          <w:spacing w:val="-12"/>
          <w:w w:val="105"/>
        </w:rPr>
        <w:t xml:space="preserve"> </w:t>
      </w:r>
      <w:r>
        <w:rPr>
          <w:rFonts w:ascii="Bookman Old Style" w:hAnsi="Bookman Old Style"/>
          <w:w w:val="105"/>
        </w:rPr>
        <w:t>que</w:t>
      </w:r>
      <w:r>
        <w:rPr>
          <w:rFonts w:ascii="Bookman Old Style" w:hAnsi="Bookman Old Style"/>
          <w:spacing w:val="-12"/>
          <w:w w:val="105"/>
        </w:rPr>
        <w:t xml:space="preserve"> </w:t>
      </w:r>
      <w:r>
        <w:rPr>
          <w:rFonts w:ascii="Bookman Old Style" w:hAnsi="Bookman Old Style"/>
          <w:w w:val="105"/>
        </w:rPr>
        <w:t>se</w:t>
      </w:r>
      <w:r>
        <w:rPr>
          <w:rFonts w:ascii="Bookman Old Style" w:hAnsi="Bookman Old Style"/>
          <w:spacing w:val="-12"/>
          <w:w w:val="105"/>
        </w:rPr>
        <w:t xml:space="preserve"> </w:t>
      </w:r>
      <w:r>
        <w:rPr>
          <w:rFonts w:ascii="Bookman Old Style" w:hAnsi="Bookman Old Style"/>
          <w:w w:val="105"/>
        </w:rPr>
        <w:t>le</w:t>
      </w:r>
      <w:r>
        <w:rPr>
          <w:rFonts w:ascii="Bookman Old Style" w:hAnsi="Bookman Old Style"/>
          <w:spacing w:val="-12"/>
          <w:w w:val="105"/>
        </w:rPr>
        <w:t xml:space="preserve"> </w:t>
      </w:r>
      <w:r>
        <w:rPr>
          <w:rFonts w:ascii="Bookman Old Style" w:hAnsi="Bookman Old Style"/>
          <w:w w:val="105"/>
        </w:rPr>
        <w:t>hubieran producido salvo por causa de fuerza mayor o imputable a la Administración. A los presentes efectos, se tomarán en consideración las causas de fuerza mayor establecidas en el artículo 239 de la LCSP.</w:t>
      </w:r>
    </w:p>
    <w:p w14:paraId="5A9797FE" w14:textId="77777777" w:rsidR="00922AEA" w:rsidRDefault="00000000">
      <w:pPr>
        <w:spacing w:before="1"/>
        <w:ind w:left="130" w:right="1618" w:firstLine="660"/>
        <w:jc w:val="both"/>
        <w:rPr>
          <w:rFonts w:ascii="Bookman Old Style" w:hAnsi="Bookman Old Style"/>
          <w:sz w:val="18"/>
        </w:rPr>
      </w:pPr>
      <w:r>
        <w:rPr>
          <w:rFonts w:ascii="Bookman Old Style" w:hAnsi="Bookman Old Style"/>
          <w:noProof/>
          <w:sz w:val="18"/>
        </w:rPr>
        <mc:AlternateContent>
          <mc:Choice Requires="wps">
            <w:drawing>
              <wp:anchor distT="0" distB="0" distL="0" distR="0" simplePos="0" relativeHeight="484597248" behindDoc="1" locked="0" layoutInCell="1" allowOverlap="1" wp14:anchorId="0AB08044" wp14:editId="30356993">
                <wp:simplePos x="0" y="0"/>
                <wp:positionH relativeFrom="page">
                  <wp:posOffset>6807087</wp:posOffset>
                </wp:positionH>
                <wp:positionV relativeFrom="paragraph">
                  <wp:posOffset>583099</wp:posOffset>
                </wp:positionV>
                <wp:extent cx="419734" cy="318706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95127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F169A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AB08044" id="Textbox 306" o:spid="_x0000_s1287" type="#_x0000_t202" style="position:absolute;left:0;text-align:left;margin-left:536pt;margin-top:45.9pt;width:33.05pt;height:250.95pt;z-index:-1871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YT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" filled="f" stroked="f">
                <v:textbox style="layout-flow:vertical;mso-layout-flow-alt:bottom-to-top" inset="0,0,0,0">
                  <w:txbxContent>
                    <w:p w14:paraId="1595127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F169AC"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v:shape>
            </w:pict>
          </mc:Fallback>
        </mc:AlternateContent>
      </w:r>
      <w:r>
        <w:rPr>
          <w:rFonts w:ascii="Bookman Old Style" w:hAnsi="Bookman Old Style"/>
          <w:w w:val="105"/>
          <w:sz w:val="18"/>
        </w:rPr>
        <w:t>El objeto de la concesión demanial es la explotación de un espacio público específico perteneciente a la Red Viaria Pública o suelo de equipamiento público, destinado a la instalación de cargadores de energía eléctrica para recargas de vehículos eléctricos y aparca bicicletas de diferentes tipologías ubicados en los espacios identificados en el anterior apartado, facilitando con ellos el uso de vehículos energéticamente sostenibles y facilitando con ello el desarrollo de los fines propios de la mercantil concesionaria.</w:t>
      </w:r>
    </w:p>
    <w:p w14:paraId="04AED381" w14:textId="77777777" w:rsidR="00922AEA" w:rsidRDefault="00000000">
      <w:pPr>
        <w:spacing w:before="201"/>
        <w:ind w:left="115" w:right="1218" w:firstLine="708"/>
        <w:rPr>
          <w:rFonts w:ascii="Bookman Old Style" w:hAnsi="Bookman Old Style"/>
          <w:sz w:val="18"/>
        </w:rPr>
      </w:pPr>
      <w:r>
        <w:rPr>
          <w:rFonts w:ascii="Bookman Old Style" w:hAnsi="Bookman Old Style"/>
          <w:w w:val="105"/>
          <w:sz w:val="18"/>
        </w:rPr>
        <w:t>Para ello, el Ayuntamiento de Las</w:t>
      </w:r>
      <w:r>
        <w:rPr>
          <w:rFonts w:ascii="Bookman Old Style" w:hAnsi="Bookman Old Style"/>
          <w:spacing w:val="-1"/>
          <w:w w:val="105"/>
          <w:sz w:val="18"/>
        </w:rPr>
        <w:t xml:space="preserve"> </w:t>
      </w:r>
      <w:r>
        <w:rPr>
          <w:rFonts w:ascii="Bookman Old Style" w:hAnsi="Bookman Old Style"/>
          <w:w w:val="105"/>
          <w:sz w:val="18"/>
        </w:rPr>
        <w:t>Rozas de</w:t>
      </w:r>
      <w:r>
        <w:rPr>
          <w:rFonts w:ascii="Bookman Old Style" w:hAnsi="Bookman Old Style"/>
          <w:spacing w:val="-1"/>
          <w:w w:val="105"/>
          <w:sz w:val="18"/>
        </w:rPr>
        <w:t xml:space="preserve"> </w:t>
      </w:r>
      <w:r>
        <w:rPr>
          <w:rFonts w:ascii="Bookman Old Style" w:hAnsi="Bookman Old Style"/>
          <w:w w:val="105"/>
          <w:sz w:val="18"/>
        </w:rPr>
        <w:t>Madrid pone a disposición no</w:t>
      </w:r>
      <w:r>
        <w:rPr>
          <w:rFonts w:ascii="Bookman Old Style" w:hAnsi="Bookman Old Style"/>
          <w:spacing w:val="-1"/>
          <w:w w:val="105"/>
          <w:sz w:val="18"/>
        </w:rPr>
        <w:t xml:space="preserve"> </w:t>
      </w:r>
      <w:r>
        <w:rPr>
          <w:rFonts w:ascii="Bookman Old Style" w:hAnsi="Bookman Old Style"/>
          <w:w w:val="105"/>
          <w:sz w:val="18"/>
        </w:rPr>
        <w:t>solamente el suelo sino el equipamiento siguiente:</w:t>
      </w:r>
    </w:p>
    <w:p w14:paraId="41F4A260" w14:textId="77777777" w:rsidR="00922AEA" w:rsidRDefault="00000000">
      <w:pPr>
        <w:spacing w:before="207"/>
        <w:ind w:left="812"/>
        <w:rPr>
          <w:rFonts w:ascii="Bookman Old Style" w:hAnsi="Bookman Old Style"/>
          <w:sz w:val="18"/>
        </w:rPr>
      </w:pPr>
      <w:r>
        <w:rPr>
          <w:rFonts w:ascii="Bookman Old Style" w:hAnsi="Bookman Old Style"/>
          <w:spacing w:val="-2"/>
          <w:w w:val="105"/>
          <w:sz w:val="18"/>
        </w:rPr>
        <w:t>NAVALCARBÓN</w:t>
      </w:r>
    </w:p>
    <w:p w14:paraId="610624A6" w14:textId="77777777" w:rsidR="00922AEA" w:rsidRDefault="00922AEA">
      <w:pPr>
        <w:pStyle w:val="Textoindependiente"/>
        <w:spacing w:before="62"/>
        <w:rPr>
          <w:rFonts w:ascii="Bookman Old Style"/>
          <w:sz w:val="18"/>
        </w:rPr>
      </w:pPr>
    </w:p>
    <w:p w14:paraId="43B8E419" w14:textId="77777777" w:rsidR="00922AEA" w:rsidRDefault="00000000">
      <w:pPr>
        <w:pStyle w:val="Prrafodelista"/>
        <w:numPr>
          <w:ilvl w:val="0"/>
          <w:numId w:val="14"/>
        </w:numPr>
        <w:tabs>
          <w:tab w:val="left" w:pos="838"/>
        </w:tabs>
        <w:spacing w:line="237" w:lineRule="auto"/>
        <w:ind w:left="130" w:right="1264" w:firstLine="0"/>
        <w:jc w:val="left"/>
        <w:rPr>
          <w:rFonts w:ascii="Bookman Old Style" w:hAnsi="Bookman Old Style"/>
          <w:sz w:val="18"/>
        </w:rPr>
      </w:pPr>
      <w:r>
        <w:rPr>
          <w:rFonts w:ascii="Bookman Old Style" w:hAnsi="Bookman Old Style"/>
          <w:w w:val="105"/>
          <w:sz w:val="18"/>
        </w:rPr>
        <w:t>4</w:t>
      </w:r>
      <w:r>
        <w:rPr>
          <w:rFonts w:ascii="Bookman Old Style" w:hAnsi="Bookman Old Style"/>
          <w:spacing w:val="25"/>
          <w:w w:val="105"/>
          <w:sz w:val="18"/>
        </w:rPr>
        <w:t xml:space="preserve"> </w:t>
      </w:r>
      <w:r>
        <w:rPr>
          <w:rFonts w:ascii="Bookman Old Style" w:hAnsi="Bookman Old Style"/>
          <w:w w:val="105"/>
          <w:sz w:val="18"/>
        </w:rPr>
        <w:t>cargadores</w:t>
      </w:r>
      <w:r>
        <w:rPr>
          <w:rFonts w:ascii="Bookman Old Style" w:hAnsi="Bookman Old Style"/>
          <w:spacing w:val="26"/>
          <w:w w:val="105"/>
          <w:sz w:val="18"/>
        </w:rPr>
        <w:t xml:space="preserve"> </w:t>
      </w:r>
      <w:r>
        <w:rPr>
          <w:rFonts w:ascii="Bookman Old Style" w:hAnsi="Bookman Old Style"/>
          <w:w w:val="105"/>
          <w:sz w:val="18"/>
        </w:rPr>
        <w:t>dobles</w:t>
      </w:r>
      <w:r>
        <w:rPr>
          <w:rFonts w:ascii="Bookman Old Style" w:hAnsi="Bookman Old Style"/>
          <w:spacing w:val="26"/>
          <w:w w:val="105"/>
          <w:sz w:val="18"/>
        </w:rPr>
        <w:t xml:space="preserve"> </w:t>
      </w:r>
      <w:r>
        <w:rPr>
          <w:rFonts w:ascii="Bookman Old Style" w:hAnsi="Bookman Old Style"/>
          <w:w w:val="105"/>
          <w:sz w:val="18"/>
        </w:rPr>
        <w:t>convencionales</w:t>
      </w:r>
      <w:r>
        <w:rPr>
          <w:rFonts w:ascii="Bookman Old Style" w:hAnsi="Bookman Old Style"/>
          <w:spacing w:val="26"/>
          <w:w w:val="105"/>
          <w:sz w:val="18"/>
        </w:rPr>
        <w:t xml:space="preserve"> </w:t>
      </w:r>
      <w:r>
        <w:rPr>
          <w:rFonts w:ascii="Bookman Old Style" w:hAnsi="Bookman Old Style"/>
          <w:w w:val="105"/>
          <w:sz w:val="18"/>
        </w:rPr>
        <w:t>de</w:t>
      </w:r>
      <w:r>
        <w:rPr>
          <w:rFonts w:ascii="Bookman Old Style" w:hAnsi="Bookman Old Style"/>
          <w:spacing w:val="26"/>
          <w:w w:val="105"/>
          <w:sz w:val="18"/>
        </w:rPr>
        <w:t xml:space="preserve"> </w:t>
      </w:r>
      <w:r>
        <w:rPr>
          <w:rFonts w:ascii="Bookman Old Style" w:hAnsi="Bookman Old Style"/>
          <w:w w:val="105"/>
          <w:sz w:val="18"/>
        </w:rPr>
        <w:t>22</w:t>
      </w:r>
      <w:r>
        <w:rPr>
          <w:rFonts w:ascii="Bookman Old Style" w:hAnsi="Bookman Old Style"/>
          <w:spacing w:val="25"/>
          <w:w w:val="105"/>
          <w:sz w:val="18"/>
        </w:rPr>
        <w:t xml:space="preserve"> </w:t>
      </w:r>
      <w:r>
        <w:rPr>
          <w:rFonts w:ascii="Bookman Old Style" w:hAnsi="Bookman Old Style"/>
          <w:w w:val="105"/>
          <w:sz w:val="18"/>
        </w:rPr>
        <w:t>KW</w:t>
      </w:r>
      <w:r>
        <w:rPr>
          <w:rFonts w:ascii="Bookman Old Style" w:hAnsi="Bookman Old Style"/>
          <w:spacing w:val="27"/>
          <w:w w:val="105"/>
          <w:sz w:val="18"/>
        </w:rPr>
        <w:t xml:space="preserve"> </w:t>
      </w:r>
      <w:r>
        <w:rPr>
          <w:rFonts w:ascii="Bookman Old Style" w:hAnsi="Bookman Old Style"/>
          <w:w w:val="105"/>
          <w:sz w:val="18"/>
        </w:rPr>
        <w:t>cada</w:t>
      </w:r>
      <w:r>
        <w:rPr>
          <w:rFonts w:ascii="Bookman Old Style" w:hAnsi="Bookman Old Style"/>
          <w:spacing w:val="27"/>
          <w:w w:val="105"/>
          <w:sz w:val="18"/>
        </w:rPr>
        <w:t xml:space="preserve"> </w:t>
      </w:r>
      <w:r>
        <w:rPr>
          <w:rFonts w:ascii="Bookman Old Style" w:hAnsi="Bookman Old Style"/>
          <w:w w:val="105"/>
          <w:sz w:val="18"/>
        </w:rPr>
        <w:t>uno,</w:t>
      </w:r>
      <w:r>
        <w:rPr>
          <w:rFonts w:ascii="Bookman Old Style" w:hAnsi="Bookman Old Style"/>
          <w:spacing w:val="27"/>
          <w:w w:val="105"/>
          <w:sz w:val="18"/>
        </w:rPr>
        <w:t xml:space="preserve"> </w:t>
      </w:r>
      <w:r>
        <w:rPr>
          <w:rFonts w:ascii="Bookman Old Style" w:hAnsi="Bookman Old Style"/>
          <w:w w:val="105"/>
          <w:sz w:val="18"/>
        </w:rPr>
        <w:t>Marca</w:t>
      </w:r>
      <w:r>
        <w:rPr>
          <w:rFonts w:ascii="Bookman Old Style" w:hAnsi="Bookman Old Style"/>
          <w:spacing w:val="27"/>
          <w:w w:val="105"/>
          <w:sz w:val="18"/>
        </w:rPr>
        <w:t xml:space="preserve"> </w:t>
      </w:r>
      <w:r>
        <w:rPr>
          <w:rFonts w:ascii="Bookman Old Style" w:hAnsi="Bookman Old Style"/>
          <w:w w:val="105"/>
          <w:sz w:val="18"/>
        </w:rPr>
        <w:t>URBAN</w:t>
      </w:r>
      <w:r>
        <w:rPr>
          <w:rFonts w:ascii="Bookman Old Style" w:hAnsi="Bookman Old Style"/>
          <w:spacing w:val="27"/>
          <w:w w:val="105"/>
          <w:sz w:val="18"/>
        </w:rPr>
        <w:t xml:space="preserve"> </w:t>
      </w:r>
      <w:r>
        <w:rPr>
          <w:rFonts w:ascii="Bookman Old Style" w:hAnsi="Bookman Old Style"/>
          <w:w w:val="105"/>
          <w:sz w:val="18"/>
        </w:rPr>
        <w:t>-</w:t>
      </w:r>
      <w:r>
        <w:rPr>
          <w:rFonts w:ascii="Bookman Old Style" w:hAnsi="Bookman Old Style"/>
          <w:spacing w:val="25"/>
          <w:w w:val="105"/>
          <w:sz w:val="18"/>
        </w:rPr>
        <w:t xml:space="preserve"> </w:t>
      </w:r>
      <w:r>
        <w:rPr>
          <w:rFonts w:ascii="Bookman Old Style" w:hAnsi="Bookman Old Style"/>
          <w:w w:val="105"/>
          <w:sz w:val="18"/>
        </w:rPr>
        <w:t>Modelo T22-C2 Gen3.</w:t>
      </w:r>
    </w:p>
    <w:p w14:paraId="27136D39" w14:textId="7F078AA6" w:rsidR="00922AEA" w:rsidRDefault="00000000">
      <w:pPr>
        <w:tabs>
          <w:tab w:val="left" w:pos="7272"/>
        </w:tabs>
        <w:spacing w:line="210" w:lineRule="exact"/>
        <w:ind w:left="2259"/>
        <w:rPr>
          <w:rFonts w:ascii="Bookman Old Style"/>
          <w:sz w:val="18"/>
        </w:rPr>
      </w:pPr>
      <w:r>
        <w:rPr>
          <w:rFonts w:ascii="Bookman Old Style"/>
          <w:w w:val="105"/>
          <w:sz w:val="18"/>
        </w:rPr>
        <w:t xml:space="preserve">Cargador </w:t>
      </w:r>
      <w:r>
        <w:rPr>
          <w:rFonts w:ascii="Bookman Old Style"/>
          <w:spacing w:val="-10"/>
          <w:w w:val="105"/>
          <w:sz w:val="18"/>
        </w:rPr>
        <w:t>1</w:t>
      </w:r>
      <w:r>
        <w:rPr>
          <w:rFonts w:ascii="Bookman Old Style"/>
          <w:sz w:val="18"/>
        </w:rPr>
        <w:tab/>
      </w:r>
      <w:r>
        <w:rPr>
          <w:rFonts w:ascii="Bookman Old Style"/>
          <w:w w:val="105"/>
          <w:sz w:val="18"/>
        </w:rPr>
        <w:t xml:space="preserve">Cargador </w:t>
      </w:r>
      <w:r>
        <w:rPr>
          <w:rFonts w:ascii="Bookman Old Style"/>
          <w:spacing w:val="-10"/>
          <w:w w:val="105"/>
          <w:sz w:val="18"/>
        </w:rPr>
        <w:t>2</w:t>
      </w:r>
    </w:p>
    <w:p w14:paraId="2F51EAE4" w14:textId="5F5EFD43" w:rsidR="00922AEA" w:rsidRDefault="00857879">
      <w:pPr>
        <w:pStyle w:val="Textoindependiente"/>
        <w:spacing w:before="9"/>
        <w:rPr>
          <w:rFonts w:ascii="Bookman Old Style"/>
          <w:sz w:val="15"/>
        </w:rPr>
      </w:pPr>
      <w:r>
        <w:rPr>
          <w:rFonts w:ascii="Bookman Old Style"/>
          <w:noProof/>
          <w:sz w:val="18"/>
        </w:rPr>
        <mc:AlternateContent>
          <mc:Choice Requires="wps">
            <w:drawing>
              <wp:anchor distT="0" distB="0" distL="0" distR="0" simplePos="0" relativeHeight="251664384" behindDoc="1" locked="0" layoutInCell="1" allowOverlap="1" wp14:anchorId="0C200113" wp14:editId="4EA761BF">
                <wp:simplePos x="0" y="0"/>
                <wp:positionH relativeFrom="page">
                  <wp:posOffset>7004552</wp:posOffset>
                </wp:positionH>
                <wp:positionV relativeFrom="paragraph">
                  <wp:posOffset>2320046</wp:posOffset>
                </wp:positionV>
                <wp:extent cx="263525" cy="3354704"/>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1F3AB4A7" w14:textId="5A26D00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3137B2" w14:textId="77777777" w:rsidR="00922AEA" w:rsidRDefault="00000000">
                            <w:pPr>
                              <w:spacing w:line="120" w:lineRule="exact"/>
                              <w:ind w:left="20"/>
                              <w:rPr>
                                <w:sz w:val="12"/>
                              </w:rPr>
                            </w:pPr>
                            <w:r>
                              <w:rPr>
                                <w:spacing w:val="-2"/>
                                <w:sz w:val="12"/>
                              </w:rPr>
                              <w:t>Verificación:</w:t>
                            </w:r>
                            <w:r>
                              <w:rPr>
                                <w:spacing w:val="7"/>
                                <w:sz w:val="12"/>
                              </w:rPr>
                              <w:t xml:space="preserve"> </w:t>
                            </w:r>
                            <w:hyperlink r:id="rId251">
                              <w:r w:rsidR="00922AEA">
                                <w:rPr>
                                  <w:spacing w:val="-2"/>
                                  <w:sz w:val="12"/>
                                </w:rPr>
                                <w:t>https://sede.lasrozas.es/</w:t>
                              </w:r>
                            </w:hyperlink>
                          </w:p>
                          <w:p w14:paraId="3D32770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C200113" id="Textbox 307" o:spid="_x0000_s1288" type="#_x0000_t202" style="position:absolute;margin-left:551.55pt;margin-top:182.7pt;width:20.75pt;height:264.15pt;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" filled="f" stroked="f">
                <v:textbox style="layout-flow:vertical;mso-layout-flow-alt:bottom-to-top" inset="0,0,0,0">
                  <w:txbxContent>
                    <w:p w14:paraId="1F3AB4A7" w14:textId="5A26D00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3137B2" w14:textId="77777777" w:rsidR="00922AEA" w:rsidRDefault="00000000">
                      <w:pPr>
                        <w:spacing w:line="120" w:lineRule="exact"/>
                        <w:ind w:left="20"/>
                        <w:rPr>
                          <w:sz w:val="12"/>
                        </w:rPr>
                      </w:pPr>
                      <w:r>
                        <w:rPr>
                          <w:spacing w:val="-2"/>
                          <w:sz w:val="12"/>
                        </w:rPr>
                        <w:t>Verificación:</w:t>
                      </w:r>
                      <w:r>
                        <w:rPr>
                          <w:spacing w:val="7"/>
                          <w:sz w:val="12"/>
                        </w:rPr>
                        <w:t xml:space="preserve"> </w:t>
                      </w:r>
                      <w:hyperlink r:id="rId252">
                        <w:r w:rsidR="00922AEA">
                          <w:rPr>
                            <w:spacing w:val="-2"/>
                            <w:sz w:val="12"/>
                          </w:rPr>
                          <w:t>https://sede.lasrozas.es/</w:t>
                        </w:r>
                      </w:hyperlink>
                    </w:p>
                    <w:p w14:paraId="3D327703"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119</w:t>
                      </w:r>
                    </w:p>
                  </w:txbxContent>
                </v:textbox>
                <w10:wrap anchorx="page"/>
              </v:shape>
            </w:pict>
          </mc:Fallback>
        </mc:AlternateContent>
      </w:r>
      <w:r w:rsidR="00000000">
        <w:rPr>
          <w:rFonts w:ascii="Bookman Old Style"/>
          <w:noProof/>
          <w:sz w:val="15"/>
        </w:rPr>
        <w:drawing>
          <wp:anchor distT="0" distB="0" distL="0" distR="0" simplePos="0" relativeHeight="487708160" behindDoc="1" locked="0" layoutInCell="1" allowOverlap="1" wp14:anchorId="24DCAF1A" wp14:editId="41362CD2">
            <wp:simplePos x="0" y="0"/>
            <wp:positionH relativeFrom="page">
              <wp:posOffset>2014854</wp:posOffset>
            </wp:positionH>
            <wp:positionV relativeFrom="paragraph">
              <wp:posOffset>132762</wp:posOffset>
            </wp:positionV>
            <wp:extent cx="2176991" cy="2904363"/>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253" cstate="print"/>
                    <a:stretch>
                      <a:fillRect/>
                    </a:stretch>
                  </pic:blipFill>
                  <pic:spPr>
                    <a:xfrm>
                      <a:off x="0" y="0"/>
                      <a:ext cx="2176991" cy="2904363"/>
                    </a:xfrm>
                    <a:prstGeom prst="rect">
                      <a:avLst/>
                    </a:prstGeom>
                  </pic:spPr>
                </pic:pic>
              </a:graphicData>
            </a:graphic>
          </wp:anchor>
        </w:drawing>
      </w:r>
      <w:r w:rsidR="00000000">
        <w:rPr>
          <w:rFonts w:ascii="Bookman Old Style"/>
          <w:noProof/>
          <w:sz w:val="15"/>
        </w:rPr>
        <w:drawing>
          <wp:anchor distT="0" distB="0" distL="0" distR="0" simplePos="0" relativeHeight="487708672" behindDoc="1" locked="0" layoutInCell="1" allowOverlap="1" wp14:anchorId="56624CDA" wp14:editId="142B3BDD">
            <wp:simplePos x="0" y="0"/>
            <wp:positionH relativeFrom="page">
              <wp:posOffset>5087620</wp:posOffset>
            </wp:positionH>
            <wp:positionV relativeFrom="paragraph">
              <wp:posOffset>132762</wp:posOffset>
            </wp:positionV>
            <wp:extent cx="2176991" cy="2904363"/>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254" cstate="print"/>
                    <a:stretch>
                      <a:fillRect/>
                    </a:stretch>
                  </pic:blipFill>
                  <pic:spPr>
                    <a:xfrm>
                      <a:off x="0" y="0"/>
                      <a:ext cx="2176991" cy="2904363"/>
                    </a:xfrm>
                    <a:prstGeom prst="rect">
                      <a:avLst/>
                    </a:prstGeom>
                  </pic:spPr>
                </pic:pic>
              </a:graphicData>
            </a:graphic>
          </wp:anchor>
        </w:drawing>
      </w:r>
    </w:p>
    <w:p w14:paraId="74ACF5BB" w14:textId="77777777" w:rsidR="00922AEA" w:rsidRDefault="00000000">
      <w:pPr>
        <w:tabs>
          <w:tab w:val="left" w:pos="7270"/>
        </w:tabs>
        <w:ind w:left="2624"/>
        <w:rPr>
          <w:rFonts w:ascii="Bookman Old Style"/>
          <w:sz w:val="18"/>
        </w:rPr>
      </w:pPr>
      <w:r>
        <w:rPr>
          <w:rFonts w:ascii="Bookman Old Style"/>
          <w:w w:val="105"/>
          <w:sz w:val="18"/>
        </w:rPr>
        <w:t xml:space="preserve">Cargador </w:t>
      </w:r>
      <w:r>
        <w:rPr>
          <w:rFonts w:ascii="Bookman Old Style"/>
          <w:spacing w:val="-10"/>
          <w:w w:val="105"/>
          <w:sz w:val="18"/>
        </w:rPr>
        <w:t>3</w:t>
      </w:r>
      <w:r>
        <w:rPr>
          <w:rFonts w:ascii="Bookman Old Style"/>
          <w:sz w:val="18"/>
        </w:rPr>
        <w:tab/>
      </w:r>
      <w:r>
        <w:rPr>
          <w:rFonts w:ascii="Bookman Old Style"/>
          <w:w w:val="105"/>
          <w:sz w:val="18"/>
        </w:rPr>
        <w:t xml:space="preserve">Cargador </w:t>
      </w:r>
      <w:r>
        <w:rPr>
          <w:rFonts w:ascii="Bookman Old Style"/>
          <w:spacing w:val="-10"/>
          <w:w w:val="105"/>
          <w:sz w:val="18"/>
        </w:rPr>
        <w:t>4</w:t>
      </w:r>
    </w:p>
    <w:p w14:paraId="2A5BFD06" w14:textId="77777777" w:rsidR="00922AEA" w:rsidRDefault="00922AEA">
      <w:pPr>
        <w:rPr>
          <w:rFonts w:ascii="Bookman Old Style"/>
          <w:sz w:val="18"/>
        </w:rPr>
        <w:sectPr w:rsidR="00922AEA">
          <w:pgSz w:w="11910" w:h="16840"/>
          <w:pgMar w:top="1860" w:right="425" w:bottom="1260" w:left="1559" w:header="319" w:footer="1060" w:gutter="0"/>
          <w:cols w:space="720"/>
        </w:sectPr>
      </w:pPr>
    </w:p>
    <w:p w14:paraId="26068CD9" w14:textId="77777777" w:rsidR="00922AEA" w:rsidRDefault="00922AEA">
      <w:pPr>
        <w:pStyle w:val="Textoindependiente"/>
        <w:rPr>
          <w:rFonts w:ascii="Bookman Old Style"/>
        </w:rPr>
      </w:pPr>
    </w:p>
    <w:p w14:paraId="6456271D" w14:textId="77777777" w:rsidR="00922AEA" w:rsidRDefault="00922AEA">
      <w:pPr>
        <w:pStyle w:val="Textoindependiente"/>
        <w:rPr>
          <w:rFonts w:ascii="Bookman Old Style"/>
        </w:rPr>
      </w:pPr>
    </w:p>
    <w:p w14:paraId="58276BE9" w14:textId="77777777" w:rsidR="00922AEA" w:rsidRDefault="00922AEA">
      <w:pPr>
        <w:pStyle w:val="Textoindependiente"/>
        <w:rPr>
          <w:rFonts w:ascii="Bookman Old Style"/>
        </w:rPr>
      </w:pPr>
    </w:p>
    <w:p w14:paraId="7B63A474" w14:textId="77777777" w:rsidR="00922AEA" w:rsidRDefault="00922AEA">
      <w:pPr>
        <w:pStyle w:val="Textoindependiente"/>
        <w:rPr>
          <w:rFonts w:ascii="Bookman Old Style"/>
        </w:rPr>
      </w:pPr>
    </w:p>
    <w:p w14:paraId="38A8FC0A" w14:textId="77777777" w:rsidR="00922AEA" w:rsidRDefault="00922AEA">
      <w:pPr>
        <w:pStyle w:val="Textoindependiente"/>
        <w:rPr>
          <w:rFonts w:ascii="Bookman Old Style"/>
        </w:rPr>
      </w:pPr>
    </w:p>
    <w:p w14:paraId="45D9D5E3" w14:textId="77777777" w:rsidR="00922AEA" w:rsidRDefault="00922AEA">
      <w:pPr>
        <w:pStyle w:val="Textoindependiente"/>
        <w:rPr>
          <w:rFonts w:ascii="Bookman Old Style"/>
        </w:rPr>
      </w:pPr>
    </w:p>
    <w:p w14:paraId="50EF3F87" w14:textId="77777777" w:rsidR="00922AEA" w:rsidRDefault="00922AEA">
      <w:pPr>
        <w:pStyle w:val="Textoindependiente"/>
        <w:spacing w:before="183"/>
        <w:rPr>
          <w:rFonts w:ascii="Bookman Old Style"/>
        </w:rPr>
      </w:pPr>
    </w:p>
    <w:p w14:paraId="056504A0" w14:textId="77777777" w:rsidR="00922AEA" w:rsidRDefault="00000000">
      <w:pPr>
        <w:ind w:left="9125"/>
        <w:rPr>
          <w:rFonts w:ascii="Bookman Old Style"/>
          <w:sz w:val="20"/>
        </w:rPr>
      </w:pPr>
      <w:r>
        <w:rPr>
          <w:rFonts w:ascii="Bookman Old Style"/>
          <w:noProof/>
          <w:sz w:val="20"/>
        </w:rPr>
        <w:drawing>
          <wp:inline distT="0" distB="0" distL="0" distR="0" wp14:anchorId="59A439A4" wp14:editId="0C4436CD">
            <wp:extent cx="2905546" cy="2179320"/>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55" cstate="print"/>
                    <a:stretch>
                      <a:fillRect/>
                    </a:stretch>
                  </pic:blipFill>
                  <pic:spPr>
                    <a:xfrm>
                      <a:off x="0" y="0"/>
                      <a:ext cx="2905546" cy="2179320"/>
                    </a:xfrm>
                    <a:prstGeom prst="rect">
                      <a:avLst/>
                    </a:prstGeom>
                  </pic:spPr>
                </pic:pic>
              </a:graphicData>
            </a:graphic>
          </wp:inline>
        </w:drawing>
      </w:r>
    </w:p>
    <w:p w14:paraId="0F6F14CB" w14:textId="77777777" w:rsidR="00922AEA" w:rsidRDefault="00922AEA">
      <w:pPr>
        <w:pStyle w:val="Textoindependiente"/>
        <w:rPr>
          <w:rFonts w:ascii="Bookman Old Style"/>
        </w:rPr>
      </w:pPr>
    </w:p>
    <w:p w14:paraId="337D58BC" w14:textId="77777777" w:rsidR="00922AEA" w:rsidRDefault="00922AEA">
      <w:pPr>
        <w:pStyle w:val="Textoindependiente"/>
        <w:rPr>
          <w:rFonts w:ascii="Bookman Old Style"/>
        </w:rPr>
      </w:pPr>
    </w:p>
    <w:p w14:paraId="6AC1E57B" w14:textId="77777777" w:rsidR="00922AEA" w:rsidRDefault="00922AEA">
      <w:pPr>
        <w:pStyle w:val="Textoindependiente"/>
        <w:rPr>
          <w:rFonts w:ascii="Bookman Old Style"/>
        </w:rPr>
      </w:pPr>
    </w:p>
    <w:p w14:paraId="2B8DA0F0" w14:textId="77777777" w:rsidR="00922AEA" w:rsidRDefault="00922AEA">
      <w:pPr>
        <w:pStyle w:val="Textoindependiente"/>
        <w:rPr>
          <w:rFonts w:ascii="Bookman Old Style"/>
        </w:rPr>
      </w:pPr>
    </w:p>
    <w:p w14:paraId="7363D753" w14:textId="77777777" w:rsidR="00922AEA" w:rsidRDefault="00922AEA">
      <w:pPr>
        <w:pStyle w:val="Textoindependiente"/>
        <w:rPr>
          <w:rFonts w:ascii="Bookman Old Style"/>
        </w:rPr>
      </w:pPr>
    </w:p>
    <w:p w14:paraId="58487793" w14:textId="77777777" w:rsidR="00922AEA" w:rsidRDefault="00922AEA">
      <w:pPr>
        <w:pStyle w:val="Textoindependiente"/>
        <w:rPr>
          <w:rFonts w:ascii="Bookman Old Style"/>
        </w:rPr>
      </w:pPr>
    </w:p>
    <w:p w14:paraId="6F2015F2" w14:textId="77777777" w:rsidR="00922AEA" w:rsidRDefault="00922AEA">
      <w:pPr>
        <w:pStyle w:val="Textoindependiente"/>
        <w:rPr>
          <w:rFonts w:ascii="Bookman Old Style"/>
        </w:rPr>
      </w:pPr>
    </w:p>
    <w:p w14:paraId="3CF6D30F" w14:textId="77777777" w:rsidR="00922AEA" w:rsidRDefault="00922AEA">
      <w:pPr>
        <w:pStyle w:val="Textoindependiente"/>
        <w:rPr>
          <w:rFonts w:ascii="Bookman Old Style"/>
        </w:rPr>
      </w:pPr>
    </w:p>
    <w:p w14:paraId="640BC0E3" w14:textId="77777777" w:rsidR="00922AEA" w:rsidRDefault="00922AEA">
      <w:pPr>
        <w:pStyle w:val="Textoindependiente"/>
        <w:rPr>
          <w:rFonts w:ascii="Bookman Old Style"/>
        </w:rPr>
      </w:pPr>
    </w:p>
    <w:p w14:paraId="31F3A785" w14:textId="77777777" w:rsidR="00922AEA" w:rsidRDefault="00922AEA">
      <w:pPr>
        <w:pStyle w:val="Textoindependiente"/>
        <w:rPr>
          <w:rFonts w:ascii="Bookman Old Style"/>
        </w:rPr>
      </w:pPr>
    </w:p>
    <w:p w14:paraId="6B6E7819" w14:textId="77777777" w:rsidR="00922AEA" w:rsidRDefault="00000000">
      <w:pPr>
        <w:pStyle w:val="Textoindependiente"/>
        <w:spacing w:before="113"/>
        <w:rPr>
          <w:rFonts w:ascii="Bookman Old Style"/>
        </w:rPr>
      </w:pPr>
      <w:r>
        <w:rPr>
          <w:rFonts w:ascii="Bookman Old Style"/>
          <w:noProof/>
        </w:rPr>
        <w:drawing>
          <wp:anchor distT="0" distB="0" distL="0" distR="0" simplePos="0" relativeHeight="487710208" behindDoc="1" locked="0" layoutInCell="1" allowOverlap="1" wp14:anchorId="2FF7115E" wp14:editId="34621426">
            <wp:simplePos x="0" y="0"/>
            <wp:positionH relativeFrom="page">
              <wp:posOffset>9638314</wp:posOffset>
            </wp:positionH>
            <wp:positionV relativeFrom="paragraph">
              <wp:posOffset>236426</wp:posOffset>
            </wp:positionV>
            <wp:extent cx="826134" cy="496824"/>
            <wp:effectExtent l="0" t="0" r="0" b="0"/>
            <wp:wrapTopAndBottom/>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40" cstate="print"/>
                    <a:stretch>
                      <a:fillRect/>
                    </a:stretch>
                  </pic:blipFill>
                  <pic:spPr>
                    <a:xfrm>
                      <a:off x="0" y="0"/>
                      <a:ext cx="826134" cy="496824"/>
                    </a:xfrm>
                    <a:prstGeom prst="rect">
                      <a:avLst/>
                    </a:prstGeom>
                  </pic:spPr>
                </pic:pic>
              </a:graphicData>
            </a:graphic>
          </wp:anchor>
        </w:drawing>
      </w:r>
    </w:p>
    <w:p w14:paraId="08024EAC" w14:textId="77777777" w:rsidR="00922AEA" w:rsidRDefault="00922AEA">
      <w:pPr>
        <w:pStyle w:val="Textoindependiente"/>
        <w:rPr>
          <w:rFonts w:ascii="Bookman Old Style"/>
        </w:rPr>
      </w:pPr>
    </w:p>
    <w:p w14:paraId="5B90CC10" w14:textId="77777777" w:rsidR="00922AEA" w:rsidRDefault="00922AEA">
      <w:pPr>
        <w:pStyle w:val="Textoindependiente"/>
        <w:spacing w:before="62"/>
        <w:rPr>
          <w:rFonts w:ascii="Bookman Old Style"/>
        </w:rPr>
      </w:pPr>
    </w:p>
    <w:p w14:paraId="5CF168C3" w14:textId="77777777" w:rsidR="00922AEA" w:rsidRDefault="00922AEA">
      <w:pPr>
        <w:pStyle w:val="Textoindependiente"/>
        <w:rPr>
          <w:rFonts w:ascii="Bookman Old Style"/>
        </w:rPr>
        <w:sectPr w:rsidR="00922AEA">
          <w:headerReference w:type="default" r:id="rId256"/>
          <w:footerReference w:type="default" r:id="rId257"/>
          <w:pgSz w:w="16840" w:h="11910" w:orient="landscape"/>
          <w:pgMar w:top="1340" w:right="283" w:bottom="280" w:left="566" w:header="0" w:footer="0" w:gutter="0"/>
          <w:cols w:space="720"/>
        </w:sectPr>
      </w:pPr>
    </w:p>
    <w:p w14:paraId="344CF0B5" w14:textId="77777777" w:rsidR="00922AEA" w:rsidRDefault="00000000">
      <w:pPr>
        <w:pStyle w:val="Textoindependiente"/>
        <w:rPr>
          <w:rFonts w:ascii="Bookman Old Style"/>
          <w:sz w:val="12"/>
        </w:rPr>
      </w:pPr>
      <w:r>
        <w:rPr>
          <w:rFonts w:ascii="Bookman Old Style"/>
          <w:noProof/>
          <w:sz w:val="12"/>
        </w:rPr>
        <mc:AlternateContent>
          <mc:Choice Requires="wps">
            <w:drawing>
              <wp:anchor distT="0" distB="0" distL="0" distR="0" simplePos="0" relativeHeight="15853568" behindDoc="0" locked="0" layoutInCell="1" allowOverlap="1" wp14:anchorId="31ABB6D8" wp14:editId="2392496C">
                <wp:simplePos x="0" y="0"/>
                <wp:positionH relativeFrom="page">
                  <wp:posOffset>435939</wp:posOffset>
                </wp:positionH>
                <wp:positionV relativeFrom="page">
                  <wp:posOffset>3719829</wp:posOffset>
                </wp:positionV>
                <wp:extent cx="166370" cy="8890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88900"/>
                        </a:xfrm>
                        <a:prstGeom prst="rect">
                          <a:avLst/>
                        </a:prstGeom>
                      </wps:spPr>
                      <wps:txbx>
                        <w:txbxContent>
                          <w:p w14:paraId="01D58F78" w14:textId="77777777" w:rsidR="00922AEA" w:rsidRDefault="00000000">
                            <w:pPr>
                              <w:spacing w:before="11"/>
                              <w:ind w:left="20"/>
                              <w:rPr>
                                <w:rFonts w:ascii="Times New Roman"/>
                                <w:b/>
                                <w:sz w:val="20"/>
                              </w:rPr>
                            </w:pPr>
                            <w:r>
                              <w:rPr>
                                <w:rFonts w:ascii="Times New Roman"/>
                                <w:b/>
                                <w:spacing w:val="-10"/>
                                <w:sz w:val="20"/>
                              </w:rPr>
                              <w:t>8</w:t>
                            </w:r>
                          </w:p>
                        </w:txbxContent>
                      </wps:txbx>
                      <wps:bodyPr vert="vert" wrap="square" lIns="0" tIns="0" rIns="0" bIns="0" rtlCol="0">
                        <a:noAutofit/>
                      </wps:bodyPr>
                    </wps:wsp>
                  </a:graphicData>
                </a:graphic>
              </wp:anchor>
            </w:drawing>
          </mc:Choice>
          <mc:Fallback>
            <w:pict>
              <v:shape w14:anchorId="31ABB6D8" id="Textbox 312" o:spid="_x0000_s1289" type="#_x0000_t202" style="position:absolute;margin-left:34.35pt;margin-top:292.9pt;width:13.1pt;height:7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" filled="f" stroked="f">
                <v:textbox style="layout-flow:vertical" inset="0,0,0,0">
                  <w:txbxContent>
                    <w:p w14:paraId="01D58F78" w14:textId="77777777" w:rsidR="00922AEA" w:rsidRDefault="00000000">
                      <w:pPr>
                        <w:spacing w:before="11"/>
                        <w:ind w:left="20"/>
                        <w:rPr>
                          <w:rFonts w:ascii="Times New Roman"/>
                          <w:b/>
                          <w:sz w:val="20"/>
                        </w:rPr>
                      </w:pPr>
                      <w:r>
                        <w:rPr>
                          <w:rFonts w:ascii="Times New Roman"/>
                          <w:b/>
                          <w:spacing w:val="-10"/>
                          <w:sz w:val="20"/>
                        </w:rPr>
                        <w:t>8</w:t>
                      </w:r>
                    </w:p>
                  </w:txbxContent>
                </v:textbox>
                <w10:wrap anchorx="page" anchory="page"/>
              </v:shape>
            </w:pict>
          </mc:Fallback>
        </mc:AlternateContent>
      </w:r>
    </w:p>
    <w:p w14:paraId="06BB30DD" w14:textId="77777777" w:rsidR="00922AEA" w:rsidRDefault="00922AEA">
      <w:pPr>
        <w:pStyle w:val="Textoindependiente"/>
        <w:spacing w:before="65"/>
        <w:rPr>
          <w:rFonts w:ascii="Bookman Old Style"/>
          <w:sz w:val="12"/>
        </w:rPr>
      </w:pPr>
    </w:p>
    <w:p w14:paraId="564E5158" w14:textId="1D8C53D7" w:rsidR="00922AEA" w:rsidRDefault="00000000">
      <w:pPr>
        <w:spacing w:line="129" w:lineRule="exact"/>
        <w:ind w:left="814"/>
        <w:rPr>
          <w:sz w:val="12"/>
        </w:rPr>
      </w:pPr>
      <w:r>
        <w:rPr>
          <w:noProof/>
          <w:sz w:val="12"/>
        </w:rPr>
        <mc:AlternateContent>
          <mc:Choice Requires="wps">
            <w:drawing>
              <wp:anchor distT="0" distB="0" distL="0" distR="0" simplePos="0" relativeHeight="15853056" behindDoc="0" locked="0" layoutInCell="1" allowOverlap="1" wp14:anchorId="7B4DC044" wp14:editId="2B791535">
                <wp:simplePos x="0" y="0"/>
                <wp:positionH relativeFrom="page">
                  <wp:posOffset>9204820</wp:posOffset>
                </wp:positionH>
                <wp:positionV relativeFrom="paragraph">
                  <wp:posOffset>-2062245</wp:posOffset>
                </wp:positionV>
                <wp:extent cx="259079" cy="159448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79" cy="1594485"/>
                        </a:xfrm>
                        <a:prstGeom prst="rect">
                          <a:avLst/>
                        </a:prstGeom>
                      </wps:spPr>
                      <wps:txbx>
                        <w:txbxContent>
                          <w:p w14:paraId="5155285B"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4AFA1588"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wps:txbx>
                      <wps:bodyPr vert="vert" wrap="square" lIns="0" tIns="0" rIns="0" bIns="0" rtlCol="0">
                        <a:noAutofit/>
                      </wps:bodyPr>
                    </wps:wsp>
                  </a:graphicData>
                </a:graphic>
              </wp:anchor>
            </w:drawing>
          </mc:Choice>
          <mc:Fallback>
            <w:pict>
              <v:shape w14:anchorId="7B4DC044" id="Textbox 314" o:spid="_x0000_s1290" type="#_x0000_t202" style="position:absolute;left:0;text-align:left;margin-left:724.8pt;margin-top:-162.4pt;width:20.4pt;height:125.55pt;z-index:1585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" filled="f" stroked="f">
                <v:textbox style="layout-flow:vertical" inset="0,0,0,0">
                  <w:txbxContent>
                    <w:p w14:paraId="5155285B"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4AFA1588"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v:textbox>
                <w10:wrap anchorx="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p>
    <w:p w14:paraId="15938C9D" w14:textId="77777777" w:rsidR="00922AEA" w:rsidRDefault="00000000">
      <w:pPr>
        <w:spacing w:line="120" w:lineRule="exact"/>
        <w:ind w:left="814"/>
        <w:rPr>
          <w:sz w:val="12"/>
        </w:rPr>
      </w:pPr>
      <w:r>
        <w:rPr>
          <w:spacing w:val="-2"/>
          <w:sz w:val="12"/>
        </w:rPr>
        <w:t>Verificación:</w:t>
      </w:r>
      <w:r>
        <w:rPr>
          <w:spacing w:val="7"/>
          <w:sz w:val="12"/>
        </w:rPr>
        <w:t xml:space="preserve"> </w:t>
      </w:r>
      <w:hyperlink r:id="rId258">
        <w:r w:rsidR="00922AEA">
          <w:rPr>
            <w:spacing w:val="-2"/>
            <w:sz w:val="12"/>
          </w:rPr>
          <w:t>https://sede.lasrozas.es/</w:t>
        </w:r>
      </w:hyperlink>
    </w:p>
    <w:p w14:paraId="58862F3C" w14:textId="77777777" w:rsidR="00922AEA"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119</w:t>
      </w:r>
    </w:p>
    <w:p w14:paraId="2ECF0696" w14:textId="77777777" w:rsidR="00922AEA" w:rsidRDefault="00000000">
      <w:pPr>
        <w:pStyle w:val="Ttulo1"/>
        <w:spacing w:before="102"/>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73C70A6" w14:textId="77777777" w:rsidR="00922AEA" w:rsidRDefault="00000000">
      <w:pPr>
        <w:spacing w:line="201" w:lineRule="exact"/>
        <w:ind w:left="54"/>
        <w:rPr>
          <w:rFonts w:ascii="Tahoma" w:hAnsi="Tahoma"/>
          <w:sz w:val="18"/>
        </w:rPr>
      </w:pPr>
      <w:r>
        <w:rPr>
          <w:rFonts w:ascii="Tahoma" w:hAnsi="Tahoma"/>
          <w:noProof/>
          <w:sz w:val="18"/>
        </w:rPr>
        <w:drawing>
          <wp:anchor distT="0" distB="0" distL="0" distR="0" simplePos="0" relativeHeight="484598784" behindDoc="1" locked="0" layoutInCell="1" allowOverlap="1" wp14:anchorId="5734EC4F" wp14:editId="245A6B57">
            <wp:simplePos x="0" y="0"/>
            <wp:positionH relativeFrom="page">
              <wp:posOffset>6166980</wp:posOffset>
            </wp:positionH>
            <wp:positionV relativeFrom="paragraph">
              <wp:posOffset>-1979772</wp:posOffset>
            </wp:positionV>
            <wp:extent cx="2879724" cy="2159000"/>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259" cstate="print"/>
                    <a:stretch>
                      <a:fillRect/>
                    </a:stretch>
                  </pic:blipFill>
                  <pic:spPr>
                    <a:xfrm>
                      <a:off x="0" y="0"/>
                      <a:ext cx="2879724" cy="2159000"/>
                    </a:xfrm>
                    <a:prstGeom prst="rect">
                      <a:avLst/>
                    </a:prstGeom>
                  </pic:spPr>
                </pic:pic>
              </a:graphicData>
            </a:graphic>
          </wp:anchor>
        </w:drawing>
      </w:r>
      <w:r>
        <w:rPr>
          <w:rFonts w:ascii="Tahoma" w:hAnsi="Tahoma"/>
          <w:noProof/>
          <w:sz w:val="18"/>
        </w:rPr>
        <mc:AlternateContent>
          <mc:Choice Requires="wps">
            <w:drawing>
              <wp:anchor distT="0" distB="0" distL="0" distR="0" simplePos="0" relativeHeight="15852544" behindDoc="0" locked="0" layoutInCell="1" allowOverlap="1" wp14:anchorId="3BD4BDE0" wp14:editId="6B8508F9">
                <wp:simplePos x="0" y="0"/>
                <wp:positionH relativeFrom="page">
                  <wp:posOffset>10334890</wp:posOffset>
                </wp:positionH>
                <wp:positionV relativeFrom="paragraph">
                  <wp:posOffset>-194407</wp:posOffset>
                </wp:positionV>
                <wp:extent cx="167640" cy="49149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106A0731" w14:textId="77777777" w:rsidR="00922AEA"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3BD4BDE0" id="Textbox 316" o:spid="_x0000_s1291" type="#_x0000_t202" style="position:absolute;left:0;text-align:left;margin-left:813.75pt;margin-top:-15.3pt;width:13.2pt;height:38.7pt;z-index:15852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" filled="f" stroked="f">
                <v:textbox style="layout-flow:vertical" inset="0,0,0,0">
                  <w:txbxContent>
                    <w:p w14:paraId="106A0731"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44BA6712" w14:textId="77777777" w:rsidR="00922AEA" w:rsidRDefault="00922AEA">
      <w:pPr>
        <w:spacing w:line="201" w:lineRule="exact"/>
        <w:rPr>
          <w:rFonts w:ascii="Tahoma" w:hAnsi="Tahoma"/>
          <w:sz w:val="18"/>
        </w:rPr>
        <w:sectPr w:rsidR="00922AEA">
          <w:type w:val="continuous"/>
          <w:pgSz w:w="16840" w:h="11910" w:orient="landscape"/>
          <w:pgMar w:top="1340" w:right="283" w:bottom="1260" w:left="566" w:header="0" w:footer="0" w:gutter="0"/>
          <w:cols w:num="2" w:space="720" w:equalWidth="0">
            <w:col w:w="6057" w:space="743"/>
            <w:col w:w="9191"/>
          </w:cols>
        </w:sectPr>
      </w:pPr>
    </w:p>
    <w:p w14:paraId="3E11046B" w14:textId="77777777" w:rsidR="00922AEA" w:rsidRDefault="00000000">
      <w:pPr>
        <w:spacing w:before="57" w:line="254" w:lineRule="auto"/>
        <w:ind w:left="6752"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55104" behindDoc="0" locked="0" layoutInCell="1" allowOverlap="1" wp14:anchorId="69B6270D" wp14:editId="0C04FB76">
                <wp:simplePos x="0" y="0"/>
                <wp:positionH relativeFrom="page">
                  <wp:posOffset>6807087</wp:posOffset>
                </wp:positionH>
                <wp:positionV relativeFrom="page">
                  <wp:posOffset>2818977</wp:posOffset>
                </wp:positionV>
                <wp:extent cx="419734" cy="3187065"/>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A87C4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B3D50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9B6270D" id="Textbox 321" o:spid="_x0000_s1292" type="#_x0000_t202" style="position:absolute;left:0;text-align:left;margin-left:536pt;margin-top:221.95pt;width:33.05pt;height:250.95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dI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EsfcxnW2iPpIYGktByXKyI2UD9bTj+2suoOes/&#10;ezIwD8M5iedke05i6j9AGZms0cO7fQJjC6PrNxMj6kzRNE1Rbv2f+1J1nfXN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Kad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DA87C42"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B3D50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55616" behindDoc="0" locked="0" layoutInCell="1" allowOverlap="1" wp14:anchorId="362F9A43" wp14:editId="5B3DBF40">
                <wp:simplePos x="0" y="0"/>
                <wp:positionH relativeFrom="page">
                  <wp:posOffset>6965929</wp:posOffset>
                </wp:positionH>
                <wp:positionV relativeFrom="page">
                  <wp:posOffset>6473886</wp:posOffset>
                </wp:positionV>
                <wp:extent cx="263525" cy="3354704"/>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F2E5A93" w14:textId="5F2F4B4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055731A" w14:textId="77777777" w:rsidR="00922AEA" w:rsidRDefault="00000000">
                            <w:pPr>
                              <w:spacing w:line="120" w:lineRule="exact"/>
                              <w:ind w:left="20"/>
                              <w:rPr>
                                <w:sz w:val="12"/>
                              </w:rPr>
                            </w:pPr>
                            <w:r>
                              <w:rPr>
                                <w:spacing w:val="-2"/>
                                <w:sz w:val="12"/>
                              </w:rPr>
                              <w:t>Verificación:</w:t>
                            </w:r>
                            <w:r>
                              <w:rPr>
                                <w:spacing w:val="7"/>
                                <w:sz w:val="12"/>
                              </w:rPr>
                              <w:t xml:space="preserve"> </w:t>
                            </w:r>
                            <w:hyperlink r:id="rId260">
                              <w:r w:rsidR="00922AEA">
                                <w:rPr>
                                  <w:spacing w:val="-2"/>
                                  <w:sz w:val="12"/>
                                </w:rPr>
                                <w:t>https://sede.lasrozas.es/</w:t>
                              </w:r>
                            </w:hyperlink>
                          </w:p>
                          <w:p w14:paraId="692D5AA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62F9A43" id="Textbox 322" o:spid="_x0000_s1293" type="#_x0000_t202" style="position:absolute;left:0;text-align:left;margin-left:548.5pt;margin-top:509.75pt;width:20.75pt;height:264.1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LWr76y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0F2E5A93" w14:textId="5F2F4B46"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055731A" w14:textId="77777777" w:rsidR="00922AEA" w:rsidRDefault="00000000">
                      <w:pPr>
                        <w:spacing w:line="120" w:lineRule="exact"/>
                        <w:ind w:left="20"/>
                        <w:rPr>
                          <w:sz w:val="12"/>
                        </w:rPr>
                      </w:pPr>
                      <w:r>
                        <w:rPr>
                          <w:spacing w:val="-2"/>
                          <w:sz w:val="12"/>
                        </w:rPr>
                        <w:t>Verificación:</w:t>
                      </w:r>
                      <w:r>
                        <w:rPr>
                          <w:spacing w:val="7"/>
                          <w:sz w:val="12"/>
                        </w:rPr>
                        <w:t xml:space="preserve"> </w:t>
                      </w:r>
                      <w:hyperlink r:id="rId261">
                        <w:r w:rsidR="00922AEA">
                          <w:rPr>
                            <w:spacing w:val="-2"/>
                            <w:sz w:val="12"/>
                          </w:rPr>
                          <w:t>https://sede.lasrozas.es/</w:t>
                        </w:r>
                      </w:hyperlink>
                    </w:p>
                    <w:p w14:paraId="692D5AA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2DE33F69" w14:textId="77777777" w:rsidR="00922AEA" w:rsidRDefault="00922AEA">
      <w:pPr>
        <w:pStyle w:val="Textoindependiente"/>
        <w:spacing w:before="63"/>
        <w:rPr>
          <w:rFonts w:ascii="Calibri"/>
          <w:sz w:val="16"/>
        </w:rPr>
      </w:pPr>
    </w:p>
    <w:p w14:paraId="02045E03" w14:textId="77777777" w:rsidR="00922AEA" w:rsidRDefault="00000000">
      <w:pPr>
        <w:pStyle w:val="Prrafodelista"/>
        <w:numPr>
          <w:ilvl w:val="1"/>
          <w:numId w:val="14"/>
        </w:numPr>
        <w:tabs>
          <w:tab w:val="left" w:pos="1376"/>
        </w:tabs>
        <w:spacing w:before="1" w:line="237" w:lineRule="auto"/>
        <w:ind w:right="124"/>
        <w:rPr>
          <w:rFonts w:ascii="Bookman Old Style" w:hAnsi="Bookman Old Style"/>
          <w:sz w:val="18"/>
        </w:rPr>
      </w:pPr>
      <w:r>
        <w:rPr>
          <w:rFonts w:ascii="Bookman Old Style" w:hAnsi="Bookman Old Style"/>
          <w:w w:val="105"/>
          <w:sz w:val="18"/>
        </w:rPr>
        <w:t>1 módulo cerrado de Aparcamiento Seguro para 10 bicicletas/patinetes con taquillas individuales privadas y con punto de recarga eléctrica cada una de ellas.</w:t>
      </w:r>
      <w:r>
        <w:rPr>
          <w:rFonts w:ascii="Bookman Old Style" w:hAnsi="Bookman Old Style"/>
          <w:spacing w:val="40"/>
          <w:w w:val="105"/>
          <w:sz w:val="18"/>
        </w:rPr>
        <w:t xml:space="preserve"> </w:t>
      </w:r>
      <w:r>
        <w:rPr>
          <w:rFonts w:ascii="Bookman Old Style" w:hAnsi="Bookman Old Style"/>
          <w:w w:val="105"/>
          <w:sz w:val="18"/>
        </w:rPr>
        <w:t>Marca SURFACE - Modelo B10.</w:t>
      </w:r>
    </w:p>
    <w:p w14:paraId="7C975BC6" w14:textId="77777777" w:rsidR="00922AEA" w:rsidRDefault="00000000">
      <w:pPr>
        <w:pStyle w:val="Textoindependiente"/>
        <w:spacing w:before="11"/>
        <w:rPr>
          <w:rFonts w:ascii="Bookman Old Style"/>
        </w:rPr>
      </w:pPr>
      <w:r>
        <w:rPr>
          <w:rFonts w:ascii="Bookman Old Style"/>
          <w:noProof/>
        </w:rPr>
        <mc:AlternateContent>
          <mc:Choice Requires="wpg">
            <w:drawing>
              <wp:anchor distT="0" distB="0" distL="0" distR="0" simplePos="0" relativeHeight="487713280" behindDoc="1" locked="0" layoutInCell="1" allowOverlap="1" wp14:anchorId="6ADEDBF4" wp14:editId="02A91A74">
                <wp:simplePos x="0" y="0"/>
                <wp:positionH relativeFrom="page">
                  <wp:posOffset>1929129</wp:posOffset>
                </wp:positionH>
                <wp:positionV relativeFrom="paragraph">
                  <wp:posOffset>171825</wp:posOffset>
                </wp:positionV>
                <wp:extent cx="4617720" cy="3739515"/>
                <wp:effectExtent l="0" t="0" r="0" b="0"/>
                <wp:wrapTopAndBottom/>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7720" cy="3739515"/>
                          <a:chOff x="0" y="0"/>
                          <a:chExt cx="4617720" cy="3739515"/>
                        </a:xfrm>
                      </wpg:grpSpPr>
                      <pic:pic xmlns:pic="http://schemas.openxmlformats.org/drawingml/2006/picture">
                        <pic:nvPicPr>
                          <pic:cNvPr id="324" name="Image 324"/>
                          <pic:cNvPicPr/>
                        </pic:nvPicPr>
                        <pic:blipFill>
                          <a:blip r:embed="rId262" cstate="print"/>
                          <a:stretch>
                            <a:fillRect/>
                          </a:stretch>
                        </pic:blipFill>
                        <pic:spPr>
                          <a:xfrm>
                            <a:off x="0" y="1810385"/>
                            <a:ext cx="4523740" cy="1929129"/>
                          </a:xfrm>
                          <a:prstGeom prst="rect">
                            <a:avLst/>
                          </a:prstGeom>
                        </pic:spPr>
                      </pic:pic>
                      <pic:pic xmlns:pic="http://schemas.openxmlformats.org/drawingml/2006/picture">
                        <pic:nvPicPr>
                          <pic:cNvPr id="325" name="Image 325"/>
                          <pic:cNvPicPr/>
                        </pic:nvPicPr>
                        <pic:blipFill>
                          <a:blip r:embed="rId263" cstate="print"/>
                          <a:stretch>
                            <a:fillRect/>
                          </a:stretch>
                        </pic:blipFill>
                        <pic:spPr>
                          <a:xfrm>
                            <a:off x="541655" y="0"/>
                            <a:ext cx="4076065" cy="1805304"/>
                          </a:xfrm>
                          <a:prstGeom prst="rect">
                            <a:avLst/>
                          </a:prstGeom>
                        </pic:spPr>
                      </pic:pic>
                    </wpg:wgp>
                  </a:graphicData>
                </a:graphic>
              </wp:anchor>
            </w:drawing>
          </mc:Choice>
          <mc:Fallback>
            <w:pict>
              <v:group w14:anchorId="607BAC3A" id="Group 323" o:spid="_x0000_s1026" style="position:absolute;margin-left:151.9pt;margin-top:13.55pt;width:363.6pt;height:294.45pt;z-index:-15603200;mso-wrap-distance-left:0;mso-wrap-distance-right:0;mso-position-horizontal-relative:page" coordsize="46177,37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">
                <v:shape id="Image 324" o:spid="_x0000_s1027" type="#_x0000_t75" style="position:absolute;top:18103;width:45237;height:19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">
                  <v:imagedata r:id="rId264" o:title=""/>
                </v:shape>
                <v:shape id="Image 325" o:spid="_x0000_s1028" type="#_x0000_t75" style="position:absolute;left:5416;width:40761;height:18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">
                  <v:imagedata r:id="rId265" o:title=""/>
                </v:shape>
                <w10:wrap type="topAndBottom" anchorx="page"/>
              </v:group>
            </w:pict>
          </mc:Fallback>
        </mc:AlternateContent>
      </w:r>
    </w:p>
    <w:p w14:paraId="55A8AE19" w14:textId="77777777" w:rsidR="00922AEA" w:rsidRDefault="00922AEA">
      <w:pPr>
        <w:pStyle w:val="Textoindependiente"/>
        <w:spacing w:before="48"/>
        <w:rPr>
          <w:rFonts w:ascii="Bookman Old Style"/>
          <w:sz w:val="18"/>
        </w:rPr>
      </w:pPr>
    </w:p>
    <w:p w14:paraId="432BC687" w14:textId="77777777" w:rsidR="00922AEA" w:rsidRDefault="00000000">
      <w:pPr>
        <w:pStyle w:val="Prrafodelista"/>
        <w:numPr>
          <w:ilvl w:val="1"/>
          <w:numId w:val="14"/>
        </w:numPr>
        <w:tabs>
          <w:tab w:val="left" w:pos="1376"/>
        </w:tabs>
        <w:spacing w:before="1" w:line="237" w:lineRule="auto"/>
        <w:ind w:right="129"/>
        <w:jc w:val="left"/>
        <w:rPr>
          <w:rFonts w:ascii="Bookman Old Style" w:hAnsi="Bookman Old Style"/>
          <w:sz w:val="18"/>
        </w:rPr>
      </w:pPr>
      <w:r>
        <w:rPr>
          <w:rFonts w:ascii="Bookman Old Style" w:hAnsi="Bookman Old Style"/>
          <w:w w:val="105"/>
          <w:sz w:val="18"/>
        </w:rPr>
        <w:t>1</w:t>
      </w:r>
      <w:r>
        <w:rPr>
          <w:rFonts w:ascii="Bookman Old Style" w:hAnsi="Bookman Old Style"/>
          <w:spacing w:val="40"/>
          <w:w w:val="105"/>
          <w:sz w:val="18"/>
        </w:rPr>
        <w:t xml:space="preserve"> </w:t>
      </w:r>
      <w:r>
        <w:rPr>
          <w:rFonts w:ascii="Bookman Old Style" w:hAnsi="Bookman Old Style"/>
          <w:w w:val="105"/>
          <w:sz w:val="18"/>
        </w:rPr>
        <w:t>aparcamiento</w:t>
      </w:r>
      <w:r>
        <w:rPr>
          <w:rFonts w:ascii="Bookman Old Style" w:hAnsi="Bookman Old Style"/>
          <w:spacing w:val="40"/>
          <w:w w:val="105"/>
          <w:sz w:val="18"/>
        </w:rPr>
        <w:t xml:space="preserve"> </w:t>
      </w:r>
      <w:r>
        <w:rPr>
          <w:rFonts w:ascii="Bookman Old Style" w:hAnsi="Bookman Old Style"/>
          <w:w w:val="105"/>
          <w:sz w:val="18"/>
        </w:rPr>
        <w:t>abierto</w:t>
      </w:r>
      <w:r>
        <w:rPr>
          <w:rFonts w:ascii="Bookman Old Style" w:hAnsi="Bookman Old Style"/>
          <w:spacing w:val="40"/>
          <w:w w:val="105"/>
          <w:sz w:val="18"/>
        </w:rPr>
        <w:t xml:space="preserve"> </w:t>
      </w:r>
      <w:r>
        <w:rPr>
          <w:rFonts w:ascii="Bookman Old Style" w:hAnsi="Bookman Old Style"/>
          <w:w w:val="105"/>
          <w:sz w:val="18"/>
        </w:rPr>
        <w:t>para</w:t>
      </w:r>
      <w:r>
        <w:rPr>
          <w:rFonts w:ascii="Bookman Old Style" w:hAnsi="Bookman Old Style"/>
          <w:spacing w:val="40"/>
          <w:w w:val="105"/>
          <w:sz w:val="18"/>
        </w:rPr>
        <w:t xml:space="preserve"> </w:t>
      </w:r>
      <w:r>
        <w:rPr>
          <w:rFonts w:ascii="Bookman Old Style" w:hAnsi="Bookman Old Style"/>
          <w:w w:val="105"/>
          <w:sz w:val="18"/>
        </w:rPr>
        <w:t>12</w:t>
      </w:r>
      <w:r>
        <w:rPr>
          <w:rFonts w:ascii="Bookman Old Style" w:hAnsi="Bookman Old Style"/>
          <w:spacing w:val="40"/>
          <w:w w:val="105"/>
          <w:sz w:val="18"/>
        </w:rPr>
        <w:t xml:space="preserve"> </w:t>
      </w:r>
      <w:r>
        <w:rPr>
          <w:rFonts w:ascii="Bookman Old Style" w:hAnsi="Bookman Old Style"/>
          <w:w w:val="105"/>
          <w:sz w:val="18"/>
        </w:rPr>
        <w:t>bicicletas</w:t>
      </w:r>
      <w:r>
        <w:rPr>
          <w:rFonts w:ascii="Bookman Old Style" w:hAnsi="Bookman Old Style"/>
          <w:spacing w:val="40"/>
          <w:w w:val="105"/>
          <w:sz w:val="18"/>
        </w:rPr>
        <w:t xml:space="preserve"> </w:t>
      </w:r>
      <w:r>
        <w:rPr>
          <w:rFonts w:ascii="Bookman Old Style" w:hAnsi="Bookman Old Style"/>
          <w:w w:val="105"/>
          <w:sz w:val="18"/>
        </w:rPr>
        <w:t>en</w:t>
      </w:r>
      <w:r>
        <w:rPr>
          <w:rFonts w:ascii="Bookman Old Style" w:hAnsi="Bookman Old Style"/>
          <w:spacing w:val="38"/>
          <w:w w:val="105"/>
          <w:sz w:val="18"/>
        </w:rPr>
        <w:t xml:space="preserve"> </w:t>
      </w:r>
      <w:r>
        <w:rPr>
          <w:rFonts w:ascii="Bookman Old Style" w:hAnsi="Bookman Old Style"/>
          <w:w w:val="105"/>
          <w:sz w:val="18"/>
        </w:rPr>
        <w:t>exterior,</w:t>
      </w:r>
      <w:r>
        <w:rPr>
          <w:rFonts w:ascii="Bookman Old Style" w:hAnsi="Bookman Old Style"/>
          <w:spacing w:val="40"/>
          <w:w w:val="105"/>
          <w:sz w:val="18"/>
        </w:rPr>
        <w:t xml:space="preserve"> </w:t>
      </w:r>
      <w:r>
        <w:rPr>
          <w:rFonts w:ascii="Bookman Old Style" w:hAnsi="Bookman Old Style"/>
          <w:w w:val="105"/>
          <w:sz w:val="18"/>
        </w:rPr>
        <w:t>constituido</w:t>
      </w:r>
      <w:r>
        <w:rPr>
          <w:rFonts w:ascii="Bookman Old Style" w:hAnsi="Bookman Old Style"/>
          <w:spacing w:val="40"/>
          <w:w w:val="105"/>
          <w:sz w:val="18"/>
        </w:rPr>
        <w:t xml:space="preserve"> </w:t>
      </w:r>
      <w:r>
        <w:rPr>
          <w:rFonts w:ascii="Bookman Old Style" w:hAnsi="Bookman Old Style"/>
          <w:w w:val="105"/>
          <w:sz w:val="18"/>
        </w:rPr>
        <w:t>por</w:t>
      </w:r>
      <w:r>
        <w:rPr>
          <w:rFonts w:ascii="Bookman Old Style" w:hAnsi="Bookman Old Style"/>
          <w:spacing w:val="38"/>
          <w:w w:val="105"/>
          <w:sz w:val="18"/>
        </w:rPr>
        <w:t xml:space="preserve"> </w:t>
      </w:r>
      <w:r>
        <w:rPr>
          <w:rFonts w:ascii="Bookman Old Style" w:hAnsi="Bookman Old Style"/>
          <w:w w:val="105"/>
          <w:sz w:val="18"/>
        </w:rPr>
        <w:t>12 tubos de acero galvanizado, protegido por una pérgola.</w:t>
      </w:r>
    </w:p>
    <w:p w14:paraId="016C13E5" w14:textId="77777777" w:rsidR="00922AEA" w:rsidRDefault="00000000">
      <w:pPr>
        <w:pStyle w:val="Textoindependiente"/>
        <w:spacing w:before="161"/>
        <w:rPr>
          <w:rFonts w:ascii="Bookman Old Style"/>
        </w:rPr>
      </w:pPr>
      <w:r>
        <w:rPr>
          <w:rFonts w:ascii="Bookman Old Style"/>
          <w:noProof/>
        </w:rPr>
        <w:drawing>
          <wp:anchor distT="0" distB="0" distL="0" distR="0" simplePos="0" relativeHeight="487713792" behindDoc="1" locked="0" layoutInCell="1" allowOverlap="1" wp14:anchorId="2C687C87" wp14:editId="3F7E1D37">
            <wp:simplePos x="0" y="0"/>
            <wp:positionH relativeFrom="page">
              <wp:posOffset>1951989</wp:posOffset>
            </wp:positionH>
            <wp:positionV relativeFrom="paragraph">
              <wp:posOffset>266607</wp:posOffset>
            </wp:positionV>
            <wp:extent cx="4321425" cy="1854327"/>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266" cstate="print"/>
                    <a:stretch>
                      <a:fillRect/>
                    </a:stretch>
                  </pic:blipFill>
                  <pic:spPr>
                    <a:xfrm>
                      <a:off x="0" y="0"/>
                      <a:ext cx="4321425" cy="1854327"/>
                    </a:xfrm>
                    <a:prstGeom prst="rect">
                      <a:avLst/>
                    </a:prstGeom>
                  </pic:spPr>
                </pic:pic>
              </a:graphicData>
            </a:graphic>
          </wp:anchor>
        </w:drawing>
      </w:r>
    </w:p>
    <w:p w14:paraId="2A43EC6B" w14:textId="77777777" w:rsidR="00922AEA" w:rsidRDefault="00922AEA">
      <w:pPr>
        <w:pStyle w:val="Textoindependiente"/>
        <w:rPr>
          <w:rFonts w:ascii="Bookman Old Style"/>
        </w:rPr>
        <w:sectPr w:rsidR="00922AEA">
          <w:headerReference w:type="default" r:id="rId267"/>
          <w:footerReference w:type="default" r:id="rId268"/>
          <w:pgSz w:w="11910" w:h="16840"/>
          <w:pgMar w:top="1860" w:right="1559" w:bottom="1260" w:left="1700" w:header="319" w:footer="1060" w:gutter="0"/>
          <w:pgNumType w:start="9"/>
          <w:cols w:space="720"/>
        </w:sectPr>
      </w:pPr>
    </w:p>
    <w:p w14:paraId="0AD18F81" w14:textId="77777777" w:rsidR="00922AEA" w:rsidRDefault="00000000">
      <w:pPr>
        <w:spacing w:before="57" w:line="254" w:lineRule="auto"/>
        <w:ind w:left="6752"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56128" behindDoc="0" locked="0" layoutInCell="1" allowOverlap="1" wp14:anchorId="64338D1D" wp14:editId="28B96BFA">
                <wp:simplePos x="0" y="0"/>
                <wp:positionH relativeFrom="page">
                  <wp:posOffset>6807087</wp:posOffset>
                </wp:positionH>
                <wp:positionV relativeFrom="page">
                  <wp:posOffset>2818977</wp:posOffset>
                </wp:positionV>
                <wp:extent cx="419734" cy="318706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19333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CE743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64338D1D" id="Textbox 327" o:spid="_x0000_s1294" type="#_x0000_t202" style="position:absolute;left:0;text-align:left;margin-left:536pt;margin-top:221.95pt;width:33.05pt;height:250.95pt;z-index:1585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GIbic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019333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CE743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56640" behindDoc="0" locked="0" layoutInCell="1" allowOverlap="1" wp14:anchorId="6C701283" wp14:editId="22830A60">
                <wp:simplePos x="0" y="0"/>
                <wp:positionH relativeFrom="page">
                  <wp:posOffset>6965929</wp:posOffset>
                </wp:positionH>
                <wp:positionV relativeFrom="page">
                  <wp:posOffset>6473886</wp:posOffset>
                </wp:positionV>
                <wp:extent cx="263525" cy="3354704"/>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A82ADB6" w14:textId="0725C05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24EF61B" w14:textId="77777777" w:rsidR="00922AEA" w:rsidRDefault="00000000">
                            <w:pPr>
                              <w:spacing w:line="120" w:lineRule="exact"/>
                              <w:ind w:left="20"/>
                              <w:rPr>
                                <w:sz w:val="12"/>
                              </w:rPr>
                            </w:pPr>
                            <w:r>
                              <w:rPr>
                                <w:spacing w:val="-2"/>
                                <w:sz w:val="12"/>
                              </w:rPr>
                              <w:t>Verificación:</w:t>
                            </w:r>
                            <w:r>
                              <w:rPr>
                                <w:spacing w:val="7"/>
                                <w:sz w:val="12"/>
                              </w:rPr>
                              <w:t xml:space="preserve"> </w:t>
                            </w:r>
                            <w:hyperlink r:id="rId269">
                              <w:r w:rsidR="00922AEA">
                                <w:rPr>
                                  <w:spacing w:val="-2"/>
                                  <w:sz w:val="12"/>
                                </w:rPr>
                                <w:t>https://sede.lasrozas.es/</w:t>
                              </w:r>
                            </w:hyperlink>
                          </w:p>
                          <w:p w14:paraId="0A44659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C701283" id="Textbox 328" o:spid="_x0000_s1295" type="#_x0000_t202" style="position:absolute;left:0;text-align:left;margin-left:548.5pt;margin-top:509.75pt;width:20.75pt;height:264.15pt;z-index:15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KwEqpa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5A82ADB6" w14:textId="0725C05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24EF61B" w14:textId="77777777" w:rsidR="00922AEA" w:rsidRDefault="00000000">
                      <w:pPr>
                        <w:spacing w:line="120" w:lineRule="exact"/>
                        <w:ind w:left="20"/>
                        <w:rPr>
                          <w:sz w:val="12"/>
                        </w:rPr>
                      </w:pPr>
                      <w:r>
                        <w:rPr>
                          <w:spacing w:val="-2"/>
                          <w:sz w:val="12"/>
                        </w:rPr>
                        <w:t>Verificación:</w:t>
                      </w:r>
                      <w:r>
                        <w:rPr>
                          <w:spacing w:val="7"/>
                          <w:sz w:val="12"/>
                        </w:rPr>
                        <w:t xml:space="preserve"> </w:t>
                      </w:r>
                      <w:hyperlink r:id="rId270">
                        <w:r w:rsidR="00922AEA">
                          <w:rPr>
                            <w:spacing w:val="-2"/>
                            <w:sz w:val="12"/>
                          </w:rPr>
                          <w:t>https://sede.lasrozas.es/</w:t>
                        </w:r>
                      </w:hyperlink>
                    </w:p>
                    <w:p w14:paraId="0A446598"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247B038C" w14:textId="77777777" w:rsidR="00922AEA" w:rsidRDefault="00922AEA">
      <w:pPr>
        <w:pStyle w:val="Textoindependiente"/>
        <w:spacing w:before="63"/>
        <w:rPr>
          <w:rFonts w:ascii="Calibri"/>
          <w:sz w:val="16"/>
        </w:rPr>
      </w:pPr>
    </w:p>
    <w:p w14:paraId="1E43CC1E" w14:textId="77777777" w:rsidR="00922AEA" w:rsidRDefault="00000000">
      <w:pPr>
        <w:pStyle w:val="Prrafodelista"/>
        <w:numPr>
          <w:ilvl w:val="1"/>
          <w:numId w:val="14"/>
        </w:numPr>
        <w:tabs>
          <w:tab w:val="left" w:pos="1376"/>
        </w:tabs>
        <w:spacing w:before="1" w:line="237" w:lineRule="auto"/>
        <w:ind w:right="117"/>
        <w:rPr>
          <w:rFonts w:ascii="Bookman Old Style" w:hAnsi="Bookman Old Style"/>
          <w:sz w:val="18"/>
        </w:rPr>
      </w:pPr>
      <w:r>
        <w:rPr>
          <w:rFonts w:ascii="Bookman Old Style" w:hAnsi="Bookman Old Style"/>
          <w:w w:val="105"/>
          <w:sz w:val="18"/>
        </w:rPr>
        <w:t>1</w:t>
      </w:r>
      <w:r>
        <w:rPr>
          <w:rFonts w:ascii="Bookman Old Style" w:hAnsi="Bookman Old Style"/>
          <w:spacing w:val="-8"/>
          <w:w w:val="105"/>
          <w:sz w:val="18"/>
        </w:rPr>
        <w:t xml:space="preserve"> </w:t>
      </w:r>
      <w:r>
        <w:rPr>
          <w:rFonts w:ascii="Bookman Old Style" w:hAnsi="Bookman Old Style"/>
          <w:w w:val="105"/>
          <w:sz w:val="18"/>
        </w:rPr>
        <w:t>pérgola,</w:t>
      </w:r>
      <w:r>
        <w:rPr>
          <w:rFonts w:ascii="Bookman Old Style" w:hAnsi="Bookman Old Style"/>
          <w:spacing w:val="-9"/>
          <w:w w:val="105"/>
          <w:sz w:val="18"/>
        </w:rPr>
        <w:t xml:space="preserve"> </w:t>
      </w:r>
      <w:r>
        <w:rPr>
          <w:rFonts w:ascii="Bookman Old Style" w:hAnsi="Bookman Old Style"/>
          <w:w w:val="105"/>
          <w:sz w:val="18"/>
        </w:rPr>
        <w:t>conformada</w:t>
      </w:r>
      <w:r>
        <w:rPr>
          <w:rFonts w:ascii="Bookman Old Style" w:hAnsi="Bookman Old Style"/>
          <w:spacing w:val="-9"/>
          <w:w w:val="105"/>
          <w:sz w:val="18"/>
        </w:rPr>
        <w:t xml:space="preserve"> </w:t>
      </w:r>
      <w:r>
        <w:rPr>
          <w:rFonts w:ascii="Bookman Old Style" w:hAnsi="Bookman Old Style"/>
          <w:w w:val="105"/>
          <w:sz w:val="18"/>
        </w:rPr>
        <w:t>por</w:t>
      </w:r>
      <w:r>
        <w:rPr>
          <w:rFonts w:ascii="Bookman Old Style" w:hAnsi="Bookman Old Style"/>
          <w:spacing w:val="-7"/>
          <w:w w:val="105"/>
          <w:sz w:val="18"/>
        </w:rPr>
        <w:t xml:space="preserve"> </w:t>
      </w:r>
      <w:r>
        <w:rPr>
          <w:rFonts w:ascii="Bookman Old Style" w:hAnsi="Bookman Old Style"/>
          <w:w w:val="105"/>
          <w:sz w:val="18"/>
        </w:rPr>
        <w:t>una</w:t>
      </w:r>
      <w:r>
        <w:rPr>
          <w:rFonts w:ascii="Bookman Old Style" w:hAnsi="Bookman Old Style"/>
          <w:spacing w:val="-7"/>
          <w:w w:val="105"/>
          <w:sz w:val="18"/>
        </w:rPr>
        <w:t xml:space="preserve"> </w:t>
      </w:r>
      <w:r>
        <w:rPr>
          <w:rFonts w:ascii="Bookman Old Style" w:hAnsi="Bookman Old Style"/>
          <w:w w:val="105"/>
          <w:sz w:val="18"/>
        </w:rPr>
        <w:t>estructura</w:t>
      </w:r>
      <w:r>
        <w:rPr>
          <w:rFonts w:ascii="Bookman Old Style" w:hAnsi="Bookman Old Style"/>
          <w:spacing w:val="-7"/>
          <w:w w:val="105"/>
          <w:sz w:val="18"/>
        </w:rPr>
        <w:t xml:space="preserve"> </w:t>
      </w:r>
      <w:r>
        <w:rPr>
          <w:rFonts w:ascii="Bookman Old Style" w:hAnsi="Bookman Old Style"/>
          <w:w w:val="105"/>
          <w:sz w:val="18"/>
        </w:rPr>
        <w:t>metálica</w:t>
      </w:r>
      <w:r>
        <w:rPr>
          <w:rFonts w:ascii="Bookman Old Style" w:hAnsi="Bookman Old Style"/>
          <w:spacing w:val="-7"/>
          <w:w w:val="105"/>
          <w:sz w:val="18"/>
        </w:rPr>
        <w:t xml:space="preserve"> </w:t>
      </w:r>
      <w:r>
        <w:rPr>
          <w:rFonts w:ascii="Bookman Old Style" w:hAnsi="Bookman Old Style"/>
          <w:w w:val="105"/>
          <w:sz w:val="18"/>
        </w:rPr>
        <w:t>de</w:t>
      </w:r>
      <w:r>
        <w:rPr>
          <w:rFonts w:ascii="Bookman Old Style" w:hAnsi="Bookman Old Style"/>
          <w:spacing w:val="-10"/>
          <w:w w:val="105"/>
          <w:sz w:val="18"/>
        </w:rPr>
        <w:t xml:space="preserve"> </w:t>
      </w:r>
      <w:r>
        <w:rPr>
          <w:rFonts w:ascii="Bookman Old Style" w:hAnsi="Bookman Old Style"/>
          <w:w w:val="105"/>
          <w:sz w:val="18"/>
        </w:rPr>
        <w:t>18,50</w:t>
      </w:r>
      <w:r>
        <w:rPr>
          <w:rFonts w:ascii="Bookman Old Style" w:hAnsi="Bookman Old Style"/>
          <w:spacing w:val="-8"/>
          <w:w w:val="105"/>
          <w:sz w:val="18"/>
        </w:rPr>
        <w:t xml:space="preserve"> </w:t>
      </w:r>
      <w:r>
        <w:rPr>
          <w:rFonts w:ascii="Bookman Old Style" w:hAnsi="Bookman Old Style"/>
          <w:w w:val="105"/>
          <w:sz w:val="18"/>
        </w:rPr>
        <w:t>m</w:t>
      </w:r>
      <w:r>
        <w:rPr>
          <w:rFonts w:ascii="Bookman Old Style" w:hAnsi="Bookman Old Style"/>
          <w:w w:val="105"/>
          <w:sz w:val="18"/>
          <w:vertAlign w:val="superscript"/>
        </w:rPr>
        <w:t>2</w:t>
      </w:r>
      <w:r>
        <w:rPr>
          <w:rFonts w:ascii="Bookman Old Style" w:hAnsi="Bookman Old Style"/>
          <w:spacing w:val="-9"/>
          <w:w w:val="105"/>
          <w:sz w:val="18"/>
        </w:rPr>
        <w:t xml:space="preserve"> </w:t>
      </w:r>
      <w:r>
        <w:rPr>
          <w:rFonts w:ascii="Bookman Old Style" w:hAnsi="Bookman Old Style"/>
          <w:w w:val="105"/>
          <w:sz w:val="18"/>
        </w:rPr>
        <w:t>de</w:t>
      </w:r>
      <w:r>
        <w:rPr>
          <w:rFonts w:ascii="Bookman Old Style" w:hAnsi="Bookman Old Style"/>
          <w:spacing w:val="-8"/>
          <w:w w:val="105"/>
          <w:sz w:val="18"/>
        </w:rPr>
        <w:t xml:space="preserve"> </w:t>
      </w:r>
      <w:r>
        <w:rPr>
          <w:rFonts w:ascii="Bookman Old Style" w:hAnsi="Bookman Old Style"/>
          <w:w w:val="105"/>
          <w:sz w:val="18"/>
        </w:rPr>
        <w:t>superficie, que</w:t>
      </w:r>
      <w:r>
        <w:rPr>
          <w:rFonts w:ascii="Bookman Old Style" w:hAnsi="Bookman Old Style"/>
          <w:spacing w:val="-4"/>
          <w:w w:val="105"/>
          <w:sz w:val="18"/>
        </w:rPr>
        <w:t xml:space="preserve"> </w:t>
      </w:r>
      <w:r>
        <w:rPr>
          <w:rFonts w:ascii="Bookman Old Style" w:hAnsi="Bookman Old Style"/>
          <w:w w:val="105"/>
          <w:sz w:val="18"/>
        </w:rPr>
        <w:t>además</w:t>
      </w:r>
      <w:r>
        <w:rPr>
          <w:rFonts w:ascii="Bookman Old Style" w:hAnsi="Bookman Old Style"/>
          <w:spacing w:val="-4"/>
          <w:w w:val="105"/>
          <w:sz w:val="18"/>
        </w:rPr>
        <w:t xml:space="preserve"> </w:t>
      </w:r>
      <w:r>
        <w:rPr>
          <w:rFonts w:ascii="Bookman Old Style" w:hAnsi="Bookman Old Style"/>
          <w:w w:val="105"/>
          <w:sz w:val="18"/>
        </w:rPr>
        <w:t>de</w:t>
      </w:r>
      <w:r>
        <w:rPr>
          <w:rFonts w:ascii="Bookman Old Style" w:hAnsi="Bookman Old Style"/>
          <w:spacing w:val="-4"/>
          <w:w w:val="105"/>
          <w:sz w:val="18"/>
        </w:rPr>
        <w:t xml:space="preserve"> </w:t>
      </w:r>
      <w:r>
        <w:rPr>
          <w:rFonts w:ascii="Bookman Old Style" w:hAnsi="Bookman Old Style"/>
          <w:w w:val="105"/>
          <w:sz w:val="18"/>
        </w:rPr>
        <w:t>servir</w:t>
      </w:r>
      <w:r>
        <w:rPr>
          <w:rFonts w:ascii="Bookman Old Style" w:hAnsi="Bookman Old Style"/>
          <w:spacing w:val="-3"/>
          <w:w w:val="105"/>
          <w:sz w:val="18"/>
        </w:rPr>
        <w:t xml:space="preserve"> </w:t>
      </w:r>
      <w:r>
        <w:rPr>
          <w:rFonts w:ascii="Bookman Old Style" w:hAnsi="Bookman Old Style"/>
          <w:w w:val="105"/>
          <w:sz w:val="18"/>
        </w:rPr>
        <w:t>de</w:t>
      </w:r>
      <w:r>
        <w:rPr>
          <w:rFonts w:ascii="Bookman Old Style" w:hAnsi="Bookman Old Style"/>
          <w:spacing w:val="-4"/>
          <w:w w:val="105"/>
          <w:sz w:val="18"/>
        </w:rPr>
        <w:t xml:space="preserve"> </w:t>
      </w:r>
      <w:r>
        <w:rPr>
          <w:rFonts w:ascii="Bookman Old Style" w:hAnsi="Bookman Old Style"/>
          <w:w w:val="105"/>
          <w:sz w:val="18"/>
        </w:rPr>
        <w:t>protección</w:t>
      </w:r>
      <w:r>
        <w:rPr>
          <w:rFonts w:ascii="Bookman Old Style" w:hAnsi="Bookman Old Style"/>
          <w:spacing w:val="-1"/>
          <w:w w:val="105"/>
          <w:sz w:val="18"/>
        </w:rPr>
        <w:t xml:space="preserve"> </w:t>
      </w:r>
      <w:r>
        <w:rPr>
          <w:rFonts w:ascii="Bookman Old Style" w:hAnsi="Bookman Old Style"/>
          <w:w w:val="105"/>
          <w:sz w:val="18"/>
        </w:rPr>
        <w:t>al</w:t>
      </w:r>
      <w:r>
        <w:rPr>
          <w:rFonts w:ascii="Bookman Old Style" w:hAnsi="Bookman Old Style"/>
          <w:spacing w:val="-3"/>
          <w:w w:val="105"/>
          <w:sz w:val="18"/>
        </w:rPr>
        <w:t xml:space="preserve"> </w:t>
      </w:r>
      <w:r>
        <w:rPr>
          <w:rFonts w:ascii="Bookman Old Style" w:hAnsi="Bookman Old Style"/>
          <w:w w:val="105"/>
          <w:sz w:val="18"/>
        </w:rPr>
        <w:t>aparcamiento</w:t>
      </w:r>
      <w:r>
        <w:rPr>
          <w:rFonts w:ascii="Bookman Old Style" w:hAnsi="Bookman Old Style"/>
          <w:spacing w:val="-4"/>
          <w:w w:val="105"/>
          <w:sz w:val="18"/>
        </w:rPr>
        <w:t xml:space="preserve"> </w:t>
      </w:r>
      <w:r>
        <w:rPr>
          <w:rFonts w:ascii="Bookman Old Style" w:hAnsi="Bookman Old Style"/>
          <w:w w:val="105"/>
          <w:sz w:val="18"/>
        </w:rPr>
        <w:t>de</w:t>
      </w:r>
      <w:r>
        <w:rPr>
          <w:rFonts w:ascii="Bookman Old Style" w:hAnsi="Bookman Old Style"/>
          <w:spacing w:val="-4"/>
          <w:w w:val="105"/>
          <w:sz w:val="18"/>
        </w:rPr>
        <w:t xml:space="preserve"> </w:t>
      </w:r>
      <w:r>
        <w:rPr>
          <w:rFonts w:ascii="Bookman Old Style" w:hAnsi="Bookman Old Style"/>
          <w:w w:val="105"/>
          <w:sz w:val="18"/>
        </w:rPr>
        <w:t>bicicletas,</w:t>
      </w:r>
      <w:r>
        <w:rPr>
          <w:rFonts w:ascii="Bookman Old Style" w:hAnsi="Bookman Old Style"/>
          <w:spacing w:val="-3"/>
          <w:w w:val="105"/>
          <w:sz w:val="18"/>
        </w:rPr>
        <w:t xml:space="preserve"> </w:t>
      </w:r>
      <w:r>
        <w:rPr>
          <w:rFonts w:ascii="Bookman Old Style" w:hAnsi="Bookman Old Style"/>
          <w:w w:val="105"/>
          <w:sz w:val="18"/>
        </w:rPr>
        <w:t>cuenta</w:t>
      </w:r>
      <w:r>
        <w:rPr>
          <w:rFonts w:ascii="Bookman Old Style" w:hAnsi="Bookman Old Style"/>
          <w:spacing w:val="-3"/>
          <w:w w:val="105"/>
          <w:sz w:val="18"/>
        </w:rPr>
        <w:t xml:space="preserve"> </w:t>
      </w:r>
      <w:r>
        <w:rPr>
          <w:rFonts w:ascii="Bookman Old Style" w:hAnsi="Bookman Old Style"/>
          <w:w w:val="105"/>
          <w:sz w:val="18"/>
        </w:rPr>
        <w:t>con una instalación fotovoltaica.</w:t>
      </w:r>
    </w:p>
    <w:p w14:paraId="29FA6A36" w14:textId="77777777" w:rsidR="00922AEA" w:rsidRDefault="00000000">
      <w:pPr>
        <w:ind w:left="1389"/>
        <w:rPr>
          <w:rFonts w:ascii="Bookman Old Style"/>
          <w:sz w:val="20"/>
        </w:rPr>
      </w:pPr>
      <w:r>
        <w:rPr>
          <w:rFonts w:ascii="Bookman Old Style"/>
          <w:noProof/>
          <w:sz w:val="20"/>
        </w:rPr>
        <w:drawing>
          <wp:inline distT="0" distB="0" distL="0" distR="0" wp14:anchorId="1831D62D" wp14:editId="4AF232E5">
            <wp:extent cx="2979352" cy="2234183"/>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271" cstate="print"/>
                    <a:stretch>
                      <a:fillRect/>
                    </a:stretch>
                  </pic:blipFill>
                  <pic:spPr>
                    <a:xfrm>
                      <a:off x="0" y="0"/>
                      <a:ext cx="2979352" cy="2234183"/>
                    </a:xfrm>
                    <a:prstGeom prst="rect">
                      <a:avLst/>
                    </a:prstGeom>
                  </pic:spPr>
                </pic:pic>
              </a:graphicData>
            </a:graphic>
          </wp:inline>
        </w:drawing>
      </w:r>
    </w:p>
    <w:p w14:paraId="06C96A82" w14:textId="77777777" w:rsidR="00922AEA" w:rsidRDefault="00922AEA">
      <w:pPr>
        <w:pStyle w:val="Textoindependiente"/>
        <w:spacing w:before="61"/>
        <w:rPr>
          <w:rFonts w:ascii="Bookman Old Style"/>
          <w:sz w:val="18"/>
        </w:rPr>
      </w:pPr>
    </w:p>
    <w:p w14:paraId="7807A0A1" w14:textId="77777777" w:rsidR="00922AEA" w:rsidRDefault="00000000">
      <w:pPr>
        <w:pStyle w:val="Prrafodelista"/>
        <w:numPr>
          <w:ilvl w:val="1"/>
          <w:numId w:val="14"/>
        </w:numPr>
        <w:tabs>
          <w:tab w:val="left" w:pos="1376"/>
        </w:tabs>
        <w:spacing w:before="1" w:line="237" w:lineRule="auto"/>
        <w:ind w:right="123"/>
        <w:rPr>
          <w:rFonts w:ascii="Bookman Old Style" w:hAnsi="Bookman Old Style"/>
          <w:sz w:val="18"/>
        </w:rPr>
      </w:pPr>
      <w:r>
        <w:rPr>
          <w:rFonts w:ascii="Bookman Old Style" w:hAnsi="Bookman Old Style"/>
          <w:w w:val="105"/>
          <w:sz w:val="18"/>
        </w:rPr>
        <w:t>1 tótem Informativo</w:t>
      </w:r>
      <w:r>
        <w:rPr>
          <w:rFonts w:ascii="Bookman Old Style" w:hAnsi="Bookman Old Style"/>
          <w:spacing w:val="-1"/>
          <w:w w:val="105"/>
          <w:sz w:val="18"/>
        </w:rPr>
        <w:t xml:space="preserve"> </w:t>
      </w:r>
      <w:r>
        <w:rPr>
          <w:rFonts w:ascii="Bookman Old Style" w:hAnsi="Bookman Old Style"/>
          <w:w w:val="105"/>
          <w:sz w:val="18"/>
        </w:rPr>
        <w:t xml:space="preserve">EDIGAL con iluminación LED y lámina opal blanca para visualización de las letras corpóreas MOVILIDAD y ÁREA - fuente de iluminación 100 W </w:t>
      </w:r>
      <w:r>
        <w:rPr>
          <w:rFonts w:ascii="Bookman Old Style" w:hAnsi="Bookman Old Style"/>
          <w:w w:val="95"/>
          <w:sz w:val="18"/>
        </w:rPr>
        <w:t xml:space="preserve">/ </w:t>
      </w:r>
      <w:r>
        <w:rPr>
          <w:rFonts w:ascii="Bookman Old Style" w:hAnsi="Bookman Old Style"/>
          <w:w w:val="105"/>
          <w:sz w:val="18"/>
        </w:rPr>
        <w:t>24 V.</w:t>
      </w:r>
    </w:p>
    <w:p w14:paraId="57AA26CD" w14:textId="77777777" w:rsidR="00922AEA" w:rsidRDefault="00000000">
      <w:pPr>
        <w:ind w:left="2447"/>
        <w:rPr>
          <w:rFonts w:ascii="Bookman Old Style"/>
          <w:sz w:val="20"/>
        </w:rPr>
      </w:pPr>
      <w:r>
        <w:rPr>
          <w:rFonts w:ascii="Bookman Old Style"/>
          <w:noProof/>
          <w:sz w:val="20"/>
        </w:rPr>
        <w:drawing>
          <wp:inline distT="0" distB="0" distL="0" distR="0" wp14:anchorId="48975E06" wp14:editId="71FED60E">
            <wp:extent cx="2425980" cy="4680204"/>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272" cstate="print"/>
                    <a:stretch>
                      <a:fillRect/>
                    </a:stretch>
                  </pic:blipFill>
                  <pic:spPr>
                    <a:xfrm>
                      <a:off x="0" y="0"/>
                      <a:ext cx="2425980" cy="4680204"/>
                    </a:xfrm>
                    <a:prstGeom prst="rect">
                      <a:avLst/>
                    </a:prstGeom>
                  </pic:spPr>
                </pic:pic>
              </a:graphicData>
            </a:graphic>
          </wp:inline>
        </w:drawing>
      </w:r>
    </w:p>
    <w:p w14:paraId="359F74B1" w14:textId="77777777" w:rsidR="00922AEA" w:rsidRDefault="00922AEA">
      <w:pPr>
        <w:rPr>
          <w:rFonts w:ascii="Bookman Old Style"/>
          <w:sz w:val="20"/>
        </w:rPr>
        <w:sectPr w:rsidR="00922AEA">
          <w:pgSz w:w="11910" w:h="16840"/>
          <w:pgMar w:top="1860" w:right="1559" w:bottom="1260" w:left="1700" w:header="319" w:footer="1060" w:gutter="0"/>
          <w:cols w:space="720"/>
        </w:sectPr>
      </w:pPr>
    </w:p>
    <w:p w14:paraId="414C8B8F" w14:textId="77777777" w:rsidR="00922AEA" w:rsidRDefault="00922AEA">
      <w:pPr>
        <w:pStyle w:val="Textoindependiente"/>
        <w:rPr>
          <w:rFonts w:ascii="Bookman Old Style"/>
        </w:rPr>
      </w:pPr>
    </w:p>
    <w:p w14:paraId="3092BDF3" w14:textId="77777777" w:rsidR="00922AEA" w:rsidRDefault="00922AEA">
      <w:pPr>
        <w:pStyle w:val="Textoindependiente"/>
        <w:rPr>
          <w:rFonts w:ascii="Bookman Old Style"/>
        </w:rPr>
      </w:pPr>
    </w:p>
    <w:p w14:paraId="088DD452" w14:textId="77777777" w:rsidR="00922AEA" w:rsidRDefault="00922AEA">
      <w:pPr>
        <w:pStyle w:val="Textoindependiente"/>
        <w:rPr>
          <w:rFonts w:ascii="Bookman Old Style"/>
        </w:rPr>
      </w:pPr>
    </w:p>
    <w:p w14:paraId="4416F461" w14:textId="77777777" w:rsidR="00922AEA" w:rsidRDefault="00922AEA">
      <w:pPr>
        <w:pStyle w:val="Textoindependiente"/>
        <w:rPr>
          <w:rFonts w:ascii="Bookman Old Style"/>
        </w:rPr>
      </w:pPr>
    </w:p>
    <w:p w14:paraId="3FA9F59F" w14:textId="77777777" w:rsidR="00922AEA" w:rsidRDefault="00922AEA">
      <w:pPr>
        <w:pStyle w:val="Textoindependiente"/>
        <w:rPr>
          <w:rFonts w:ascii="Bookman Old Style"/>
        </w:rPr>
      </w:pPr>
    </w:p>
    <w:p w14:paraId="76409A11" w14:textId="77777777" w:rsidR="00922AEA" w:rsidRDefault="00922AEA">
      <w:pPr>
        <w:pStyle w:val="Textoindependiente"/>
        <w:rPr>
          <w:rFonts w:ascii="Bookman Old Style"/>
        </w:rPr>
      </w:pPr>
    </w:p>
    <w:p w14:paraId="27637F0E" w14:textId="77777777" w:rsidR="00922AEA" w:rsidRDefault="00922AEA">
      <w:pPr>
        <w:pStyle w:val="Textoindependiente"/>
        <w:rPr>
          <w:rFonts w:ascii="Bookman Old Style"/>
        </w:rPr>
      </w:pPr>
    </w:p>
    <w:p w14:paraId="2F0DFFBF" w14:textId="77777777" w:rsidR="00922AEA" w:rsidRDefault="00922AEA">
      <w:pPr>
        <w:pStyle w:val="Textoindependiente"/>
        <w:rPr>
          <w:rFonts w:ascii="Bookman Old Style"/>
        </w:rPr>
      </w:pPr>
    </w:p>
    <w:p w14:paraId="47191D0D" w14:textId="77777777" w:rsidR="00922AEA" w:rsidRDefault="00922AEA">
      <w:pPr>
        <w:pStyle w:val="Textoindependiente"/>
        <w:rPr>
          <w:rFonts w:ascii="Bookman Old Style"/>
        </w:rPr>
      </w:pPr>
    </w:p>
    <w:p w14:paraId="297C4D52" w14:textId="77777777" w:rsidR="00922AEA" w:rsidRDefault="00922AEA">
      <w:pPr>
        <w:pStyle w:val="Textoindependiente"/>
        <w:rPr>
          <w:rFonts w:ascii="Bookman Old Style"/>
        </w:rPr>
      </w:pPr>
    </w:p>
    <w:p w14:paraId="20AF1536" w14:textId="77777777" w:rsidR="00922AEA" w:rsidRDefault="00922AEA">
      <w:pPr>
        <w:pStyle w:val="Textoindependiente"/>
        <w:rPr>
          <w:rFonts w:ascii="Bookman Old Style"/>
        </w:rPr>
      </w:pPr>
    </w:p>
    <w:p w14:paraId="77CD8AF6" w14:textId="77777777" w:rsidR="00922AEA" w:rsidRDefault="00922AEA">
      <w:pPr>
        <w:pStyle w:val="Textoindependiente"/>
        <w:rPr>
          <w:rFonts w:ascii="Bookman Old Style"/>
        </w:rPr>
      </w:pPr>
    </w:p>
    <w:p w14:paraId="2358F11C" w14:textId="77777777" w:rsidR="00922AEA" w:rsidRDefault="00922AEA">
      <w:pPr>
        <w:pStyle w:val="Textoindependiente"/>
        <w:rPr>
          <w:rFonts w:ascii="Bookman Old Style"/>
        </w:rPr>
      </w:pPr>
    </w:p>
    <w:p w14:paraId="26268ED3" w14:textId="77777777" w:rsidR="00922AEA" w:rsidRDefault="00922AEA">
      <w:pPr>
        <w:pStyle w:val="Textoindependiente"/>
        <w:rPr>
          <w:rFonts w:ascii="Bookman Old Style"/>
        </w:rPr>
      </w:pPr>
    </w:p>
    <w:p w14:paraId="3041EB5A" w14:textId="77777777" w:rsidR="00922AEA" w:rsidRDefault="00922AEA">
      <w:pPr>
        <w:pStyle w:val="Textoindependiente"/>
        <w:rPr>
          <w:rFonts w:ascii="Bookman Old Style"/>
        </w:rPr>
      </w:pPr>
    </w:p>
    <w:p w14:paraId="6BEEA619" w14:textId="77777777" w:rsidR="00922AEA" w:rsidRDefault="00922AEA">
      <w:pPr>
        <w:pStyle w:val="Textoindependiente"/>
        <w:rPr>
          <w:rFonts w:ascii="Bookman Old Style"/>
        </w:rPr>
      </w:pPr>
    </w:p>
    <w:p w14:paraId="3D66F515" w14:textId="77777777" w:rsidR="00922AEA" w:rsidRDefault="00922AEA">
      <w:pPr>
        <w:pStyle w:val="Textoindependiente"/>
        <w:rPr>
          <w:rFonts w:ascii="Bookman Old Style"/>
        </w:rPr>
      </w:pPr>
    </w:p>
    <w:p w14:paraId="31D504F7" w14:textId="77777777" w:rsidR="00922AEA" w:rsidRDefault="00922AEA">
      <w:pPr>
        <w:pStyle w:val="Textoindependiente"/>
        <w:rPr>
          <w:rFonts w:ascii="Bookman Old Style"/>
        </w:rPr>
      </w:pPr>
    </w:p>
    <w:p w14:paraId="542C4581" w14:textId="77777777" w:rsidR="00922AEA" w:rsidRDefault="00922AEA">
      <w:pPr>
        <w:pStyle w:val="Textoindependiente"/>
        <w:rPr>
          <w:rFonts w:ascii="Bookman Old Style"/>
        </w:rPr>
      </w:pPr>
    </w:p>
    <w:p w14:paraId="41735488" w14:textId="77777777" w:rsidR="00922AEA" w:rsidRDefault="00922AEA">
      <w:pPr>
        <w:pStyle w:val="Textoindependiente"/>
        <w:rPr>
          <w:rFonts w:ascii="Bookman Old Style"/>
        </w:rPr>
      </w:pPr>
    </w:p>
    <w:p w14:paraId="007ECA1D" w14:textId="77777777" w:rsidR="00922AEA" w:rsidRDefault="00922AEA">
      <w:pPr>
        <w:pStyle w:val="Textoindependiente"/>
        <w:rPr>
          <w:rFonts w:ascii="Bookman Old Style"/>
        </w:rPr>
      </w:pPr>
    </w:p>
    <w:p w14:paraId="1B1C72CF" w14:textId="77777777" w:rsidR="00922AEA" w:rsidRDefault="00922AEA">
      <w:pPr>
        <w:pStyle w:val="Textoindependiente"/>
        <w:rPr>
          <w:rFonts w:ascii="Bookman Old Style"/>
        </w:rPr>
      </w:pPr>
    </w:p>
    <w:p w14:paraId="2D6D327D" w14:textId="77777777" w:rsidR="00922AEA" w:rsidRDefault="00922AEA">
      <w:pPr>
        <w:pStyle w:val="Textoindependiente"/>
        <w:rPr>
          <w:rFonts w:ascii="Bookman Old Style"/>
        </w:rPr>
      </w:pPr>
    </w:p>
    <w:p w14:paraId="5136A8BC" w14:textId="77777777" w:rsidR="00922AEA" w:rsidRDefault="00922AEA">
      <w:pPr>
        <w:pStyle w:val="Textoindependiente"/>
        <w:rPr>
          <w:rFonts w:ascii="Bookman Old Style"/>
        </w:rPr>
      </w:pPr>
    </w:p>
    <w:p w14:paraId="38F402C9" w14:textId="77777777" w:rsidR="00922AEA" w:rsidRDefault="00922AEA">
      <w:pPr>
        <w:pStyle w:val="Textoindependiente"/>
        <w:rPr>
          <w:rFonts w:ascii="Bookman Old Style"/>
        </w:rPr>
      </w:pPr>
    </w:p>
    <w:p w14:paraId="041BA9F2" w14:textId="77777777" w:rsidR="00922AEA" w:rsidRDefault="00922AEA">
      <w:pPr>
        <w:pStyle w:val="Textoindependiente"/>
        <w:rPr>
          <w:rFonts w:ascii="Bookman Old Style"/>
        </w:rPr>
      </w:pPr>
    </w:p>
    <w:p w14:paraId="345362FC" w14:textId="77777777" w:rsidR="00922AEA" w:rsidRDefault="00922AEA">
      <w:pPr>
        <w:pStyle w:val="Textoindependiente"/>
        <w:rPr>
          <w:rFonts w:ascii="Bookman Old Style"/>
        </w:rPr>
      </w:pPr>
    </w:p>
    <w:p w14:paraId="7E092E9E" w14:textId="77777777" w:rsidR="00922AEA" w:rsidRDefault="00922AEA">
      <w:pPr>
        <w:pStyle w:val="Textoindependiente"/>
        <w:rPr>
          <w:rFonts w:ascii="Bookman Old Style"/>
        </w:rPr>
      </w:pPr>
    </w:p>
    <w:p w14:paraId="414E51C5" w14:textId="77777777" w:rsidR="00922AEA" w:rsidRDefault="00922AEA">
      <w:pPr>
        <w:pStyle w:val="Textoindependiente"/>
        <w:rPr>
          <w:rFonts w:ascii="Bookman Old Style"/>
        </w:rPr>
      </w:pPr>
    </w:p>
    <w:p w14:paraId="74A3BB78" w14:textId="77777777" w:rsidR="00922AEA" w:rsidRDefault="00922AEA">
      <w:pPr>
        <w:pStyle w:val="Textoindependiente"/>
        <w:rPr>
          <w:rFonts w:ascii="Bookman Old Style"/>
        </w:rPr>
      </w:pPr>
    </w:p>
    <w:p w14:paraId="485BE0AE" w14:textId="77777777" w:rsidR="00922AEA" w:rsidRDefault="00922AEA">
      <w:pPr>
        <w:pStyle w:val="Textoindependiente"/>
        <w:rPr>
          <w:rFonts w:ascii="Bookman Old Style"/>
        </w:rPr>
      </w:pPr>
    </w:p>
    <w:p w14:paraId="07C7573E" w14:textId="77777777" w:rsidR="00922AEA" w:rsidRDefault="00922AEA">
      <w:pPr>
        <w:pStyle w:val="Textoindependiente"/>
        <w:rPr>
          <w:rFonts w:ascii="Bookman Old Style"/>
        </w:rPr>
      </w:pPr>
    </w:p>
    <w:p w14:paraId="056AABCF" w14:textId="77777777" w:rsidR="00922AEA" w:rsidRDefault="00922AEA">
      <w:pPr>
        <w:pStyle w:val="Textoindependiente"/>
        <w:spacing w:before="231"/>
        <w:rPr>
          <w:rFonts w:ascii="Bookman Old Style"/>
        </w:rPr>
      </w:pPr>
    </w:p>
    <w:p w14:paraId="684DE635" w14:textId="77777777" w:rsidR="00922AEA" w:rsidRDefault="00000000">
      <w:pPr>
        <w:ind w:left="14612"/>
        <w:rPr>
          <w:rFonts w:ascii="Bookman Old Style"/>
          <w:sz w:val="20"/>
        </w:rPr>
      </w:pPr>
      <w:r>
        <w:rPr>
          <w:rFonts w:ascii="Bookman Old Style"/>
          <w:noProof/>
          <w:sz w:val="20"/>
        </w:rPr>
        <w:drawing>
          <wp:inline distT="0" distB="0" distL="0" distR="0" wp14:anchorId="5866DB09" wp14:editId="7CEDBD29">
            <wp:extent cx="826134" cy="496824"/>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240" cstate="print"/>
                    <a:stretch>
                      <a:fillRect/>
                    </a:stretch>
                  </pic:blipFill>
                  <pic:spPr>
                    <a:xfrm>
                      <a:off x="0" y="0"/>
                      <a:ext cx="826134" cy="496824"/>
                    </a:xfrm>
                    <a:prstGeom prst="rect">
                      <a:avLst/>
                    </a:prstGeom>
                  </pic:spPr>
                </pic:pic>
              </a:graphicData>
            </a:graphic>
          </wp:inline>
        </w:drawing>
      </w:r>
    </w:p>
    <w:p w14:paraId="0F85806F" w14:textId="77777777" w:rsidR="00922AEA" w:rsidRDefault="00922AEA">
      <w:pPr>
        <w:pStyle w:val="Textoindependiente"/>
        <w:rPr>
          <w:rFonts w:ascii="Bookman Old Style"/>
        </w:rPr>
      </w:pPr>
    </w:p>
    <w:p w14:paraId="0F9CDB7F" w14:textId="77777777" w:rsidR="00922AEA" w:rsidRDefault="00922AEA">
      <w:pPr>
        <w:pStyle w:val="Textoindependiente"/>
        <w:spacing w:before="62"/>
        <w:rPr>
          <w:rFonts w:ascii="Bookman Old Style"/>
        </w:rPr>
      </w:pPr>
    </w:p>
    <w:p w14:paraId="0F9D6152" w14:textId="77777777" w:rsidR="00922AEA" w:rsidRDefault="00922AEA">
      <w:pPr>
        <w:pStyle w:val="Textoindependiente"/>
        <w:rPr>
          <w:rFonts w:ascii="Bookman Old Style"/>
        </w:rPr>
        <w:sectPr w:rsidR="00922AEA">
          <w:headerReference w:type="default" r:id="rId273"/>
          <w:footerReference w:type="default" r:id="rId274"/>
          <w:pgSz w:w="16840" w:h="11910" w:orient="landscape"/>
          <w:pgMar w:top="1340" w:right="283" w:bottom="280" w:left="566" w:header="0" w:footer="0" w:gutter="0"/>
          <w:cols w:space="720"/>
        </w:sectPr>
      </w:pPr>
    </w:p>
    <w:p w14:paraId="23AB3386" w14:textId="77777777" w:rsidR="00922AEA" w:rsidRDefault="00000000">
      <w:pPr>
        <w:pStyle w:val="Textoindependiente"/>
        <w:rPr>
          <w:rFonts w:ascii="Bookman Old Style"/>
          <w:sz w:val="12"/>
        </w:rPr>
      </w:pPr>
      <w:r>
        <w:rPr>
          <w:rFonts w:ascii="Bookman Old Style"/>
          <w:noProof/>
          <w:sz w:val="12"/>
        </w:rPr>
        <mc:AlternateContent>
          <mc:Choice Requires="wps">
            <w:drawing>
              <wp:anchor distT="0" distB="0" distL="0" distR="0" simplePos="0" relativeHeight="15858688" behindDoc="0" locked="0" layoutInCell="1" allowOverlap="1" wp14:anchorId="477EC661" wp14:editId="658D5413">
                <wp:simplePos x="0" y="0"/>
                <wp:positionH relativeFrom="page">
                  <wp:posOffset>435939</wp:posOffset>
                </wp:positionH>
                <wp:positionV relativeFrom="page">
                  <wp:posOffset>3691890</wp:posOffset>
                </wp:positionV>
                <wp:extent cx="166370" cy="144780"/>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144780"/>
                        </a:xfrm>
                        <a:prstGeom prst="rect">
                          <a:avLst/>
                        </a:prstGeom>
                      </wps:spPr>
                      <wps:txbx>
                        <w:txbxContent>
                          <w:p w14:paraId="24D298AF" w14:textId="77777777" w:rsidR="00922AEA" w:rsidRDefault="00000000">
                            <w:pPr>
                              <w:spacing w:before="11"/>
                              <w:ind w:left="20"/>
                              <w:rPr>
                                <w:rFonts w:ascii="Times New Roman"/>
                                <w:b/>
                                <w:sz w:val="20"/>
                              </w:rPr>
                            </w:pPr>
                            <w:r>
                              <w:rPr>
                                <w:rFonts w:ascii="Times New Roman"/>
                                <w:b/>
                                <w:spacing w:val="-5"/>
                                <w:sz w:val="20"/>
                              </w:rPr>
                              <w:t>11</w:t>
                            </w:r>
                          </w:p>
                        </w:txbxContent>
                      </wps:txbx>
                      <wps:bodyPr vert="vert" wrap="square" lIns="0" tIns="0" rIns="0" bIns="0" rtlCol="0">
                        <a:noAutofit/>
                      </wps:bodyPr>
                    </wps:wsp>
                  </a:graphicData>
                </a:graphic>
              </wp:anchor>
            </w:drawing>
          </mc:Choice>
          <mc:Fallback>
            <w:pict>
              <v:shape w14:anchorId="477EC661" id="Textbox 332" o:spid="_x0000_s1296" type="#_x0000_t202" style="position:absolute;margin-left:34.35pt;margin-top:290.7pt;width:13.1pt;height:11.4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" filled="f" stroked="f">
                <v:textbox style="layout-flow:vertical" inset="0,0,0,0">
                  <w:txbxContent>
                    <w:p w14:paraId="24D298AF" w14:textId="77777777" w:rsidR="00922AEA" w:rsidRDefault="00000000">
                      <w:pPr>
                        <w:spacing w:before="11"/>
                        <w:ind w:left="20"/>
                        <w:rPr>
                          <w:rFonts w:ascii="Times New Roman"/>
                          <w:b/>
                          <w:sz w:val="20"/>
                        </w:rPr>
                      </w:pPr>
                      <w:r>
                        <w:rPr>
                          <w:rFonts w:ascii="Times New Roman"/>
                          <w:b/>
                          <w:spacing w:val="-5"/>
                          <w:sz w:val="20"/>
                        </w:rPr>
                        <w:t>11</w:t>
                      </w:r>
                    </w:p>
                  </w:txbxContent>
                </v:textbox>
                <w10:wrap anchorx="page" anchory="page"/>
              </v:shape>
            </w:pict>
          </mc:Fallback>
        </mc:AlternateContent>
      </w:r>
    </w:p>
    <w:p w14:paraId="79E46003" w14:textId="77777777" w:rsidR="00922AEA" w:rsidRDefault="00922AEA">
      <w:pPr>
        <w:pStyle w:val="Textoindependiente"/>
        <w:spacing w:before="64"/>
        <w:rPr>
          <w:rFonts w:ascii="Bookman Old Style"/>
          <w:sz w:val="12"/>
        </w:rPr>
      </w:pPr>
    </w:p>
    <w:p w14:paraId="4944461B" w14:textId="169865EE" w:rsidR="00922AEA" w:rsidRDefault="00000000">
      <w:pPr>
        <w:spacing w:before="1" w:line="129" w:lineRule="exact"/>
        <w:ind w:left="814"/>
        <w:rPr>
          <w:sz w:val="12"/>
        </w:rPr>
      </w:pPr>
      <w:r>
        <w:rPr>
          <w:noProof/>
          <w:sz w:val="12"/>
        </w:rPr>
        <mc:AlternateContent>
          <mc:Choice Requires="wps">
            <w:drawing>
              <wp:anchor distT="0" distB="0" distL="0" distR="0" simplePos="0" relativeHeight="15858176" behindDoc="0" locked="0" layoutInCell="1" allowOverlap="1" wp14:anchorId="00AFF92E" wp14:editId="6F8B0FAF">
                <wp:simplePos x="0" y="0"/>
                <wp:positionH relativeFrom="page">
                  <wp:posOffset>9204820</wp:posOffset>
                </wp:positionH>
                <wp:positionV relativeFrom="paragraph">
                  <wp:posOffset>-2061991</wp:posOffset>
                </wp:positionV>
                <wp:extent cx="259079" cy="1594485"/>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79" cy="1594485"/>
                        </a:xfrm>
                        <a:prstGeom prst="rect">
                          <a:avLst/>
                        </a:prstGeom>
                      </wps:spPr>
                      <wps:txbx>
                        <w:txbxContent>
                          <w:p w14:paraId="0BAA2D1F"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1A91B616"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wps:txbx>
                      <wps:bodyPr vert="vert" wrap="square" lIns="0" tIns="0" rIns="0" bIns="0" rtlCol="0">
                        <a:noAutofit/>
                      </wps:bodyPr>
                    </wps:wsp>
                  </a:graphicData>
                </a:graphic>
              </wp:anchor>
            </w:drawing>
          </mc:Choice>
          <mc:Fallback>
            <w:pict>
              <v:shape w14:anchorId="00AFF92E" id="Textbox 334" o:spid="_x0000_s1297" type="#_x0000_t202" style="position:absolute;left:0;text-align:left;margin-left:724.8pt;margin-top:-162.35pt;width:20.4pt;height:125.55pt;z-index:158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" filled="f" stroked="f">
                <v:textbox style="layout-flow:vertical" inset="0,0,0,0">
                  <w:txbxContent>
                    <w:p w14:paraId="0BAA2D1F"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1A91B616"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v:textbox>
                <w10:wrap anchorx="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p>
    <w:p w14:paraId="5B424CC1" w14:textId="77777777" w:rsidR="00922AEA" w:rsidRDefault="00000000">
      <w:pPr>
        <w:spacing w:line="120" w:lineRule="exact"/>
        <w:ind w:left="814"/>
        <w:rPr>
          <w:sz w:val="12"/>
        </w:rPr>
      </w:pPr>
      <w:r>
        <w:rPr>
          <w:spacing w:val="-2"/>
          <w:sz w:val="12"/>
        </w:rPr>
        <w:t>Verificación:</w:t>
      </w:r>
      <w:r>
        <w:rPr>
          <w:spacing w:val="7"/>
          <w:sz w:val="12"/>
        </w:rPr>
        <w:t xml:space="preserve"> </w:t>
      </w:r>
      <w:hyperlink r:id="rId275">
        <w:r w:rsidR="00922AEA">
          <w:rPr>
            <w:spacing w:val="-2"/>
            <w:sz w:val="12"/>
          </w:rPr>
          <w:t>https://sede.lasrozas.es/</w:t>
        </w:r>
      </w:hyperlink>
    </w:p>
    <w:p w14:paraId="198764E1" w14:textId="77777777" w:rsidR="00922AEA"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119</w:t>
      </w:r>
    </w:p>
    <w:p w14:paraId="7A35BA44" w14:textId="77777777" w:rsidR="00922AEA" w:rsidRDefault="00000000">
      <w:pPr>
        <w:pStyle w:val="Ttulo1"/>
        <w:spacing w:before="102"/>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A37BB2F" w14:textId="77777777" w:rsidR="00922AEA" w:rsidRDefault="00000000">
      <w:pPr>
        <w:spacing w:line="201" w:lineRule="exact"/>
        <w:ind w:left="54"/>
        <w:rPr>
          <w:rFonts w:ascii="Tahoma" w:hAnsi="Tahoma"/>
          <w:sz w:val="18"/>
        </w:rPr>
      </w:pPr>
      <w:r>
        <w:rPr>
          <w:rFonts w:ascii="Tahoma" w:hAnsi="Tahoma"/>
          <w:noProof/>
          <w:sz w:val="18"/>
        </w:rPr>
        <mc:AlternateContent>
          <mc:Choice Requires="wps">
            <w:drawing>
              <wp:anchor distT="0" distB="0" distL="0" distR="0" simplePos="0" relativeHeight="15857664" behindDoc="0" locked="0" layoutInCell="1" allowOverlap="1" wp14:anchorId="169392AC" wp14:editId="366E9532">
                <wp:simplePos x="0" y="0"/>
                <wp:positionH relativeFrom="page">
                  <wp:posOffset>10334890</wp:posOffset>
                </wp:positionH>
                <wp:positionV relativeFrom="paragraph">
                  <wp:posOffset>-194788</wp:posOffset>
                </wp:positionV>
                <wp:extent cx="167640" cy="49149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B68A0EE" w14:textId="77777777" w:rsidR="00922AEA"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169392AC" id="Textbox 335" o:spid="_x0000_s1298" type="#_x0000_t202" style="position:absolute;left:0;text-align:left;margin-left:813.75pt;margin-top:-15.35pt;width:13.2pt;height:38.7pt;z-index:15857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sYJoA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" filled="f" stroked="f">
                <v:textbox style="layout-flow:vertical" inset="0,0,0,0">
                  <w:txbxContent>
                    <w:p w14:paraId="0B68A0EE"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4714FD46" w14:textId="77777777" w:rsidR="00922AEA" w:rsidRDefault="00922AEA">
      <w:pPr>
        <w:spacing w:line="201" w:lineRule="exact"/>
        <w:rPr>
          <w:rFonts w:ascii="Tahoma" w:hAnsi="Tahoma"/>
          <w:sz w:val="18"/>
        </w:rPr>
        <w:sectPr w:rsidR="00922AEA">
          <w:type w:val="continuous"/>
          <w:pgSz w:w="16840" w:h="11910" w:orient="landscape"/>
          <w:pgMar w:top="1340" w:right="283" w:bottom="1260" w:left="566" w:header="0" w:footer="0" w:gutter="0"/>
          <w:cols w:num="2" w:space="720" w:equalWidth="0">
            <w:col w:w="6057" w:space="743"/>
            <w:col w:w="9191"/>
          </w:cols>
        </w:sectPr>
      </w:pPr>
    </w:p>
    <w:p w14:paraId="0B45425F" w14:textId="77777777" w:rsidR="00922AEA" w:rsidRDefault="00922AEA">
      <w:pPr>
        <w:pStyle w:val="Textoindependiente"/>
        <w:rPr>
          <w:rFonts w:ascii="Tahoma"/>
        </w:rPr>
      </w:pPr>
    </w:p>
    <w:p w14:paraId="7B0FE51D" w14:textId="77777777" w:rsidR="00922AEA" w:rsidRDefault="00922AEA">
      <w:pPr>
        <w:pStyle w:val="Textoindependiente"/>
        <w:spacing w:before="109"/>
        <w:rPr>
          <w:rFonts w:ascii="Tahoma"/>
        </w:rPr>
      </w:pPr>
    </w:p>
    <w:p w14:paraId="2BD588FD" w14:textId="77777777" w:rsidR="00922AEA" w:rsidRDefault="00000000">
      <w:pPr>
        <w:tabs>
          <w:tab w:val="left" w:pos="14612"/>
        </w:tabs>
        <w:ind w:left="6847"/>
        <w:rPr>
          <w:rFonts w:ascii="Tahoma"/>
          <w:sz w:val="20"/>
        </w:rPr>
      </w:pPr>
      <w:r>
        <w:rPr>
          <w:rFonts w:ascii="Tahoma"/>
          <w:noProof/>
          <w:position w:val="55"/>
          <w:sz w:val="20"/>
        </w:rPr>
        <w:drawing>
          <wp:inline distT="0" distB="0" distL="0" distR="0" wp14:anchorId="4B5E684B" wp14:editId="7FD3E9DF">
            <wp:extent cx="3628850" cy="4840605"/>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76" cstate="print"/>
                    <a:stretch>
                      <a:fillRect/>
                    </a:stretch>
                  </pic:blipFill>
                  <pic:spPr>
                    <a:xfrm>
                      <a:off x="0" y="0"/>
                      <a:ext cx="3628850" cy="4840605"/>
                    </a:xfrm>
                    <a:prstGeom prst="rect">
                      <a:avLst/>
                    </a:prstGeom>
                  </pic:spPr>
                </pic:pic>
              </a:graphicData>
            </a:graphic>
          </wp:inline>
        </w:drawing>
      </w:r>
      <w:r>
        <w:rPr>
          <w:rFonts w:ascii="Tahoma"/>
          <w:position w:val="55"/>
          <w:sz w:val="20"/>
        </w:rPr>
        <w:tab/>
      </w:r>
      <w:r>
        <w:rPr>
          <w:rFonts w:ascii="Tahoma"/>
          <w:noProof/>
          <w:sz w:val="20"/>
        </w:rPr>
        <w:drawing>
          <wp:inline distT="0" distB="0" distL="0" distR="0" wp14:anchorId="7FC00E0A" wp14:editId="05E7838E">
            <wp:extent cx="826134" cy="496824"/>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40" cstate="print"/>
                    <a:stretch>
                      <a:fillRect/>
                    </a:stretch>
                  </pic:blipFill>
                  <pic:spPr>
                    <a:xfrm>
                      <a:off x="0" y="0"/>
                      <a:ext cx="826134" cy="496824"/>
                    </a:xfrm>
                    <a:prstGeom prst="rect">
                      <a:avLst/>
                    </a:prstGeom>
                  </pic:spPr>
                </pic:pic>
              </a:graphicData>
            </a:graphic>
          </wp:inline>
        </w:drawing>
      </w:r>
    </w:p>
    <w:p w14:paraId="39F52AB3" w14:textId="77777777" w:rsidR="00922AEA" w:rsidRDefault="00922AEA">
      <w:pPr>
        <w:pStyle w:val="Textoindependiente"/>
        <w:rPr>
          <w:rFonts w:ascii="Tahoma"/>
        </w:rPr>
      </w:pPr>
    </w:p>
    <w:p w14:paraId="0D73F83C" w14:textId="77777777" w:rsidR="00922AEA" w:rsidRDefault="00922AEA">
      <w:pPr>
        <w:pStyle w:val="Textoindependiente"/>
        <w:spacing w:before="49"/>
        <w:rPr>
          <w:rFonts w:ascii="Tahoma"/>
        </w:rPr>
      </w:pPr>
    </w:p>
    <w:p w14:paraId="3506DC28" w14:textId="77777777" w:rsidR="00922AEA" w:rsidRDefault="00922AEA">
      <w:pPr>
        <w:pStyle w:val="Textoindependiente"/>
        <w:rPr>
          <w:rFonts w:ascii="Tahoma"/>
        </w:rPr>
        <w:sectPr w:rsidR="00922AEA">
          <w:headerReference w:type="default" r:id="rId277"/>
          <w:footerReference w:type="default" r:id="rId278"/>
          <w:pgSz w:w="16840" w:h="11910" w:orient="landscape"/>
          <w:pgMar w:top="1340" w:right="283" w:bottom="280" w:left="566" w:header="0" w:footer="0" w:gutter="0"/>
          <w:cols w:space="720"/>
        </w:sectPr>
      </w:pPr>
    </w:p>
    <w:p w14:paraId="6338B382" w14:textId="77777777" w:rsidR="00922AEA" w:rsidRDefault="00000000">
      <w:pPr>
        <w:pStyle w:val="Textoindependiente"/>
        <w:rPr>
          <w:rFonts w:ascii="Tahoma"/>
          <w:sz w:val="12"/>
        </w:rPr>
      </w:pPr>
      <w:r>
        <w:rPr>
          <w:rFonts w:ascii="Tahoma"/>
          <w:noProof/>
          <w:sz w:val="12"/>
        </w:rPr>
        <w:drawing>
          <wp:anchor distT="0" distB="0" distL="0" distR="0" simplePos="0" relativeHeight="15859712" behindDoc="0" locked="0" layoutInCell="1" allowOverlap="1" wp14:anchorId="1DAEA40C" wp14:editId="4FD82272">
            <wp:simplePos x="0" y="0"/>
            <wp:positionH relativeFrom="page">
              <wp:posOffset>1521955</wp:posOffset>
            </wp:positionH>
            <wp:positionV relativeFrom="page">
              <wp:posOffset>1805939</wp:posOffset>
            </wp:positionV>
            <wp:extent cx="2905546" cy="2179319"/>
            <wp:effectExtent l="0" t="0" r="0" b="0"/>
            <wp:wrapNone/>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79" cstate="print"/>
                    <a:stretch>
                      <a:fillRect/>
                    </a:stretch>
                  </pic:blipFill>
                  <pic:spPr>
                    <a:xfrm>
                      <a:off x="0" y="0"/>
                      <a:ext cx="2905546" cy="2179319"/>
                    </a:xfrm>
                    <a:prstGeom prst="rect">
                      <a:avLst/>
                    </a:prstGeom>
                  </pic:spPr>
                </pic:pic>
              </a:graphicData>
            </a:graphic>
          </wp:anchor>
        </w:drawing>
      </w:r>
      <w:r>
        <w:rPr>
          <w:rFonts w:ascii="Tahoma"/>
          <w:noProof/>
          <w:sz w:val="12"/>
        </w:rPr>
        <mc:AlternateContent>
          <mc:Choice Requires="wps">
            <w:drawing>
              <wp:anchor distT="0" distB="0" distL="0" distR="0" simplePos="0" relativeHeight="484609024" behindDoc="1" locked="0" layoutInCell="1" allowOverlap="1" wp14:anchorId="31AE5132" wp14:editId="076DC695">
                <wp:simplePos x="0" y="0"/>
                <wp:positionH relativeFrom="page">
                  <wp:posOffset>8899733</wp:posOffset>
                </wp:positionH>
                <wp:positionV relativeFrom="page">
                  <wp:posOffset>1493519</wp:posOffset>
                </wp:positionV>
                <wp:extent cx="158750" cy="81026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810260"/>
                        </a:xfrm>
                        <a:prstGeom prst="rect">
                          <a:avLst/>
                        </a:prstGeom>
                      </wps:spPr>
                      <wps:txbx>
                        <w:txbxContent>
                          <w:p w14:paraId="3E5A4067" w14:textId="77777777" w:rsidR="00922AEA" w:rsidRDefault="00000000">
                            <w:pPr>
                              <w:spacing w:before="17"/>
                              <w:ind w:left="20"/>
                              <w:rPr>
                                <w:rFonts w:ascii="Bookman Old Style"/>
                                <w:sz w:val="18"/>
                              </w:rPr>
                            </w:pPr>
                            <w:r>
                              <w:rPr>
                                <w:rFonts w:ascii="Bookman Old Style"/>
                                <w:spacing w:val="-2"/>
                                <w:w w:val="105"/>
                                <w:sz w:val="18"/>
                              </w:rPr>
                              <w:t>MARAZUELA</w:t>
                            </w:r>
                          </w:p>
                        </w:txbxContent>
                      </wps:txbx>
                      <wps:bodyPr vert="vert" wrap="square" lIns="0" tIns="0" rIns="0" bIns="0" rtlCol="0">
                        <a:noAutofit/>
                      </wps:bodyPr>
                    </wps:wsp>
                  </a:graphicData>
                </a:graphic>
              </wp:anchor>
            </w:drawing>
          </mc:Choice>
          <mc:Fallback>
            <w:pict>
              <v:shape w14:anchorId="31AE5132" id="Textbox 339" o:spid="_x0000_s1299" type="#_x0000_t202" style="position:absolute;margin-left:700.75pt;margin-top:117.6pt;width:12.5pt;height:63.8pt;z-index:-1870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" filled="f" stroked="f">
                <v:textbox style="layout-flow:vertical" inset="0,0,0,0">
                  <w:txbxContent>
                    <w:p w14:paraId="3E5A4067" w14:textId="77777777" w:rsidR="00922AEA" w:rsidRDefault="00000000">
                      <w:pPr>
                        <w:spacing w:before="17"/>
                        <w:ind w:left="20"/>
                        <w:rPr>
                          <w:rFonts w:ascii="Bookman Old Style"/>
                          <w:sz w:val="18"/>
                        </w:rPr>
                      </w:pPr>
                      <w:r>
                        <w:rPr>
                          <w:rFonts w:ascii="Bookman Old Style"/>
                          <w:spacing w:val="-2"/>
                          <w:w w:val="105"/>
                          <w:sz w:val="18"/>
                        </w:rPr>
                        <w:t>MARAZUELA</w:t>
                      </w:r>
                    </w:p>
                  </w:txbxContent>
                </v:textbox>
                <w10:wrap anchorx="page" anchory="page"/>
              </v:shape>
            </w:pict>
          </mc:Fallback>
        </mc:AlternateContent>
      </w:r>
      <w:r>
        <w:rPr>
          <w:rFonts w:ascii="Tahoma"/>
          <w:noProof/>
          <w:sz w:val="12"/>
        </w:rPr>
        <mc:AlternateContent>
          <mc:Choice Requires="wps">
            <w:drawing>
              <wp:anchor distT="0" distB="0" distL="0" distR="0" simplePos="0" relativeHeight="484609536" behindDoc="1" locked="0" layoutInCell="1" allowOverlap="1" wp14:anchorId="1967E652" wp14:editId="41FBA75D">
                <wp:simplePos x="0" y="0"/>
                <wp:positionH relativeFrom="page">
                  <wp:posOffset>8582276</wp:posOffset>
                </wp:positionH>
                <wp:positionV relativeFrom="page">
                  <wp:posOffset>1711960</wp:posOffset>
                </wp:positionV>
                <wp:extent cx="167640" cy="70485"/>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70485"/>
                        </a:xfrm>
                        <a:prstGeom prst="rect">
                          <a:avLst/>
                        </a:prstGeom>
                      </wps:spPr>
                      <wps:txbx>
                        <w:txbxContent>
                          <w:p w14:paraId="7A5B7CA8" w14:textId="77777777" w:rsidR="00922AEA" w:rsidRDefault="00000000">
                            <w:pPr>
                              <w:spacing w:before="13"/>
                              <w:ind w:left="20"/>
                              <w:rPr>
                                <w:sz w:val="20"/>
                              </w:rPr>
                            </w:pPr>
                            <w:r>
                              <w:rPr>
                                <w:spacing w:val="-10"/>
                                <w:sz w:val="20"/>
                              </w:rPr>
                              <w:t>•</w:t>
                            </w:r>
                          </w:p>
                        </w:txbxContent>
                      </wps:txbx>
                      <wps:bodyPr vert="vert" wrap="square" lIns="0" tIns="0" rIns="0" bIns="0" rtlCol="0">
                        <a:noAutofit/>
                      </wps:bodyPr>
                    </wps:wsp>
                  </a:graphicData>
                </a:graphic>
              </wp:anchor>
            </w:drawing>
          </mc:Choice>
          <mc:Fallback>
            <w:pict>
              <v:shape w14:anchorId="1967E652" id="Textbox 340" o:spid="_x0000_s1300" type="#_x0000_t202" style="position:absolute;margin-left:675.75pt;margin-top:134.8pt;width:13.2pt;height:5.55pt;z-index:-1870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" filled="f" stroked="f">
                <v:textbox style="layout-flow:vertical" inset="0,0,0,0">
                  <w:txbxContent>
                    <w:p w14:paraId="7A5B7CA8" w14:textId="77777777" w:rsidR="00922AEA" w:rsidRDefault="00000000">
                      <w:pPr>
                        <w:spacing w:before="13"/>
                        <w:ind w:left="20"/>
                        <w:rPr>
                          <w:sz w:val="20"/>
                        </w:rPr>
                      </w:pPr>
                      <w:r>
                        <w:rPr>
                          <w:spacing w:val="-10"/>
                          <w:sz w:val="20"/>
                        </w:rPr>
                        <w:t>•</w:t>
                      </w:r>
                    </w:p>
                  </w:txbxContent>
                </v:textbox>
                <w10:wrap anchorx="page" anchory="page"/>
              </v:shape>
            </w:pict>
          </mc:Fallback>
        </mc:AlternateContent>
      </w:r>
      <w:r>
        <w:rPr>
          <w:rFonts w:ascii="Tahoma"/>
          <w:noProof/>
          <w:sz w:val="12"/>
        </w:rPr>
        <mc:AlternateContent>
          <mc:Choice Requires="wps">
            <w:drawing>
              <wp:anchor distT="0" distB="0" distL="0" distR="0" simplePos="0" relativeHeight="15863296" behindDoc="0" locked="0" layoutInCell="1" allowOverlap="1" wp14:anchorId="6E5070E0" wp14:editId="1F073644">
                <wp:simplePos x="0" y="0"/>
                <wp:positionH relativeFrom="page">
                  <wp:posOffset>4389963</wp:posOffset>
                </wp:positionH>
                <wp:positionV relativeFrom="page">
                  <wp:posOffset>2429510</wp:posOffset>
                </wp:positionV>
                <wp:extent cx="158750" cy="681990"/>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681990"/>
                        </a:xfrm>
                        <a:prstGeom prst="rect">
                          <a:avLst/>
                        </a:prstGeom>
                      </wps:spPr>
                      <wps:txbx>
                        <w:txbxContent>
                          <w:p w14:paraId="446414B6"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1</w:t>
                            </w:r>
                          </w:p>
                        </w:txbxContent>
                      </wps:txbx>
                      <wps:bodyPr vert="vert" wrap="square" lIns="0" tIns="0" rIns="0" bIns="0" rtlCol="0">
                        <a:noAutofit/>
                      </wps:bodyPr>
                    </wps:wsp>
                  </a:graphicData>
                </a:graphic>
              </wp:anchor>
            </w:drawing>
          </mc:Choice>
          <mc:Fallback>
            <w:pict>
              <v:shape w14:anchorId="6E5070E0" id="Textbox 341" o:spid="_x0000_s1301" type="#_x0000_t202" style="position:absolute;margin-left:345.65pt;margin-top:191.3pt;width:12.5pt;height:53.7pt;z-index:158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" filled="f" stroked="f">
                <v:textbox style="layout-flow:vertical" inset="0,0,0,0">
                  <w:txbxContent>
                    <w:p w14:paraId="446414B6"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1</w:t>
                      </w:r>
                    </w:p>
                  </w:txbxContent>
                </v:textbox>
                <w10:wrap anchorx="page" anchory="page"/>
              </v:shape>
            </w:pict>
          </mc:Fallback>
        </mc:AlternateContent>
      </w:r>
      <w:r>
        <w:rPr>
          <w:rFonts w:ascii="Tahoma"/>
          <w:noProof/>
          <w:sz w:val="12"/>
        </w:rPr>
        <mc:AlternateContent>
          <mc:Choice Requires="wps">
            <w:drawing>
              <wp:anchor distT="0" distB="0" distL="0" distR="0" simplePos="0" relativeHeight="15864320" behindDoc="0" locked="0" layoutInCell="1" allowOverlap="1" wp14:anchorId="72B98FF7" wp14:editId="53D4D896">
                <wp:simplePos x="0" y="0"/>
                <wp:positionH relativeFrom="page">
                  <wp:posOffset>1374983</wp:posOffset>
                </wp:positionH>
                <wp:positionV relativeFrom="page">
                  <wp:posOffset>2201735</wp:posOffset>
                </wp:positionV>
                <wp:extent cx="158750" cy="681990"/>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681990"/>
                        </a:xfrm>
                        <a:prstGeom prst="rect">
                          <a:avLst/>
                        </a:prstGeom>
                      </wps:spPr>
                      <wps:txbx>
                        <w:txbxContent>
                          <w:p w14:paraId="6F82967E"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3</w:t>
                            </w:r>
                          </w:p>
                        </w:txbxContent>
                      </wps:txbx>
                      <wps:bodyPr vert="vert" wrap="square" lIns="0" tIns="0" rIns="0" bIns="0" rtlCol="0">
                        <a:noAutofit/>
                      </wps:bodyPr>
                    </wps:wsp>
                  </a:graphicData>
                </a:graphic>
              </wp:anchor>
            </w:drawing>
          </mc:Choice>
          <mc:Fallback>
            <w:pict>
              <v:shape w14:anchorId="72B98FF7" id="Textbox 342" o:spid="_x0000_s1302" type="#_x0000_t202" style="position:absolute;margin-left:108.25pt;margin-top:173.35pt;width:12.5pt;height:53.7pt;z-index:1586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" filled="f" stroked="f">
                <v:textbox style="layout-flow:vertical" inset="0,0,0,0">
                  <w:txbxContent>
                    <w:p w14:paraId="6F82967E"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3</w:t>
                      </w:r>
                    </w:p>
                  </w:txbxContent>
                </v:textbox>
                <w10:wrap anchorx="page" anchory="page"/>
              </v:shape>
            </w:pict>
          </mc:Fallback>
        </mc:AlternateContent>
      </w:r>
      <w:r>
        <w:rPr>
          <w:rFonts w:ascii="Tahoma"/>
          <w:noProof/>
          <w:sz w:val="12"/>
        </w:rPr>
        <mc:AlternateContent>
          <mc:Choice Requires="wps">
            <w:drawing>
              <wp:anchor distT="0" distB="0" distL="0" distR="0" simplePos="0" relativeHeight="15865344" behindDoc="0" locked="0" layoutInCell="1" allowOverlap="1" wp14:anchorId="2785D506" wp14:editId="544A1B8C">
                <wp:simplePos x="0" y="0"/>
                <wp:positionH relativeFrom="page">
                  <wp:posOffset>435939</wp:posOffset>
                </wp:positionH>
                <wp:positionV relativeFrom="page">
                  <wp:posOffset>3688079</wp:posOffset>
                </wp:positionV>
                <wp:extent cx="166370" cy="152400"/>
                <wp:effectExtent l="0" t="0" r="0" b="0"/>
                <wp:wrapNone/>
                <wp:docPr id="343" name="Text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152400"/>
                        </a:xfrm>
                        <a:prstGeom prst="rect">
                          <a:avLst/>
                        </a:prstGeom>
                      </wps:spPr>
                      <wps:txbx>
                        <w:txbxContent>
                          <w:p w14:paraId="0DC6D5C9" w14:textId="77777777" w:rsidR="00922AEA" w:rsidRDefault="00000000">
                            <w:pPr>
                              <w:spacing w:before="11"/>
                              <w:ind w:left="20"/>
                              <w:rPr>
                                <w:rFonts w:ascii="Times New Roman"/>
                                <w:b/>
                                <w:sz w:val="20"/>
                              </w:rPr>
                            </w:pPr>
                            <w:r>
                              <w:rPr>
                                <w:rFonts w:ascii="Times New Roman"/>
                                <w:b/>
                                <w:spacing w:val="-5"/>
                                <w:sz w:val="20"/>
                              </w:rPr>
                              <w:t>12</w:t>
                            </w:r>
                          </w:p>
                        </w:txbxContent>
                      </wps:txbx>
                      <wps:bodyPr vert="vert" wrap="square" lIns="0" tIns="0" rIns="0" bIns="0" rtlCol="0">
                        <a:noAutofit/>
                      </wps:bodyPr>
                    </wps:wsp>
                  </a:graphicData>
                </a:graphic>
              </wp:anchor>
            </w:drawing>
          </mc:Choice>
          <mc:Fallback>
            <w:pict>
              <v:shape w14:anchorId="2785D506" id="Textbox 343" o:spid="_x0000_s1303" type="#_x0000_t202" style="position:absolute;margin-left:34.35pt;margin-top:290.4pt;width:13.1pt;height:12pt;z-index:1586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" filled="f" stroked="f">
                <v:textbox style="layout-flow:vertical" inset="0,0,0,0">
                  <w:txbxContent>
                    <w:p w14:paraId="0DC6D5C9" w14:textId="77777777" w:rsidR="00922AEA" w:rsidRDefault="00000000">
                      <w:pPr>
                        <w:spacing w:before="11"/>
                        <w:ind w:left="20"/>
                        <w:rPr>
                          <w:rFonts w:ascii="Times New Roman"/>
                          <w:b/>
                          <w:sz w:val="20"/>
                        </w:rPr>
                      </w:pPr>
                      <w:r>
                        <w:rPr>
                          <w:rFonts w:ascii="Times New Roman"/>
                          <w:b/>
                          <w:spacing w:val="-5"/>
                          <w:sz w:val="20"/>
                        </w:rPr>
                        <w:t>12</w:t>
                      </w:r>
                    </w:p>
                  </w:txbxContent>
                </v:textbox>
                <w10:wrap anchorx="page" anchory="page"/>
              </v:shape>
            </w:pict>
          </mc:Fallback>
        </mc:AlternateContent>
      </w:r>
    </w:p>
    <w:p w14:paraId="114B7F49" w14:textId="77777777" w:rsidR="00922AEA" w:rsidRDefault="00922AEA">
      <w:pPr>
        <w:pStyle w:val="Textoindependiente"/>
        <w:spacing w:before="56"/>
        <w:rPr>
          <w:rFonts w:ascii="Tahoma"/>
          <w:sz w:val="12"/>
        </w:rPr>
      </w:pPr>
    </w:p>
    <w:p w14:paraId="185ECD11" w14:textId="37DA9A38" w:rsidR="00922AEA" w:rsidRDefault="00000000">
      <w:pPr>
        <w:spacing w:line="129" w:lineRule="exact"/>
        <w:ind w:left="814"/>
        <w:rPr>
          <w:sz w:val="12"/>
        </w:rPr>
      </w:pPr>
      <w:r>
        <w:rPr>
          <w:noProof/>
          <w:sz w:val="12"/>
        </w:rPr>
        <w:drawing>
          <wp:anchor distT="0" distB="0" distL="0" distR="0" simplePos="0" relativeHeight="484606464" behindDoc="1" locked="0" layoutInCell="1" allowOverlap="1" wp14:anchorId="3A0FB7EE" wp14:editId="080FF8C9">
            <wp:simplePos x="0" y="0"/>
            <wp:positionH relativeFrom="page">
              <wp:posOffset>1525130</wp:posOffset>
            </wp:positionH>
            <wp:positionV relativeFrom="paragraph">
              <wp:posOffset>-1869757</wp:posOffset>
            </wp:positionV>
            <wp:extent cx="2878454" cy="2159000"/>
            <wp:effectExtent l="0" t="0" r="0" b="0"/>
            <wp:wrapNone/>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280" cstate="print"/>
                    <a:stretch>
                      <a:fillRect/>
                    </a:stretch>
                  </pic:blipFill>
                  <pic:spPr>
                    <a:xfrm>
                      <a:off x="0" y="0"/>
                      <a:ext cx="2878454" cy="2159000"/>
                    </a:xfrm>
                    <a:prstGeom prst="rect">
                      <a:avLst/>
                    </a:prstGeom>
                  </pic:spPr>
                </pic:pic>
              </a:graphicData>
            </a:graphic>
          </wp:anchor>
        </w:drawing>
      </w:r>
      <w:r>
        <w:rPr>
          <w:noProof/>
          <w:sz w:val="12"/>
        </w:rPr>
        <mc:AlternateContent>
          <mc:Choice Requires="wps">
            <w:drawing>
              <wp:anchor distT="0" distB="0" distL="0" distR="0" simplePos="0" relativeHeight="484608512" behindDoc="1" locked="0" layoutInCell="1" allowOverlap="1" wp14:anchorId="67791E76" wp14:editId="585B2850">
                <wp:simplePos x="0" y="0"/>
                <wp:positionH relativeFrom="page">
                  <wp:posOffset>9204820</wp:posOffset>
                </wp:positionH>
                <wp:positionV relativeFrom="paragraph">
                  <wp:posOffset>-2062162</wp:posOffset>
                </wp:positionV>
                <wp:extent cx="259079" cy="159448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79" cy="1594485"/>
                        </a:xfrm>
                        <a:prstGeom prst="rect">
                          <a:avLst/>
                        </a:prstGeom>
                      </wps:spPr>
                      <wps:txbx>
                        <w:txbxContent>
                          <w:p w14:paraId="5CE4D90C"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52679007"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wps:txbx>
                      <wps:bodyPr vert="vert" wrap="square" lIns="0" tIns="0" rIns="0" bIns="0" rtlCol="0">
                        <a:noAutofit/>
                      </wps:bodyPr>
                    </wps:wsp>
                  </a:graphicData>
                </a:graphic>
              </wp:anchor>
            </w:drawing>
          </mc:Choice>
          <mc:Fallback>
            <w:pict>
              <v:shape w14:anchorId="67791E76" id="Textbox 346" o:spid="_x0000_s1304" type="#_x0000_t202" style="position:absolute;left:0;text-align:left;margin-left:724.8pt;margin-top:-162.35pt;width:20.4pt;height:125.55pt;z-index:-1870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" filled="f" stroked="f">
                <v:textbox style="layout-flow:vertical" inset="0,0,0,0">
                  <w:txbxContent>
                    <w:p w14:paraId="5CE4D90C" w14:textId="77777777" w:rsidR="00922AEA" w:rsidRDefault="00000000">
                      <w:pPr>
                        <w:spacing w:line="183" w:lineRule="exact"/>
                        <w:ind w:right="18"/>
                        <w:jc w:val="right"/>
                        <w:rPr>
                          <w:rFonts w:ascii="Calibri"/>
                          <w:sz w:val="16"/>
                        </w:rPr>
                      </w:pPr>
                      <w:r>
                        <w:rPr>
                          <w:rFonts w:ascii="Calibri"/>
                          <w:sz w:val="16"/>
                        </w:rPr>
                        <w:t>Ayuntamiento</w:t>
                      </w:r>
                      <w:r>
                        <w:rPr>
                          <w:rFonts w:ascii="Calibri"/>
                          <w:spacing w:val="-6"/>
                          <w:sz w:val="16"/>
                        </w:rPr>
                        <w:t xml:space="preserve"> </w:t>
                      </w:r>
                      <w:r>
                        <w:rPr>
                          <w:rFonts w:ascii="Calibri"/>
                          <w:sz w:val="16"/>
                        </w:rPr>
                        <w:t>de</w:t>
                      </w:r>
                      <w:r>
                        <w:rPr>
                          <w:rFonts w:ascii="Calibri"/>
                          <w:spacing w:val="-6"/>
                          <w:sz w:val="16"/>
                        </w:rPr>
                        <w:t xml:space="preserve"> </w:t>
                      </w:r>
                      <w:r>
                        <w:rPr>
                          <w:rFonts w:ascii="Calibri"/>
                          <w:sz w:val="16"/>
                        </w:rPr>
                        <w:t>Las</w:t>
                      </w:r>
                      <w:r>
                        <w:rPr>
                          <w:rFonts w:ascii="Calibri"/>
                          <w:spacing w:val="-7"/>
                          <w:sz w:val="16"/>
                        </w:rPr>
                        <w:t xml:space="preserve"> </w:t>
                      </w:r>
                      <w:r>
                        <w:rPr>
                          <w:rFonts w:ascii="Calibri"/>
                          <w:sz w:val="16"/>
                        </w:rPr>
                        <w:t>Rozas</w:t>
                      </w:r>
                      <w:r>
                        <w:rPr>
                          <w:rFonts w:ascii="Calibri"/>
                          <w:spacing w:val="-5"/>
                          <w:sz w:val="16"/>
                        </w:rPr>
                        <w:t xml:space="preserve"> </w:t>
                      </w:r>
                      <w:r>
                        <w:rPr>
                          <w:rFonts w:ascii="Calibri"/>
                          <w:sz w:val="16"/>
                        </w:rPr>
                        <w:t>de</w:t>
                      </w:r>
                      <w:r>
                        <w:rPr>
                          <w:rFonts w:ascii="Calibri"/>
                          <w:spacing w:val="-6"/>
                          <w:sz w:val="16"/>
                        </w:rPr>
                        <w:t xml:space="preserve"> </w:t>
                      </w:r>
                      <w:r>
                        <w:rPr>
                          <w:rFonts w:ascii="Calibri"/>
                          <w:spacing w:val="-2"/>
                          <w:sz w:val="16"/>
                        </w:rPr>
                        <w:t>Madrid</w:t>
                      </w:r>
                    </w:p>
                    <w:p w14:paraId="52679007" w14:textId="77777777" w:rsidR="00922AEA" w:rsidRDefault="00000000">
                      <w:pPr>
                        <w:spacing w:before="12"/>
                        <w:ind w:right="39"/>
                        <w:jc w:val="right"/>
                        <w:rPr>
                          <w:rFonts w:ascii="Calibri" w:hAnsi="Calibri"/>
                          <w:sz w:val="16"/>
                        </w:rPr>
                      </w:pP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txbxContent>
                </v:textbox>
                <w10:wrap anchorx="page"/>
              </v:shape>
            </w:pict>
          </mc:Fallback>
        </mc:AlternateContent>
      </w:r>
      <w:r>
        <w:rPr>
          <w:noProof/>
          <w:sz w:val="12"/>
        </w:rPr>
        <mc:AlternateContent>
          <mc:Choice Requires="wps">
            <w:drawing>
              <wp:anchor distT="0" distB="0" distL="0" distR="0" simplePos="0" relativeHeight="484610048" behindDoc="1" locked="0" layoutInCell="1" allowOverlap="1" wp14:anchorId="0C3FFE4E" wp14:editId="0E0BA339">
                <wp:simplePos x="0" y="0"/>
                <wp:positionH relativeFrom="page">
                  <wp:posOffset>8448883</wp:posOffset>
                </wp:positionH>
                <wp:positionV relativeFrom="paragraph">
                  <wp:posOffset>-5035232</wp:posOffset>
                </wp:positionV>
                <wp:extent cx="292100" cy="4557395"/>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4557395"/>
                        </a:xfrm>
                        <a:prstGeom prst="rect">
                          <a:avLst/>
                        </a:prstGeom>
                      </wps:spPr>
                      <wps:txbx>
                        <w:txbxContent>
                          <w:p w14:paraId="198CEC86" w14:textId="77777777" w:rsidR="00922AEA" w:rsidRDefault="00000000">
                            <w:pPr>
                              <w:spacing w:before="17"/>
                              <w:ind w:left="20" w:right="18"/>
                              <w:rPr>
                                <w:rFonts w:ascii="Bookman Old Style"/>
                                <w:sz w:val="18"/>
                              </w:rPr>
                            </w:pPr>
                            <w:r>
                              <w:rPr>
                                <w:rFonts w:ascii="Bookman Old Style"/>
                                <w:w w:val="105"/>
                                <w:sz w:val="18"/>
                              </w:rPr>
                              <w:t>6</w:t>
                            </w:r>
                            <w:r>
                              <w:rPr>
                                <w:rFonts w:ascii="Bookman Old Style"/>
                                <w:spacing w:val="32"/>
                                <w:w w:val="105"/>
                                <w:sz w:val="18"/>
                              </w:rPr>
                              <w:t xml:space="preserve"> </w:t>
                            </w:r>
                            <w:r>
                              <w:rPr>
                                <w:rFonts w:ascii="Bookman Old Style"/>
                                <w:w w:val="105"/>
                                <w:sz w:val="18"/>
                              </w:rPr>
                              <w:t>cargadores</w:t>
                            </w:r>
                            <w:r>
                              <w:rPr>
                                <w:rFonts w:ascii="Bookman Old Style"/>
                                <w:spacing w:val="32"/>
                                <w:w w:val="105"/>
                                <w:sz w:val="18"/>
                              </w:rPr>
                              <w:t xml:space="preserve"> </w:t>
                            </w:r>
                            <w:r>
                              <w:rPr>
                                <w:rFonts w:ascii="Bookman Old Style"/>
                                <w:w w:val="105"/>
                                <w:sz w:val="18"/>
                              </w:rPr>
                              <w:t>dobles</w:t>
                            </w:r>
                            <w:r>
                              <w:rPr>
                                <w:rFonts w:ascii="Bookman Old Style"/>
                                <w:spacing w:val="32"/>
                                <w:w w:val="105"/>
                                <w:sz w:val="18"/>
                              </w:rPr>
                              <w:t xml:space="preserve"> </w:t>
                            </w:r>
                            <w:r>
                              <w:rPr>
                                <w:rFonts w:ascii="Bookman Old Style"/>
                                <w:w w:val="105"/>
                                <w:sz w:val="18"/>
                              </w:rPr>
                              <w:t>convencionales</w:t>
                            </w:r>
                            <w:r>
                              <w:rPr>
                                <w:rFonts w:ascii="Bookman Old Style"/>
                                <w:spacing w:val="32"/>
                                <w:w w:val="105"/>
                                <w:sz w:val="18"/>
                              </w:rPr>
                              <w:t xml:space="preserve"> </w:t>
                            </w:r>
                            <w:r>
                              <w:rPr>
                                <w:rFonts w:ascii="Bookman Old Style"/>
                                <w:w w:val="105"/>
                                <w:sz w:val="18"/>
                              </w:rPr>
                              <w:t>de</w:t>
                            </w:r>
                            <w:r>
                              <w:rPr>
                                <w:rFonts w:ascii="Bookman Old Style"/>
                                <w:spacing w:val="29"/>
                                <w:w w:val="105"/>
                                <w:sz w:val="18"/>
                              </w:rPr>
                              <w:t xml:space="preserve"> </w:t>
                            </w:r>
                            <w:r>
                              <w:rPr>
                                <w:rFonts w:ascii="Bookman Old Style"/>
                                <w:w w:val="105"/>
                                <w:sz w:val="18"/>
                              </w:rPr>
                              <w:t>22</w:t>
                            </w:r>
                            <w:r>
                              <w:rPr>
                                <w:rFonts w:ascii="Bookman Old Style"/>
                                <w:spacing w:val="32"/>
                                <w:w w:val="105"/>
                                <w:sz w:val="18"/>
                              </w:rPr>
                              <w:t xml:space="preserve"> </w:t>
                            </w:r>
                            <w:r>
                              <w:rPr>
                                <w:rFonts w:ascii="Bookman Old Style"/>
                                <w:w w:val="105"/>
                                <w:sz w:val="18"/>
                              </w:rPr>
                              <w:t>KW</w:t>
                            </w:r>
                            <w:r>
                              <w:rPr>
                                <w:rFonts w:ascii="Bookman Old Style"/>
                                <w:spacing w:val="31"/>
                                <w:w w:val="105"/>
                                <w:sz w:val="18"/>
                              </w:rPr>
                              <w:t xml:space="preserve"> </w:t>
                            </w:r>
                            <w:r>
                              <w:rPr>
                                <w:rFonts w:ascii="Bookman Old Style"/>
                                <w:w w:val="105"/>
                                <w:sz w:val="18"/>
                              </w:rPr>
                              <w:t>cada</w:t>
                            </w:r>
                            <w:r>
                              <w:rPr>
                                <w:rFonts w:ascii="Bookman Old Style"/>
                                <w:spacing w:val="31"/>
                                <w:w w:val="105"/>
                                <w:sz w:val="18"/>
                              </w:rPr>
                              <w:t xml:space="preserve"> </w:t>
                            </w:r>
                            <w:r>
                              <w:rPr>
                                <w:rFonts w:ascii="Bookman Old Style"/>
                                <w:w w:val="105"/>
                                <w:sz w:val="18"/>
                              </w:rPr>
                              <w:t>uno,</w:t>
                            </w:r>
                            <w:r>
                              <w:rPr>
                                <w:rFonts w:ascii="Bookman Old Style"/>
                                <w:spacing w:val="33"/>
                                <w:w w:val="105"/>
                                <w:sz w:val="18"/>
                              </w:rPr>
                              <w:t xml:space="preserve"> </w:t>
                            </w:r>
                            <w:r>
                              <w:rPr>
                                <w:rFonts w:ascii="Bookman Old Style"/>
                                <w:w w:val="105"/>
                                <w:sz w:val="18"/>
                              </w:rPr>
                              <w:t>Marca</w:t>
                            </w:r>
                            <w:r>
                              <w:rPr>
                                <w:rFonts w:ascii="Bookman Old Style"/>
                                <w:spacing w:val="33"/>
                                <w:w w:val="105"/>
                                <w:sz w:val="18"/>
                              </w:rPr>
                              <w:t xml:space="preserve"> </w:t>
                            </w:r>
                            <w:r>
                              <w:rPr>
                                <w:rFonts w:ascii="Bookman Old Style"/>
                                <w:w w:val="105"/>
                                <w:sz w:val="18"/>
                              </w:rPr>
                              <w:t>URBAN</w:t>
                            </w:r>
                            <w:r>
                              <w:rPr>
                                <w:rFonts w:ascii="Bookman Old Style"/>
                                <w:spacing w:val="30"/>
                                <w:w w:val="105"/>
                                <w:sz w:val="18"/>
                              </w:rPr>
                              <w:t xml:space="preserve"> </w:t>
                            </w:r>
                            <w:r>
                              <w:rPr>
                                <w:rFonts w:ascii="Bookman Old Style"/>
                                <w:w w:val="105"/>
                                <w:sz w:val="18"/>
                              </w:rPr>
                              <w:t>- Modelo T24-mix.</w:t>
                            </w:r>
                          </w:p>
                        </w:txbxContent>
                      </wps:txbx>
                      <wps:bodyPr vert="vert" wrap="square" lIns="0" tIns="0" rIns="0" bIns="0" rtlCol="0">
                        <a:noAutofit/>
                      </wps:bodyPr>
                    </wps:wsp>
                  </a:graphicData>
                </a:graphic>
              </wp:anchor>
            </w:drawing>
          </mc:Choice>
          <mc:Fallback>
            <w:pict>
              <v:shape w14:anchorId="0C3FFE4E" id="Textbox 347" o:spid="_x0000_s1305" type="#_x0000_t202" style="position:absolute;left:0;text-align:left;margin-left:665.25pt;margin-top:-396.45pt;width:23pt;height:358.85pt;z-index:-1870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" filled="f" stroked="f">
                <v:textbox style="layout-flow:vertical" inset="0,0,0,0">
                  <w:txbxContent>
                    <w:p w14:paraId="198CEC86" w14:textId="77777777" w:rsidR="00922AEA" w:rsidRDefault="00000000">
                      <w:pPr>
                        <w:spacing w:before="17"/>
                        <w:ind w:left="20" w:right="18"/>
                        <w:rPr>
                          <w:rFonts w:ascii="Bookman Old Style"/>
                          <w:sz w:val="18"/>
                        </w:rPr>
                      </w:pPr>
                      <w:r>
                        <w:rPr>
                          <w:rFonts w:ascii="Bookman Old Style"/>
                          <w:w w:val="105"/>
                          <w:sz w:val="18"/>
                        </w:rPr>
                        <w:t>6</w:t>
                      </w:r>
                      <w:r>
                        <w:rPr>
                          <w:rFonts w:ascii="Bookman Old Style"/>
                          <w:spacing w:val="32"/>
                          <w:w w:val="105"/>
                          <w:sz w:val="18"/>
                        </w:rPr>
                        <w:t xml:space="preserve"> </w:t>
                      </w:r>
                      <w:r>
                        <w:rPr>
                          <w:rFonts w:ascii="Bookman Old Style"/>
                          <w:w w:val="105"/>
                          <w:sz w:val="18"/>
                        </w:rPr>
                        <w:t>cargadores</w:t>
                      </w:r>
                      <w:r>
                        <w:rPr>
                          <w:rFonts w:ascii="Bookman Old Style"/>
                          <w:spacing w:val="32"/>
                          <w:w w:val="105"/>
                          <w:sz w:val="18"/>
                        </w:rPr>
                        <w:t xml:space="preserve"> </w:t>
                      </w:r>
                      <w:r>
                        <w:rPr>
                          <w:rFonts w:ascii="Bookman Old Style"/>
                          <w:w w:val="105"/>
                          <w:sz w:val="18"/>
                        </w:rPr>
                        <w:t>dobles</w:t>
                      </w:r>
                      <w:r>
                        <w:rPr>
                          <w:rFonts w:ascii="Bookman Old Style"/>
                          <w:spacing w:val="32"/>
                          <w:w w:val="105"/>
                          <w:sz w:val="18"/>
                        </w:rPr>
                        <w:t xml:space="preserve"> </w:t>
                      </w:r>
                      <w:r>
                        <w:rPr>
                          <w:rFonts w:ascii="Bookman Old Style"/>
                          <w:w w:val="105"/>
                          <w:sz w:val="18"/>
                        </w:rPr>
                        <w:t>convencionales</w:t>
                      </w:r>
                      <w:r>
                        <w:rPr>
                          <w:rFonts w:ascii="Bookman Old Style"/>
                          <w:spacing w:val="32"/>
                          <w:w w:val="105"/>
                          <w:sz w:val="18"/>
                        </w:rPr>
                        <w:t xml:space="preserve"> </w:t>
                      </w:r>
                      <w:r>
                        <w:rPr>
                          <w:rFonts w:ascii="Bookman Old Style"/>
                          <w:w w:val="105"/>
                          <w:sz w:val="18"/>
                        </w:rPr>
                        <w:t>de</w:t>
                      </w:r>
                      <w:r>
                        <w:rPr>
                          <w:rFonts w:ascii="Bookman Old Style"/>
                          <w:spacing w:val="29"/>
                          <w:w w:val="105"/>
                          <w:sz w:val="18"/>
                        </w:rPr>
                        <w:t xml:space="preserve"> </w:t>
                      </w:r>
                      <w:r>
                        <w:rPr>
                          <w:rFonts w:ascii="Bookman Old Style"/>
                          <w:w w:val="105"/>
                          <w:sz w:val="18"/>
                        </w:rPr>
                        <w:t>22</w:t>
                      </w:r>
                      <w:r>
                        <w:rPr>
                          <w:rFonts w:ascii="Bookman Old Style"/>
                          <w:spacing w:val="32"/>
                          <w:w w:val="105"/>
                          <w:sz w:val="18"/>
                        </w:rPr>
                        <w:t xml:space="preserve"> </w:t>
                      </w:r>
                      <w:r>
                        <w:rPr>
                          <w:rFonts w:ascii="Bookman Old Style"/>
                          <w:w w:val="105"/>
                          <w:sz w:val="18"/>
                        </w:rPr>
                        <w:t>KW</w:t>
                      </w:r>
                      <w:r>
                        <w:rPr>
                          <w:rFonts w:ascii="Bookman Old Style"/>
                          <w:spacing w:val="31"/>
                          <w:w w:val="105"/>
                          <w:sz w:val="18"/>
                        </w:rPr>
                        <w:t xml:space="preserve"> </w:t>
                      </w:r>
                      <w:r>
                        <w:rPr>
                          <w:rFonts w:ascii="Bookman Old Style"/>
                          <w:w w:val="105"/>
                          <w:sz w:val="18"/>
                        </w:rPr>
                        <w:t>cada</w:t>
                      </w:r>
                      <w:r>
                        <w:rPr>
                          <w:rFonts w:ascii="Bookman Old Style"/>
                          <w:spacing w:val="31"/>
                          <w:w w:val="105"/>
                          <w:sz w:val="18"/>
                        </w:rPr>
                        <w:t xml:space="preserve"> </w:t>
                      </w:r>
                      <w:r>
                        <w:rPr>
                          <w:rFonts w:ascii="Bookman Old Style"/>
                          <w:w w:val="105"/>
                          <w:sz w:val="18"/>
                        </w:rPr>
                        <w:t>uno,</w:t>
                      </w:r>
                      <w:r>
                        <w:rPr>
                          <w:rFonts w:ascii="Bookman Old Style"/>
                          <w:spacing w:val="33"/>
                          <w:w w:val="105"/>
                          <w:sz w:val="18"/>
                        </w:rPr>
                        <w:t xml:space="preserve"> </w:t>
                      </w:r>
                      <w:r>
                        <w:rPr>
                          <w:rFonts w:ascii="Bookman Old Style"/>
                          <w:w w:val="105"/>
                          <w:sz w:val="18"/>
                        </w:rPr>
                        <w:t>Marca</w:t>
                      </w:r>
                      <w:r>
                        <w:rPr>
                          <w:rFonts w:ascii="Bookman Old Style"/>
                          <w:spacing w:val="33"/>
                          <w:w w:val="105"/>
                          <w:sz w:val="18"/>
                        </w:rPr>
                        <w:t xml:space="preserve"> </w:t>
                      </w:r>
                      <w:r>
                        <w:rPr>
                          <w:rFonts w:ascii="Bookman Old Style"/>
                          <w:w w:val="105"/>
                          <w:sz w:val="18"/>
                        </w:rPr>
                        <w:t>URBAN</w:t>
                      </w:r>
                      <w:r>
                        <w:rPr>
                          <w:rFonts w:ascii="Bookman Old Style"/>
                          <w:spacing w:val="30"/>
                          <w:w w:val="105"/>
                          <w:sz w:val="18"/>
                        </w:rPr>
                        <w:t xml:space="preserve"> </w:t>
                      </w:r>
                      <w:r>
                        <w:rPr>
                          <w:rFonts w:ascii="Bookman Old Style"/>
                          <w:w w:val="105"/>
                          <w:sz w:val="18"/>
                        </w:rPr>
                        <w:t>- Modelo T24-mix.</w:t>
                      </w:r>
                    </w:p>
                  </w:txbxContent>
                </v:textbox>
                <w10:wrap anchorx="page"/>
              </v:shape>
            </w:pict>
          </mc:Fallback>
        </mc:AlternateContent>
      </w:r>
      <w:r>
        <w:rPr>
          <w:noProof/>
          <w:sz w:val="12"/>
        </w:rPr>
        <mc:AlternateContent>
          <mc:Choice Requires="wps">
            <w:drawing>
              <wp:anchor distT="0" distB="0" distL="0" distR="0" simplePos="0" relativeHeight="15863808" behindDoc="0" locked="0" layoutInCell="1" allowOverlap="1" wp14:anchorId="6F816D9D" wp14:editId="53570ACF">
                <wp:simplePos x="0" y="0"/>
                <wp:positionH relativeFrom="page">
                  <wp:posOffset>4389963</wp:posOffset>
                </wp:positionH>
                <wp:positionV relativeFrom="paragraph">
                  <wp:posOffset>-1223124</wp:posOffset>
                </wp:positionV>
                <wp:extent cx="158750" cy="68199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681990"/>
                        </a:xfrm>
                        <a:prstGeom prst="rect">
                          <a:avLst/>
                        </a:prstGeom>
                      </wps:spPr>
                      <wps:txbx>
                        <w:txbxContent>
                          <w:p w14:paraId="03EB48EB"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2</w:t>
                            </w:r>
                          </w:p>
                        </w:txbxContent>
                      </wps:txbx>
                      <wps:bodyPr vert="vert" wrap="square" lIns="0" tIns="0" rIns="0" bIns="0" rtlCol="0">
                        <a:noAutofit/>
                      </wps:bodyPr>
                    </wps:wsp>
                  </a:graphicData>
                </a:graphic>
              </wp:anchor>
            </w:drawing>
          </mc:Choice>
          <mc:Fallback>
            <w:pict>
              <v:shape w14:anchorId="6F816D9D" id="Textbox 348" o:spid="_x0000_s1306" type="#_x0000_t202" style="position:absolute;left:0;text-align:left;margin-left:345.65pt;margin-top:-96.3pt;width:12.5pt;height:53.7pt;z-index:1586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" filled="f" stroked="f">
                <v:textbox style="layout-flow:vertical" inset="0,0,0,0">
                  <w:txbxContent>
                    <w:p w14:paraId="03EB48EB"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2</w:t>
                      </w:r>
                    </w:p>
                  </w:txbxContent>
                </v:textbox>
                <w10:wrap anchorx="page"/>
              </v:shape>
            </w:pict>
          </mc:Fallback>
        </mc:AlternateContent>
      </w:r>
      <w:r>
        <w:rPr>
          <w:noProof/>
          <w:sz w:val="12"/>
        </w:rPr>
        <mc:AlternateContent>
          <mc:Choice Requires="wps">
            <w:drawing>
              <wp:anchor distT="0" distB="0" distL="0" distR="0" simplePos="0" relativeHeight="15864832" behindDoc="0" locked="0" layoutInCell="1" allowOverlap="1" wp14:anchorId="4D467AE5" wp14:editId="23E578E9">
                <wp:simplePos x="0" y="0"/>
                <wp:positionH relativeFrom="page">
                  <wp:posOffset>1374983</wp:posOffset>
                </wp:positionH>
                <wp:positionV relativeFrom="paragraph">
                  <wp:posOffset>-1829752</wp:posOffset>
                </wp:positionV>
                <wp:extent cx="158750" cy="68199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681990"/>
                        </a:xfrm>
                        <a:prstGeom prst="rect">
                          <a:avLst/>
                        </a:prstGeom>
                      </wps:spPr>
                      <wps:txbx>
                        <w:txbxContent>
                          <w:p w14:paraId="1A0F2B2B"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4</w:t>
                            </w:r>
                          </w:p>
                        </w:txbxContent>
                      </wps:txbx>
                      <wps:bodyPr vert="vert" wrap="square" lIns="0" tIns="0" rIns="0" bIns="0" rtlCol="0">
                        <a:noAutofit/>
                      </wps:bodyPr>
                    </wps:wsp>
                  </a:graphicData>
                </a:graphic>
              </wp:anchor>
            </w:drawing>
          </mc:Choice>
          <mc:Fallback>
            <w:pict>
              <v:shape w14:anchorId="4D467AE5" id="Textbox 349" o:spid="_x0000_s1307" type="#_x0000_t202" style="position:absolute;left:0;text-align:left;margin-left:108.25pt;margin-top:-144.05pt;width:12.5pt;height:53.7pt;z-index:1586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" filled="f" stroked="f">
                <v:textbox style="layout-flow:vertical" inset="0,0,0,0">
                  <w:txbxContent>
                    <w:p w14:paraId="1A0F2B2B" w14:textId="77777777" w:rsidR="00922AEA" w:rsidRDefault="00000000">
                      <w:pPr>
                        <w:spacing w:before="17"/>
                        <w:ind w:left="20"/>
                        <w:rPr>
                          <w:rFonts w:ascii="Bookman Old Style"/>
                          <w:sz w:val="18"/>
                        </w:rPr>
                      </w:pPr>
                      <w:r>
                        <w:rPr>
                          <w:rFonts w:ascii="Bookman Old Style"/>
                          <w:w w:val="105"/>
                          <w:sz w:val="18"/>
                        </w:rPr>
                        <w:t xml:space="preserve">Cargador </w:t>
                      </w:r>
                      <w:r>
                        <w:rPr>
                          <w:rFonts w:ascii="Bookman Old Style"/>
                          <w:spacing w:val="-10"/>
                          <w:w w:val="105"/>
                          <w:sz w:val="18"/>
                        </w:rPr>
                        <w:t>4</w:t>
                      </w:r>
                    </w:p>
                  </w:txbxContent>
                </v:textbox>
                <w10:wrap anchorx="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p>
    <w:p w14:paraId="07EDCBD6" w14:textId="77777777" w:rsidR="00922AEA" w:rsidRDefault="00000000">
      <w:pPr>
        <w:spacing w:line="120" w:lineRule="exact"/>
        <w:ind w:left="814"/>
        <w:rPr>
          <w:sz w:val="12"/>
        </w:rPr>
      </w:pPr>
      <w:r>
        <w:rPr>
          <w:spacing w:val="-2"/>
          <w:sz w:val="12"/>
        </w:rPr>
        <w:t>Verificación:</w:t>
      </w:r>
      <w:r>
        <w:rPr>
          <w:spacing w:val="7"/>
          <w:sz w:val="12"/>
        </w:rPr>
        <w:t xml:space="preserve"> </w:t>
      </w:r>
      <w:hyperlink r:id="rId281">
        <w:r w:rsidR="00922AEA">
          <w:rPr>
            <w:spacing w:val="-2"/>
            <w:sz w:val="12"/>
          </w:rPr>
          <w:t>https://sede.lasrozas.es/</w:t>
        </w:r>
      </w:hyperlink>
    </w:p>
    <w:p w14:paraId="48B18F3B" w14:textId="77777777" w:rsidR="00922AEA"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119</w:t>
      </w:r>
    </w:p>
    <w:p w14:paraId="5ED0B701" w14:textId="77777777" w:rsidR="00922AEA" w:rsidRDefault="00000000">
      <w:pPr>
        <w:pStyle w:val="Ttulo1"/>
        <w:spacing w:before="101"/>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80982C6" w14:textId="77777777" w:rsidR="00922AEA" w:rsidRDefault="00000000">
      <w:pPr>
        <w:spacing w:line="201" w:lineRule="exact"/>
        <w:ind w:left="54"/>
        <w:rPr>
          <w:rFonts w:ascii="Tahoma" w:hAnsi="Tahoma"/>
          <w:sz w:val="18"/>
        </w:rPr>
      </w:pPr>
      <w:r>
        <w:rPr>
          <w:rFonts w:ascii="Tahoma" w:hAnsi="Tahoma"/>
          <w:noProof/>
          <w:sz w:val="18"/>
        </w:rPr>
        <mc:AlternateContent>
          <mc:Choice Requires="wps">
            <w:drawing>
              <wp:anchor distT="0" distB="0" distL="0" distR="0" simplePos="0" relativeHeight="15860736" behindDoc="0" locked="0" layoutInCell="1" allowOverlap="1" wp14:anchorId="355C54B1" wp14:editId="3229E02B">
                <wp:simplePos x="0" y="0"/>
                <wp:positionH relativeFrom="page">
                  <wp:posOffset>10334890</wp:posOffset>
                </wp:positionH>
                <wp:positionV relativeFrom="paragraph">
                  <wp:posOffset>-194343</wp:posOffset>
                </wp:positionV>
                <wp:extent cx="167640" cy="491490"/>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7B1B32B" w14:textId="77777777" w:rsidR="00922AEA"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355C54B1" id="Textbox 350" o:spid="_x0000_s1308" type="#_x0000_t202" style="position:absolute;left:0;text-align:left;margin-left:813.75pt;margin-top:-15.3pt;width:13.2pt;height:38.7pt;z-index:1586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m5oA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" filled="f" stroked="f">
                <v:textbox style="layout-flow:vertical" inset="0,0,0,0">
                  <w:txbxContent>
                    <w:p w14:paraId="07B1B32B"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6FEA9E7F" w14:textId="77777777" w:rsidR="00922AEA" w:rsidRDefault="00922AEA">
      <w:pPr>
        <w:spacing w:line="201" w:lineRule="exact"/>
        <w:rPr>
          <w:rFonts w:ascii="Tahoma" w:hAnsi="Tahoma"/>
          <w:sz w:val="18"/>
        </w:rPr>
        <w:sectPr w:rsidR="00922AEA">
          <w:type w:val="continuous"/>
          <w:pgSz w:w="16840" w:h="11910" w:orient="landscape"/>
          <w:pgMar w:top="1340" w:right="283" w:bottom="1260" w:left="566" w:header="0" w:footer="0" w:gutter="0"/>
          <w:cols w:num="2" w:space="720" w:equalWidth="0">
            <w:col w:w="6364" w:space="436"/>
            <w:col w:w="9191"/>
          </w:cols>
        </w:sectPr>
      </w:pPr>
    </w:p>
    <w:p w14:paraId="16CF73A9"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65856" behindDoc="0" locked="0" layoutInCell="1" allowOverlap="1" wp14:anchorId="0B89B19C" wp14:editId="3C6F54EF">
                <wp:simplePos x="0" y="0"/>
                <wp:positionH relativeFrom="page">
                  <wp:posOffset>6807087</wp:posOffset>
                </wp:positionH>
                <wp:positionV relativeFrom="page">
                  <wp:posOffset>2818977</wp:posOffset>
                </wp:positionV>
                <wp:extent cx="419734" cy="318706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5D33A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93E04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B89B19C" id="Textbox 355" o:spid="_x0000_s1309" type="#_x0000_t202" style="position:absolute;left:0;text-align:left;margin-left:536pt;margin-top:221.95pt;width:33.05pt;height:250.95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GF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FcZdh8toX2SGpoIAktx8WKmA3U34bjr72MmrP+&#10;sycD8zCck3hOtuckpv4DlJHJGj282ycwtjC6fjMxos4UTdMU5db/uS9V11nf/A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gzpGF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35D33A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93E04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66368" behindDoc="0" locked="0" layoutInCell="1" allowOverlap="1" wp14:anchorId="161A358F" wp14:editId="06857589">
                <wp:simplePos x="0" y="0"/>
                <wp:positionH relativeFrom="page">
                  <wp:posOffset>6965929</wp:posOffset>
                </wp:positionH>
                <wp:positionV relativeFrom="page">
                  <wp:posOffset>6473886</wp:posOffset>
                </wp:positionV>
                <wp:extent cx="263525" cy="3354704"/>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55C93D8" w14:textId="3C267A5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A097BE" w14:textId="77777777" w:rsidR="00922AEA" w:rsidRDefault="00000000">
                            <w:pPr>
                              <w:spacing w:line="120" w:lineRule="exact"/>
                              <w:ind w:left="20"/>
                              <w:rPr>
                                <w:sz w:val="12"/>
                              </w:rPr>
                            </w:pPr>
                            <w:r>
                              <w:rPr>
                                <w:spacing w:val="-2"/>
                                <w:sz w:val="12"/>
                              </w:rPr>
                              <w:t>Verificación:</w:t>
                            </w:r>
                            <w:r>
                              <w:rPr>
                                <w:spacing w:val="7"/>
                                <w:sz w:val="12"/>
                              </w:rPr>
                              <w:t xml:space="preserve"> </w:t>
                            </w:r>
                            <w:hyperlink r:id="rId282">
                              <w:r w:rsidR="00922AEA">
                                <w:rPr>
                                  <w:spacing w:val="-2"/>
                                  <w:sz w:val="12"/>
                                </w:rPr>
                                <w:t>https://sede.lasrozas.es/</w:t>
                              </w:r>
                            </w:hyperlink>
                          </w:p>
                          <w:p w14:paraId="2AEA186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61A358F" id="Textbox 356" o:spid="_x0000_s1310" type="#_x0000_t202" style="position:absolute;left:0;text-align:left;margin-left:548.5pt;margin-top:509.75pt;width:20.75pt;height:264.15pt;z-index:1586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FsBAca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455C93D8" w14:textId="3C267A5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A097BE" w14:textId="77777777" w:rsidR="00922AEA" w:rsidRDefault="00000000">
                      <w:pPr>
                        <w:spacing w:line="120" w:lineRule="exact"/>
                        <w:ind w:left="20"/>
                        <w:rPr>
                          <w:sz w:val="12"/>
                        </w:rPr>
                      </w:pPr>
                      <w:r>
                        <w:rPr>
                          <w:spacing w:val="-2"/>
                          <w:sz w:val="12"/>
                        </w:rPr>
                        <w:t>Verificación:</w:t>
                      </w:r>
                      <w:r>
                        <w:rPr>
                          <w:spacing w:val="7"/>
                          <w:sz w:val="12"/>
                        </w:rPr>
                        <w:t xml:space="preserve"> </w:t>
                      </w:r>
                      <w:hyperlink r:id="rId283">
                        <w:r w:rsidR="00922AEA">
                          <w:rPr>
                            <w:spacing w:val="-2"/>
                            <w:sz w:val="12"/>
                          </w:rPr>
                          <w:t>https://sede.lasrozas.es/</w:t>
                        </w:r>
                      </w:hyperlink>
                    </w:p>
                    <w:p w14:paraId="2AEA186F"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2F94E83F" w14:textId="77777777" w:rsidR="00922AEA" w:rsidRDefault="00922AEA">
      <w:pPr>
        <w:pStyle w:val="Textoindependiente"/>
        <w:spacing w:before="11"/>
        <w:rPr>
          <w:rFonts w:ascii="Calibri"/>
        </w:rPr>
      </w:pPr>
    </w:p>
    <w:p w14:paraId="7E9E8828" w14:textId="77777777" w:rsidR="00922AEA" w:rsidRDefault="00000000">
      <w:pPr>
        <w:tabs>
          <w:tab w:val="left" w:pos="5369"/>
        </w:tabs>
        <w:ind w:left="810" w:right="-58"/>
        <w:rPr>
          <w:rFonts w:ascii="Calibri"/>
          <w:position w:val="3"/>
          <w:sz w:val="20"/>
        </w:rPr>
      </w:pPr>
      <w:r>
        <w:rPr>
          <w:rFonts w:ascii="Calibri"/>
          <w:noProof/>
          <w:sz w:val="20"/>
        </w:rPr>
        <w:drawing>
          <wp:inline distT="0" distB="0" distL="0" distR="0" wp14:anchorId="48FAC04B" wp14:editId="56AFC793">
            <wp:extent cx="2176991" cy="2904363"/>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84" cstate="print"/>
                    <a:stretch>
                      <a:fillRect/>
                    </a:stretch>
                  </pic:blipFill>
                  <pic:spPr>
                    <a:xfrm>
                      <a:off x="0" y="0"/>
                      <a:ext cx="2176991" cy="2904363"/>
                    </a:xfrm>
                    <a:prstGeom prst="rect">
                      <a:avLst/>
                    </a:prstGeom>
                  </pic:spPr>
                </pic:pic>
              </a:graphicData>
            </a:graphic>
          </wp:inline>
        </w:drawing>
      </w:r>
      <w:r>
        <w:rPr>
          <w:rFonts w:ascii="Calibri"/>
          <w:sz w:val="20"/>
        </w:rPr>
        <w:tab/>
      </w:r>
      <w:r>
        <w:rPr>
          <w:rFonts w:ascii="Calibri"/>
          <w:noProof/>
          <w:position w:val="3"/>
          <w:sz w:val="20"/>
        </w:rPr>
        <w:drawing>
          <wp:inline distT="0" distB="0" distL="0" distR="0" wp14:anchorId="30883370" wp14:editId="742A0BC7">
            <wp:extent cx="2177951" cy="2904363"/>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285" cstate="print"/>
                    <a:stretch>
                      <a:fillRect/>
                    </a:stretch>
                  </pic:blipFill>
                  <pic:spPr>
                    <a:xfrm>
                      <a:off x="0" y="0"/>
                      <a:ext cx="2177951" cy="2904363"/>
                    </a:xfrm>
                    <a:prstGeom prst="rect">
                      <a:avLst/>
                    </a:prstGeom>
                  </pic:spPr>
                </pic:pic>
              </a:graphicData>
            </a:graphic>
          </wp:inline>
        </w:drawing>
      </w:r>
    </w:p>
    <w:p w14:paraId="22DA6D7B" w14:textId="77777777" w:rsidR="00922AEA" w:rsidRDefault="00922AEA">
      <w:pPr>
        <w:pStyle w:val="Textoindependiente"/>
        <w:rPr>
          <w:rFonts w:ascii="Calibri"/>
          <w:sz w:val="16"/>
        </w:rPr>
      </w:pPr>
    </w:p>
    <w:p w14:paraId="30A6C068" w14:textId="77777777" w:rsidR="00922AEA" w:rsidRDefault="00922AEA">
      <w:pPr>
        <w:pStyle w:val="Textoindependiente"/>
        <w:spacing w:before="109"/>
        <w:rPr>
          <w:rFonts w:ascii="Calibri"/>
          <w:sz w:val="16"/>
        </w:rPr>
      </w:pPr>
    </w:p>
    <w:p w14:paraId="08301C84" w14:textId="77777777" w:rsidR="00922AEA" w:rsidRDefault="00000000">
      <w:pPr>
        <w:tabs>
          <w:tab w:val="left" w:pos="6536"/>
        </w:tabs>
        <w:ind w:left="1892"/>
        <w:rPr>
          <w:rFonts w:ascii="Bookman Old Style"/>
          <w:sz w:val="18"/>
        </w:rPr>
      </w:pPr>
      <w:r>
        <w:rPr>
          <w:rFonts w:ascii="Bookman Old Style"/>
          <w:w w:val="105"/>
          <w:sz w:val="18"/>
        </w:rPr>
        <w:t xml:space="preserve">Cargador </w:t>
      </w:r>
      <w:r>
        <w:rPr>
          <w:rFonts w:ascii="Bookman Old Style"/>
          <w:spacing w:val="-10"/>
          <w:w w:val="105"/>
          <w:sz w:val="18"/>
        </w:rPr>
        <w:t>5</w:t>
      </w:r>
      <w:r>
        <w:rPr>
          <w:rFonts w:ascii="Bookman Old Style"/>
          <w:sz w:val="18"/>
        </w:rPr>
        <w:tab/>
      </w:r>
      <w:r>
        <w:rPr>
          <w:rFonts w:ascii="Bookman Old Style"/>
          <w:w w:val="105"/>
          <w:sz w:val="18"/>
        </w:rPr>
        <w:t xml:space="preserve">Cargador </w:t>
      </w:r>
      <w:r>
        <w:rPr>
          <w:rFonts w:ascii="Bookman Old Style"/>
          <w:spacing w:val="-10"/>
          <w:w w:val="105"/>
          <w:sz w:val="18"/>
        </w:rPr>
        <w:t>6</w:t>
      </w:r>
    </w:p>
    <w:p w14:paraId="38C2B96A" w14:textId="77777777" w:rsidR="00922AEA" w:rsidRDefault="00922AEA">
      <w:pPr>
        <w:pStyle w:val="Textoindependiente"/>
        <w:spacing w:before="45"/>
        <w:rPr>
          <w:rFonts w:ascii="Bookman Old Style"/>
          <w:sz w:val="18"/>
        </w:rPr>
      </w:pPr>
    </w:p>
    <w:p w14:paraId="214FD999" w14:textId="77777777" w:rsidR="00922AEA" w:rsidRDefault="00000000">
      <w:pPr>
        <w:pStyle w:val="Textoindependiente"/>
        <w:ind w:left="130" w:right="121" w:firstLine="792"/>
        <w:jc w:val="both"/>
        <w:rPr>
          <w:rFonts w:ascii="Bookman Old Style" w:hAnsi="Bookman Old Style"/>
          <w:b/>
        </w:rPr>
      </w:pPr>
      <w:r>
        <w:rPr>
          <w:rFonts w:ascii="Bookman Old Style" w:hAnsi="Bookman Old Style"/>
          <w:b/>
          <w:w w:val="110"/>
          <w:u w:val="single"/>
        </w:rPr>
        <w:t>CUARTA.- PLAZO DE LA CONCESIÓN, QUE TENDRÁ CARÁCTER DE</w:t>
      </w:r>
      <w:r>
        <w:rPr>
          <w:rFonts w:ascii="Bookman Old Style" w:hAnsi="Bookman Old Style"/>
          <w:b/>
          <w:w w:val="110"/>
        </w:rPr>
        <w:t xml:space="preserve"> </w:t>
      </w:r>
      <w:r>
        <w:rPr>
          <w:rFonts w:ascii="Bookman Old Style" w:hAnsi="Bookman Old Style"/>
          <w:b/>
          <w:w w:val="110"/>
          <w:u w:val="single"/>
        </w:rPr>
        <w:t>IMPRORROGABLE, SIN</w:t>
      </w:r>
      <w:r>
        <w:rPr>
          <w:rFonts w:ascii="Bookman Old Style" w:hAnsi="Bookman Old Style"/>
          <w:b/>
          <w:spacing w:val="-2"/>
          <w:w w:val="110"/>
          <w:u w:val="single"/>
        </w:rPr>
        <w:t xml:space="preserve"> </w:t>
      </w:r>
      <w:r>
        <w:rPr>
          <w:rFonts w:ascii="Bookman Old Style" w:hAnsi="Bookman Old Style"/>
          <w:b/>
          <w:w w:val="110"/>
          <w:u w:val="single"/>
        </w:rPr>
        <w:t>PERJUICIO</w:t>
      </w:r>
      <w:r>
        <w:rPr>
          <w:rFonts w:ascii="Bookman Old Style" w:hAnsi="Bookman Old Style"/>
          <w:b/>
          <w:spacing w:val="-1"/>
          <w:w w:val="110"/>
          <w:u w:val="single"/>
        </w:rPr>
        <w:t xml:space="preserve"> </w:t>
      </w:r>
      <w:r>
        <w:rPr>
          <w:rFonts w:ascii="Bookman Old Style" w:hAnsi="Bookman Old Style"/>
          <w:b/>
          <w:w w:val="110"/>
          <w:u w:val="single"/>
        </w:rPr>
        <w:t>DE</w:t>
      </w:r>
      <w:r>
        <w:rPr>
          <w:rFonts w:ascii="Bookman Old Style" w:hAnsi="Bookman Old Style"/>
          <w:b/>
          <w:spacing w:val="-1"/>
          <w:w w:val="110"/>
          <w:u w:val="single"/>
        </w:rPr>
        <w:t xml:space="preserve"> </w:t>
      </w:r>
      <w:r>
        <w:rPr>
          <w:rFonts w:ascii="Bookman Old Style" w:hAnsi="Bookman Old Style"/>
          <w:b/>
          <w:w w:val="110"/>
          <w:u w:val="single"/>
        </w:rPr>
        <w:t>LO</w:t>
      </w:r>
      <w:r>
        <w:rPr>
          <w:rFonts w:ascii="Bookman Old Style" w:hAnsi="Bookman Old Style"/>
          <w:b/>
          <w:spacing w:val="-1"/>
          <w:w w:val="110"/>
          <w:u w:val="single"/>
        </w:rPr>
        <w:t xml:space="preserve"> </w:t>
      </w:r>
      <w:r>
        <w:rPr>
          <w:rFonts w:ascii="Bookman Old Style" w:hAnsi="Bookman Old Style"/>
          <w:b/>
          <w:w w:val="110"/>
          <w:u w:val="single"/>
        </w:rPr>
        <w:t>DISPUESTO EN</w:t>
      </w:r>
      <w:r>
        <w:rPr>
          <w:rFonts w:ascii="Bookman Old Style" w:hAnsi="Bookman Old Style"/>
          <w:b/>
          <w:spacing w:val="-2"/>
          <w:w w:val="110"/>
          <w:u w:val="single"/>
        </w:rPr>
        <w:t xml:space="preserve"> </w:t>
      </w:r>
      <w:r>
        <w:rPr>
          <w:rFonts w:ascii="Bookman Old Style" w:hAnsi="Bookman Old Style"/>
          <w:b/>
          <w:w w:val="110"/>
          <w:u w:val="single"/>
        </w:rPr>
        <w:t>LA</w:t>
      </w:r>
      <w:r>
        <w:rPr>
          <w:rFonts w:ascii="Bookman Old Style" w:hAnsi="Bookman Old Style"/>
          <w:b/>
          <w:spacing w:val="-1"/>
          <w:w w:val="110"/>
          <w:u w:val="single"/>
        </w:rPr>
        <w:t xml:space="preserve"> </w:t>
      </w:r>
      <w:r>
        <w:rPr>
          <w:rFonts w:ascii="Bookman Old Style" w:hAnsi="Bookman Old Style"/>
          <w:b/>
          <w:w w:val="110"/>
          <w:u w:val="single"/>
        </w:rPr>
        <w:t>NORMATIVA</w:t>
      </w:r>
      <w:r>
        <w:rPr>
          <w:rFonts w:ascii="Bookman Old Style" w:hAnsi="Bookman Old Style"/>
          <w:b/>
          <w:w w:val="110"/>
        </w:rPr>
        <w:t xml:space="preserve"> </w:t>
      </w:r>
      <w:r>
        <w:rPr>
          <w:rFonts w:ascii="Bookman Old Style" w:hAnsi="Bookman Old Style"/>
          <w:b/>
          <w:w w:val="110"/>
          <w:u w:val="single"/>
        </w:rPr>
        <w:t>ESPECIAL. PLAZO Y RÉGIMEN DE PRÓRROGA Y SUBROGACIÓN QUE, EN</w:t>
      </w:r>
      <w:r>
        <w:rPr>
          <w:rFonts w:ascii="Bookman Old Style" w:hAnsi="Bookman Old Style"/>
          <w:b/>
          <w:w w:val="110"/>
        </w:rPr>
        <w:t xml:space="preserve"> </w:t>
      </w:r>
      <w:r>
        <w:rPr>
          <w:rFonts w:ascii="Bookman Old Style" w:hAnsi="Bookman Old Style"/>
          <w:b/>
          <w:w w:val="110"/>
          <w:u w:val="single"/>
        </w:rPr>
        <w:t>TODO</w:t>
      </w:r>
      <w:r>
        <w:rPr>
          <w:rFonts w:ascii="Bookman Old Style" w:hAnsi="Bookman Old Style"/>
          <w:b/>
          <w:spacing w:val="40"/>
          <w:w w:val="110"/>
        </w:rPr>
        <w:t xml:space="preserve"> </w:t>
      </w:r>
      <w:r>
        <w:rPr>
          <w:rFonts w:ascii="Bookman Old Style" w:hAnsi="Bookman Old Style"/>
          <w:b/>
          <w:w w:val="110"/>
          <w:u w:val="single"/>
        </w:rPr>
        <w:t>CASO, REQUERIRÁ LA PREVIA AUTORIZACIÓN.-</w:t>
      </w:r>
    </w:p>
    <w:p w14:paraId="0F5B7E01" w14:textId="77777777" w:rsidR="00922AEA" w:rsidRDefault="00922AEA">
      <w:pPr>
        <w:pStyle w:val="Textoindependiente"/>
        <w:spacing w:before="35"/>
        <w:rPr>
          <w:rFonts w:ascii="Bookman Old Style"/>
          <w:b/>
        </w:rPr>
      </w:pPr>
    </w:p>
    <w:p w14:paraId="43FDA16A" w14:textId="77777777" w:rsidR="00922AEA" w:rsidRDefault="00000000">
      <w:pPr>
        <w:pStyle w:val="Prrafodelista"/>
        <w:numPr>
          <w:ilvl w:val="0"/>
          <w:numId w:val="13"/>
        </w:numPr>
        <w:tabs>
          <w:tab w:val="left" w:pos="1546"/>
        </w:tabs>
        <w:ind w:left="130" w:right="125" w:firstLine="708"/>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31"/>
          <w:w w:val="110"/>
          <w:sz w:val="20"/>
        </w:rPr>
        <w:t xml:space="preserve"> </w:t>
      </w:r>
      <w:r>
        <w:rPr>
          <w:rFonts w:ascii="Bookman Old Style" w:hAnsi="Bookman Old Style"/>
          <w:b/>
          <w:w w:val="110"/>
          <w:sz w:val="20"/>
        </w:rPr>
        <w:t>3</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artículo</w:t>
      </w:r>
      <w:r>
        <w:rPr>
          <w:rFonts w:ascii="Bookman Old Style" w:hAnsi="Bookman Old Style"/>
          <w:b/>
          <w:spacing w:val="31"/>
          <w:w w:val="110"/>
          <w:sz w:val="20"/>
        </w:rPr>
        <w:t xml:space="preserve"> </w:t>
      </w:r>
      <w:r>
        <w:rPr>
          <w:rFonts w:ascii="Bookman Old Style" w:hAnsi="Bookman Old Style"/>
          <w:b/>
          <w:w w:val="110"/>
          <w:sz w:val="20"/>
        </w:rPr>
        <w:t>80</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Reglamento</w:t>
      </w:r>
      <w:r>
        <w:rPr>
          <w:rFonts w:ascii="Bookman Old Style" w:hAnsi="Bookman Old Style"/>
          <w:b/>
          <w:spacing w:val="31"/>
          <w:w w:val="110"/>
          <w:sz w:val="20"/>
        </w:rPr>
        <w:t xml:space="preserve"> </w:t>
      </w:r>
      <w:r>
        <w:rPr>
          <w:rFonts w:ascii="Bookman Old Style" w:hAnsi="Bookman Old Style"/>
          <w:b/>
          <w:w w:val="110"/>
          <w:sz w:val="20"/>
        </w:rPr>
        <w:t>de</w:t>
      </w:r>
      <w:r>
        <w:rPr>
          <w:rFonts w:ascii="Bookman Old Style" w:hAnsi="Bookman Old Style"/>
          <w:b/>
          <w:spacing w:val="31"/>
          <w:w w:val="110"/>
          <w:sz w:val="20"/>
        </w:rPr>
        <w:t xml:space="preserve"> </w:t>
      </w:r>
      <w:r>
        <w:rPr>
          <w:rFonts w:ascii="Bookman Old Style" w:hAnsi="Bookman Old Style"/>
          <w:b/>
          <w:w w:val="110"/>
          <w:sz w:val="20"/>
        </w:rPr>
        <w:t>Bienes</w:t>
      </w:r>
      <w:r>
        <w:rPr>
          <w:rFonts w:ascii="Bookman Old Style" w:hAnsi="Bookman Old Style"/>
          <w:b/>
          <w:spacing w:val="30"/>
          <w:w w:val="110"/>
          <w:sz w:val="20"/>
        </w:rPr>
        <w:t xml:space="preserve"> </w:t>
      </w:r>
      <w:r>
        <w:rPr>
          <w:rFonts w:ascii="Bookman Old Style" w:hAnsi="Bookman Old Style"/>
          <w:b/>
          <w:w w:val="110"/>
          <w:sz w:val="20"/>
        </w:rPr>
        <w:t>de</w:t>
      </w:r>
      <w:r>
        <w:rPr>
          <w:rFonts w:ascii="Bookman Old Style" w:hAnsi="Bookman Old Style"/>
          <w:b/>
          <w:spacing w:val="29"/>
          <w:w w:val="110"/>
          <w:sz w:val="20"/>
        </w:rPr>
        <w:t xml:space="preserve"> </w:t>
      </w:r>
      <w:r>
        <w:rPr>
          <w:rFonts w:ascii="Bookman Old Style" w:hAnsi="Bookman Old Style"/>
          <w:b/>
          <w:w w:val="110"/>
          <w:sz w:val="20"/>
        </w:rPr>
        <w:t>las Entidades Locales.</w:t>
      </w:r>
    </w:p>
    <w:p w14:paraId="74262A0F" w14:textId="77777777" w:rsidR="00922AEA" w:rsidRDefault="00000000">
      <w:pPr>
        <w:pStyle w:val="Prrafodelista"/>
        <w:numPr>
          <w:ilvl w:val="0"/>
          <w:numId w:val="13"/>
        </w:numPr>
        <w:tabs>
          <w:tab w:val="left" w:pos="1546"/>
        </w:tabs>
        <w:spacing w:before="1"/>
        <w:ind w:left="130" w:right="133" w:firstLine="708"/>
        <w:jc w:val="left"/>
        <w:rPr>
          <w:rFonts w:ascii="Bookman Old Style" w:hAnsi="Bookman Old Style"/>
          <w:b/>
          <w:sz w:val="20"/>
        </w:rPr>
      </w:pPr>
      <w:r>
        <w:rPr>
          <w:rFonts w:ascii="Bookman Old Style" w:hAnsi="Bookman Old Style"/>
          <w:b/>
          <w:w w:val="105"/>
          <w:sz w:val="20"/>
        </w:rPr>
        <w:t>Apartado</w:t>
      </w:r>
      <w:r>
        <w:rPr>
          <w:rFonts w:ascii="Bookman Old Style" w:hAnsi="Bookman Old Style"/>
          <w:b/>
          <w:spacing w:val="28"/>
          <w:w w:val="105"/>
          <w:sz w:val="20"/>
        </w:rPr>
        <w:t xml:space="preserve"> </w:t>
      </w:r>
      <w:r>
        <w:rPr>
          <w:rFonts w:ascii="Bookman Old Style" w:hAnsi="Bookman Old Style"/>
          <w:b/>
          <w:w w:val="105"/>
          <w:sz w:val="20"/>
        </w:rPr>
        <w:t>i)</w:t>
      </w:r>
      <w:r>
        <w:rPr>
          <w:rFonts w:ascii="Bookman Old Style" w:hAnsi="Bookman Old Style"/>
          <w:b/>
          <w:spacing w:val="27"/>
          <w:w w:val="105"/>
          <w:sz w:val="20"/>
        </w:rPr>
        <w:t xml:space="preserve"> </w:t>
      </w:r>
      <w:r>
        <w:rPr>
          <w:rFonts w:ascii="Bookman Old Style" w:hAnsi="Bookman Old Style"/>
          <w:b/>
          <w:w w:val="105"/>
          <w:sz w:val="20"/>
        </w:rPr>
        <w:t>del</w:t>
      </w:r>
      <w:r>
        <w:rPr>
          <w:rFonts w:ascii="Bookman Old Style" w:hAnsi="Bookman Old Style"/>
          <w:b/>
          <w:spacing w:val="27"/>
          <w:w w:val="105"/>
          <w:sz w:val="20"/>
        </w:rPr>
        <w:t xml:space="preserve"> </w:t>
      </w:r>
      <w:r>
        <w:rPr>
          <w:rFonts w:ascii="Bookman Old Style" w:hAnsi="Bookman Old Style"/>
          <w:b/>
          <w:w w:val="105"/>
          <w:sz w:val="20"/>
        </w:rPr>
        <w:t>párrafo</w:t>
      </w:r>
      <w:r>
        <w:rPr>
          <w:rFonts w:ascii="Bookman Old Style" w:hAnsi="Bookman Old Style"/>
          <w:b/>
          <w:spacing w:val="28"/>
          <w:w w:val="105"/>
          <w:sz w:val="20"/>
        </w:rPr>
        <w:t xml:space="preserve"> </w:t>
      </w:r>
      <w:r>
        <w:rPr>
          <w:rFonts w:ascii="Bookman Old Style" w:hAnsi="Bookman Old Style"/>
          <w:b/>
          <w:w w:val="105"/>
          <w:sz w:val="20"/>
        </w:rPr>
        <w:t>7</w:t>
      </w:r>
      <w:r>
        <w:rPr>
          <w:rFonts w:ascii="Bookman Old Style" w:hAnsi="Bookman Old Style"/>
          <w:b/>
          <w:spacing w:val="28"/>
          <w:w w:val="105"/>
          <w:sz w:val="20"/>
        </w:rPr>
        <w:t xml:space="preserve"> </w:t>
      </w:r>
      <w:r>
        <w:rPr>
          <w:rFonts w:ascii="Bookman Old Style" w:hAnsi="Bookman Old Style"/>
          <w:b/>
          <w:w w:val="105"/>
          <w:sz w:val="20"/>
        </w:rPr>
        <w:t>del</w:t>
      </w:r>
      <w:r>
        <w:rPr>
          <w:rFonts w:ascii="Bookman Old Style" w:hAnsi="Bookman Old Style"/>
          <w:b/>
          <w:spacing w:val="27"/>
          <w:w w:val="105"/>
          <w:sz w:val="20"/>
        </w:rPr>
        <w:t xml:space="preserve"> </w:t>
      </w:r>
      <w:r>
        <w:rPr>
          <w:rFonts w:ascii="Bookman Old Style" w:hAnsi="Bookman Old Style"/>
          <w:b/>
          <w:w w:val="105"/>
          <w:sz w:val="20"/>
        </w:rPr>
        <w:t>artículo</w:t>
      </w:r>
      <w:r>
        <w:rPr>
          <w:rFonts w:ascii="Bookman Old Style" w:hAnsi="Bookman Old Style"/>
          <w:b/>
          <w:spacing w:val="28"/>
          <w:w w:val="105"/>
          <w:sz w:val="20"/>
        </w:rPr>
        <w:t xml:space="preserve"> </w:t>
      </w:r>
      <w:r>
        <w:rPr>
          <w:rFonts w:ascii="Bookman Old Style" w:hAnsi="Bookman Old Style"/>
          <w:b/>
          <w:w w:val="105"/>
          <w:sz w:val="20"/>
        </w:rPr>
        <w:t>92</w:t>
      </w:r>
      <w:r>
        <w:rPr>
          <w:rFonts w:ascii="Bookman Old Style" w:hAnsi="Bookman Old Style"/>
          <w:b/>
          <w:spacing w:val="28"/>
          <w:w w:val="105"/>
          <w:sz w:val="20"/>
        </w:rPr>
        <w:t xml:space="preserve"> </w:t>
      </w:r>
      <w:r>
        <w:rPr>
          <w:rFonts w:ascii="Bookman Old Style" w:hAnsi="Bookman Old Style"/>
          <w:b/>
          <w:w w:val="105"/>
          <w:sz w:val="20"/>
        </w:rPr>
        <w:t>de</w:t>
      </w:r>
      <w:r>
        <w:rPr>
          <w:rFonts w:ascii="Bookman Old Style" w:hAnsi="Bookman Old Style"/>
          <w:b/>
          <w:spacing w:val="28"/>
          <w:w w:val="105"/>
          <w:sz w:val="20"/>
        </w:rPr>
        <w:t xml:space="preserve"> </w:t>
      </w:r>
      <w:r>
        <w:rPr>
          <w:rFonts w:ascii="Bookman Old Style" w:hAnsi="Bookman Old Style"/>
          <w:b/>
          <w:w w:val="105"/>
          <w:sz w:val="20"/>
        </w:rPr>
        <w:t>la</w:t>
      </w:r>
      <w:r>
        <w:rPr>
          <w:rFonts w:ascii="Bookman Old Style" w:hAnsi="Bookman Old Style"/>
          <w:b/>
          <w:spacing w:val="28"/>
          <w:w w:val="105"/>
          <w:sz w:val="20"/>
        </w:rPr>
        <w:t xml:space="preserve"> </w:t>
      </w:r>
      <w:r>
        <w:rPr>
          <w:rFonts w:ascii="Bookman Old Style" w:hAnsi="Bookman Old Style"/>
          <w:b/>
          <w:w w:val="105"/>
          <w:sz w:val="20"/>
        </w:rPr>
        <w:t>Ley</w:t>
      </w:r>
      <w:r>
        <w:rPr>
          <w:rFonts w:ascii="Bookman Old Style" w:hAnsi="Bookman Old Style"/>
          <w:b/>
          <w:spacing w:val="24"/>
          <w:w w:val="105"/>
          <w:sz w:val="20"/>
        </w:rPr>
        <w:t xml:space="preserve"> </w:t>
      </w:r>
      <w:r>
        <w:rPr>
          <w:rFonts w:ascii="Bookman Old Style" w:hAnsi="Bookman Old Style"/>
          <w:b/>
          <w:w w:val="105"/>
          <w:sz w:val="20"/>
        </w:rPr>
        <w:t>33/2003</w:t>
      </w:r>
      <w:r>
        <w:rPr>
          <w:rFonts w:ascii="Bookman Old Style" w:hAnsi="Bookman Old Style"/>
          <w:b/>
          <w:spacing w:val="28"/>
          <w:w w:val="105"/>
          <w:sz w:val="20"/>
        </w:rPr>
        <w:t xml:space="preserve"> </w:t>
      </w:r>
      <w:r>
        <w:rPr>
          <w:rFonts w:ascii="Bookman Old Style" w:hAnsi="Bookman Old Style"/>
          <w:b/>
          <w:w w:val="105"/>
          <w:sz w:val="20"/>
        </w:rPr>
        <w:t>de Patrimonio de las Administraciones Públicas.-</w:t>
      </w:r>
    </w:p>
    <w:p w14:paraId="77287762" w14:textId="77777777" w:rsidR="00922AEA" w:rsidRDefault="00922AEA">
      <w:pPr>
        <w:pStyle w:val="Textoindependiente"/>
        <w:spacing w:before="34"/>
        <w:rPr>
          <w:rFonts w:ascii="Bookman Old Style"/>
          <w:b/>
        </w:rPr>
      </w:pPr>
    </w:p>
    <w:p w14:paraId="6678E735" w14:textId="77777777" w:rsidR="00922AEA" w:rsidRDefault="00000000">
      <w:pPr>
        <w:pStyle w:val="Textoindependiente"/>
        <w:spacing w:line="237" w:lineRule="auto"/>
        <w:ind w:left="130" w:right="129" w:firstLine="708"/>
        <w:jc w:val="both"/>
        <w:rPr>
          <w:rFonts w:ascii="Bookman Old Style" w:hAnsi="Bookman Old Style"/>
        </w:rPr>
      </w:pPr>
      <w:r>
        <w:rPr>
          <w:rFonts w:ascii="Bookman Old Style" w:hAnsi="Bookman Old Style"/>
          <w:w w:val="105"/>
        </w:rPr>
        <w:t>La duración máxima de la concesión demanial se establece en 8 años, improrrogables,</w:t>
      </w:r>
      <w:r>
        <w:rPr>
          <w:rFonts w:ascii="Bookman Old Style" w:hAnsi="Bookman Old Style"/>
          <w:spacing w:val="-7"/>
          <w:w w:val="105"/>
        </w:rPr>
        <w:t xml:space="preserve"> </w:t>
      </w:r>
      <w:r>
        <w:rPr>
          <w:rFonts w:ascii="Bookman Old Style" w:hAnsi="Bookman Old Style"/>
          <w:w w:val="105"/>
        </w:rPr>
        <w:t>estando</w:t>
      </w:r>
      <w:r>
        <w:rPr>
          <w:rFonts w:ascii="Bookman Old Style" w:hAnsi="Bookman Old Style"/>
          <w:spacing w:val="-8"/>
          <w:w w:val="105"/>
        </w:rPr>
        <w:t xml:space="preserve"> </w:t>
      </w:r>
      <w:r>
        <w:rPr>
          <w:rFonts w:ascii="Bookman Old Style" w:hAnsi="Bookman Old Style"/>
          <w:w w:val="105"/>
        </w:rPr>
        <w:t>sujetas</w:t>
      </w:r>
      <w:r>
        <w:rPr>
          <w:rFonts w:ascii="Bookman Old Style" w:hAnsi="Bookman Old Style"/>
          <w:spacing w:val="-8"/>
          <w:w w:val="105"/>
        </w:rPr>
        <w:t xml:space="preserve"> </w:t>
      </w:r>
      <w:r>
        <w:rPr>
          <w:rFonts w:ascii="Bookman Old Style" w:hAnsi="Bookman Old Style"/>
          <w:w w:val="105"/>
        </w:rPr>
        <w:t>a</w:t>
      </w:r>
      <w:r>
        <w:rPr>
          <w:rFonts w:ascii="Bookman Old Style" w:hAnsi="Bookman Old Style"/>
          <w:spacing w:val="-9"/>
          <w:w w:val="105"/>
        </w:rPr>
        <w:t xml:space="preserve"> </w:t>
      </w:r>
      <w:r>
        <w:rPr>
          <w:rFonts w:ascii="Bookman Old Style" w:hAnsi="Bookman Old Style"/>
          <w:w w:val="105"/>
        </w:rPr>
        <w:t>las</w:t>
      </w:r>
      <w:r>
        <w:rPr>
          <w:rFonts w:ascii="Bookman Old Style" w:hAnsi="Bookman Old Style"/>
          <w:spacing w:val="-8"/>
          <w:w w:val="105"/>
        </w:rPr>
        <w:t xml:space="preserve"> </w:t>
      </w:r>
      <w:r>
        <w:rPr>
          <w:rFonts w:ascii="Bookman Old Style" w:hAnsi="Bookman Old Style"/>
          <w:w w:val="105"/>
        </w:rPr>
        <w:t>causas</w:t>
      </w:r>
      <w:r>
        <w:rPr>
          <w:rFonts w:ascii="Bookman Old Style" w:hAnsi="Bookman Old Style"/>
          <w:spacing w:val="-10"/>
          <w:w w:val="105"/>
        </w:rPr>
        <w:t xml:space="preserve"> </w:t>
      </w:r>
      <w:r>
        <w:rPr>
          <w:rFonts w:ascii="Bookman Old Style" w:hAnsi="Bookman Old Style"/>
          <w:w w:val="105"/>
        </w:rPr>
        <w:t>de</w:t>
      </w:r>
      <w:r>
        <w:rPr>
          <w:rFonts w:ascii="Bookman Old Style" w:hAnsi="Bookman Old Style"/>
          <w:spacing w:val="-8"/>
          <w:w w:val="105"/>
        </w:rPr>
        <w:t xml:space="preserve"> </w:t>
      </w:r>
      <w:r>
        <w:rPr>
          <w:rFonts w:ascii="Bookman Old Style" w:hAnsi="Bookman Old Style"/>
          <w:w w:val="105"/>
        </w:rPr>
        <w:t>extinción</w:t>
      </w:r>
      <w:r>
        <w:rPr>
          <w:rFonts w:ascii="Bookman Old Style" w:hAnsi="Bookman Old Style"/>
          <w:spacing w:val="-9"/>
          <w:w w:val="105"/>
        </w:rPr>
        <w:t xml:space="preserve"> </w:t>
      </w:r>
      <w:r>
        <w:rPr>
          <w:rFonts w:ascii="Bookman Old Style" w:hAnsi="Bookman Old Style"/>
          <w:w w:val="105"/>
        </w:rPr>
        <w:t>de</w:t>
      </w:r>
      <w:r>
        <w:rPr>
          <w:rFonts w:ascii="Bookman Old Style" w:hAnsi="Bookman Old Style"/>
          <w:spacing w:val="-10"/>
          <w:w w:val="105"/>
        </w:rPr>
        <w:t xml:space="preserve"> </w:t>
      </w:r>
      <w:r>
        <w:rPr>
          <w:rFonts w:ascii="Bookman Old Style" w:hAnsi="Bookman Old Style"/>
          <w:w w:val="105"/>
        </w:rPr>
        <w:t>la</w:t>
      </w:r>
      <w:r>
        <w:rPr>
          <w:rFonts w:ascii="Bookman Old Style" w:hAnsi="Bookman Old Style"/>
          <w:spacing w:val="-9"/>
          <w:w w:val="105"/>
        </w:rPr>
        <w:t xml:space="preserve"> </w:t>
      </w:r>
      <w:r>
        <w:rPr>
          <w:rFonts w:ascii="Bookman Old Style" w:hAnsi="Bookman Old Style"/>
          <w:w w:val="105"/>
        </w:rPr>
        <w:t>concesión</w:t>
      </w:r>
      <w:r>
        <w:rPr>
          <w:rFonts w:ascii="Bookman Old Style" w:hAnsi="Bookman Old Style"/>
          <w:spacing w:val="-9"/>
          <w:w w:val="105"/>
        </w:rPr>
        <w:t xml:space="preserve"> </w:t>
      </w:r>
      <w:r>
        <w:rPr>
          <w:rFonts w:ascii="Bookman Old Style" w:hAnsi="Bookman Old Style"/>
          <w:w w:val="105"/>
        </w:rPr>
        <w:t>demanial previstas</w:t>
      </w:r>
      <w:r>
        <w:rPr>
          <w:rFonts w:ascii="Bookman Old Style" w:hAnsi="Bookman Old Style"/>
          <w:spacing w:val="-6"/>
          <w:w w:val="105"/>
        </w:rPr>
        <w:t xml:space="preserve"> </w:t>
      </w:r>
      <w:r>
        <w:rPr>
          <w:rFonts w:ascii="Bookman Old Style" w:hAnsi="Bookman Old Style"/>
          <w:w w:val="105"/>
        </w:rPr>
        <w:t>en</w:t>
      </w:r>
      <w:r>
        <w:rPr>
          <w:rFonts w:ascii="Bookman Old Style" w:hAnsi="Bookman Old Style"/>
          <w:spacing w:val="-7"/>
          <w:w w:val="105"/>
        </w:rPr>
        <w:t xml:space="preserve"> </w:t>
      </w:r>
      <w:r>
        <w:rPr>
          <w:rFonts w:ascii="Bookman Old Style" w:hAnsi="Bookman Old Style"/>
          <w:w w:val="105"/>
        </w:rPr>
        <w:t>el</w:t>
      </w:r>
      <w:r>
        <w:rPr>
          <w:rFonts w:ascii="Bookman Old Style" w:hAnsi="Bookman Old Style"/>
          <w:spacing w:val="-6"/>
          <w:w w:val="105"/>
        </w:rPr>
        <w:t xml:space="preserve"> </w:t>
      </w:r>
      <w:r>
        <w:rPr>
          <w:rFonts w:ascii="Bookman Old Style" w:hAnsi="Bookman Old Style"/>
          <w:w w:val="105"/>
        </w:rPr>
        <w:t>artículo</w:t>
      </w:r>
      <w:r>
        <w:rPr>
          <w:rFonts w:ascii="Bookman Old Style" w:hAnsi="Bookman Old Style"/>
          <w:spacing w:val="-4"/>
          <w:w w:val="105"/>
        </w:rPr>
        <w:t xml:space="preserve"> </w:t>
      </w:r>
      <w:r>
        <w:rPr>
          <w:rFonts w:ascii="Bookman Old Style" w:hAnsi="Bookman Old Style"/>
          <w:w w:val="105"/>
        </w:rPr>
        <w:t>100</w:t>
      </w:r>
      <w:r>
        <w:rPr>
          <w:rFonts w:ascii="Bookman Old Style" w:hAnsi="Bookman Old Style"/>
          <w:spacing w:val="-7"/>
          <w:w w:val="105"/>
        </w:rPr>
        <w:t xml:space="preserve"> </w:t>
      </w:r>
      <w:r>
        <w:rPr>
          <w:rFonts w:ascii="Bookman Old Style" w:hAnsi="Bookman Old Style"/>
          <w:w w:val="105"/>
        </w:rPr>
        <w:t>de</w:t>
      </w:r>
      <w:r>
        <w:rPr>
          <w:rFonts w:ascii="Bookman Old Style" w:hAnsi="Bookman Old Style"/>
          <w:spacing w:val="-6"/>
          <w:w w:val="105"/>
        </w:rPr>
        <w:t xml:space="preserve"> </w:t>
      </w:r>
      <w:r>
        <w:rPr>
          <w:rFonts w:ascii="Bookman Old Style" w:hAnsi="Bookman Old Style"/>
          <w:w w:val="105"/>
        </w:rPr>
        <w:t>la</w:t>
      </w:r>
      <w:r>
        <w:rPr>
          <w:rFonts w:ascii="Bookman Old Style" w:hAnsi="Bookman Old Style"/>
          <w:spacing w:val="-7"/>
          <w:w w:val="105"/>
        </w:rPr>
        <w:t xml:space="preserve"> </w:t>
      </w:r>
      <w:r>
        <w:rPr>
          <w:rFonts w:ascii="Bookman Old Style" w:hAnsi="Bookman Old Style"/>
          <w:w w:val="105"/>
        </w:rPr>
        <w:t>LPAP</w:t>
      </w:r>
      <w:r>
        <w:rPr>
          <w:rFonts w:ascii="Bookman Old Style" w:hAnsi="Bookman Old Style"/>
          <w:spacing w:val="-6"/>
          <w:w w:val="105"/>
        </w:rPr>
        <w:t xml:space="preserve"> </w:t>
      </w:r>
      <w:r>
        <w:rPr>
          <w:rFonts w:ascii="Bookman Old Style" w:hAnsi="Bookman Old Style"/>
          <w:w w:val="105"/>
        </w:rPr>
        <w:t>o</w:t>
      </w:r>
      <w:r>
        <w:rPr>
          <w:rFonts w:ascii="Bookman Old Style" w:hAnsi="Bookman Old Style"/>
          <w:spacing w:val="-6"/>
          <w:w w:val="105"/>
        </w:rPr>
        <w:t xml:space="preserve"> </w:t>
      </w:r>
      <w:r>
        <w:rPr>
          <w:rFonts w:ascii="Bookman Old Style" w:hAnsi="Bookman Old Style"/>
          <w:w w:val="105"/>
        </w:rPr>
        <w:t>a</w:t>
      </w:r>
      <w:r>
        <w:rPr>
          <w:rFonts w:ascii="Bookman Old Style" w:hAnsi="Bookman Old Style"/>
          <w:spacing w:val="-7"/>
          <w:w w:val="105"/>
        </w:rPr>
        <w:t xml:space="preserve"> </w:t>
      </w:r>
      <w:r>
        <w:rPr>
          <w:rFonts w:ascii="Bookman Old Style" w:hAnsi="Bookman Old Style"/>
          <w:w w:val="105"/>
        </w:rPr>
        <w:t>que</w:t>
      </w:r>
      <w:r>
        <w:rPr>
          <w:rFonts w:ascii="Bookman Old Style" w:hAnsi="Bookman Old Style"/>
          <w:spacing w:val="-4"/>
          <w:w w:val="105"/>
        </w:rPr>
        <w:t xml:space="preserve"> </w:t>
      </w:r>
      <w:r>
        <w:rPr>
          <w:rFonts w:ascii="Bookman Old Style" w:hAnsi="Bookman Old Style"/>
          <w:w w:val="105"/>
        </w:rPr>
        <w:t>se</w:t>
      </w:r>
      <w:r>
        <w:rPr>
          <w:rFonts w:ascii="Bookman Old Style" w:hAnsi="Bookman Old Style"/>
          <w:spacing w:val="-6"/>
          <w:w w:val="105"/>
        </w:rPr>
        <w:t xml:space="preserve"> </w:t>
      </w:r>
      <w:r>
        <w:rPr>
          <w:rFonts w:ascii="Bookman Old Style" w:hAnsi="Bookman Old Style"/>
          <w:w w:val="105"/>
        </w:rPr>
        <w:t>dedique</w:t>
      </w:r>
      <w:r>
        <w:rPr>
          <w:rFonts w:ascii="Bookman Old Style" w:hAnsi="Bookman Old Style"/>
          <w:spacing w:val="-6"/>
          <w:w w:val="105"/>
        </w:rPr>
        <w:t xml:space="preserve"> </w:t>
      </w:r>
      <w:r>
        <w:rPr>
          <w:rFonts w:ascii="Bookman Old Style" w:hAnsi="Bookman Old Style"/>
          <w:w w:val="105"/>
        </w:rPr>
        <w:t>la</w:t>
      </w:r>
      <w:r>
        <w:rPr>
          <w:rFonts w:ascii="Bookman Old Style" w:hAnsi="Bookman Old Style"/>
          <w:spacing w:val="-5"/>
          <w:w w:val="105"/>
        </w:rPr>
        <w:t xml:space="preserve"> </w:t>
      </w:r>
      <w:r>
        <w:rPr>
          <w:rFonts w:ascii="Bookman Old Style" w:hAnsi="Bookman Old Style"/>
          <w:w w:val="105"/>
        </w:rPr>
        <w:t>misma</w:t>
      </w:r>
      <w:r>
        <w:rPr>
          <w:rFonts w:ascii="Bookman Old Style" w:hAnsi="Bookman Old Style"/>
          <w:spacing w:val="-5"/>
          <w:w w:val="105"/>
        </w:rPr>
        <w:t xml:space="preserve"> </w:t>
      </w:r>
      <w:r>
        <w:rPr>
          <w:rFonts w:ascii="Bookman Old Style" w:hAnsi="Bookman Old Style"/>
          <w:w w:val="105"/>
        </w:rPr>
        <w:t>a</w:t>
      </w:r>
      <w:r>
        <w:rPr>
          <w:rFonts w:ascii="Bookman Old Style" w:hAnsi="Bookman Old Style"/>
          <w:spacing w:val="-7"/>
          <w:w w:val="105"/>
        </w:rPr>
        <w:t xml:space="preserve"> </w:t>
      </w:r>
      <w:r>
        <w:rPr>
          <w:rFonts w:ascii="Bookman Old Style" w:hAnsi="Bookman Old Style"/>
          <w:w w:val="105"/>
        </w:rPr>
        <w:t>fines</w:t>
      </w:r>
      <w:r>
        <w:rPr>
          <w:rFonts w:ascii="Bookman Old Style" w:hAnsi="Bookman Old Style"/>
          <w:spacing w:val="-6"/>
          <w:w w:val="105"/>
        </w:rPr>
        <w:t xml:space="preserve"> </w:t>
      </w:r>
      <w:r>
        <w:rPr>
          <w:rFonts w:ascii="Bookman Old Style" w:hAnsi="Bookman Old Style"/>
          <w:w w:val="105"/>
        </w:rPr>
        <w:t>distritos a los indicados en la resolución que se adopte.</w:t>
      </w:r>
    </w:p>
    <w:p w14:paraId="474AB8CA" w14:textId="77777777" w:rsidR="00922AEA" w:rsidRDefault="00922AEA">
      <w:pPr>
        <w:pStyle w:val="Textoindependiente"/>
        <w:spacing w:before="1"/>
        <w:rPr>
          <w:rFonts w:ascii="Bookman Old Style"/>
        </w:rPr>
      </w:pPr>
    </w:p>
    <w:p w14:paraId="18A003BD" w14:textId="77777777" w:rsidR="00922AEA" w:rsidRDefault="00000000">
      <w:pPr>
        <w:pStyle w:val="Textoindependiente"/>
        <w:ind w:left="130" w:right="118" w:firstLine="872"/>
        <w:jc w:val="both"/>
        <w:rPr>
          <w:rFonts w:ascii="Bookman Old Style" w:hAnsi="Bookman Old Style"/>
          <w:b/>
        </w:rPr>
      </w:pPr>
      <w:r>
        <w:rPr>
          <w:rFonts w:ascii="Bookman Old Style" w:hAnsi="Bookman Old Style"/>
          <w:b/>
          <w:w w:val="110"/>
          <w:u w:val="single"/>
        </w:rPr>
        <w:t>QUINTA.- DEBERES Y FACULTADES DEL CONCESIONARIO EN</w:t>
      </w:r>
      <w:r>
        <w:rPr>
          <w:rFonts w:ascii="Bookman Old Style" w:hAnsi="Bookman Old Style"/>
          <w:b/>
          <w:w w:val="110"/>
        </w:rPr>
        <w:t xml:space="preserve"> </w:t>
      </w:r>
      <w:r>
        <w:rPr>
          <w:rFonts w:ascii="Bookman Old Style" w:hAnsi="Bookman Old Style"/>
          <w:b/>
          <w:w w:val="110"/>
          <w:u w:val="single"/>
        </w:rPr>
        <w:t>RELACIÓN</w:t>
      </w:r>
      <w:r>
        <w:rPr>
          <w:rFonts w:ascii="Bookman Old Style" w:hAnsi="Bookman Old Style"/>
          <w:b/>
          <w:w w:val="110"/>
        </w:rPr>
        <w:t xml:space="preserve"> </w:t>
      </w:r>
      <w:r>
        <w:rPr>
          <w:rFonts w:ascii="Bookman Old Style" w:hAnsi="Bookman Old Style"/>
          <w:b/>
          <w:w w:val="110"/>
          <w:u w:val="single"/>
        </w:rPr>
        <w:t>CON LA CORPORACIÓN Y LAS QUE ESTA CONTRAJERA.</w:t>
      </w:r>
      <w:r>
        <w:rPr>
          <w:rFonts w:ascii="Bookman Old Style" w:hAnsi="Bookman Old Style"/>
          <w:b/>
          <w:w w:val="110"/>
        </w:rPr>
        <w:t xml:space="preserve"> </w:t>
      </w:r>
      <w:r>
        <w:rPr>
          <w:rFonts w:ascii="Bookman Old Style" w:hAnsi="Bookman Old Style"/>
          <w:b/>
          <w:w w:val="110"/>
          <w:u w:val="single"/>
        </w:rPr>
        <w:t>ASUNCIÓN DE LOS</w:t>
      </w:r>
      <w:r>
        <w:rPr>
          <w:rFonts w:ascii="Bookman Old Style" w:hAnsi="Bookman Old Style"/>
          <w:b/>
          <w:w w:val="110"/>
        </w:rPr>
        <w:t xml:space="preserve"> </w:t>
      </w:r>
      <w:r>
        <w:rPr>
          <w:rFonts w:ascii="Bookman Old Style" w:hAnsi="Bookman Old Style"/>
          <w:b/>
          <w:w w:val="110"/>
          <w:u w:val="single"/>
        </w:rPr>
        <w:t>GASTOS DE CONSERVACIÓN Y MANTENIMIENTO,</w:t>
      </w:r>
      <w:r>
        <w:rPr>
          <w:rFonts w:ascii="Bookman Old Style" w:hAnsi="Bookman Old Style"/>
          <w:b/>
          <w:w w:val="110"/>
        </w:rPr>
        <w:t xml:space="preserve"> </w:t>
      </w:r>
      <w:r>
        <w:rPr>
          <w:rFonts w:ascii="Bookman Old Style" w:hAnsi="Bookman Old Style"/>
          <w:b/>
          <w:w w:val="110"/>
          <w:u w:val="single"/>
        </w:rPr>
        <w:t>IMPUESTOS,</w:t>
      </w:r>
      <w:r>
        <w:rPr>
          <w:rFonts w:ascii="Bookman Old Style" w:hAnsi="Bookman Old Style"/>
          <w:b/>
          <w:spacing w:val="-7"/>
          <w:w w:val="110"/>
          <w:u w:val="single"/>
        </w:rPr>
        <w:t xml:space="preserve"> </w:t>
      </w:r>
      <w:r>
        <w:rPr>
          <w:rFonts w:ascii="Bookman Old Style" w:hAnsi="Bookman Old Style"/>
          <w:b/>
          <w:w w:val="110"/>
          <w:u w:val="single"/>
        </w:rPr>
        <w:t>TASAS</w:t>
      </w:r>
      <w:r>
        <w:rPr>
          <w:rFonts w:ascii="Bookman Old Style" w:hAnsi="Bookman Old Style"/>
          <w:b/>
          <w:spacing w:val="-8"/>
          <w:w w:val="110"/>
          <w:u w:val="single"/>
        </w:rPr>
        <w:t xml:space="preserve"> </w:t>
      </w:r>
      <w:r>
        <w:rPr>
          <w:rFonts w:ascii="Bookman Old Style" w:hAnsi="Bookman Old Style"/>
          <w:b/>
          <w:w w:val="110"/>
          <w:u w:val="single"/>
        </w:rPr>
        <w:t>Y</w:t>
      </w:r>
      <w:r>
        <w:rPr>
          <w:rFonts w:ascii="Bookman Old Style" w:hAnsi="Bookman Old Style"/>
          <w:b/>
          <w:spacing w:val="-7"/>
          <w:w w:val="110"/>
          <w:u w:val="single"/>
        </w:rPr>
        <w:t xml:space="preserve"> </w:t>
      </w:r>
      <w:r>
        <w:rPr>
          <w:rFonts w:ascii="Bookman Old Style" w:hAnsi="Bookman Old Style"/>
          <w:b/>
          <w:w w:val="110"/>
          <w:u w:val="single"/>
        </w:rPr>
        <w:t>DEMÁS</w:t>
      </w:r>
      <w:r>
        <w:rPr>
          <w:rFonts w:ascii="Bookman Old Style" w:hAnsi="Bookman Old Style"/>
          <w:b/>
          <w:spacing w:val="-5"/>
          <w:w w:val="110"/>
        </w:rPr>
        <w:t xml:space="preserve"> </w:t>
      </w:r>
      <w:r>
        <w:rPr>
          <w:rFonts w:ascii="Bookman Old Style" w:hAnsi="Bookman Old Style"/>
          <w:b/>
          <w:w w:val="110"/>
          <w:u w:val="single"/>
        </w:rPr>
        <w:t>TRIBUTOS,</w:t>
      </w:r>
      <w:r>
        <w:rPr>
          <w:rFonts w:ascii="Bookman Old Style" w:hAnsi="Bookman Old Style"/>
          <w:b/>
          <w:spacing w:val="-7"/>
          <w:w w:val="110"/>
          <w:u w:val="single"/>
        </w:rPr>
        <w:t xml:space="preserve"> </w:t>
      </w:r>
      <w:r>
        <w:rPr>
          <w:rFonts w:ascii="Bookman Old Style" w:hAnsi="Bookman Old Style"/>
          <w:b/>
          <w:w w:val="110"/>
          <w:u w:val="single"/>
        </w:rPr>
        <w:t>ASÍ</w:t>
      </w:r>
      <w:r>
        <w:rPr>
          <w:rFonts w:ascii="Bookman Old Style" w:hAnsi="Bookman Old Style"/>
          <w:b/>
          <w:spacing w:val="-9"/>
          <w:w w:val="110"/>
          <w:u w:val="single"/>
        </w:rPr>
        <w:t xml:space="preserve"> </w:t>
      </w:r>
      <w:r>
        <w:rPr>
          <w:rFonts w:ascii="Bookman Old Style" w:hAnsi="Bookman Old Style"/>
          <w:b/>
          <w:w w:val="110"/>
          <w:u w:val="single"/>
        </w:rPr>
        <w:t>COMO</w:t>
      </w:r>
      <w:r>
        <w:rPr>
          <w:rFonts w:ascii="Bookman Old Style" w:hAnsi="Bookman Old Style"/>
          <w:b/>
          <w:spacing w:val="-8"/>
          <w:w w:val="110"/>
          <w:u w:val="single"/>
        </w:rPr>
        <w:t xml:space="preserve"> </w:t>
      </w:r>
      <w:r>
        <w:rPr>
          <w:rFonts w:ascii="Bookman Old Style" w:hAnsi="Bookman Old Style"/>
          <w:b/>
          <w:w w:val="110"/>
          <w:u w:val="single"/>
        </w:rPr>
        <w:t>EL</w:t>
      </w:r>
      <w:r>
        <w:rPr>
          <w:rFonts w:ascii="Bookman Old Style" w:hAnsi="Bookman Old Style"/>
          <w:b/>
          <w:spacing w:val="-8"/>
          <w:w w:val="110"/>
          <w:u w:val="single"/>
        </w:rPr>
        <w:t xml:space="preserve"> </w:t>
      </w:r>
      <w:r>
        <w:rPr>
          <w:rFonts w:ascii="Bookman Old Style" w:hAnsi="Bookman Old Style"/>
          <w:b/>
          <w:w w:val="110"/>
          <w:u w:val="single"/>
        </w:rPr>
        <w:t>COMPROMISO</w:t>
      </w:r>
      <w:r>
        <w:rPr>
          <w:rFonts w:ascii="Bookman Old Style" w:hAnsi="Bookman Old Style"/>
          <w:b/>
          <w:spacing w:val="-8"/>
          <w:w w:val="110"/>
          <w:u w:val="single"/>
        </w:rPr>
        <w:t xml:space="preserve"> </w:t>
      </w:r>
      <w:r>
        <w:rPr>
          <w:rFonts w:ascii="Bookman Old Style" w:hAnsi="Bookman Old Style"/>
          <w:b/>
          <w:w w:val="110"/>
          <w:u w:val="single"/>
        </w:rPr>
        <w:t>DE</w:t>
      </w:r>
      <w:r>
        <w:rPr>
          <w:rFonts w:ascii="Bookman Old Style" w:hAnsi="Bookman Old Style"/>
          <w:b/>
          <w:w w:val="110"/>
        </w:rPr>
        <w:t xml:space="preserve"> </w:t>
      </w:r>
      <w:r>
        <w:rPr>
          <w:rFonts w:ascii="Bookman Old Style" w:hAnsi="Bookman Old Style"/>
          <w:b/>
          <w:w w:val="110"/>
          <w:u w:val="single"/>
        </w:rPr>
        <w:t>UTILIZAR EL BIEN SEGÚN SU</w:t>
      </w:r>
      <w:r>
        <w:rPr>
          <w:rFonts w:ascii="Bookman Old Style" w:hAnsi="Bookman Old Style"/>
          <w:b/>
          <w:w w:val="110"/>
        </w:rPr>
        <w:t xml:space="preserve"> </w:t>
      </w:r>
      <w:r>
        <w:rPr>
          <w:rFonts w:ascii="Bookman Old Style" w:hAnsi="Bookman Old Style"/>
          <w:b/>
          <w:w w:val="110"/>
          <w:u w:val="single"/>
        </w:rPr>
        <w:t>NATURALEZA Y DE ENTREGARLO EN EL</w:t>
      </w:r>
      <w:r>
        <w:rPr>
          <w:rFonts w:ascii="Bookman Old Style" w:hAnsi="Bookman Old Style"/>
          <w:b/>
          <w:w w:val="110"/>
        </w:rPr>
        <w:t xml:space="preserve"> </w:t>
      </w:r>
      <w:r>
        <w:rPr>
          <w:rFonts w:ascii="Bookman Old Style" w:hAnsi="Bookman Old Style"/>
          <w:b/>
          <w:w w:val="110"/>
          <w:u w:val="single"/>
        </w:rPr>
        <w:t>ESTADO EN QUE SE RECIBE.</w:t>
      </w:r>
      <w:r>
        <w:rPr>
          <w:rFonts w:ascii="Bookman Old Style" w:hAnsi="Bookman Old Style"/>
          <w:b/>
          <w:w w:val="110"/>
        </w:rPr>
        <w:t xml:space="preserve"> </w:t>
      </w:r>
      <w:r>
        <w:rPr>
          <w:rFonts w:ascii="Bookman Old Style" w:hAnsi="Bookman Old Style"/>
          <w:b/>
          <w:w w:val="110"/>
          <w:u w:val="single"/>
        </w:rPr>
        <w:t>ASUNCIÓN DE LA RESPONSABILIDAD</w:t>
      </w:r>
      <w:r>
        <w:rPr>
          <w:rFonts w:ascii="Bookman Old Style" w:hAnsi="Bookman Old Style"/>
          <w:b/>
          <w:w w:val="110"/>
        </w:rPr>
        <w:t xml:space="preserve"> </w:t>
      </w:r>
      <w:r>
        <w:rPr>
          <w:rFonts w:ascii="Bookman Old Style" w:hAnsi="Bookman Old Style"/>
          <w:b/>
          <w:w w:val="110"/>
          <w:u w:val="single"/>
        </w:rPr>
        <w:t>DERIVADA DE LA OCUPACIÓN, CON</w:t>
      </w:r>
      <w:r>
        <w:rPr>
          <w:rFonts w:ascii="Bookman Old Style" w:hAnsi="Bookman Old Style"/>
          <w:b/>
          <w:spacing w:val="40"/>
          <w:w w:val="110"/>
        </w:rPr>
        <w:t xml:space="preserve"> </w:t>
      </w:r>
      <w:r>
        <w:rPr>
          <w:rFonts w:ascii="Bookman Old Style" w:hAnsi="Bookman Old Style"/>
          <w:b/>
          <w:w w:val="110"/>
          <w:u w:val="single"/>
        </w:rPr>
        <w:t>MENCIÓN, EN SU CASO, DE LA</w:t>
      </w:r>
      <w:r>
        <w:rPr>
          <w:rFonts w:ascii="Bookman Old Style" w:hAnsi="Bookman Old Style"/>
          <w:b/>
          <w:w w:val="110"/>
        </w:rPr>
        <w:t xml:space="preserve"> </w:t>
      </w:r>
      <w:r>
        <w:rPr>
          <w:rFonts w:ascii="Bookman Old Style" w:hAnsi="Bookman Old Style"/>
          <w:b/>
          <w:w w:val="110"/>
          <w:u w:val="single"/>
        </w:rPr>
        <w:t>OBLIGATORIEDAD DE FORMALIZAR LA</w:t>
      </w:r>
      <w:r>
        <w:rPr>
          <w:rFonts w:ascii="Bookman Old Style" w:hAnsi="Bookman Old Style"/>
          <w:b/>
          <w:w w:val="110"/>
        </w:rPr>
        <w:t xml:space="preserve"> </w:t>
      </w:r>
      <w:r>
        <w:rPr>
          <w:rFonts w:ascii="Bookman Old Style" w:hAnsi="Bookman Old Style"/>
          <w:b/>
          <w:w w:val="110"/>
          <w:u w:val="single"/>
        </w:rPr>
        <w:t>OPORTUNA PÓLIZA DE SEGURO,</w:t>
      </w:r>
      <w:r>
        <w:rPr>
          <w:rFonts w:ascii="Bookman Old Style" w:hAnsi="Bookman Old Style"/>
          <w:b/>
          <w:w w:val="110"/>
        </w:rPr>
        <w:t xml:space="preserve"> </w:t>
      </w:r>
      <w:r>
        <w:rPr>
          <w:rFonts w:ascii="Bookman Old Style" w:hAnsi="Bookman Old Style"/>
          <w:b/>
          <w:w w:val="110"/>
          <w:u w:val="single"/>
        </w:rPr>
        <w:t>AVAL BANCARIO U OTRA GARANTÍA</w:t>
      </w:r>
      <w:r>
        <w:rPr>
          <w:rFonts w:ascii="Bookman Old Style" w:hAnsi="Bookman Old Style"/>
          <w:b/>
          <w:w w:val="110"/>
        </w:rPr>
        <w:t xml:space="preserve"> </w:t>
      </w:r>
      <w:r>
        <w:rPr>
          <w:rFonts w:ascii="Bookman Old Style" w:hAnsi="Bookman Old Style"/>
          <w:b/>
          <w:w w:val="110"/>
          <w:u w:val="single"/>
        </w:rPr>
        <w:t>SUFICIENTE.</w:t>
      </w:r>
    </w:p>
    <w:p w14:paraId="4DBC21C8" w14:textId="77777777" w:rsidR="00922AEA" w:rsidRDefault="00922AEA">
      <w:pPr>
        <w:pStyle w:val="Textoindependiente"/>
        <w:spacing w:before="36"/>
        <w:rPr>
          <w:rFonts w:ascii="Bookman Old Style"/>
          <w:b/>
        </w:rPr>
      </w:pPr>
    </w:p>
    <w:p w14:paraId="4568D15E" w14:textId="77777777" w:rsidR="00922AEA" w:rsidRDefault="00000000">
      <w:pPr>
        <w:pStyle w:val="Prrafodelista"/>
        <w:numPr>
          <w:ilvl w:val="0"/>
          <w:numId w:val="13"/>
        </w:numPr>
        <w:tabs>
          <w:tab w:val="left" w:pos="1546"/>
        </w:tabs>
        <w:ind w:left="130" w:right="125" w:firstLine="708"/>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31"/>
          <w:w w:val="110"/>
          <w:sz w:val="20"/>
        </w:rPr>
        <w:t xml:space="preserve"> </w:t>
      </w:r>
      <w:r>
        <w:rPr>
          <w:rFonts w:ascii="Bookman Old Style" w:hAnsi="Bookman Old Style"/>
          <w:b/>
          <w:w w:val="110"/>
          <w:sz w:val="20"/>
        </w:rPr>
        <w:t>4</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artículo</w:t>
      </w:r>
      <w:r>
        <w:rPr>
          <w:rFonts w:ascii="Bookman Old Style" w:hAnsi="Bookman Old Style"/>
          <w:b/>
          <w:spacing w:val="31"/>
          <w:w w:val="110"/>
          <w:sz w:val="20"/>
        </w:rPr>
        <w:t xml:space="preserve"> </w:t>
      </w:r>
      <w:r>
        <w:rPr>
          <w:rFonts w:ascii="Bookman Old Style" w:hAnsi="Bookman Old Style"/>
          <w:b/>
          <w:w w:val="110"/>
          <w:sz w:val="20"/>
        </w:rPr>
        <w:t>80</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Reglamento</w:t>
      </w:r>
      <w:r>
        <w:rPr>
          <w:rFonts w:ascii="Bookman Old Style" w:hAnsi="Bookman Old Style"/>
          <w:b/>
          <w:spacing w:val="31"/>
          <w:w w:val="110"/>
          <w:sz w:val="20"/>
        </w:rPr>
        <w:t xml:space="preserve"> </w:t>
      </w:r>
      <w:r>
        <w:rPr>
          <w:rFonts w:ascii="Bookman Old Style" w:hAnsi="Bookman Old Style"/>
          <w:b/>
          <w:w w:val="110"/>
          <w:sz w:val="20"/>
        </w:rPr>
        <w:t>de</w:t>
      </w:r>
      <w:r>
        <w:rPr>
          <w:rFonts w:ascii="Bookman Old Style" w:hAnsi="Bookman Old Style"/>
          <w:b/>
          <w:spacing w:val="31"/>
          <w:w w:val="110"/>
          <w:sz w:val="20"/>
        </w:rPr>
        <w:t xml:space="preserve"> </w:t>
      </w:r>
      <w:r>
        <w:rPr>
          <w:rFonts w:ascii="Bookman Old Style" w:hAnsi="Bookman Old Style"/>
          <w:b/>
          <w:w w:val="110"/>
          <w:sz w:val="20"/>
        </w:rPr>
        <w:t>Bienes</w:t>
      </w:r>
      <w:r>
        <w:rPr>
          <w:rFonts w:ascii="Bookman Old Style" w:hAnsi="Bookman Old Style"/>
          <w:b/>
          <w:spacing w:val="30"/>
          <w:w w:val="110"/>
          <w:sz w:val="20"/>
        </w:rPr>
        <w:t xml:space="preserve"> </w:t>
      </w:r>
      <w:r>
        <w:rPr>
          <w:rFonts w:ascii="Bookman Old Style" w:hAnsi="Bookman Old Style"/>
          <w:b/>
          <w:w w:val="110"/>
          <w:sz w:val="20"/>
        </w:rPr>
        <w:t>de</w:t>
      </w:r>
      <w:r>
        <w:rPr>
          <w:rFonts w:ascii="Bookman Old Style" w:hAnsi="Bookman Old Style"/>
          <w:b/>
          <w:spacing w:val="29"/>
          <w:w w:val="110"/>
          <w:sz w:val="20"/>
        </w:rPr>
        <w:t xml:space="preserve"> </w:t>
      </w:r>
      <w:r>
        <w:rPr>
          <w:rFonts w:ascii="Bookman Old Style" w:hAnsi="Bookman Old Style"/>
          <w:b/>
          <w:w w:val="110"/>
          <w:sz w:val="20"/>
        </w:rPr>
        <w:t>las Entidades Locales.-</w:t>
      </w:r>
    </w:p>
    <w:p w14:paraId="6134E993" w14:textId="77777777" w:rsidR="00922AEA" w:rsidRDefault="00000000">
      <w:pPr>
        <w:pStyle w:val="Prrafodelista"/>
        <w:numPr>
          <w:ilvl w:val="0"/>
          <w:numId w:val="13"/>
        </w:numPr>
        <w:tabs>
          <w:tab w:val="left" w:pos="1546"/>
        </w:tabs>
        <w:ind w:left="130" w:right="129" w:firstLine="708"/>
        <w:jc w:val="left"/>
        <w:rPr>
          <w:rFonts w:ascii="Bookman Old Style" w:hAnsi="Bookman Old Style"/>
          <w:b/>
          <w:sz w:val="20"/>
        </w:rPr>
      </w:pPr>
      <w:r>
        <w:rPr>
          <w:rFonts w:ascii="Bookman Old Style" w:hAnsi="Bookman Old Style"/>
          <w:b/>
          <w:w w:val="105"/>
          <w:sz w:val="20"/>
        </w:rPr>
        <w:t>Apartado</w:t>
      </w:r>
      <w:r>
        <w:rPr>
          <w:rFonts w:ascii="Bookman Old Style" w:hAnsi="Bookman Old Style"/>
          <w:b/>
          <w:spacing w:val="25"/>
          <w:w w:val="105"/>
          <w:sz w:val="20"/>
        </w:rPr>
        <w:t xml:space="preserve"> </w:t>
      </w:r>
      <w:r>
        <w:rPr>
          <w:rFonts w:ascii="Bookman Old Style" w:hAnsi="Bookman Old Style"/>
          <w:b/>
          <w:w w:val="105"/>
          <w:sz w:val="20"/>
        </w:rPr>
        <w:t>b) del párrafo 7 del artículo 92 de la</w:t>
      </w:r>
      <w:r>
        <w:rPr>
          <w:rFonts w:ascii="Bookman Old Style" w:hAnsi="Bookman Old Style"/>
          <w:b/>
          <w:spacing w:val="25"/>
          <w:w w:val="105"/>
          <w:sz w:val="20"/>
        </w:rPr>
        <w:t xml:space="preserve"> </w:t>
      </w:r>
      <w:r>
        <w:rPr>
          <w:rFonts w:ascii="Bookman Old Style" w:hAnsi="Bookman Old Style"/>
          <w:b/>
          <w:w w:val="105"/>
          <w:sz w:val="20"/>
        </w:rPr>
        <w:t>Ley 33/2003 de</w:t>
      </w:r>
      <w:r>
        <w:rPr>
          <w:rFonts w:ascii="Bookman Old Style" w:hAnsi="Bookman Old Style"/>
          <w:b/>
          <w:spacing w:val="40"/>
          <w:w w:val="105"/>
          <w:sz w:val="20"/>
        </w:rPr>
        <w:t xml:space="preserve"> </w:t>
      </w:r>
      <w:r>
        <w:rPr>
          <w:rFonts w:ascii="Bookman Old Style" w:hAnsi="Bookman Old Style"/>
          <w:b/>
          <w:w w:val="105"/>
          <w:sz w:val="20"/>
        </w:rPr>
        <w:t>Patrimonio de las Administraciones Públicas</w:t>
      </w:r>
    </w:p>
    <w:p w14:paraId="45F191DB" w14:textId="77777777" w:rsidR="00922AEA" w:rsidRDefault="00922AEA">
      <w:pPr>
        <w:pStyle w:val="Prrafodelista"/>
        <w:jc w:val="left"/>
        <w:rPr>
          <w:rFonts w:ascii="Bookman Old Style" w:hAnsi="Bookman Old Style"/>
          <w:b/>
          <w:sz w:val="20"/>
        </w:rPr>
        <w:sectPr w:rsidR="00922AEA">
          <w:headerReference w:type="default" r:id="rId286"/>
          <w:footerReference w:type="default" r:id="rId287"/>
          <w:pgSz w:w="11910" w:h="16840"/>
          <w:pgMar w:top="1860" w:right="1559" w:bottom="1260" w:left="1559" w:header="319" w:footer="1060" w:gutter="0"/>
          <w:pgNumType w:start="13"/>
          <w:cols w:space="720"/>
        </w:sectPr>
      </w:pPr>
    </w:p>
    <w:p w14:paraId="5F755626"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66880" behindDoc="0" locked="0" layoutInCell="1" allowOverlap="1" wp14:anchorId="0C12C510" wp14:editId="471E9C5A">
                <wp:simplePos x="0" y="0"/>
                <wp:positionH relativeFrom="page">
                  <wp:posOffset>6807087</wp:posOffset>
                </wp:positionH>
                <wp:positionV relativeFrom="page">
                  <wp:posOffset>2818977</wp:posOffset>
                </wp:positionV>
                <wp:extent cx="419734" cy="3187065"/>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C76BA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7A2F0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C12C510" id="Textbox 359" o:spid="_x0000_s1311" type="#_x0000_t202" style="position:absolute;left:0;text-align:left;margin-left:536pt;margin-top:221.95pt;width:33.05pt;height:250.95pt;z-index:1586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ki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fLG8z7D5bAvtkdTQQBJajosVMRuovw3Hn3sZNWf9&#10;Z08G5mE4J/GcbM9JTP0HKCOTNXp4t09gbGF0/WZiRJ0pmqYpyq3/fV+qrrO++QU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vg0k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1C76BAA"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7A2F0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67392" behindDoc="0" locked="0" layoutInCell="1" allowOverlap="1" wp14:anchorId="7C61029B" wp14:editId="30ADF350">
                <wp:simplePos x="0" y="0"/>
                <wp:positionH relativeFrom="page">
                  <wp:posOffset>6965929</wp:posOffset>
                </wp:positionH>
                <wp:positionV relativeFrom="page">
                  <wp:posOffset>6473886</wp:posOffset>
                </wp:positionV>
                <wp:extent cx="263525" cy="3354704"/>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67146140" w14:textId="499F297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3E3B6DC" w14:textId="77777777" w:rsidR="00922AEA" w:rsidRDefault="00000000">
                            <w:pPr>
                              <w:spacing w:line="120" w:lineRule="exact"/>
                              <w:ind w:left="20"/>
                              <w:rPr>
                                <w:sz w:val="12"/>
                              </w:rPr>
                            </w:pPr>
                            <w:r>
                              <w:rPr>
                                <w:spacing w:val="-2"/>
                                <w:sz w:val="12"/>
                              </w:rPr>
                              <w:t>Verificación:</w:t>
                            </w:r>
                            <w:r>
                              <w:rPr>
                                <w:spacing w:val="7"/>
                                <w:sz w:val="12"/>
                              </w:rPr>
                              <w:t xml:space="preserve"> </w:t>
                            </w:r>
                            <w:hyperlink r:id="rId288">
                              <w:r w:rsidR="00922AEA">
                                <w:rPr>
                                  <w:spacing w:val="-2"/>
                                  <w:sz w:val="12"/>
                                </w:rPr>
                                <w:t>https://sede.lasrozas.es/</w:t>
                              </w:r>
                            </w:hyperlink>
                          </w:p>
                          <w:p w14:paraId="21EACAE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C61029B" id="Textbox 360" o:spid="_x0000_s1312" type="#_x0000_t202" style="position:absolute;left:0;text-align:left;margin-left:548.5pt;margin-top:509.75pt;width:20.75pt;height:264.15pt;z-index:1586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fwow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XmmM+20B1JDS0koeVY3xOzkebbcvy5l1FzNnz2&#10;ZGBehnMSz8n2nMQ0fICyMlmjh3f7BMYWRtc2MyOaTNE0b1Ee/e//peq665tfAA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qMiH8K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67146140" w14:textId="499F297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3E3B6DC" w14:textId="77777777" w:rsidR="00922AEA" w:rsidRDefault="00000000">
                      <w:pPr>
                        <w:spacing w:line="120" w:lineRule="exact"/>
                        <w:ind w:left="20"/>
                        <w:rPr>
                          <w:sz w:val="12"/>
                        </w:rPr>
                      </w:pPr>
                      <w:r>
                        <w:rPr>
                          <w:spacing w:val="-2"/>
                          <w:sz w:val="12"/>
                        </w:rPr>
                        <w:t>Verificación:</w:t>
                      </w:r>
                      <w:r>
                        <w:rPr>
                          <w:spacing w:val="7"/>
                          <w:sz w:val="12"/>
                        </w:rPr>
                        <w:t xml:space="preserve"> </w:t>
                      </w:r>
                      <w:hyperlink r:id="rId289">
                        <w:r w:rsidR="00922AEA">
                          <w:rPr>
                            <w:spacing w:val="-2"/>
                            <w:sz w:val="12"/>
                          </w:rPr>
                          <w:t>https://sede.lasrozas.es/</w:t>
                        </w:r>
                      </w:hyperlink>
                    </w:p>
                    <w:p w14:paraId="21EACAE6"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3376D69B" w14:textId="77777777" w:rsidR="00922AEA" w:rsidRDefault="00922AEA">
      <w:pPr>
        <w:pStyle w:val="Textoindependiente"/>
        <w:spacing w:before="62"/>
        <w:rPr>
          <w:rFonts w:ascii="Calibri"/>
          <w:sz w:val="16"/>
        </w:rPr>
      </w:pPr>
    </w:p>
    <w:p w14:paraId="7113DA3D" w14:textId="77777777" w:rsidR="00922AEA" w:rsidRDefault="00000000">
      <w:pPr>
        <w:pStyle w:val="Prrafodelista"/>
        <w:numPr>
          <w:ilvl w:val="0"/>
          <w:numId w:val="13"/>
        </w:numPr>
        <w:tabs>
          <w:tab w:val="left" w:pos="1546"/>
        </w:tabs>
        <w:ind w:left="130" w:right="123" w:firstLine="708"/>
        <w:rPr>
          <w:rFonts w:ascii="Bookman Old Style" w:hAnsi="Bookman Old Style"/>
          <w:b/>
          <w:sz w:val="20"/>
        </w:rPr>
      </w:pPr>
      <w:r>
        <w:rPr>
          <w:rFonts w:ascii="Bookman Old Style" w:hAnsi="Bookman Old Style"/>
          <w:b/>
          <w:w w:val="105"/>
          <w:sz w:val="20"/>
        </w:rPr>
        <w:t>Apartado c) del párrafo 7 del artículo 92 de la Ley 33/2003 de Patrimonio de las Administraciones Públicas</w:t>
      </w:r>
    </w:p>
    <w:p w14:paraId="21A83F83" w14:textId="77777777" w:rsidR="00922AEA" w:rsidRDefault="00000000">
      <w:pPr>
        <w:pStyle w:val="Prrafodelista"/>
        <w:numPr>
          <w:ilvl w:val="0"/>
          <w:numId w:val="13"/>
        </w:numPr>
        <w:tabs>
          <w:tab w:val="left" w:pos="1546"/>
        </w:tabs>
        <w:ind w:left="130" w:right="123" w:firstLine="708"/>
        <w:rPr>
          <w:rFonts w:ascii="Bookman Old Style" w:hAnsi="Bookman Old Style"/>
          <w:b/>
          <w:sz w:val="20"/>
        </w:rPr>
      </w:pPr>
      <w:r>
        <w:rPr>
          <w:rFonts w:ascii="Bookman Old Style" w:hAnsi="Bookman Old Style"/>
          <w:b/>
          <w:w w:val="105"/>
          <w:sz w:val="20"/>
        </w:rPr>
        <w:t>Apartado f) del párrafo 7 del artículo 92 de la Ley 33/2003 de Patrimonio de las Administraciones Públicas</w:t>
      </w:r>
    </w:p>
    <w:p w14:paraId="4E99470D" w14:textId="77777777" w:rsidR="00922AEA" w:rsidRDefault="00922AEA">
      <w:pPr>
        <w:pStyle w:val="Textoindependiente"/>
        <w:spacing w:before="32"/>
        <w:rPr>
          <w:rFonts w:ascii="Bookman Old Style"/>
          <w:b/>
        </w:rPr>
      </w:pPr>
    </w:p>
    <w:p w14:paraId="69479BFB" w14:textId="77777777" w:rsidR="00922AEA" w:rsidRDefault="00000000">
      <w:pPr>
        <w:pStyle w:val="Textoindependiente"/>
        <w:ind w:left="911"/>
        <w:rPr>
          <w:rFonts w:ascii="Bookman Old Style" w:hAnsi="Bookman Old Style"/>
        </w:rPr>
      </w:pPr>
      <w:r>
        <w:rPr>
          <w:rFonts w:ascii="Bookman Old Style" w:hAnsi="Bookman Old Style"/>
          <w:w w:val="105"/>
        </w:rPr>
        <w:t>El</w:t>
      </w:r>
      <w:r>
        <w:rPr>
          <w:rFonts w:ascii="Bookman Old Style" w:hAnsi="Bookman Old Style"/>
          <w:spacing w:val="-15"/>
          <w:w w:val="105"/>
        </w:rPr>
        <w:t xml:space="preserve"> </w:t>
      </w:r>
      <w:r>
        <w:rPr>
          <w:rFonts w:ascii="Bookman Old Style" w:hAnsi="Bookman Old Style"/>
          <w:w w:val="105"/>
        </w:rPr>
        <w:t>concesionario</w:t>
      </w:r>
      <w:r>
        <w:rPr>
          <w:rFonts w:ascii="Bookman Old Style" w:hAnsi="Bookman Old Style"/>
          <w:spacing w:val="-14"/>
          <w:w w:val="105"/>
        </w:rPr>
        <w:t xml:space="preserve"> </w:t>
      </w:r>
      <w:r>
        <w:rPr>
          <w:rFonts w:ascii="Bookman Old Style" w:hAnsi="Bookman Old Style"/>
          <w:w w:val="105"/>
        </w:rPr>
        <w:t>tendrá</w:t>
      </w:r>
      <w:r>
        <w:rPr>
          <w:rFonts w:ascii="Bookman Old Style" w:hAnsi="Bookman Old Style"/>
          <w:spacing w:val="-14"/>
          <w:w w:val="105"/>
        </w:rPr>
        <w:t xml:space="preserve"> </w:t>
      </w:r>
      <w:r>
        <w:rPr>
          <w:rFonts w:ascii="Bookman Old Style" w:hAnsi="Bookman Old Style"/>
          <w:w w:val="105"/>
        </w:rPr>
        <w:t>los</w:t>
      </w:r>
      <w:r>
        <w:rPr>
          <w:rFonts w:ascii="Bookman Old Style" w:hAnsi="Bookman Old Style"/>
          <w:spacing w:val="-13"/>
          <w:w w:val="105"/>
        </w:rPr>
        <w:t xml:space="preserve"> </w:t>
      </w:r>
      <w:r>
        <w:rPr>
          <w:rFonts w:ascii="Bookman Old Style" w:hAnsi="Bookman Old Style"/>
          <w:w w:val="105"/>
        </w:rPr>
        <w:t>siguientes</w:t>
      </w:r>
      <w:r>
        <w:rPr>
          <w:rFonts w:ascii="Bookman Old Style" w:hAnsi="Bookman Old Style"/>
          <w:spacing w:val="-14"/>
          <w:w w:val="105"/>
        </w:rPr>
        <w:t xml:space="preserve"> </w:t>
      </w:r>
      <w:r>
        <w:rPr>
          <w:rFonts w:ascii="Bookman Old Style" w:hAnsi="Bookman Old Style"/>
          <w:spacing w:val="-2"/>
          <w:w w:val="105"/>
        </w:rPr>
        <w:t>derechos:</w:t>
      </w:r>
    </w:p>
    <w:p w14:paraId="7B37D95A" w14:textId="77777777" w:rsidR="00922AEA" w:rsidRDefault="00922AEA">
      <w:pPr>
        <w:pStyle w:val="Textoindependiente"/>
        <w:spacing w:before="33"/>
        <w:rPr>
          <w:rFonts w:ascii="Bookman Old Style"/>
        </w:rPr>
      </w:pPr>
    </w:p>
    <w:p w14:paraId="289A447D" w14:textId="77777777" w:rsidR="00922AEA" w:rsidRDefault="00000000">
      <w:pPr>
        <w:pStyle w:val="Prrafodelista"/>
        <w:numPr>
          <w:ilvl w:val="1"/>
          <w:numId w:val="17"/>
        </w:numPr>
        <w:tabs>
          <w:tab w:val="left" w:pos="1546"/>
        </w:tabs>
        <w:ind w:left="1546" w:hanging="707"/>
        <w:jc w:val="both"/>
        <w:rPr>
          <w:rFonts w:ascii="Bookman Old Style"/>
          <w:sz w:val="20"/>
        </w:rPr>
      </w:pPr>
      <w:r>
        <w:rPr>
          <w:rFonts w:ascii="Bookman Old Style"/>
          <w:w w:val="105"/>
          <w:sz w:val="20"/>
        </w:rPr>
        <w:t>Percibir</w:t>
      </w:r>
      <w:r>
        <w:rPr>
          <w:rFonts w:ascii="Bookman Old Style"/>
          <w:spacing w:val="-7"/>
          <w:w w:val="105"/>
          <w:sz w:val="20"/>
        </w:rPr>
        <w:t xml:space="preserve"> </w:t>
      </w:r>
      <w:r>
        <w:rPr>
          <w:rFonts w:ascii="Bookman Old Style"/>
          <w:w w:val="105"/>
          <w:sz w:val="20"/>
        </w:rPr>
        <w:t>los</w:t>
      </w:r>
      <w:r>
        <w:rPr>
          <w:rFonts w:ascii="Bookman Old Style"/>
          <w:spacing w:val="-8"/>
          <w:w w:val="105"/>
          <w:sz w:val="20"/>
        </w:rPr>
        <w:t xml:space="preserve"> </w:t>
      </w:r>
      <w:r>
        <w:rPr>
          <w:rFonts w:ascii="Bookman Old Style"/>
          <w:w w:val="105"/>
          <w:sz w:val="20"/>
        </w:rPr>
        <w:t>ingresos</w:t>
      </w:r>
      <w:r>
        <w:rPr>
          <w:rFonts w:ascii="Bookman Old Style"/>
          <w:spacing w:val="-8"/>
          <w:w w:val="105"/>
          <w:sz w:val="20"/>
        </w:rPr>
        <w:t xml:space="preserve"> </w:t>
      </w:r>
      <w:r>
        <w:rPr>
          <w:rFonts w:ascii="Bookman Old Style"/>
          <w:w w:val="105"/>
          <w:sz w:val="20"/>
        </w:rPr>
        <w:t>derivados</w:t>
      </w:r>
      <w:r>
        <w:rPr>
          <w:rFonts w:ascii="Bookman Old Style"/>
          <w:spacing w:val="-7"/>
          <w:w w:val="105"/>
          <w:sz w:val="20"/>
        </w:rPr>
        <w:t xml:space="preserve"> </w:t>
      </w:r>
      <w:r>
        <w:rPr>
          <w:rFonts w:ascii="Bookman Old Style"/>
          <w:w w:val="105"/>
          <w:sz w:val="20"/>
        </w:rPr>
        <w:t>de</w:t>
      </w:r>
      <w:r>
        <w:rPr>
          <w:rFonts w:ascii="Bookman Old Style"/>
          <w:spacing w:val="-8"/>
          <w:w w:val="105"/>
          <w:sz w:val="20"/>
        </w:rPr>
        <w:t xml:space="preserve"> </w:t>
      </w:r>
      <w:r>
        <w:rPr>
          <w:rFonts w:ascii="Bookman Old Style"/>
          <w:w w:val="105"/>
          <w:sz w:val="20"/>
        </w:rPr>
        <w:t>su</w:t>
      </w:r>
      <w:r>
        <w:rPr>
          <w:rFonts w:ascii="Bookman Old Style"/>
          <w:spacing w:val="-8"/>
          <w:w w:val="105"/>
          <w:sz w:val="20"/>
        </w:rPr>
        <w:t xml:space="preserve"> </w:t>
      </w:r>
      <w:r>
        <w:rPr>
          <w:rFonts w:ascii="Bookman Old Style"/>
          <w:spacing w:val="-2"/>
          <w:w w:val="105"/>
          <w:sz w:val="20"/>
        </w:rPr>
        <w:t>actividad.</w:t>
      </w:r>
    </w:p>
    <w:p w14:paraId="41422D60" w14:textId="77777777" w:rsidR="00922AEA" w:rsidRDefault="00000000">
      <w:pPr>
        <w:pStyle w:val="Prrafodelista"/>
        <w:numPr>
          <w:ilvl w:val="1"/>
          <w:numId w:val="17"/>
        </w:numPr>
        <w:tabs>
          <w:tab w:val="left" w:pos="1545"/>
        </w:tabs>
        <w:spacing w:before="1"/>
        <w:ind w:left="130" w:right="123" w:firstLine="708"/>
        <w:jc w:val="both"/>
        <w:rPr>
          <w:rFonts w:ascii="Bookman Old Style" w:hAnsi="Bookman Old Style"/>
          <w:sz w:val="20"/>
        </w:rPr>
      </w:pPr>
      <w:r>
        <w:rPr>
          <w:rFonts w:ascii="Bookman Old Style" w:hAnsi="Bookman Old Style"/>
          <w:w w:val="105"/>
          <w:sz w:val="20"/>
        </w:rPr>
        <w:t>Utilizar los bienes de dominio público objeto de concesión necesarios para el desarrollo de la actividad en los términos previstos en la documentación contractual y legislación concordante.</w:t>
      </w:r>
    </w:p>
    <w:p w14:paraId="22D39E08" w14:textId="77777777" w:rsidR="00922AEA" w:rsidRDefault="00000000">
      <w:pPr>
        <w:pStyle w:val="Prrafodelista"/>
        <w:numPr>
          <w:ilvl w:val="1"/>
          <w:numId w:val="17"/>
        </w:numPr>
        <w:tabs>
          <w:tab w:val="left" w:pos="1545"/>
        </w:tabs>
        <w:spacing w:line="237" w:lineRule="auto"/>
        <w:ind w:left="130" w:right="122" w:firstLine="708"/>
        <w:jc w:val="both"/>
        <w:rPr>
          <w:rFonts w:ascii="Bookman Old Style" w:hAnsi="Bookman Old Style"/>
          <w:sz w:val="20"/>
        </w:rPr>
      </w:pPr>
      <w:r>
        <w:rPr>
          <w:rFonts w:ascii="Bookman Old Style" w:hAnsi="Bookman Old Style"/>
          <w:w w:val="105"/>
          <w:sz w:val="20"/>
        </w:rPr>
        <w:t>En el supuesto de rescate, modificación de la concesión no aceptada por el concesionario o extinción anticipada de la misma, a ser indemnizado por los perjuicios</w:t>
      </w:r>
      <w:r>
        <w:rPr>
          <w:rFonts w:ascii="Bookman Old Style" w:hAnsi="Bookman Old Style"/>
          <w:spacing w:val="-4"/>
          <w:w w:val="105"/>
          <w:sz w:val="20"/>
        </w:rPr>
        <w:t xml:space="preserve"> </w:t>
      </w:r>
      <w:r>
        <w:rPr>
          <w:rFonts w:ascii="Bookman Old Style" w:hAnsi="Bookman Old Style"/>
          <w:w w:val="105"/>
          <w:sz w:val="20"/>
        </w:rPr>
        <w:t>sufridos,</w:t>
      </w:r>
      <w:r>
        <w:rPr>
          <w:rFonts w:ascii="Bookman Old Style" w:hAnsi="Bookman Old Style"/>
          <w:spacing w:val="-5"/>
          <w:w w:val="105"/>
          <w:sz w:val="20"/>
        </w:rPr>
        <w:t xml:space="preserve"> </w:t>
      </w:r>
      <w:r>
        <w:rPr>
          <w:rFonts w:ascii="Bookman Old Style" w:hAnsi="Bookman Old Style"/>
          <w:w w:val="105"/>
          <w:sz w:val="20"/>
        </w:rPr>
        <w:t>no</w:t>
      </w:r>
      <w:r>
        <w:rPr>
          <w:rFonts w:ascii="Bookman Old Style" w:hAnsi="Bookman Old Style"/>
          <w:spacing w:val="-4"/>
          <w:w w:val="105"/>
          <w:sz w:val="20"/>
        </w:rPr>
        <w:t xml:space="preserve"> </w:t>
      </w:r>
      <w:r>
        <w:rPr>
          <w:rFonts w:ascii="Bookman Old Style" w:hAnsi="Bookman Old Style"/>
          <w:w w:val="105"/>
          <w:sz w:val="20"/>
        </w:rPr>
        <w:t>pudiendo</w:t>
      </w:r>
      <w:r>
        <w:rPr>
          <w:rFonts w:ascii="Bookman Old Style" w:hAnsi="Bookman Old Style"/>
          <w:spacing w:val="-6"/>
          <w:w w:val="105"/>
          <w:sz w:val="20"/>
        </w:rPr>
        <w:t xml:space="preserve"> </w:t>
      </w:r>
      <w:r>
        <w:rPr>
          <w:rFonts w:ascii="Bookman Old Style" w:hAnsi="Bookman Old Style"/>
          <w:w w:val="105"/>
          <w:sz w:val="20"/>
        </w:rPr>
        <w:t>ser</w:t>
      </w:r>
      <w:r>
        <w:rPr>
          <w:rFonts w:ascii="Bookman Old Style" w:hAnsi="Bookman Old Style"/>
          <w:spacing w:val="-3"/>
          <w:w w:val="105"/>
          <w:sz w:val="20"/>
        </w:rPr>
        <w:t xml:space="preserve"> </w:t>
      </w:r>
      <w:r>
        <w:rPr>
          <w:rFonts w:ascii="Bookman Old Style" w:hAnsi="Bookman Old Style"/>
          <w:w w:val="105"/>
          <w:sz w:val="20"/>
        </w:rPr>
        <w:t>superior</w:t>
      </w:r>
      <w:r>
        <w:rPr>
          <w:rFonts w:ascii="Bookman Old Style" w:hAnsi="Bookman Old Style"/>
          <w:spacing w:val="-3"/>
          <w:w w:val="105"/>
          <w:sz w:val="20"/>
        </w:rPr>
        <w:t xml:space="preserve"> </w:t>
      </w:r>
      <w:r>
        <w:rPr>
          <w:rFonts w:ascii="Bookman Old Style" w:hAnsi="Bookman Old Style"/>
          <w:w w:val="105"/>
          <w:sz w:val="20"/>
        </w:rPr>
        <w:t>dicha</w:t>
      </w:r>
      <w:r>
        <w:rPr>
          <w:rFonts w:ascii="Bookman Old Style" w:hAnsi="Bookman Old Style"/>
          <w:spacing w:val="-5"/>
          <w:w w:val="105"/>
          <w:sz w:val="20"/>
        </w:rPr>
        <w:t xml:space="preserve"> </w:t>
      </w:r>
      <w:r>
        <w:rPr>
          <w:rFonts w:ascii="Bookman Old Style" w:hAnsi="Bookman Old Style"/>
          <w:w w:val="105"/>
          <w:sz w:val="20"/>
        </w:rPr>
        <w:t>indemnización</w:t>
      </w:r>
      <w:r>
        <w:rPr>
          <w:rFonts w:ascii="Bookman Old Style" w:hAnsi="Bookman Old Style"/>
          <w:spacing w:val="-5"/>
          <w:w w:val="105"/>
          <w:sz w:val="20"/>
        </w:rPr>
        <w:t xml:space="preserve"> </w:t>
      </w:r>
      <w:r>
        <w:rPr>
          <w:rFonts w:ascii="Bookman Old Style" w:hAnsi="Bookman Old Style"/>
          <w:w w:val="105"/>
          <w:sz w:val="20"/>
        </w:rPr>
        <w:t>a</w:t>
      </w:r>
      <w:r>
        <w:rPr>
          <w:rFonts w:ascii="Bookman Old Style" w:hAnsi="Bookman Old Style"/>
          <w:spacing w:val="-5"/>
          <w:w w:val="105"/>
          <w:sz w:val="20"/>
        </w:rPr>
        <w:t xml:space="preserve"> </w:t>
      </w:r>
      <w:r>
        <w:rPr>
          <w:rFonts w:ascii="Bookman Old Style" w:hAnsi="Bookman Old Style"/>
          <w:w w:val="105"/>
          <w:sz w:val="20"/>
        </w:rPr>
        <w:t>las</w:t>
      </w:r>
      <w:r>
        <w:rPr>
          <w:rFonts w:ascii="Bookman Old Style" w:hAnsi="Bookman Old Style"/>
          <w:spacing w:val="-4"/>
          <w:w w:val="105"/>
          <w:sz w:val="20"/>
        </w:rPr>
        <w:t xml:space="preserve"> </w:t>
      </w:r>
      <w:r>
        <w:rPr>
          <w:rFonts w:ascii="Bookman Old Style" w:hAnsi="Bookman Old Style"/>
          <w:w w:val="105"/>
          <w:sz w:val="20"/>
        </w:rPr>
        <w:t>cantidades que hubiera abonado en concepto de canon y a la inversión realizada. Dicha cantidad</w:t>
      </w:r>
      <w:r>
        <w:rPr>
          <w:rFonts w:ascii="Bookman Old Style" w:hAnsi="Bookman Old Style"/>
          <w:spacing w:val="-3"/>
          <w:w w:val="105"/>
          <w:sz w:val="20"/>
        </w:rPr>
        <w:t xml:space="preserve"> </w:t>
      </w:r>
      <w:r>
        <w:rPr>
          <w:rFonts w:ascii="Bookman Old Style" w:hAnsi="Bookman Old Style"/>
          <w:w w:val="105"/>
          <w:sz w:val="20"/>
        </w:rPr>
        <w:t>será</w:t>
      </w:r>
      <w:r>
        <w:rPr>
          <w:rFonts w:ascii="Bookman Old Style" w:hAnsi="Bookman Old Style"/>
          <w:spacing w:val="-2"/>
          <w:w w:val="105"/>
          <w:sz w:val="20"/>
        </w:rPr>
        <w:t xml:space="preserve"> </w:t>
      </w:r>
      <w:r>
        <w:rPr>
          <w:rFonts w:ascii="Bookman Old Style" w:hAnsi="Bookman Old Style"/>
          <w:w w:val="105"/>
          <w:sz w:val="20"/>
        </w:rPr>
        <w:t>equivalente</w:t>
      </w:r>
      <w:r>
        <w:rPr>
          <w:rFonts w:ascii="Bookman Old Style" w:hAnsi="Bookman Old Style"/>
          <w:spacing w:val="-3"/>
          <w:w w:val="105"/>
          <w:sz w:val="20"/>
        </w:rPr>
        <w:t xml:space="preserve"> </w:t>
      </w:r>
      <w:r>
        <w:rPr>
          <w:rFonts w:ascii="Bookman Old Style" w:hAnsi="Bookman Old Style"/>
          <w:w w:val="105"/>
          <w:sz w:val="20"/>
        </w:rPr>
        <w:t>al</w:t>
      </w:r>
      <w:r>
        <w:rPr>
          <w:rFonts w:ascii="Bookman Old Style" w:hAnsi="Bookman Old Style"/>
          <w:spacing w:val="-3"/>
          <w:w w:val="105"/>
          <w:sz w:val="20"/>
        </w:rPr>
        <w:t xml:space="preserve"> </w:t>
      </w:r>
      <w:r>
        <w:rPr>
          <w:rFonts w:ascii="Bookman Old Style" w:hAnsi="Bookman Old Style"/>
          <w:w w:val="105"/>
          <w:sz w:val="20"/>
        </w:rPr>
        <w:t>cociente</w:t>
      </w:r>
      <w:r>
        <w:rPr>
          <w:rFonts w:ascii="Bookman Old Style" w:hAnsi="Bookman Old Style"/>
          <w:spacing w:val="-3"/>
          <w:w w:val="105"/>
          <w:sz w:val="20"/>
        </w:rPr>
        <w:t xml:space="preserve"> </w:t>
      </w:r>
      <w:r>
        <w:rPr>
          <w:rFonts w:ascii="Bookman Old Style" w:hAnsi="Bookman Old Style"/>
          <w:w w:val="105"/>
          <w:sz w:val="20"/>
        </w:rPr>
        <w:t>que</w:t>
      </w:r>
      <w:r>
        <w:rPr>
          <w:rFonts w:ascii="Bookman Old Style" w:hAnsi="Bookman Old Style"/>
          <w:spacing w:val="-3"/>
          <w:w w:val="105"/>
          <w:sz w:val="20"/>
        </w:rPr>
        <w:t xml:space="preserve"> </w:t>
      </w:r>
      <w:r>
        <w:rPr>
          <w:rFonts w:ascii="Bookman Old Style" w:hAnsi="Bookman Old Style"/>
          <w:w w:val="105"/>
          <w:sz w:val="20"/>
        </w:rPr>
        <w:t>resulte</w:t>
      </w:r>
      <w:r>
        <w:rPr>
          <w:rFonts w:ascii="Bookman Old Style" w:hAnsi="Bookman Old Style"/>
          <w:spacing w:val="-1"/>
          <w:w w:val="105"/>
          <w:sz w:val="20"/>
        </w:rPr>
        <w:t xml:space="preserve"> </w:t>
      </w:r>
      <w:r>
        <w:rPr>
          <w:rFonts w:ascii="Bookman Old Style" w:hAnsi="Bookman Old Style"/>
          <w:w w:val="105"/>
          <w:sz w:val="20"/>
        </w:rPr>
        <w:t>de</w:t>
      </w:r>
      <w:r>
        <w:rPr>
          <w:rFonts w:ascii="Bookman Old Style" w:hAnsi="Bookman Old Style"/>
          <w:spacing w:val="-3"/>
          <w:w w:val="105"/>
          <w:sz w:val="20"/>
        </w:rPr>
        <w:t xml:space="preserve"> </w:t>
      </w:r>
      <w:r>
        <w:rPr>
          <w:rFonts w:ascii="Bookman Old Style" w:hAnsi="Bookman Old Style"/>
          <w:w w:val="105"/>
          <w:sz w:val="20"/>
        </w:rPr>
        <w:t>dividir</w:t>
      </w:r>
      <w:r>
        <w:rPr>
          <w:rFonts w:ascii="Bookman Old Style" w:hAnsi="Bookman Old Style"/>
          <w:spacing w:val="-2"/>
          <w:w w:val="105"/>
          <w:sz w:val="20"/>
        </w:rPr>
        <w:t xml:space="preserve"> </w:t>
      </w:r>
      <w:r>
        <w:rPr>
          <w:rFonts w:ascii="Bookman Old Style" w:hAnsi="Bookman Old Style"/>
          <w:w w:val="105"/>
          <w:sz w:val="20"/>
        </w:rPr>
        <w:t>el</w:t>
      </w:r>
      <w:r>
        <w:rPr>
          <w:rFonts w:ascii="Bookman Old Style" w:hAnsi="Bookman Old Style"/>
          <w:spacing w:val="-3"/>
          <w:w w:val="105"/>
          <w:sz w:val="20"/>
        </w:rPr>
        <w:t xml:space="preserve"> </w:t>
      </w:r>
      <w:r>
        <w:rPr>
          <w:rFonts w:ascii="Bookman Old Style" w:hAnsi="Bookman Old Style"/>
          <w:w w:val="105"/>
          <w:sz w:val="20"/>
        </w:rPr>
        <w:t>volumen</w:t>
      </w:r>
      <w:r>
        <w:rPr>
          <w:rFonts w:ascii="Bookman Old Style" w:hAnsi="Bookman Old Style"/>
          <w:spacing w:val="-4"/>
          <w:w w:val="105"/>
          <w:sz w:val="20"/>
        </w:rPr>
        <w:t xml:space="preserve"> </w:t>
      </w:r>
      <w:r>
        <w:rPr>
          <w:rFonts w:ascii="Bookman Old Style" w:hAnsi="Bookman Old Style"/>
          <w:w w:val="105"/>
          <w:sz w:val="20"/>
        </w:rPr>
        <w:t>de</w:t>
      </w:r>
      <w:r>
        <w:rPr>
          <w:rFonts w:ascii="Bookman Old Style" w:hAnsi="Bookman Old Style"/>
          <w:spacing w:val="-3"/>
          <w:w w:val="105"/>
          <w:sz w:val="20"/>
        </w:rPr>
        <w:t xml:space="preserve"> </w:t>
      </w:r>
      <w:r>
        <w:rPr>
          <w:rFonts w:ascii="Bookman Old Style" w:hAnsi="Bookman Old Style"/>
          <w:w w:val="105"/>
          <w:sz w:val="20"/>
        </w:rPr>
        <w:t>inversión entre el número de años que resten de vigencia de la concesión.</w:t>
      </w:r>
    </w:p>
    <w:p w14:paraId="2B6270CC" w14:textId="77777777" w:rsidR="00922AEA" w:rsidRDefault="00922AEA">
      <w:pPr>
        <w:pStyle w:val="Textoindependiente"/>
        <w:spacing w:before="39"/>
        <w:rPr>
          <w:rFonts w:ascii="Bookman Old Style"/>
        </w:rPr>
      </w:pPr>
    </w:p>
    <w:p w14:paraId="7A8E1E6B" w14:textId="77777777" w:rsidR="00922AEA" w:rsidRDefault="00000000">
      <w:pPr>
        <w:pStyle w:val="Textoindependiente"/>
        <w:ind w:left="839"/>
        <w:rPr>
          <w:rFonts w:ascii="Bookman Old Style"/>
          <w:b/>
        </w:rPr>
      </w:pPr>
      <w:r>
        <w:rPr>
          <w:rFonts w:ascii="Bookman Old Style"/>
          <w:b/>
          <w:w w:val="110"/>
          <w:u w:val="single"/>
        </w:rPr>
        <w:t>Obligaciones</w:t>
      </w:r>
      <w:r>
        <w:rPr>
          <w:rFonts w:ascii="Bookman Old Style"/>
          <w:b/>
          <w:spacing w:val="-15"/>
          <w:w w:val="110"/>
          <w:u w:val="single"/>
        </w:rPr>
        <w:t xml:space="preserve"> </w:t>
      </w:r>
      <w:r>
        <w:rPr>
          <w:rFonts w:ascii="Bookman Old Style"/>
          <w:b/>
          <w:w w:val="110"/>
          <w:u w:val="single"/>
        </w:rPr>
        <w:t>del</w:t>
      </w:r>
      <w:r>
        <w:rPr>
          <w:rFonts w:ascii="Bookman Old Style"/>
          <w:b/>
          <w:spacing w:val="-17"/>
          <w:w w:val="110"/>
          <w:u w:val="single"/>
        </w:rPr>
        <w:t xml:space="preserve"> </w:t>
      </w:r>
      <w:r>
        <w:rPr>
          <w:rFonts w:ascii="Bookman Old Style"/>
          <w:b/>
          <w:spacing w:val="-2"/>
          <w:w w:val="110"/>
          <w:u w:val="single"/>
        </w:rPr>
        <w:t>concesionario</w:t>
      </w:r>
      <w:r>
        <w:rPr>
          <w:rFonts w:ascii="Bookman Old Style"/>
          <w:b/>
          <w:spacing w:val="-2"/>
          <w:w w:val="110"/>
        </w:rPr>
        <w:t>.</w:t>
      </w:r>
    </w:p>
    <w:p w14:paraId="3931E6AF" w14:textId="77777777" w:rsidR="00922AEA" w:rsidRDefault="00000000">
      <w:pPr>
        <w:pStyle w:val="Prrafodelista"/>
        <w:numPr>
          <w:ilvl w:val="0"/>
          <w:numId w:val="12"/>
        </w:numPr>
        <w:tabs>
          <w:tab w:val="left" w:pos="1545"/>
        </w:tabs>
        <w:spacing w:before="231"/>
        <w:ind w:left="130" w:right="125" w:firstLine="708"/>
        <w:jc w:val="both"/>
        <w:rPr>
          <w:rFonts w:ascii="Trebuchet MS" w:hAnsi="Trebuchet MS"/>
          <w:i/>
        </w:rPr>
      </w:pPr>
      <w:r>
        <w:rPr>
          <w:rFonts w:ascii="Bookman Old Style" w:hAnsi="Bookman Old Style"/>
          <w:w w:val="105"/>
          <w:sz w:val="20"/>
        </w:rPr>
        <w:t xml:space="preserve">Cumplir con la normativa vigente en materia de uso del espacio </w:t>
      </w:r>
      <w:r>
        <w:rPr>
          <w:rFonts w:ascii="Bookman Old Style" w:hAnsi="Bookman Old Style"/>
          <w:spacing w:val="-2"/>
          <w:w w:val="105"/>
          <w:sz w:val="20"/>
        </w:rPr>
        <w:t>público.</w:t>
      </w:r>
    </w:p>
    <w:p w14:paraId="4A6B8C22" w14:textId="77777777" w:rsidR="00922AEA" w:rsidRDefault="00000000">
      <w:pPr>
        <w:pStyle w:val="Prrafodelista"/>
        <w:numPr>
          <w:ilvl w:val="0"/>
          <w:numId w:val="12"/>
        </w:numPr>
        <w:tabs>
          <w:tab w:val="left" w:pos="1545"/>
        </w:tabs>
        <w:ind w:left="130" w:right="125" w:firstLine="708"/>
        <w:jc w:val="both"/>
        <w:rPr>
          <w:rFonts w:ascii="Trebuchet MS"/>
          <w:i/>
        </w:rPr>
      </w:pPr>
      <w:r>
        <w:rPr>
          <w:rFonts w:ascii="Bookman Old Style"/>
          <w:w w:val="105"/>
          <w:sz w:val="20"/>
        </w:rPr>
        <w:t xml:space="preserve">Mantener el espacio en condiciones adecuadas de limpieza y </w:t>
      </w:r>
      <w:r>
        <w:rPr>
          <w:rFonts w:ascii="Bookman Old Style"/>
          <w:spacing w:val="-2"/>
          <w:w w:val="105"/>
          <w:sz w:val="20"/>
        </w:rPr>
        <w:t>seguridad.</w:t>
      </w:r>
    </w:p>
    <w:p w14:paraId="1AEBD5E9" w14:textId="77777777" w:rsidR="00922AEA" w:rsidRDefault="00000000">
      <w:pPr>
        <w:pStyle w:val="Prrafodelista"/>
        <w:numPr>
          <w:ilvl w:val="0"/>
          <w:numId w:val="12"/>
        </w:numPr>
        <w:tabs>
          <w:tab w:val="left" w:pos="1545"/>
        </w:tabs>
        <w:ind w:left="130" w:right="126" w:firstLine="708"/>
        <w:jc w:val="both"/>
        <w:rPr>
          <w:rFonts w:ascii="Trebuchet MS" w:hAnsi="Trebuchet MS"/>
          <w:i/>
        </w:rPr>
      </w:pPr>
      <w:r>
        <w:rPr>
          <w:rFonts w:ascii="Bookman Old Style" w:hAnsi="Bookman Old Style"/>
          <w:w w:val="105"/>
          <w:sz w:val="20"/>
        </w:rPr>
        <w:t>El concesionario para cumplir el objeto de la concesión, deberán obtener</w:t>
      </w:r>
      <w:r>
        <w:rPr>
          <w:rFonts w:ascii="Bookman Old Style" w:hAnsi="Bookman Old Style"/>
          <w:spacing w:val="-11"/>
          <w:w w:val="105"/>
          <w:sz w:val="20"/>
        </w:rPr>
        <w:t xml:space="preserve"> </w:t>
      </w:r>
      <w:r>
        <w:rPr>
          <w:rFonts w:ascii="Bookman Old Style" w:hAnsi="Bookman Old Style"/>
          <w:w w:val="105"/>
          <w:sz w:val="20"/>
        </w:rPr>
        <w:t>a</w:t>
      </w:r>
      <w:r>
        <w:rPr>
          <w:rFonts w:ascii="Bookman Old Style" w:hAnsi="Bookman Old Style"/>
          <w:spacing w:val="-13"/>
          <w:w w:val="105"/>
          <w:sz w:val="20"/>
        </w:rPr>
        <w:t xml:space="preserve"> </w:t>
      </w:r>
      <w:r>
        <w:rPr>
          <w:rFonts w:ascii="Bookman Old Style" w:hAnsi="Bookman Old Style"/>
          <w:w w:val="105"/>
          <w:sz w:val="20"/>
        </w:rPr>
        <w:t>su</w:t>
      </w:r>
      <w:r>
        <w:rPr>
          <w:rFonts w:ascii="Bookman Old Style" w:hAnsi="Bookman Old Style"/>
          <w:spacing w:val="-13"/>
          <w:w w:val="105"/>
          <w:sz w:val="20"/>
        </w:rPr>
        <w:t xml:space="preserve"> </w:t>
      </w:r>
      <w:r>
        <w:rPr>
          <w:rFonts w:ascii="Bookman Old Style" w:hAnsi="Bookman Old Style"/>
          <w:w w:val="105"/>
          <w:sz w:val="20"/>
        </w:rPr>
        <w:t>cargo,</w:t>
      </w:r>
      <w:r>
        <w:rPr>
          <w:rFonts w:ascii="Bookman Old Style" w:hAnsi="Bookman Old Style"/>
          <w:spacing w:val="-13"/>
          <w:w w:val="105"/>
          <w:sz w:val="20"/>
        </w:rPr>
        <w:t xml:space="preserve"> </w:t>
      </w:r>
      <w:r>
        <w:rPr>
          <w:rFonts w:ascii="Bookman Old Style" w:hAnsi="Bookman Old Style"/>
          <w:w w:val="105"/>
          <w:sz w:val="20"/>
        </w:rPr>
        <w:t>las</w:t>
      </w:r>
      <w:r>
        <w:rPr>
          <w:rFonts w:ascii="Bookman Old Style" w:hAnsi="Bookman Old Style"/>
          <w:spacing w:val="-12"/>
          <w:w w:val="105"/>
          <w:sz w:val="20"/>
        </w:rPr>
        <w:t xml:space="preserve"> </w:t>
      </w:r>
      <w:r>
        <w:rPr>
          <w:rFonts w:ascii="Bookman Old Style" w:hAnsi="Bookman Old Style"/>
          <w:w w:val="105"/>
          <w:sz w:val="20"/>
        </w:rPr>
        <w:t>licencias</w:t>
      </w:r>
      <w:r>
        <w:rPr>
          <w:rFonts w:ascii="Bookman Old Style" w:hAnsi="Bookman Old Style"/>
          <w:spacing w:val="-13"/>
          <w:w w:val="105"/>
          <w:sz w:val="20"/>
        </w:rPr>
        <w:t xml:space="preserve"> </w:t>
      </w:r>
      <w:r>
        <w:rPr>
          <w:rFonts w:ascii="Bookman Old Style" w:hAnsi="Bookman Old Style"/>
          <w:w w:val="105"/>
          <w:sz w:val="20"/>
        </w:rPr>
        <w:t>o</w:t>
      </w:r>
      <w:r>
        <w:rPr>
          <w:rFonts w:ascii="Bookman Old Style" w:hAnsi="Bookman Old Style"/>
          <w:spacing w:val="-12"/>
          <w:w w:val="105"/>
          <w:sz w:val="20"/>
        </w:rPr>
        <w:t xml:space="preserve"> </w:t>
      </w:r>
      <w:r>
        <w:rPr>
          <w:rFonts w:ascii="Bookman Old Style" w:hAnsi="Bookman Old Style"/>
          <w:w w:val="105"/>
          <w:sz w:val="20"/>
        </w:rPr>
        <w:t>autorizaciones</w:t>
      </w:r>
      <w:r>
        <w:rPr>
          <w:rFonts w:ascii="Bookman Old Style" w:hAnsi="Bookman Old Style"/>
          <w:spacing w:val="-13"/>
          <w:w w:val="105"/>
          <w:sz w:val="20"/>
        </w:rPr>
        <w:t xml:space="preserve"> </w:t>
      </w:r>
      <w:r>
        <w:rPr>
          <w:rFonts w:ascii="Bookman Old Style" w:hAnsi="Bookman Old Style"/>
          <w:w w:val="105"/>
          <w:sz w:val="20"/>
        </w:rPr>
        <w:t>de</w:t>
      </w:r>
      <w:r>
        <w:rPr>
          <w:rFonts w:ascii="Bookman Old Style" w:hAnsi="Bookman Old Style"/>
          <w:spacing w:val="-12"/>
          <w:w w:val="105"/>
          <w:sz w:val="20"/>
        </w:rPr>
        <w:t xml:space="preserve"> </w:t>
      </w:r>
      <w:r>
        <w:rPr>
          <w:rFonts w:ascii="Bookman Old Style" w:hAnsi="Bookman Old Style"/>
          <w:w w:val="105"/>
          <w:sz w:val="20"/>
        </w:rPr>
        <w:t>las</w:t>
      </w:r>
      <w:r>
        <w:rPr>
          <w:rFonts w:ascii="Bookman Old Style" w:hAnsi="Bookman Old Style"/>
          <w:spacing w:val="-12"/>
          <w:w w:val="105"/>
          <w:sz w:val="20"/>
        </w:rPr>
        <w:t xml:space="preserve"> </w:t>
      </w:r>
      <w:r>
        <w:rPr>
          <w:rFonts w:ascii="Bookman Old Style" w:hAnsi="Bookman Old Style"/>
          <w:w w:val="105"/>
          <w:sz w:val="20"/>
        </w:rPr>
        <w:t>compañías</w:t>
      </w:r>
      <w:r>
        <w:rPr>
          <w:rFonts w:ascii="Bookman Old Style" w:hAnsi="Bookman Old Style"/>
          <w:spacing w:val="-13"/>
          <w:w w:val="105"/>
          <w:sz w:val="20"/>
        </w:rPr>
        <w:t xml:space="preserve"> </w:t>
      </w:r>
      <w:r>
        <w:rPr>
          <w:rFonts w:ascii="Bookman Old Style" w:hAnsi="Bookman Old Style"/>
          <w:w w:val="105"/>
          <w:sz w:val="20"/>
        </w:rPr>
        <w:t>suministradoras de servicios públicas que, derivadas de las modificaciones que acometa para la prestación de sus servicios, se precisen.</w:t>
      </w:r>
    </w:p>
    <w:p w14:paraId="647A1226" w14:textId="77777777" w:rsidR="00922AEA" w:rsidRDefault="00000000">
      <w:pPr>
        <w:pStyle w:val="Prrafodelista"/>
        <w:numPr>
          <w:ilvl w:val="0"/>
          <w:numId w:val="12"/>
        </w:numPr>
        <w:tabs>
          <w:tab w:val="left" w:pos="1545"/>
        </w:tabs>
        <w:ind w:left="130" w:right="122" w:firstLine="708"/>
        <w:jc w:val="both"/>
        <w:rPr>
          <w:rFonts w:ascii="Trebuchet MS" w:hAnsi="Trebuchet MS"/>
          <w:i/>
        </w:rPr>
      </w:pPr>
      <w:r>
        <w:rPr>
          <w:rFonts w:ascii="Bookman Old Style" w:hAnsi="Bookman Old Style"/>
          <w:w w:val="105"/>
          <w:sz w:val="20"/>
        </w:rPr>
        <w:t>El concesionario podrá desarrollar los usos propios del viario municipal y actividades autorizables, debiendo implantar las instalaciones necesarias para ello siempre y cuando tengan escasa entidad constructiva.</w:t>
      </w:r>
    </w:p>
    <w:p w14:paraId="3A173916" w14:textId="77777777" w:rsidR="00922AEA" w:rsidRDefault="00000000">
      <w:pPr>
        <w:pStyle w:val="Prrafodelista"/>
        <w:numPr>
          <w:ilvl w:val="0"/>
          <w:numId w:val="12"/>
        </w:numPr>
        <w:tabs>
          <w:tab w:val="left" w:pos="1545"/>
        </w:tabs>
        <w:spacing w:line="237" w:lineRule="auto"/>
        <w:ind w:left="130" w:right="120" w:firstLine="708"/>
        <w:jc w:val="both"/>
        <w:rPr>
          <w:rFonts w:ascii="Trebuchet MS" w:hAnsi="Trebuchet MS"/>
          <w:i/>
        </w:rPr>
      </w:pPr>
      <w:r>
        <w:rPr>
          <w:rFonts w:ascii="Bookman Old Style" w:hAnsi="Bookman Old Style"/>
          <w:w w:val="105"/>
          <w:sz w:val="20"/>
        </w:rPr>
        <w:t>El concesionario, asumirá la total financiación de los costes de la instalación que fueran precisos, es decir, modificación del número de cargadores, tipología, costes inherentes a la obtención de autorizaciones, permisos o licencias derivadas de</w:t>
      </w:r>
      <w:r>
        <w:rPr>
          <w:rFonts w:ascii="Bookman Old Style" w:hAnsi="Bookman Old Style"/>
          <w:spacing w:val="-2"/>
          <w:w w:val="105"/>
          <w:sz w:val="20"/>
        </w:rPr>
        <w:t xml:space="preserve"> </w:t>
      </w:r>
      <w:r>
        <w:rPr>
          <w:rFonts w:ascii="Bookman Old Style" w:hAnsi="Bookman Old Style"/>
          <w:w w:val="105"/>
          <w:sz w:val="20"/>
        </w:rPr>
        <w:t>las acometidas de suministros y/o servicios, así como de las obras de pavimentación del perímetro de vía pública que resulte afectado, según el criterio que establezca para cada caso el responsable municipal de la concesión, para reponerla en perfectas condiciones de uso público. Igualmente serán responsables de la ejecución y financiación de todas las obras y medidas protectoras de seguridad</w:t>
      </w:r>
      <w:r>
        <w:rPr>
          <w:rFonts w:ascii="Bookman Old Style" w:hAnsi="Bookman Old Style"/>
          <w:spacing w:val="-5"/>
          <w:w w:val="105"/>
          <w:sz w:val="20"/>
        </w:rPr>
        <w:t xml:space="preserve"> </w:t>
      </w:r>
      <w:r>
        <w:rPr>
          <w:rFonts w:ascii="Bookman Old Style" w:hAnsi="Bookman Old Style"/>
          <w:w w:val="105"/>
          <w:sz w:val="20"/>
        </w:rPr>
        <w:t>necesarias</w:t>
      </w:r>
      <w:r>
        <w:rPr>
          <w:rFonts w:ascii="Bookman Old Style" w:hAnsi="Bookman Old Style"/>
          <w:spacing w:val="-3"/>
          <w:w w:val="105"/>
          <w:sz w:val="20"/>
        </w:rPr>
        <w:t xml:space="preserve"> </w:t>
      </w:r>
      <w:r>
        <w:rPr>
          <w:rFonts w:ascii="Bookman Old Style" w:hAnsi="Bookman Old Style"/>
          <w:w w:val="105"/>
          <w:sz w:val="20"/>
        </w:rPr>
        <w:t>durante</w:t>
      </w:r>
      <w:r>
        <w:rPr>
          <w:rFonts w:ascii="Bookman Old Style" w:hAnsi="Bookman Old Style"/>
          <w:spacing w:val="-3"/>
          <w:w w:val="105"/>
          <w:sz w:val="20"/>
        </w:rPr>
        <w:t xml:space="preserve"> </w:t>
      </w:r>
      <w:r>
        <w:rPr>
          <w:rFonts w:ascii="Bookman Old Style" w:hAnsi="Bookman Old Style"/>
          <w:w w:val="105"/>
          <w:sz w:val="20"/>
        </w:rPr>
        <w:t>la</w:t>
      </w:r>
      <w:r>
        <w:rPr>
          <w:rFonts w:ascii="Bookman Old Style" w:hAnsi="Bookman Old Style"/>
          <w:spacing w:val="-2"/>
          <w:w w:val="105"/>
          <w:sz w:val="20"/>
        </w:rPr>
        <w:t xml:space="preserve"> </w:t>
      </w:r>
      <w:r>
        <w:rPr>
          <w:rFonts w:ascii="Bookman Old Style" w:hAnsi="Bookman Old Style"/>
          <w:w w:val="105"/>
          <w:sz w:val="20"/>
        </w:rPr>
        <w:t>instalación</w:t>
      </w:r>
      <w:r>
        <w:rPr>
          <w:rFonts w:ascii="Bookman Old Style" w:hAnsi="Bookman Old Style"/>
          <w:spacing w:val="-4"/>
          <w:w w:val="105"/>
          <w:sz w:val="20"/>
        </w:rPr>
        <w:t xml:space="preserve"> </w:t>
      </w:r>
      <w:r>
        <w:rPr>
          <w:rFonts w:ascii="Bookman Old Style" w:hAnsi="Bookman Old Style"/>
          <w:w w:val="105"/>
          <w:sz w:val="20"/>
        </w:rPr>
        <w:t>en</w:t>
      </w:r>
      <w:r>
        <w:rPr>
          <w:rFonts w:ascii="Bookman Old Style" w:hAnsi="Bookman Old Style"/>
          <w:spacing w:val="-5"/>
          <w:w w:val="105"/>
          <w:sz w:val="20"/>
        </w:rPr>
        <w:t xml:space="preserve"> </w:t>
      </w:r>
      <w:r>
        <w:rPr>
          <w:rFonts w:ascii="Bookman Old Style" w:hAnsi="Bookman Old Style"/>
          <w:w w:val="105"/>
          <w:sz w:val="20"/>
        </w:rPr>
        <w:t>la</w:t>
      </w:r>
      <w:r>
        <w:rPr>
          <w:rFonts w:ascii="Bookman Old Style" w:hAnsi="Bookman Old Style"/>
          <w:spacing w:val="-4"/>
          <w:w w:val="105"/>
          <w:sz w:val="20"/>
        </w:rPr>
        <w:t xml:space="preserve"> </w:t>
      </w:r>
      <w:r>
        <w:rPr>
          <w:rFonts w:ascii="Bookman Old Style" w:hAnsi="Bookman Old Style"/>
          <w:w w:val="105"/>
          <w:sz w:val="20"/>
        </w:rPr>
        <w:t>porción</w:t>
      </w:r>
      <w:r>
        <w:rPr>
          <w:rFonts w:ascii="Bookman Old Style" w:hAnsi="Bookman Old Style"/>
          <w:spacing w:val="-4"/>
          <w:w w:val="105"/>
          <w:sz w:val="20"/>
        </w:rPr>
        <w:t xml:space="preserve"> </w:t>
      </w:r>
      <w:r>
        <w:rPr>
          <w:rFonts w:ascii="Bookman Old Style" w:hAnsi="Bookman Old Style"/>
          <w:w w:val="105"/>
          <w:sz w:val="20"/>
        </w:rPr>
        <w:t>concedida</w:t>
      </w:r>
      <w:r>
        <w:rPr>
          <w:rFonts w:ascii="Bookman Old Style" w:hAnsi="Bookman Old Style"/>
          <w:spacing w:val="-2"/>
          <w:w w:val="105"/>
          <w:sz w:val="20"/>
        </w:rPr>
        <w:t xml:space="preserve"> </w:t>
      </w:r>
      <w:r>
        <w:rPr>
          <w:rFonts w:ascii="Bookman Old Style" w:hAnsi="Bookman Old Style"/>
          <w:w w:val="105"/>
          <w:sz w:val="20"/>
        </w:rPr>
        <w:t>y</w:t>
      </w:r>
      <w:r>
        <w:rPr>
          <w:rFonts w:ascii="Bookman Old Style" w:hAnsi="Bookman Old Style"/>
          <w:spacing w:val="-5"/>
          <w:w w:val="105"/>
          <w:sz w:val="20"/>
        </w:rPr>
        <w:t xml:space="preserve"> </w:t>
      </w:r>
      <w:r>
        <w:rPr>
          <w:rFonts w:ascii="Bookman Old Style" w:hAnsi="Bookman Old Style"/>
          <w:w w:val="105"/>
          <w:sz w:val="20"/>
        </w:rPr>
        <w:t>perímetro</w:t>
      </w:r>
      <w:r>
        <w:rPr>
          <w:rFonts w:ascii="Bookman Old Style" w:hAnsi="Bookman Old Style"/>
          <w:spacing w:val="-3"/>
          <w:w w:val="105"/>
          <w:sz w:val="20"/>
        </w:rPr>
        <w:t xml:space="preserve"> </w:t>
      </w:r>
      <w:r>
        <w:rPr>
          <w:rFonts w:ascii="Bookman Old Style" w:hAnsi="Bookman Old Style"/>
          <w:w w:val="105"/>
          <w:sz w:val="20"/>
        </w:rPr>
        <w:t xml:space="preserve">de la vía pública que resulte afectado. De la misma manera, el concesionario asumirá el mantenimiento tanto preventivo como correctivo durante la duración de la </w:t>
      </w:r>
      <w:r>
        <w:rPr>
          <w:rFonts w:ascii="Bookman Old Style" w:hAnsi="Bookman Old Style"/>
          <w:spacing w:val="-2"/>
          <w:w w:val="105"/>
          <w:sz w:val="20"/>
        </w:rPr>
        <w:t>concesión.</w:t>
      </w:r>
    </w:p>
    <w:p w14:paraId="27F5CF72" w14:textId="77777777" w:rsidR="00922AEA" w:rsidRDefault="00000000">
      <w:pPr>
        <w:pStyle w:val="Prrafodelista"/>
        <w:numPr>
          <w:ilvl w:val="0"/>
          <w:numId w:val="12"/>
        </w:numPr>
        <w:tabs>
          <w:tab w:val="left" w:pos="1545"/>
        </w:tabs>
        <w:spacing w:before="1" w:line="237" w:lineRule="auto"/>
        <w:ind w:left="130" w:right="118" w:firstLine="708"/>
        <w:jc w:val="both"/>
        <w:rPr>
          <w:rFonts w:ascii="Trebuchet MS" w:hAnsi="Trebuchet MS"/>
          <w:i/>
        </w:rPr>
      </w:pPr>
      <w:r>
        <w:rPr>
          <w:rFonts w:ascii="Bookman Old Style" w:hAnsi="Bookman Old Style"/>
          <w:w w:val="105"/>
          <w:sz w:val="20"/>
        </w:rPr>
        <w:t>El concesionario deberá asumir los gastos de suministros y comunicaciones derivados del objeto de la concesión y suscribir una póliza de responsabilidad civil que cubra los posibles daños derivados. No obstante lo anterior, el concesionario queda obligado a resarcir los daños e indemnizar los perjuicios que pudieran derivarse de cualquier actividad relacionada con la concesión y responderá de manera directa ante el Ayuntamiento y terceras personas de todos los daños que no fueran cubiertos por las pólizas de seguro que obligatoriamente han de suscribir. También responderá éste de manera directa ante</w:t>
      </w:r>
      <w:r>
        <w:rPr>
          <w:rFonts w:ascii="Bookman Old Style" w:hAnsi="Bookman Old Style"/>
          <w:spacing w:val="-5"/>
          <w:w w:val="105"/>
          <w:sz w:val="20"/>
        </w:rPr>
        <w:t xml:space="preserve"> </w:t>
      </w:r>
      <w:r>
        <w:rPr>
          <w:rFonts w:ascii="Bookman Old Style" w:hAnsi="Bookman Old Style"/>
          <w:w w:val="105"/>
          <w:sz w:val="20"/>
        </w:rPr>
        <w:t>las</w:t>
      </w:r>
      <w:r>
        <w:rPr>
          <w:rFonts w:ascii="Bookman Old Style" w:hAnsi="Bookman Old Style"/>
          <w:spacing w:val="-3"/>
          <w:w w:val="105"/>
          <w:sz w:val="20"/>
        </w:rPr>
        <w:t xml:space="preserve"> </w:t>
      </w:r>
      <w:r>
        <w:rPr>
          <w:rFonts w:ascii="Bookman Old Style" w:hAnsi="Bookman Old Style"/>
          <w:w w:val="105"/>
          <w:sz w:val="20"/>
        </w:rPr>
        <w:t>aludidas</w:t>
      </w:r>
      <w:r>
        <w:rPr>
          <w:rFonts w:ascii="Bookman Old Style" w:hAnsi="Bookman Old Style"/>
          <w:spacing w:val="-3"/>
          <w:w w:val="105"/>
          <w:sz w:val="20"/>
        </w:rPr>
        <w:t xml:space="preserve"> </w:t>
      </w:r>
      <w:r>
        <w:rPr>
          <w:rFonts w:ascii="Bookman Old Style" w:hAnsi="Bookman Old Style"/>
          <w:w w:val="105"/>
          <w:sz w:val="20"/>
        </w:rPr>
        <w:t>personas</w:t>
      </w:r>
      <w:r>
        <w:rPr>
          <w:rFonts w:ascii="Bookman Old Style" w:hAnsi="Bookman Old Style"/>
          <w:spacing w:val="-3"/>
          <w:w w:val="105"/>
          <w:sz w:val="20"/>
        </w:rPr>
        <w:t xml:space="preserve"> </w:t>
      </w:r>
      <w:r>
        <w:rPr>
          <w:rFonts w:ascii="Bookman Old Style" w:hAnsi="Bookman Old Style"/>
          <w:w w:val="105"/>
          <w:sz w:val="20"/>
        </w:rPr>
        <w:t>en,</w:t>
      </w:r>
      <w:r>
        <w:rPr>
          <w:rFonts w:ascii="Bookman Old Style" w:hAnsi="Bookman Old Style"/>
          <w:spacing w:val="-4"/>
          <w:w w:val="105"/>
          <w:sz w:val="20"/>
        </w:rPr>
        <w:t xml:space="preserve"> </w:t>
      </w:r>
      <w:r>
        <w:rPr>
          <w:rFonts w:ascii="Bookman Old Style" w:hAnsi="Bookman Old Style"/>
          <w:w w:val="105"/>
          <w:sz w:val="20"/>
        </w:rPr>
        <w:t>los</w:t>
      </w:r>
      <w:r>
        <w:rPr>
          <w:rFonts w:ascii="Bookman Old Style" w:hAnsi="Bookman Old Style"/>
          <w:spacing w:val="-3"/>
          <w:w w:val="105"/>
          <w:sz w:val="20"/>
        </w:rPr>
        <w:t xml:space="preserve"> </w:t>
      </w:r>
      <w:r>
        <w:rPr>
          <w:rFonts w:ascii="Bookman Old Style" w:hAnsi="Bookman Old Style"/>
          <w:w w:val="105"/>
          <w:sz w:val="20"/>
        </w:rPr>
        <w:t>casos</w:t>
      </w:r>
      <w:r>
        <w:rPr>
          <w:rFonts w:ascii="Bookman Old Style" w:hAnsi="Bookman Old Style"/>
          <w:spacing w:val="-3"/>
          <w:w w:val="105"/>
          <w:sz w:val="20"/>
        </w:rPr>
        <w:t xml:space="preserve"> </w:t>
      </w:r>
      <w:r>
        <w:rPr>
          <w:rFonts w:ascii="Bookman Old Style" w:hAnsi="Bookman Old Style"/>
          <w:w w:val="105"/>
          <w:sz w:val="20"/>
        </w:rPr>
        <w:t>de</w:t>
      </w:r>
      <w:r>
        <w:rPr>
          <w:rFonts w:ascii="Bookman Old Style" w:hAnsi="Bookman Old Style"/>
          <w:spacing w:val="-5"/>
          <w:w w:val="105"/>
          <w:sz w:val="20"/>
        </w:rPr>
        <w:t xml:space="preserve"> </w:t>
      </w:r>
      <w:r>
        <w:rPr>
          <w:rFonts w:ascii="Bookman Old Style" w:hAnsi="Bookman Old Style"/>
          <w:w w:val="105"/>
          <w:sz w:val="20"/>
        </w:rPr>
        <w:t>insuficiencia</w:t>
      </w:r>
      <w:r>
        <w:rPr>
          <w:rFonts w:ascii="Bookman Old Style" w:hAnsi="Bookman Old Style"/>
          <w:spacing w:val="-2"/>
          <w:w w:val="105"/>
          <w:sz w:val="20"/>
        </w:rPr>
        <w:t xml:space="preserve"> </w:t>
      </w:r>
      <w:r>
        <w:rPr>
          <w:rFonts w:ascii="Bookman Old Style" w:hAnsi="Bookman Old Style"/>
          <w:w w:val="105"/>
          <w:sz w:val="20"/>
        </w:rPr>
        <w:t>de</w:t>
      </w:r>
      <w:r>
        <w:rPr>
          <w:rFonts w:ascii="Bookman Old Style" w:hAnsi="Bookman Old Style"/>
          <w:spacing w:val="-5"/>
          <w:w w:val="105"/>
          <w:sz w:val="20"/>
        </w:rPr>
        <w:t xml:space="preserve"> </w:t>
      </w:r>
      <w:r>
        <w:rPr>
          <w:rFonts w:ascii="Bookman Old Style" w:hAnsi="Bookman Old Style"/>
          <w:w w:val="105"/>
          <w:sz w:val="20"/>
        </w:rPr>
        <w:t>las</w:t>
      </w:r>
      <w:r>
        <w:rPr>
          <w:rFonts w:ascii="Bookman Old Style" w:hAnsi="Bookman Old Style"/>
          <w:spacing w:val="-5"/>
          <w:w w:val="105"/>
          <w:sz w:val="20"/>
        </w:rPr>
        <w:t xml:space="preserve"> </w:t>
      </w:r>
      <w:r>
        <w:rPr>
          <w:rFonts w:ascii="Bookman Old Style" w:hAnsi="Bookman Old Style"/>
          <w:w w:val="105"/>
          <w:sz w:val="20"/>
        </w:rPr>
        <w:t>pólizas</w:t>
      </w:r>
      <w:r>
        <w:rPr>
          <w:rFonts w:ascii="Bookman Old Style" w:hAnsi="Bookman Old Style"/>
          <w:spacing w:val="-5"/>
          <w:w w:val="105"/>
          <w:sz w:val="20"/>
        </w:rPr>
        <w:t xml:space="preserve"> </w:t>
      </w:r>
      <w:r>
        <w:rPr>
          <w:rFonts w:ascii="Bookman Old Style" w:hAnsi="Bookman Old Style"/>
          <w:w w:val="105"/>
          <w:sz w:val="20"/>
        </w:rPr>
        <w:t>de</w:t>
      </w:r>
      <w:r>
        <w:rPr>
          <w:rFonts w:ascii="Bookman Old Style" w:hAnsi="Bookman Old Style"/>
          <w:spacing w:val="-3"/>
          <w:w w:val="105"/>
          <w:sz w:val="20"/>
        </w:rPr>
        <w:t xml:space="preserve"> </w:t>
      </w:r>
      <w:r>
        <w:rPr>
          <w:rFonts w:ascii="Bookman Old Style" w:hAnsi="Bookman Old Style"/>
          <w:w w:val="105"/>
          <w:sz w:val="20"/>
        </w:rPr>
        <w:t>seguro,</w:t>
      </w:r>
      <w:r>
        <w:rPr>
          <w:rFonts w:ascii="Bookman Old Style" w:hAnsi="Bookman Old Style"/>
          <w:spacing w:val="-2"/>
          <w:w w:val="105"/>
          <w:sz w:val="20"/>
        </w:rPr>
        <w:t xml:space="preserve"> </w:t>
      </w:r>
      <w:r>
        <w:rPr>
          <w:rFonts w:ascii="Bookman Old Style" w:hAnsi="Bookman Old Style"/>
          <w:w w:val="105"/>
          <w:sz w:val="20"/>
        </w:rPr>
        <w:t>o cualquier otro.</w:t>
      </w:r>
    </w:p>
    <w:p w14:paraId="1C2402B6" w14:textId="77777777" w:rsidR="00922AEA" w:rsidRDefault="00922AEA">
      <w:pPr>
        <w:pStyle w:val="Prrafodelista"/>
        <w:spacing w:line="237" w:lineRule="auto"/>
        <w:rPr>
          <w:rFonts w:ascii="Trebuchet MS" w:hAnsi="Trebuchet MS"/>
          <w:i/>
        </w:rPr>
        <w:sectPr w:rsidR="00922AEA">
          <w:pgSz w:w="11910" w:h="16840"/>
          <w:pgMar w:top="1860" w:right="1559" w:bottom="1260" w:left="1559" w:header="319" w:footer="1060" w:gutter="0"/>
          <w:cols w:space="720"/>
        </w:sectPr>
      </w:pPr>
    </w:p>
    <w:p w14:paraId="2C88BFBC"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68416" behindDoc="0" locked="0" layoutInCell="1" allowOverlap="1" wp14:anchorId="1C5C1969" wp14:editId="1447805A">
                <wp:simplePos x="0" y="0"/>
                <wp:positionH relativeFrom="page">
                  <wp:posOffset>6807087</wp:posOffset>
                </wp:positionH>
                <wp:positionV relativeFrom="page">
                  <wp:posOffset>2818977</wp:posOffset>
                </wp:positionV>
                <wp:extent cx="419734" cy="3187065"/>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7741C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231EA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C5C1969" id="Textbox 361" o:spid="_x0000_s1313" type="#_x0000_t202" style="position:absolute;left:0;text-align:left;margin-left:536pt;margin-top:221.95pt;width:33.05pt;height:250.95pt;z-index:1586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8UpQEAADM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Hx+UybYdLaGZk9qaCAJLcX5gpgN1N+a4++tDJqz&#10;/psjA9MwHJNwTNbHJMT+M+SRSRodPGwjmC4zOn8zMaLOZE3TFKXW/73PVedZX/0B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HErPF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C7741C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231EA5"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68928" behindDoc="0" locked="0" layoutInCell="1" allowOverlap="1" wp14:anchorId="1613C0CF" wp14:editId="0ED87CF3">
                <wp:simplePos x="0" y="0"/>
                <wp:positionH relativeFrom="page">
                  <wp:posOffset>6965929</wp:posOffset>
                </wp:positionH>
                <wp:positionV relativeFrom="page">
                  <wp:posOffset>6473886</wp:posOffset>
                </wp:positionV>
                <wp:extent cx="263525" cy="3354704"/>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20F08AA4" w14:textId="7A06BCD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03762B" w14:textId="77777777" w:rsidR="00922AEA" w:rsidRDefault="00000000">
                            <w:pPr>
                              <w:spacing w:line="120" w:lineRule="exact"/>
                              <w:ind w:left="20"/>
                              <w:rPr>
                                <w:sz w:val="12"/>
                              </w:rPr>
                            </w:pPr>
                            <w:r>
                              <w:rPr>
                                <w:spacing w:val="-2"/>
                                <w:sz w:val="12"/>
                              </w:rPr>
                              <w:t>Verificación:</w:t>
                            </w:r>
                            <w:r>
                              <w:rPr>
                                <w:spacing w:val="7"/>
                                <w:sz w:val="12"/>
                              </w:rPr>
                              <w:t xml:space="preserve"> </w:t>
                            </w:r>
                            <w:hyperlink r:id="rId290">
                              <w:r w:rsidR="00922AEA">
                                <w:rPr>
                                  <w:spacing w:val="-2"/>
                                  <w:sz w:val="12"/>
                                </w:rPr>
                                <w:t>https://sede.lasrozas.es/</w:t>
                              </w:r>
                            </w:hyperlink>
                          </w:p>
                          <w:p w14:paraId="6AD9192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613C0CF" id="Textbox 362" o:spid="_x0000_s1314" type="#_x0000_t202" style="position:absolute;left:0;text-align:left;margin-left:548.5pt;margin-top:509.75pt;width:20.75pt;height:264.15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8LKow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Vn2Hy2he5IamghCS3H+p6YjTTfluPPvYyas+Gz&#10;JwPzMpyTeE625ySm4QOUlckaPbzbJzC2MLq2mRnRZIqmeYvy6H//L1XXXd/8Ag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sWfCyq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20F08AA4" w14:textId="7A06BCD4"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03762B" w14:textId="77777777" w:rsidR="00922AEA" w:rsidRDefault="00000000">
                      <w:pPr>
                        <w:spacing w:line="120" w:lineRule="exact"/>
                        <w:ind w:left="20"/>
                        <w:rPr>
                          <w:sz w:val="12"/>
                        </w:rPr>
                      </w:pPr>
                      <w:r>
                        <w:rPr>
                          <w:spacing w:val="-2"/>
                          <w:sz w:val="12"/>
                        </w:rPr>
                        <w:t>Verificación:</w:t>
                      </w:r>
                      <w:r>
                        <w:rPr>
                          <w:spacing w:val="7"/>
                          <w:sz w:val="12"/>
                        </w:rPr>
                        <w:t xml:space="preserve"> </w:t>
                      </w:r>
                      <w:hyperlink r:id="rId291">
                        <w:r w:rsidR="00922AEA">
                          <w:rPr>
                            <w:spacing w:val="-2"/>
                            <w:sz w:val="12"/>
                          </w:rPr>
                          <w:t>https://sede.lasrozas.es/</w:t>
                        </w:r>
                      </w:hyperlink>
                    </w:p>
                    <w:p w14:paraId="6AD91920"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15304AF1" w14:textId="77777777" w:rsidR="00922AEA" w:rsidRDefault="00922AEA">
      <w:pPr>
        <w:pStyle w:val="Textoindependiente"/>
        <w:spacing w:before="59"/>
        <w:rPr>
          <w:rFonts w:ascii="Calibri"/>
          <w:sz w:val="16"/>
        </w:rPr>
      </w:pPr>
    </w:p>
    <w:p w14:paraId="78B7C980" w14:textId="77777777" w:rsidR="00922AEA" w:rsidRDefault="00000000">
      <w:pPr>
        <w:pStyle w:val="Prrafodelista"/>
        <w:numPr>
          <w:ilvl w:val="0"/>
          <w:numId w:val="12"/>
        </w:numPr>
        <w:tabs>
          <w:tab w:val="left" w:pos="1545"/>
        </w:tabs>
        <w:ind w:left="130" w:right="121" w:firstLine="708"/>
        <w:jc w:val="both"/>
        <w:rPr>
          <w:rFonts w:ascii="Trebuchet MS" w:hAnsi="Trebuchet MS"/>
          <w:i/>
        </w:rPr>
      </w:pPr>
      <w:r>
        <w:rPr>
          <w:rFonts w:ascii="Bookman Old Style" w:hAnsi="Bookman Old Style"/>
          <w:w w:val="105"/>
          <w:sz w:val="20"/>
        </w:rPr>
        <w:t>Abonar el canon concesional de conformidad con lo previsto en este pliego y normativa que resulte de aplicación, extinguiéndose, en todo caso, la obligación de pago por la concurrencia de cualquiera de las circunstancias señaladas en el Reglamento General de Recaudación.</w:t>
      </w:r>
    </w:p>
    <w:p w14:paraId="3DBA3E6B" w14:textId="77777777" w:rsidR="00922AEA" w:rsidRDefault="00000000">
      <w:pPr>
        <w:pStyle w:val="Prrafodelista"/>
        <w:numPr>
          <w:ilvl w:val="0"/>
          <w:numId w:val="12"/>
        </w:numPr>
        <w:tabs>
          <w:tab w:val="left" w:pos="1545"/>
        </w:tabs>
        <w:spacing w:line="237" w:lineRule="auto"/>
        <w:ind w:left="130" w:right="126" w:firstLine="708"/>
        <w:jc w:val="both"/>
        <w:rPr>
          <w:rFonts w:ascii="Trebuchet MS" w:hAnsi="Trebuchet MS"/>
          <w:i/>
        </w:rPr>
      </w:pPr>
      <w:r>
        <w:rPr>
          <w:rFonts w:ascii="Bookman Old Style" w:hAnsi="Bookman Old Style"/>
          <w:w w:val="105"/>
          <w:sz w:val="20"/>
        </w:rPr>
        <w:t>Satisfacer todos los gastos a que dé lugar el cumplimento de la concesión, como son los generales, financieros, de seguros, transportes y desplazamientos, materiales, instalaciones, suministros, honorarios y salarios del personal</w:t>
      </w:r>
      <w:r>
        <w:rPr>
          <w:rFonts w:ascii="Bookman Old Style" w:hAnsi="Bookman Old Style"/>
          <w:spacing w:val="-8"/>
          <w:w w:val="105"/>
          <w:sz w:val="20"/>
        </w:rPr>
        <w:t xml:space="preserve"> </w:t>
      </w:r>
      <w:r>
        <w:rPr>
          <w:rFonts w:ascii="Bookman Old Style" w:hAnsi="Bookman Old Style"/>
          <w:w w:val="105"/>
          <w:sz w:val="20"/>
        </w:rPr>
        <w:t>a</w:t>
      </w:r>
      <w:r>
        <w:rPr>
          <w:rFonts w:ascii="Bookman Old Style" w:hAnsi="Bookman Old Style"/>
          <w:spacing w:val="-9"/>
          <w:w w:val="105"/>
          <w:sz w:val="20"/>
        </w:rPr>
        <w:t xml:space="preserve"> </w:t>
      </w:r>
      <w:r>
        <w:rPr>
          <w:rFonts w:ascii="Bookman Old Style" w:hAnsi="Bookman Old Style"/>
          <w:w w:val="105"/>
          <w:sz w:val="20"/>
        </w:rPr>
        <w:t>su</w:t>
      </w:r>
      <w:r>
        <w:rPr>
          <w:rFonts w:ascii="Bookman Old Style" w:hAnsi="Bookman Old Style"/>
          <w:spacing w:val="-8"/>
          <w:w w:val="105"/>
          <w:sz w:val="20"/>
        </w:rPr>
        <w:t xml:space="preserve"> </w:t>
      </w:r>
      <w:r>
        <w:rPr>
          <w:rFonts w:ascii="Bookman Old Style" w:hAnsi="Bookman Old Style"/>
          <w:w w:val="105"/>
          <w:sz w:val="20"/>
        </w:rPr>
        <w:t>cargo,</w:t>
      </w:r>
      <w:r>
        <w:rPr>
          <w:rFonts w:ascii="Bookman Old Style" w:hAnsi="Bookman Old Style"/>
          <w:spacing w:val="-7"/>
          <w:w w:val="105"/>
          <w:sz w:val="20"/>
        </w:rPr>
        <w:t xml:space="preserve"> </w:t>
      </w:r>
      <w:r>
        <w:rPr>
          <w:rFonts w:ascii="Bookman Old Style" w:hAnsi="Bookman Old Style"/>
          <w:w w:val="105"/>
          <w:sz w:val="20"/>
        </w:rPr>
        <w:t>tasas</w:t>
      </w:r>
      <w:r>
        <w:rPr>
          <w:rFonts w:ascii="Bookman Old Style" w:hAnsi="Bookman Old Style"/>
          <w:spacing w:val="-8"/>
          <w:w w:val="105"/>
          <w:sz w:val="20"/>
        </w:rPr>
        <w:t xml:space="preserve"> </w:t>
      </w:r>
      <w:r>
        <w:rPr>
          <w:rFonts w:ascii="Bookman Old Style" w:hAnsi="Bookman Old Style"/>
          <w:w w:val="105"/>
          <w:sz w:val="20"/>
        </w:rPr>
        <w:t>y</w:t>
      </w:r>
      <w:r>
        <w:rPr>
          <w:rFonts w:ascii="Bookman Old Style" w:hAnsi="Bookman Old Style"/>
          <w:spacing w:val="-9"/>
          <w:w w:val="105"/>
          <w:sz w:val="20"/>
        </w:rPr>
        <w:t xml:space="preserve"> </w:t>
      </w:r>
      <w:r>
        <w:rPr>
          <w:rFonts w:ascii="Bookman Old Style" w:hAnsi="Bookman Old Style"/>
          <w:w w:val="105"/>
          <w:sz w:val="20"/>
        </w:rPr>
        <w:t>toda</w:t>
      </w:r>
      <w:r>
        <w:rPr>
          <w:rFonts w:ascii="Bookman Old Style" w:hAnsi="Bookman Old Style"/>
          <w:spacing w:val="-7"/>
          <w:w w:val="105"/>
          <w:sz w:val="20"/>
        </w:rPr>
        <w:t xml:space="preserve"> </w:t>
      </w:r>
      <w:r>
        <w:rPr>
          <w:rFonts w:ascii="Bookman Old Style" w:hAnsi="Bookman Old Style"/>
          <w:w w:val="105"/>
          <w:sz w:val="20"/>
        </w:rPr>
        <w:t>clase</w:t>
      </w:r>
      <w:r>
        <w:rPr>
          <w:rFonts w:ascii="Bookman Old Style" w:hAnsi="Bookman Old Style"/>
          <w:spacing w:val="-8"/>
          <w:w w:val="105"/>
          <w:sz w:val="20"/>
        </w:rPr>
        <w:t xml:space="preserve"> </w:t>
      </w:r>
      <w:r>
        <w:rPr>
          <w:rFonts w:ascii="Bookman Old Style" w:hAnsi="Bookman Old Style"/>
          <w:w w:val="105"/>
          <w:sz w:val="20"/>
        </w:rPr>
        <w:t>de</w:t>
      </w:r>
      <w:r>
        <w:rPr>
          <w:rFonts w:ascii="Bookman Old Style" w:hAnsi="Bookman Old Style"/>
          <w:spacing w:val="-8"/>
          <w:w w:val="105"/>
          <w:sz w:val="20"/>
        </w:rPr>
        <w:t xml:space="preserve"> </w:t>
      </w:r>
      <w:r>
        <w:rPr>
          <w:rFonts w:ascii="Bookman Old Style" w:hAnsi="Bookman Old Style"/>
          <w:w w:val="105"/>
          <w:sz w:val="20"/>
        </w:rPr>
        <w:t>tributos,</w:t>
      </w:r>
      <w:r>
        <w:rPr>
          <w:rFonts w:ascii="Bookman Old Style" w:hAnsi="Bookman Old Style"/>
          <w:spacing w:val="-7"/>
          <w:w w:val="105"/>
          <w:sz w:val="20"/>
        </w:rPr>
        <w:t xml:space="preserve"> </w:t>
      </w:r>
      <w:r>
        <w:rPr>
          <w:rFonts w:ascii="Bookman Old Style" w:hAnsi="Bookman Old Style"/>
          <w:w w:val="105"/>
          <w:sz w:val="20"/>
        </w:rPr>
        <w:t>en</w:t>
      </w:r>
      <w:r>
        <w:rPr>
          <w:rFonts w:ascii="Bookman Old Style" w:hAnsi="Bookman Old Style"/>
          <w:spacing w:val="-8"/>
          <w:w w:val="105"/>
          <w:sz w:val="20"/>
        </w:rPr>
        <w:t xml:space="preserve"> </w:t>
      </w:r>
      <w:r>
        <w:rPr>
          <w:rFonts w:ascii="Bookman Old Style" w:hAnsi="Bookman Old Style"/>
          <w:w w:val="105"/>
          <w:sz w:val="20"/>
        </w:rPr>
        <w:t>especial</w:t>
      </w:r>
      <w:r>
        <w:rPr>
          <w:rFonts w:ascii="Bookman Old Style" w:hAnsi="Bookman Old Style"/>
          <w:spacing w:val="-8"/>
          <w:w w:val="105"/>
          <w:sz w:val="20"/>
        </w:rPr>
        <w:t xml:space="preserve"> </w:t>
      </w:r>
      <w:r>
        <w:rPr>
          <w:rFonts w:ascii="Bookman Old Style" w:hAnsi="Bookman Old Style"/>
          <w:w w:val="105"/>
          <w:sz w:val="20"/>
        </w:rPr>
        <w:t>el</w:t>
      </w:r>
      <w:r>
        <w:rPr>
          <w:rFonts w:ascii="Bookman Old Style" w:hAnsi="Bookman Old Style"/>
          <w:spacing w:val="-8"/>
          <w:w w:val="105"/>
          <w:sz w:val="20"/>
        </w:rPr>
        <w:t xml:space="preserve"> </w:t>
      </w:r>
      <w:r>
        <w:rPr>
          <w:rFonts w:ascii="Bookman Old Style" w:hAnsi="Bookman Old Style"/>
          <w:w w:val="105"/>
          <w:sz w:val="20"/>
        </w:rPr>
        <w:t>IVA,</w:t>
      </w:r>
      <w:r>
        <w:rPr>
          <w:rFonts w:ascii="Bookman Old Style" w:hAnsi="Bookman Old Style"/>
          <w:spacing w:val="-7"/>
          <w:w w:val="105"/>
          <w:sz w:val="20"/>
        </w:rPr>
        <w:t xml:space="preserve"> </w:t>
      </w:r>
      <w:r>
        <w:rPr>
          <w:rFonts w:ascii="Bookman Old Style" w:hAnsi="Bookman Old Style"/>
          <w:w w:val="105"/>
          <w:sz w:val="20"/>
        </w:rPr>
        <w:t>IBI</w:t>
      </w:r>
      <w:r>
        <w:rPr>
          <w:rFonts w:ascii="Bookman Old Style" w:hAnsi="Bookman Old Style"/>
          <w:spacing w:val="-7"/>
          <w:w w:val="105"/>
          <w:sz w:val="20"/>
        </w:rPr>
        <w:t xml:space="preserve"> </w:t>
      </w:r>
      <w:r>
        <w:rPr>
          <w:rFonts w:ascii="Bookman Old Style" w:hAnsi="Bookman Old Style"/>
          <w:w w:val="105"/>
          <w:sz w:val="20"/>
        </w:rPr>
        <w:t>(Impuesto sobre</w:t>
      </w:r>
      <w:r>
        <w:rPr>
          <w:rFonts w:ascii="Bookman Old Style" w:hAnsi="Bookman Old Style"/>
          <w:spacing w:val="-11"/>
          <w:w w:val="105"/>
          <w:sz w:val="20"/>
        </w:rPr>
        <w:t xml:space="preserve"> </w:t>
      </w:r>
      <w:r>
        <w:rPr>
          <w:rFonts w:ascii="Bookman Old Style" w:hAnsi="Bookman Old Style"/>
          <w:w w:val="105"/>
          <w:sz w:val="20"/>
        </w:rPr>
        <w:t>Bienes</w:t>
      </w:r>
      <w:r>
        <w:rPr>
          <w:rFonts w:ascii="Bookman Old Style" w:hAnsi="Bookman Old Style"/>
          <w:spacing w:val="-12"/>
          <w:w w:val="105"/>
          <w:sz w:val="20"/>
        </w:rPr>
        <w:t xml:space="preserve"> </w:t>
      </w:r>
      <w:r>
        <w:rPr>
          <w:rFonts w:ascii="Bookman Old Style" w:hAnsi="Bookman Old Style"/>
          <w:w w:val="105"/>
          <w:sz w:val="20"/>
        </w:rPr>
        <w:t>Inmuebles,</w:t>
      </w:r>
      <w:r>
        <w:rPr>
          <w:rFonts w:ascii="Bookman Old Style" w:hAnsi="Bookman Old Style"/>
          <w:spacing w:val="-12"/>
          <w:w w:val="105"/>
          <w:sz w:val="20"/>
        </w:rPr>
        <w:t xml:space="preserve"> </w:t>
      </w:r>
      <w:r>
        <w:rPr>
          <w:rFonts w:ascii="Bookman Old Style" w:hAnsi="Bookman Old Style"/>
          <w:w w:val="105"/>
          <w:sz w:val="20"/>
        </w:rPr>
        <w:t>ITPAJD</w:t>
      </w:r>
      <w:r>
        <w:rPr>
          <w:rFonts w:ascii="Bookman Old Style" w:hAnsi="Bookman Old Style"/>
          <w:spacing w:val="-11"/>
          <w:w w:val="105"/>
          <w:sz w:val="20"/>
        </w:rPr>
        <w:t xml:space="preserve"> </w:t>
      </w:r>
      <w:r>
        <w:rPr>
          <w:rFonts w:ascii="Bookman Old Style" w:hAnsi="Bookman Old Style"/>
          <w:w w:val="105"/>
          <w:sz w:val="20"/>
        </w:rPr>
        <w:t>(Impuesto</w:t>
      </w:r>
      <w:r>
        <w:rPr>
          <w:rFonts w:ascii="Bookman Old Style" w:hAnsi="Bookman Old Style"/>
          <w:spacing w:val="-11"/>
          <w:w w:val="105"/>
          <w:sz w:val="20"/>
        </w:rPr>
        <w:t xml:space="preserve"> </w:t>
      </w:r>
      <w:r>
        <w:rPr>
          <w:rFonts w:ascii="Bookman Old Style" w:hAnsi="Bookman Old Style"/>
          <w:w w:val="105"/>
          <w:sz w:val="20"/>
        </w:rPr>
        <w:t>de</w:t>
      </w:r>
      <w:r>
        <w:rPr>
          <w:rFonts w:ascii="Bookman Old Style" w:hAnsi="Bookman Old Style"/>
          <w:spacing w:val="-12"/>
          <w:w w:val="105"/>
          <w:sz w:val="20"/>
        </w:rPr>
        <w:t xml:space="preserve"> </w:t>
      </w:r>
      <w:r>
        <w:rPr>
          <w:rFonts w:ascii="Bookman Old Style" w:hAnsi="Bookman Old Style"/>
          <w:w w:val="105"/>
          <w:sz w:val="20"/>
        </w:rPr>
        <w:t>Transmisiones</w:t>
      </w:r>
      <w:r>
        <w:rPr>
          <w:rFonts w:ascii="Bookman Old Style" w:hAnsi="Bookman Old Style"/>
          <w:spacing w:val="-11"/>
          <w:w w:val="105"/>
          <w:sz w:val="20"/>
        </w:rPr>
        <w:t xml:space="preserve"> </w:t>
      </w:r>
      <w:r>
        <w:rPr>
          <w:rFonts w:ascii="Bookman Old Style" w:hAnsi="Bookman Old Style"/>
          <w:w w:val="105"/>
          <w:sz w:val="20"/>
        </w:rPr>
        <w:t>Patrimoniales</w:t>
      </w:r>
      <w:r>
        <w:rPr>
          <w:rFonts w:ascii="Bookman Old Style" w:hAnsi="Bookman Old Style"/>
          <w:spacing w:val="-11"/>
          <w:w w:val="105"/>
          <w:sz w:val="20"/>
        </w:rPr>
        <w:t xml:space="preserve"> </w:t>
      </w:r>
      <w:r>
        <w:rPr>
          <w:rFonts w:ascii="Bookman Old Style" w:hAnsi="Bookman Old Style"/>
          <w:w w:val="105"/>
          <w:sz w:val="20"/>
        </w:rPr>
        <w:t>y</w:t>
      </w:r>
      <w:r>
        <w:rPr>
          <w:rFonts w:ascii="Bookman Old Style" w:hAnsi="Bookman Old Style"/>
          <w:spacing w:val="-12"/>
          <w:w w:val="105"/>
          <w:sz w:val="20"/>
        </w:rPr>
        <w:t xml:space="preserve"> </w:t>
      </w:r>
      <w:r>
        <w:rPr>
          <w:rFonts w:ascii="Bookman Old Style" w:hAnsi="Bookman Old Style"/>
          <w:w w:val="105"/>
          <w:sz w:val="20"/>
        </w:rPr>
        <w:t>Actos Jurídicos Documentados) y, en general, cualesquiera otros que pudieran derivarse de la ejecución de la concesión durante su plazo de vigencia.</w:t>
      </w:r>
    </w:p>
    <w:p w14:paraId="2CF95FB8" w14:textId="77777777" w:rsidR="00922AEA" w:rsidRDefault="00922AEA">
      <w:pPr>
        <w:pStyle w:val="Textoindependiente"/>
        <w:spacing w:before="2"/>
        <w:rPr>
          <w:rFonts w:ascii="Bookman Old Style"/>
        </w:rPr>
      </w:pPr>
    </w:p>
    <w:p w14:paraId="75D9EF4E" w14:textId="77777777" w:rsidR="00922AEA" w:rsidRDefault="00000000">
      <w:pPr>
        <w:pStyle w:val="Textoindependiente"/>
        <w:spacing w:line="237" w:lineRule="auto"/>
        <w:ind w:left="130" w:right="121" w:firstLine="708"/>
        <w:jc w:val="both"/>
        <w:rPr>
          <w:rFonts w:ascii="Bookman Old Style" w:hAnsi="Bookman Old Style"/>
        </w:rPr>
      </w:pPr>
      <w:r>
        <w:rPr>
          <w:rFonts w:ascii="Bookman Old Style" w:hAnsi="Bookman Old Style"/>
          <w:w w:val="105"/>
        </w:rPr>
        <w:t>En especial, el otorgamiento de la presente concesión queda sujeta al Impuesto de Transmisiones Patrimoniales, de conformidad con lo dispuesto en el art. 7.b. del Real Decreto Legislativo 1/1993 de 24 de septiembre, por el que se aprueba el Texto refundido de la Ley del Impuesto sobre Transmisiones Patrimoniales</w:t>
      </w:r>
      <w:r>
        <w:rPr>
          <w:rFonts w:ascii="Bookman Old Style" w:hAnsi="Bookman Old Style"/>
          <w:spacing w:val="-1"/>
          <w:w w:val="105"/>
        </w:rPr>
        <w:t xml:space="preserve"> </w:t>
      </w:r>
      <w:r>
        <w:rPr>
          <w:rFonts w:ascii="Bookman Old Style" w:hAnsi="Bookman Old Style"/>
          <w:w w:val="105"/>
        </w:rPr>
        <w:t>y</w:t>
      </w:r>
      <w:r>
        <w:rPr>
          <w:rFonts w:ascii="Bookman Old Style" w:hAnsi="Bookman Old Style"/>
          <w:spacing w:val="-2"/>
          <w:w w:val="105"/>
        </w:rPr>
        <w:t xml:space="preserve"> </w:t>
      </w:r>
      <w:r>
        <w:rPr>
          <w:rFonts w:ascii="Bookman Old Style" w:hAnsi="Bookman Old Style"/>
          <w:w w:val="105"/>
        </w:rPr>
        <w:t>Actos</w:t>
      </w:r>
      <w:r>
        <w:rPr>
          <w:rFonts w:ascii="Bookman Old Style" w:hAnsi="Bookman Old Style"/>
          <w:spacing w:val="-1"/>
          <w:w w:val="105"/>
        </w:rPr>
        <w:t xml:space="preserve"> </w:t>
      </w:r>
      <w:r>
        <w:rPr>
          <w:rFonts w:ascii="Bookman Old Style" w:hAnsi="Bookman Old Style"/>
          <w:w w:val="105"/>
        </w:rPr>
        <w:t>Jurídicos</w:t>
      </w:r>
      <w:r>
        <w:rPr>
          <w:rFonts w:ascii="Bookman Old Style" w:hAnsi="Bookman Old Style"/>
          <w:spacing w:val="-1"/>
          <w:w w:val="105"/>
        </w:rPr>
        <w:t xml:space="preserve"> </w:t>
      </w:r>
      <w:r>
        <w:rPr>
          <w:rFonts w:ascii="Bookman Old Style" w:hAnsi="Bookman Old Style"/>
          <w:w w:val="105"/>
        </w:rPr>
        <w:t>Documentados.</w:t>
      </w:r>
      <w:r>
        <w:rPr>
          <w:rFonts w:ascii="Bookman Old Style" w:hAnsi="Bookman Old Style"/>
          <w:spacing w:val="-2"/>
          <w:w w:val="105"/>
        </w:rPr>
        <w:t xml:space="preserve"> </w:t>
      </w:r>
      <w:r>
        <w:rPr>
          <w:rFonts w:ascii="Bookman Old Style" w:hAnsi="Bookman Old Style"/>
          <w:w w:val="105"/>
        </w:rPr>
        <w:t>Los</w:t>
      </w:r>
      <w:r>
        <w:rPr>
          <w:rFonts w:ascii="Bookman Old Style" w:hAnsi="Bookman Old Style"/>
          <w:spacing w:val="-1"/>
          <w:w w:val="105"/>
        </w:rPr>
        <w:t xml:space="preserve"> </w:t>
      </w:r>
      <w:r>
        <w:rPr>
          <w:rFonts w:ascii="Bookman Old Style" w:hAnsi="Bookman Old Style"/>
          <w:w w:val="105"/>
        </w:rPr>
        <w:t>contratos</w:t>
      </w:r>
      <w:r>
        <w:rPr>
          <w:rFonts w:ascii="Bookman Old Style" w:hAnsi="Bookman Old Style"/>
          <w:spacing w:val="-1"/>
          <w:w w:val="105"/>
        </w:rPr>
        <w:t xml:space="preserve"> </w:t>
      </w:r>
      <w:r>
        <w:rPr>
          <w:rFonts w:ascii="Bookman Old Style" w:hAnsi="Bookman Old Style"/>
          <w:w w:val="105"/>
        </w:rPr>
        <w:t>de</w:t>
      </w:r>
      <w:r>
        <w:rPr>
          <w:rFonts w:ascii="Bookman Old Style" w:hAnsi="Bookman Old Style"/>
          <w:spacing w:val="-3"/>
          <w:w w:val="105"/>
        </w:rPr>
        <w:t xml:space="preserve"> </w:t>
      </w:r>
      <w:r>
        <w:rPr>
          <w:rFonts w:ascii="Bookman Old Style" w:hAnsi="Bookman Old Style"/>
          <w:w w:val="105"/>
        </w:rPr>
        <w:t>servicios</w:t>
      </w:r>
      <w:r>
        <w:rPr>
          <w:rFonts w:ascii="Bookman Old Style" w:hAnsi="Bookman Old Style"/>
          <w:spacing w:val="-1"/>
          <w:w w:val="105"/>
        </w:rPr>
        <w:t xml:space="preserve"> </w:t>
      </w:r>
      <w:r>
        <w:rPr>
          <w:rFonts w:ascii="Bookman Old Style" w:hAnsi="Bookman Old Style"/>
          <w:w w:val="105"/>
        </w:rPr>
        <w:t>para</w:t>
      </w:r>
      <w:r>
        <w:rPr>
          <w:rFonts w:ascii="Bookman Old Style" w:hAnsi="Bookman Old Style"/>
          <w:spacing w:val="-2"/>
          <w:w w:val="105"/>
        </w:rPr>
        <w:t xml:space="preserve"> </w:t>
      </w:r>
      <w:r>
        <w:rPr>
          <w:rFonts w:ascii="Bookman Old Style" w:hAnsi="Bookman Old Style"/>
          <w:w w:val="105"/>
        </w:rPr>
        <w:t>las acometidas de agua, saneamiento y electricidad, que serán subterráneas, y los gastos derivados de su consumo serán por cuenta del titular de la concesión y deberán celebrarse por éste con las compañías suministradoras del servicio.</w:t>
      </w:r>
    </w:p>
    <w:p w14:paraId="44BE7EE5" w14:textId="77777777" w:rsidR="00922AEA" w:rsidRDefault="00922AEA">
      <w:pPr>
        <w:pStyle w:val="Textoindependiente"/>
        <w:spacing w:before="3"/>
        <w:rPr>
          <w:rFonts w:ascii="Bookman Old Style"/>
        </w:rPr>
      </w:pPr>
    </w:p>
    <w:p w14:paraId="5B16DEE5" w14:textId="77777777" w:rsidR="00922AEA" w:rsidRDefault="00000000">
      <w:pPr>
        <w:pStyle w:val="Prrafodelista"/>
        <w:numPr>
          <w:ilvl w:val="0"/>
          <w:numId w:val="12"/>
        </w:numPr>
        <w:tabs>
          <w:tab w:val="left" w:pos="1099"/>
        </w:tabs>
        <w:spacing w:before="1" w:line="237" w:lineRule="auto"/>
        <w:ind w:left="130" w:right="117" w:firstLine="708"/>
        <w:jc w:val="both"/>
        <w:rPr>
          <w:rFonts w:ascii="Bookman Old Style" w:hAnsi="Bookman Old Style"/>
          <w:sz w:val="20"/>
        </w:rPr>
      </w:pPr>
      <w:r>
        <w:rPr>
          <w:rFonts w:ascii="Bookman Old Style" w:hAnsi="Bookman Old Style"/>
          <w:w w:val="105"/>
          <w:sz w:val="20"/>
        </w:rPr>
        <w:t xml:space="preserve">Cumplir lo dispuesto en </w:t>
      </w:r>
      <w:r>
        <w:rPr>
          <w:rFonts w:ascii="Bookman Old Style" w:hAnsi="Bookman Old Style"/>
          <w:color w:val="000000"/>
          <w:w w:val="105"/>
          <w:sz w:val="20"/>
          <w:shd w:val="clear" w:color="auto" w:fill="F7F7F7"/>
        </w:rPr>
        <w:t>Ley Orgánica 3/2018, de 5 de diciembre, de</w:t>
      </w:r>
      <w:r>
        <w:rPr>
          <w:rFonts w:ascii="Bookman Old Style" w:hAnsi="Bookman Old Style"/>
          <w:color w:val="000000"/>
          <w:w w:val="105"/>
          <w:sz w:val="20"/>
        </w:rPr>
        <w:t xml:space="preserve"> </w:t>
      </w:r>
      <w:r>
        <w:rPr>
          <w:rFonts w:ascii="Bookman Old Style" w:hAnsi="Bookman Old Style"/>
          <w:color w:val="000000"/>
          <w:w w:val="105"/>
          <w:sz w:val="20"/>
          <w:shd w:val="clear" w:color="auto" w:fill="F7F7F7"/>
        </w:rPr>
        <w:t>Protección de Datos Personales y garantía de los derechos digitales.</w:t>
      </w:r>
      <w:r>
        <w:rPr>
          <w:rFonts w:ascii="Bookman Old Style" w:hAnsi="Bookman Old Style"/>
          <w:color w:val="000000"/>
          <w:w w:val="105"/>
          <w:sz w:val="20"/>
        </w:rPr>
        <w:t xml:space="preserve"> o normativa que el futuro la sustituya.</w:t>
      </w:r>
    </w:p>
    <w:p w14:paraId="1771F0E1" w14:textId="77777777" w:rsidR="00922AEA" w:rsidRDefault="00922AEA">
      <w:pPr>
        <w:pStyle w:val="Textoindependiente"/>
        <w:spacing w:before="2"/>
        <w:rPr>
          <w:rFonts w:ascii="Bookman Old Style"/>
        </w:rPr>
      </w:pPr>
    </w:p>
    <w:p w14:paraId="09329A9E" w14:textId="77777777" w:rsidR="00922AEA" w:rsidRDefault="00000000">
      <w:pPr>
        <w:pStyle w:val="Textoindependiente"/>
        <w:ind w:left="130" w:right="125" w:firstLine="708"/>
        <w:jc w:val="both"/>
        <w:rPr>
          <w:rFonts w:ascii="Bookman Old Style" w:hAnsi="Bookman Old Style"/>
          <w:b/>
        </w:rPr>
      </w:pPr>
      <w:r>
        <w:rPr>
          <w:rFonts w:ascii="Bookman Old Style" w:hAnsi="Bookman Old Style"/>
          <w:b/>
          <w:w w:val="110"/>
          <w:u w:val="single"/>
        </w:rPr>
        <w:t>SEXTA.-</w:t>
      </w:r>
      <w:r>
        <w:rPr>
          <w:rFonts w:ascii="Bookman Old Style" w:hAnsi="Bookman Old Style"/>
          <w:b/>
          <w:spacing w:val="40"/>
          <w:w w:val="110"/>
          <w:u w:val="single"/>
        </w:rPr>
        <w:t xml:space="preserve"> </w:t>
      </w:r>
      <w:r>
        <w:rPr>
          <w:rFonts w:ascii="Bookman Old Style" w:hAnsi="Bookman Old Style"/>
          <w:b/>
          <w:w w:val="110"/>
          <w:u w:val="single"/>
        </w:rPr>
        <w:t>TARIFAS. RÉGIMEN ECONÓMICO A QUE QUEDA SUJETA</w:t>
      </w:r>
      <w:r>
        <w:rPr>
          <w:rFonts w:ascii="Bookman Old Style" w:hAnsi="Bookman Old Style"/>
          <w:b/>
          <w:w w:val="110"/>
        </w:rPr>
        <w:t xml:space="preserve"> </w:t>
      </w:r>
      <w:r>
        <w:rPr>
          <w:rFonts w:ascii="Bookman Old Style" w:hAnsi="Bookman Old Style"/>
          <w:b/>
          <w:w w:val="110"/>
          <w:u w:val="single"/>
        </w:rPr>
        <w:t>LA</w:t>
      </w:r>
      <w:r>
        <w:rPr>
          <w:rFonts w:ascii="Bookman Old Style" w:hAnsi="Bookman Old Style"/>
          <w:b/>
          <w:w w:val="110"/>
        </w:rPr>
        <w:t xml:space="preserve"> </w:t>
      </w:r>
      <w:r>
        <w:rPr>
          <w:rFonts w:ascii="Bookman Old Style" w:hAnsi="Bookman Old Style"/>
          <w:b/>
          <w:w w:val="110"/>
          <w:u w:val="single"/>
        </w:rPr>
        <w:t>CONCESIÓN.-</w:t>
      </w:r>
    </w:p>
    <w:p w14:paraId="75625FAF" w14:textId="77777777" w:rsidR="00922AEA" w:rsidRDefault="00922AEA">
      <w:pPr>
        <w:pStyle w:val="Textoindependiente"/>
        <w:spacing w:before="34"/>
        <w:rPr>
          <w:rFonts w:ascii="Bookman Old Style"/>
          <w:b/>
        </w:rPr>
      </w:pPr>
    </w:p>
    <w:p w14:paraId="59FDB6EE" w14:textId="77777777" w:rsidR="00922AEA" w:rsidRDefault="00000000">
      <w:pPr>
        <w:pStyle w:val="Prrafodelista"/>
        <w:numPr>
          <w:ilvl w:val="0"/>
          <w:numId w:val="13"/>
        </w:numPr>
        <w:tabs>
          <w:tab w:val="left" w:pos="1546"/>
        </w:tabs>
        <w:spacing w:before="1"/>
        <w:ind w:left="130" w:right="125" w:firstLine="708"/>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31"/>
          <w:w w:val="110"/>
          <w:sz w:val="20"/>
        </w:rPr>
        <w:t xml:space="preserve"> </w:t>
      </w:r>
      <w:r>
        <w:rPr>
          <w:rFonts w:ascii="Bookman Old Style" w:hAnsi="Bookman Old Style"/>
          <w:b/>
          <w:w w:val="110"/>
          <w:sz w:val="20"/>
        </w:rPr>
        <w:t>5</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artículo</w:t>
      </w:r>
      <w:r>
        <w:rPr>
          <w:rFonts w:ascii="Bookman Old Style" w:hAnsi="Bookman Old Style"/>
          <w:b/>
          <w:spacing w:val="31"/>
          <w:w w:val="110"/>
          <w:sz w:val="20"/>
        </w:rPr>
        <w:t xml:space="preserve"> </w:t>
      </w:r>
      <w:r>
        <w:rPr>
          <w:rFonts w:ascii="Bookman Old Style" w:hAnsi="Bookman Old Style"/>
          <w:b/>
          <w:w w:val="110"/>
          <w:sz w:val="20"/>
        </w:rPr>
        <w:t>80</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Reglamento</w:t>
      </w:r>
      <w:r>
        <w:rPr>
          <w:rFonts w:ascii="Bookman Old Style" w:hAnsi="Bookman Old Style"/>
          <w:b/>
          <w:spacing w:val="31"/>
          <w:w w:val="110"/>
          <w:sz w:val="20"/>
        </w:rPr>
        <w:t xml:space="preserve"> </w:t>
      </w:r>
      <w:r>
        <w:rPr>
          <w:rFonts w:ascii="Bookman Old Style" w:hAnsi="Bookman Old Style"/>
          <w:b/>
          <w:w w:val="110"/>
          <w:sz w:val="20"/>
        </w:rPr>
        <w:t>de</w:t>
      </w:r>
      <w:r>
        <w:rPr>
          <w:rFonts w:ascii="Bookman Old Style" w:hAnsi="Bookman Old Style"/>
          <w:b/>
          <w:spacing w:val="31"/>
          <w:w w:val="110"/>
          <w:sz w:val="20"/>
        </w:rPr>
        <w:t xml:space="preserve"> </w:t>
      </w:r>
      <w:r>
        <w:rPr>
          <w:rFonts w:ascii="Bookman Old Style" w:hAnsi="Bookman Old Style"/>
          <w:b/>
          <w:w w:val="110"/>
          <w:sz w:val="20"/>
        </w:rPr>
        <w:t>Bienes</w:t>
      </w:r>
      <w:r>
        <w:rPr>
          <w:rFonts w:ascii="Bookman Old Style" w:hAnsi="Bookman Old Style"/>
          <w:b/>
          <w:spacing w:val="30"/>
          <w:w w:val="110"/>
          <w:sz w:val="20"/>
        </w:rPr>
        <w:t xml:space="preserve"> </w:t>
      </w:r>
      <w:r>
        <w:rPr>
          <w:rFonts w:ascii="Bookman Old Style" w:hAnsi="Bookman Old Style"/>
          <w:b/>
          <w:w w:val="110"/>
          <w:sz w:val="20"/>
        </w:rPr>
        <w:t>de</w:t>
      </w:r>
      <w:r>
        <w:rPr>
          <w:rFonts w:ascii="Bookman Old Style" w:hAnsi="Bookman Old Style"/>
          <w:b/>
          <w:spacing w:val="29"/>
          <w:w w:val="110"/>
          <w:sz w:val="20"/>
        </w:rPr>
        <w:t xml:space="preserve"> </w:t>
      </w:r>
      <w:r>
        <w:rPr>
          <w:rFonts w:ascii="Bookman Old Style" w:hAnsi="Bookman Old Style"/>
          <w:b/>
          <w:w w:val="110"/>
          <w:sz w:val="20"/>
        </w:rPr>
        <w:t>las Entidades Locales).</w:t>
      </w:r>
    </w:p>
    <w:p w14:paraId="755FBA20" w14:textId="77777777" w:rsidR="00922AEA" w:rsidRDefault="00000000">
      <w:pPr>
        <w:pStyle w:val="Prrafodelista"/>
        <w:numPr>
          <w:ilvl w:val="0"/>
          <w:numId w:val="13"/>
        </w:numPr>
        <w:tabs>
          <w:tab w:val="left" w:pos="1546"/>
        </w:tabs>
        <w:ind w:left="130" w:right="129" w:firstLine="708"/>
        <w:jc w:val="left"/>
        <w:rPr>
          <w:rFonts w:ascii="Bookman Old Style" w:hAnsi="Bookman Old Style"/>
          <w:b/>
          <w:sz w:val="20"/>
        </w:rPr>
      </w:pPr>
      <w:r>
        <w:rPr>
          <w:rFonts w:ascii="Bookman Old Style" w:hAnsi="Bookman Old Style"/>
          <w:b/>
          <w:w w:val="105"/>
          <w:sz w:val="20"/>
        </w:rPr>
        <w:t>Apartado</w:t>
      </w:r>
      <w:r>
        <w:rPr>
          <w:rFonts w:ascii="Bookman Old Style" w:hAnsi="Bookman Old Style"/>
          <w:b/>
          <w:spacing w:val="25"/>
          <w:w w:val="105"/>
          <w:sz w:val="20"/>
        </w:rPr>
        <w:t xml:space="preserve"> </w:t>
      </w:r>
      <w:r>
        <w:rPr>
          <w:rFonts w:ascii="Bookman Old Style" w:hAnsi="Bookman Old Style"/>
          <w:b/>
          <w:w w:val="105"/>
          <w:sz w:val="20"/>
        </w:rPr>
        <w:t>b) del párrafo 7 del artículo 92 de la</w:t>
      </w:r>
      <w:r>
        <w:rPr>
          <w:rFonts w:ascii="Bookman Old Style" w:hAnsi="Bookman Old Style"/>
          <w:b/>
          <w:spacing w:val="25"/>
          <w:w w:val="105"/>
          <w:sz w:val="20"/>
        </w:rPr>
        <w:t xml:space="preserve"> </w:t>
      </w:r>
      <w:r>
        <w:rPr>
          <w:rFonts w:ascii="Bookman Old Style" w:hAnsi="Bookman Old Style"/>
          <w:b/>
          <w:w w:val="105"/>
          <w:sz w:val="20"/>
        </w:rPr>
        <w:t>Ley 33/2003 de</w:t>
      </w:r>
      <w:r>
        <w:rPr>
          <w:rFonts w:ascii="Bookman Old Style" w:hAnsi="Bookman Old Style"/>
          <w:b/>
          <w:spacing w:val="40"/>
          <w:w w:val="105"/>
          <w:sz w:val="20"/>
        </w:rPr>
        <w:t xml:space="preserve"> </w:t>
      </w:r>
      <w:r>
        <w:rPr>
          <w:rFonts w:ascii="Bookman Old Style" w:hAnsi="Bookman Old Style"/>
          <w:b/>
          <w:w w:val="105"/>
          <w:sz w:val="20"/>
        </w:rPr>
        <w:t>Patrimonio de las Administraciones Públicas).</w:t>
      </w:r>
    </w:p>
    <w:p w14:paraId="74744C84" w14:textId="77777777" w:rsidR="00922AEA" w:rsidRDefault="00922AEA">
      <w:pPr>
        <w:pStyle w:val="Textoindependiente"/>
        <w:spacing w:before="32"/>
        <w:rPr>
          <w:rFonts w:ascii="Bookman Old Style"/>
          <w:b/>
        </w:rPr>
      </w:pPr>
    </w:p>
    <w:p w14:paraId="2CA85D90" w14:textId="77777777" w:rsidR="00922AEA" w:rsidRDefault="00000000">
      <w:pPr>
        <w:pStyle w:val="Textoindependiente"/>
        <w:ind w:left="902"/>
        <w:rPr>
          <w:rFonts w:ascii="Bookman Old Style"/>
        </w:rPr>
      </w:pPr>
      <w:r>
        <w:rPr>
          <w:rFonts w:ascii="Bookman Old Style"/>
          <w:w w:val="105"/>
        </w:rPr>
        <w:t>No</w:t>
      </w:r>
      <w:r>
        <w:rPr>
          <w:rFonts w:ascii="Bookman Old Style"/>
          <w:spacing w:val="-4"/>
          <w:w w:val="105"/>
        </w:rPr>
        <w:t xml:space="preserve"> </w:t>
      </w:r>
      <w:r>
        <w:rPr>
          <w:rFonts w:ascii="Bookman Old Style"/>
          <w:w w:val="105"/>
        </w:rPr>
        <w:t>se fijan</w:t>
      </w:r>
      <w:r>
        <w:rPr>
          <w:rFonts w:ascii="Bookman Old Style"/>
          <w:spacing w:val="-1"/>
          <w:w w:val="105"/>
        </w:rPr>
        <w:t xml:space="preserve"> </w:t>
      </w:r>
      <w:r>
        <w:rPr>
          <w:rFonts w:ascii="Bookman Old Style"/>
          <w:spacing w:val="-2"/>
          <w:w w:val="105"/>
        </w:rPr>
        <w:t>tarifas.</w:t>
      </w:r>
    </w:p>
    <w:p w14:paraId="521A2FA8" w14:textId="77777777" w:rsidR="00922AEA" w:rsidRDefault="00000000">
      <w:pPr>
        <w:pStyle w:val="Textoindependiente"/>
        <w:spacing w:before="10"/>
        <w:rPr>
          <w:rFonts w:ascii="Bookman Old Style"/>
          <w:sz w:val="17"/>
        </w:rPr>
      </w:pPr>
      <w:r>
        <w:rPr>
          <w:rFonts w:ascii="Bookman Old Style"/>
          <w:noProof/>
          <w:sz w:val="17"/>
        </w:rPr>
        <mc:AlternateContent>
          <mc:Choice Requires="wps">
            <w:drawing>
              <wp:anchor distT="0" distB="0" distL="0" distR="0" simplePos="0" relativeHeight="487727104" behindDoc="1" locked="0" layoutInCell="1" allowOverlap="1" wp14:anchorId="223E2F26" wp14:editId="46A39979">
                <wp:simplePos x="0" y="0"/>
                <wp:positionH relativeFrom="page">
                  <wp:posOffset>1522730</wp:posOffset>
                </wp:positionH>
                <wp:positionV relativeFrom="paragraph">
                  <wp:posOffset>148758</wp:posOffset>
                </wp:positionV>
                <wp:extent cx="44450" cy="1270"/>
                <wp:effectExtent l="0" t="0" r="0" b="0"/>
                <wp:wrapTopAndBottom/>
                <wp:docPr id="363" name="Graphic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1270"/>
                        </a:xfrm>
                        <a:custGeom>
                          <a:avLst/>
                          <a:gdLst/>
                          <a:ahLst/>
                          <a:cxnLst/>
                          <a:rect l="l" t="t" r="r" b="b"/>
                          <a:pathLst>
                            <a:path w="44450">
                              <a:moveTo>
                                <a:pt x="0" y="0"/>
                              </a:moveTo>
                              <a:lnTo>
                                <a:pt x="4445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C8A717" id="Graphic 363" o:spid="_x0000_s1026" style="position:absolute;margin-left:119.9pt;margin-top:11.7pt;width:3.5pt;height:.1pt;z-index:-15589376;visibility:visible;mso-wrap-style:square;mso-wrap-distance-left:0;mso-wrap-distance-top:0;mso-wrap-distance-right:0;mso-wrap-distance-bottom:0;mso-position-horizontal:absolute;mso-position-horizontal-relative:page;mso-position-vertical:absolute;mso-position-vertical-relative:text;v-text-anchor:top" coordsize="444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" path="m,l44450,e" filled="f" strokeweight=".6pt">
                <v:path arrowok="t"/>
                <w10:wrap type="topAndBottom" anchorx="page"/>
              </v:shape>
            </w:pict>
          </mc:Fallback>
        </mc:AlternateContent>
      </w:r>
    </w:p>
    <w:p w14:paraId="51A331C6" w14:textId="77777777" w:rsidR="00922AEA" w:rsidRDefault="00000000">
      <w:pPr>
        <w:pStyle w:val="Textoindependiente"/>
        <w:spacing w:before="29"/>
        <w:ind w:left="130" w:right="130" w:firstLine="708"/>
        <w:rPr>
          <w:rFonts w:ascii="Bookman Old Style" w:hAnsi="Bookman Old Style"/>
          <w:b/>
        </w:rPr>
      </w:pPr>
      <w:r>
        <w:rPr>
          <w:rFonts w:ascii="Bookman Old Style" w:hAnsi="Bookman Old Style"/>
          <w:b/>
          <w:w w:val="110"/>
          <w:u w:val="single"/>
        </w:rPr>
        <w:t>SÉPTIMA.- SI SE OTORGARE SUBVENCIÓN, CLASE Y CUANTÍA DE</w:t>
      </w:r>
      <w:r>
        <w:rPr>
          <w:rFonts w:ascii="Bookman Old Style" w:hAnsi="Bookman Old Style"/>
          <w:b/>
          <w:w w:val="110"/>
        </w:rPr>
        <w:t xml:space="preserve"> </w:t>
      </w:r>
      <w:r>
        <w:rPr>
          <w:rFonts w:ascii="Bookman Old Style" w:hAnsi="Bookman Old Style"/>
          <w:b/>
          <w:w w:val="110"/>
          <w:u w:val="single"/>
        </w:rPr>
        <w:t>LA</w:t>
      </w:r>
      <w:r>
        <w:rPr>
          <w:rFonts w:ascii="Bookman Old Style" w:hAnsi="Bookman Old Style"/>
          <w:b/>
          <w:w w:val="110"/>
        </w:rPr>
        <w:t xml:space="preserve"> </w:t>
      </w:r>
      <w:r>
        <w:rPr>
          <w:rFonts w:ascii="Bookman Old Style" w:hAnsi="Bookman Old Style"/>
          <w:b/>
          <w:w w:val="110"/>
          <w:u w:val="single"/>
        </w:rPr>
        <w:t>MISMA, PLAZOS Y FORMAS DE SU ENTREGA, AL INTERESADO.</w:t>
      </w:r>
    </w:p>
    <w:p w14:paraId="7CB9486D" w14:textId="77777777" w:rsidR="00922AEA" w:rsidRDefault="00922AEA">
      <w:pPr>
        <w:pStyle w:val="Textoindependiente"/>
        <w:spacing w:before="35"/>
        <w:rPr>
          <w:rFonts w:ascii="Bookman Old Style"/>
          <w:b/>
        </w:rPr>
      </w:pPr>
    </w:p>
    <w:p w14:paraId="6B1C7315" w14:textId="77777777" w:rsidR="00922AEA" w:rsidRDefault="00000000">
      <w:pPr>
        <w:pStyle w:val="Prrafodelista"/>
        <w:numPr>
          <w:ilvl w:val="0"/>
          <w:numId w:val="13"/>
        </w:numPr>
        <w:tabs>
          <w:tab w:val="left" w:pos="1546"/>
        </w:tabs>
        <w:ind w:left="130" w:right="125" w:firstLine="708"/>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31"/>
          <w:w w:val="110"/>
          <w:sz w:val="20"/>
        </w:rPr>
        <w:t xml:space="preserve"> </w:t>
      </w:r>
      <w:r>
        <w:rPr>
          <w:rFonts w:ascii="Bookman Old Style" w:hAnsi="Bookman Old Style"/>
          <w:b/>
          <w:w w:val="110"/>
          <w:sz w:val="20"/>
        </w:rPr>
        <w:t>6</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artículo</w:t>
      </w:r>
      <w:r>
        <w:rPr>
          <w:rFonts w:ascii="Bookman Old Style" w:hAnsi="Bookman Old Style"/>
          <w:b/>
          <w:spacing w:val="31"/>
          <w:w w:val="110"/>
          <w:sz w:val="20"/>
        </w:rPr>
        <w:t xml:space="preserve"> </w:t>
      </w:r>
      <w:r>
        <w:rPr>
          <w:rFonts w:ascii="Bookman Old Style" w:hAnsi="Bookman Old Style"/>
          <w:b/>
          <w:w w:val="110"/>
          <w:sz w:val="20"/>
        </w:rPr>
        <w:t>80</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Reglamento</w:t>
      </w:r>
      <w:r>
        <w:rPr>
          <w:rFonts w:ascii="Bookman Old Style" w:hAnsi="Bookman Old Style"/>
          <w:b/>
          <w:spacing w:val="31"/>
          <w:w w:val="110"/>
          <w:sz w:val="20"/>
        </w:rPr>
        <w:t xml:space="preserve"> </w:t>
      </w:r>
      <w:r>
        <w:rPr>
          <w:rFonts w:ascii="Bookman Old Style" w:hAnsi="Bookman Old Style"/>
          <w:b/>
          <w:w w:val="110"/>
          <w:sz w:val="20"/>
        </w:rPr>
        <w:t>de</w:t>
      </w:r>
      <w:r>
        <w:rPr>
          <w:rFonts w:ascii="Bookman Old Style" w:hAnsi="Bookman Old Style"/>
          <w:b/>
          <w:spacing w:val="31"/>
          <w:w w:val="110"/>
          <w:sz w:val="20"/>
        </w:rPr>
        <w:t xml:space="preserve"> </w:t>
      </w:r>
      <w:r>
        <w:rPr>
          <w:rFonts w:ascii="Bookman Old Style" w:hAnsi="Bookman Old Style"/>
          <w:b/>
          <w:w w:val="110"/>
          <w:sz w:val="20"/>
        </w:rPr>
        <w:t>Bienes</w:t>
      </w:r>
      <w:r>
        <w:rPr>
          <w:rFonts w:ascii="Bookman Old Style" w:hAnsi="Bookman Old Style"/>
          <w:b/>
          <w:spacing w:val="30"/>
          <w:w w:val="110"/>
          <w:sz w:val="20"/>
        </w:rPr>
        <w:t xml:space="preserve"> </w:t>
      </w:r>
      <w:r>
        <w:rPr>
          <w:rFonts w:ascii="Bookman Old Style" w:hAnsi="Bookman Old Style"/>
          <w:b/>
          <w:w w:val="110"/>
          <w:sz w:val="20"/>
        </w:rPr>
        <w:t>de</w:t>
      </w:r>
      <w:r>
        <w:rPr>
          <w:rFonts w:ascii="Bookman Old Style" w:hAnsi="Bookman Old Style"/>
          <w:b/>
          <w:spacing w:val="29"/>
          <w:w w:val="110"/>
          <w:sz w:val="20"/>
        </w:rPr>
        <w:t xml:space="preserve"> </w:t>
      </w:r>
      <w:r>
        <w:rPr>
          <w:rFonts w:ascii="Bookman Old Style" w:hAnsi="Bookman Old Style"/>
          <w:b/>
          <w:w w:val="110"/>
          <w:sz w:val="20"/>
        </w:rPr>
        <w:t>las Entidades Locales.</w:t>
      </w:r>
    </w:p>
    <w:p w14:paraId="3D77E5A3" w14:textId="77777777" w:rsidR="00922AEA" w:rsidRDefault="00922AEA">
      <w:pPr>
        <w:pStyle w:val="Textoindependiente"/>
        <w:spacing w:before="32"/>
        <w:rPr>
          <w:rFonts w:ascii="Bookman Old Style"/>
          <w:b/>
        </w:rPr>
      </w:pPr>
    </w:p>
    <w:p w14:paraId="3BB1858B" w14:textId="77777777" w:rsidR="00922AEA" w:rsidRDefault="00000000">
      <w:pPr>
        <w:pStyle w:val="Textoindependiente"/>
        <w:ind w:left="839"/>
        <w:rPr>
          <w:rFonts w:ascii="Bookman Old Style" w:hAnsi="Bookman Old Style"/>
        </w:rPr>
      </w:pPr>
      <w:r>
        <w:rPr>
          <w:rFonts w:ascii="Bookman Old Style" w:hAnsi="Bookman Old Style"/>
          <w:w w:val="105"/>
        </w:rPr>
        <w:t>No</w:t>
      </w:r>
      <w:r>
        <w:rPr>
          <w:rFonts w:ascii="Bookman Old Style" w:hAnsi="Bookman Old Style"/>
          <w:spacing w:val="7"/>
          <w:w w:val="105"/>
        </w:rPr>
        <w:t xml:space="preserve"> </w:t>
      </w:r>
      <w:r>
        <w:rPr>
          <w:rFonts w:ascii="Bookman Old Style" w:hAnsi="Bookman Old Style"/>
          <w:w w:val="105"/>
        </w:rPr>
        <w:t>se</w:t>
      </w:r>
      <w:r>
        <w:rPr>
          <w:rFonts w:ascii="Bookman Old Style" w:hAnsi="Bookman Old Style"/>
          <w:spacing w:val="8"/>
          <w:w w:val="105"/>
        </w:rPr>
        <w:t xml:space="preserve"> </w:t>
      </w:r>
      <w:r>
        <w:rPr>
          <w:rFonts w:ascii="Bookman Old Style" w:hAnsi="Bookman Old Style"/>
          <w:w w:val="105"/>
        </w:rPr>
        <w:t>otorga</w:t>
      </w:r>
      <w:r>
        <w:rPr>
          <w:rFonts w:ascii="Bookman Old Style" w:hAnsi="Bookman Old Style"/>
          <w:spacing w:val="9"/>
          <w:w w:val="105"/>
        </w:rPr>
        <w:t xml:space="preserve"> </w:t>
      </w:r>
      <w:r>
        <w:rPr>
          <w:rFonts w:ascii="Bookman Old Style" w:hAnsi="Bookman Old Style"/>
          <w:spacing w:val="-2"/>
          <w:w w:val="105"/>
        </w:rPr>
        <w:t>subvención.</w:t>
      </w:r>
    </w:p>
    <w:p w14:paraId="245CEB7B" w14:textId="77777777" w:rsidR="00922AEA" w:rsidRDefault="00922AEA">
      <w:pPr>
        <w:pStyle w:val="Textoindependiente"/>
        <w:spacing w:before="35"/>
        <w:rPr>
          <w:rFonts w:ascii="Bookman Old Style"/>
        </w:rPr>
      </w:pPr>
    </w:p>
    <w:p w14:paraId="1BC29A30" w14:textId="77777777" w:rsidR="00922AEA" w:rsidRDefault="00000000">
      <w:pPr>
        <w:pStyle w:val="Textoindependiente"/>
        <w:ind w:left="839"/>
        <w:rPr>
          <w:rFonts w:ascii="Bookman Old Style"/>
          <w:b/>
        </w:rPr>
      </w:pPr>
      <w:r>
        <w:rPr>
          <w:rFonts w:ascii="Bookman Old Style"/>
          <w:b/>
          <w:spacing w:val="-2"/>
          <w:w w:val="105"/>
          <w:u w:val="single"/>
        </w:rPr>
        <w:t>OCTAVA.-</w:t>
      </w:r>
      <w:r>
        <w:rPr>
          <w:rFonts w:ascii="Bookman Old Style"/>
          <w:b/>
          <w:spacing w:val="-9"/>
          <w:w w:val="105"/>
          <w:u w:val="single"/>
        </w:rPr>
        <w:t xml:space="preserve"> </w:t>
      </w:r>
      <w:r>
        <w:rPr>
          <w:rFonts w:ascii="Bookman Old Style"/>
          <w:b/>
          <w:spacing w:val="-2"/>
          <w:w w:val="110"/>
          <w:u w:val="single"/>
        </w:rPr>
        <w:t>CANON.</w:t>
      </w:r>
    </w:p>
    <w:p w14:paraId="13A1E860" w14:textId="77777777" w:rsidR="00922AEA" w:rsidRDefault="00922AEA">
      <w:pPr>
        <w:pStyle w:val="Textoindependiente"/>
        <w:spacing w:before="33"/>
        <w:rPr>
          <w:rFonts w:ascii="Bookman Old Style"/>
          <w:b/>
        </w:rPr>
      </w:pPr>
    </w:p>
    <w:p w14:paraId="455C628C" w14:textId="77777777" w:rsidR="00922AEA" w:rsidRDefault="00000000">
      <w:pPr>
        <w:pStyle w:val="Prrafodelista"/>
        <w:numPr>
          <w:ilvl w:val="0"/>
          <w:numId w:val="13"/>
        </w:numPr>
        <w:tabs>
          <w:tab w:val="left" w:pos="1546"/>
        </w:tabs>
        <w:ind w:left="130" w:right="125" w:firstLine="708"/>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31"/>
          <w:w w:val="110"/>
          <w:sz w:val="20"/>
        </w:rPr>
        <w:t xml:space="preserve"> </w:t>
      </w:r>
      <w:r>
        <w:rPr>
          <w:rFonts w:ascii="Bookman Old Style" w:hAnsi="Bookman Old Style"/>
          <w:b/>
          <w:w w:val="110"/>
          <w:sz w:val="20"/>
        </w:rPr>
        <w:t>7</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artículo</w:t>
      </w:r>
      <w:r>
        <w:rPr>
          <w:rFonts w:ascii="Bookman Old Style" w:hAnsi="Bookman Old Style"/>
          <w:b/>
          <w:spacing w:val="31"/>
          <w:w w:val="110"/>
          <w:sz w:val="20"/>
        </w:rPr>
        <w:t xml:space="preserve"> </w:t>
      </w:r>
      <w:r>
        <w:rPr>
          <w:rFonts w:ascii="Bookman Old Style" w:hAnsi="Bookman Old Style"/>
          <w:b/>
          <w:w w:val="110"/>
          <w:sz w:val="20"/>
        </w:rPr>
        <w:t>80</w:t>
      </w:r>
      <w:r>
        <w:rPr>
          <w:rFonts w:ascii="Bookman Old Style" w:hAnsi="Bookman Old Style"/>
          <w:b/>
          <w:spacing w:val="31"/>
          <w:w w:val="110"/>
          <w:sz w:val="20"/>
        </w:rPr>
        <w:t xml:space="preserve"> </w:t>
      </w:r>
      <w:r>
        <w:rPr>
          <w:rFonts w:ascii="Bookman Old Style" w:hAnsi="Bookman Old Style"/>
          <w:b/>
          <w:w w:val="110"/>
          <w:sz w:val="20"/>
        </w:rPr>
        <w:t>del</w:t>
      </w:r>
      <w:r>
        <w:rPr>
          <w:rFonts w:ascii="Bookman Old Style" w:hAnsi="Bookman Old Style"/>
          <w:b/>
          <w:spacing w:val="30"/>
          <w:w w:val="110"/>
          <w:sz w:val="20"/>
        </w:rPr>
        <w:t xml:space="preserve"> </w:t>
      </w:r>
      <w:r>
        <w:rPr>
          <w:rFonts w:ascii="Bookman Old Style" w:hAnsi="Bookman Old Style"/>
          <w:b/>
          <w:w w:val="110"/>
          <w:sz w:val="20"/>
        </w:rPr>
        <w:t>Reglamento</w:t>
      </w:r>
      <w:r>
        <w:rPr>
          <w:rFonts w:ascii="Bookman Old Style" w:hAnsi="Bookman Old Style"/>
          <w:b/>
          <w:spacing w:val="31"/>
          <w:w w:val="110"/>
          <w:sz w:val="20"/>
        </w:rPr>
        <w:t xml:space="preserve"> </w:t>
      </w:r>
      <w:r>
        <w:rPr>
          <w:rFonts w:ascii="Bookman Old Style" w:hAnsi="Bookman Old Style"/>
          <w:b/>
          <w:w w:val="110"/>
          <w:sz w:val="20"/>
        </w:rPr>
        <w:t>de</w:t>
      </w:r>
      <w:r>
        <w:rPr>
          <w:rFonts w:ascii="Bookman Old Style" w:hAnsi="Bookman Old Style"/>
          <w:b/>
          <w:spacing w:val="31"/>
          <w:w w:val="110"/>
          <w:sz w:val="20"/>
        </w:rPr>
        <w:t xml:space="preserve"> </w:t>
      </w:r>
      <w:r>
        <w:rPr>
          <w:rFonts w:ascii="Bookman Old Style" w:hAnsi="Bookman Old Style"/>
          <w:b/>
          <w:w w:val="110"/>
          <w:sz w:val="20"/>
        </w:rPr>
        <w:t>Bienes</w:t>
      </w:r>
      <w:r>
        <w:rPr>
          <w:rFonts w:ascii="Bookman Old Style" w:hAnsi="Bookman Old Style"/>
          <w:b/>
          <w:spacing w:val="30"/>
          <w:w w:val="110"/>
          <w:sz w:val="20"/>
        </w:rPr>
        <w:t xml:space="preserve"> </w:t>
      </w:r>
      <w:r>
        <w:rPr>
          <w:rFonts w:ascii="Bookman Old Style" w:hAnsi="Bookman Old Style"/>
          <w:b/>
          <w:w w:val="110"/>
          <w:sz w:val="20"/>
        </w:rPr>
        <w:t>de</w:t>
      </w:r>
      <w:r>
        <w:rPr>
          <w:rFonts w:ascii="Bookman Old Style" w:hAnsi="Bookman Old Style"/>
          <w:b/>
          <w:spacing w:val="29"/>
          <w:w w:val="110"/>
          <w:sz w:val="20"/>
        </w:rPr>
        <w:t xml:space="preserve"> </w:t>
      </w:r>
      <w:r>
        <w:rPr>
          <w:rFonts w:ascii="Bookman Old Style" w:hAnsi="Bookman Old Style"/>
          <w:b/>
          <w:w w:val="110"/>
          <w:sz w:val="20"/>
        </w:rPr>
        <w:t>las Entidades Locales.</w:t>
      </w:r>
    </w:p>
    <w:p w14:paraId="043D6D21" w14:textId="77777777" w:rsidR="00922AEA" w:rsidRDefault="00922AEA">
      <w:pPr>
        <w:pStyle w:val="Textoindependiente"/>
        <w:spacing w:before="34"/>
        <w:rPr>
          <w:rFonts w:ascii="Bookman Old Style"/>
          <w:b/>
        </w:rPr>
      </w:pPr>
    </w:p>
    <w:p w14:paraId="43903D6A" w14:textId="77777777" w:rsidR="00922AEA" w:rsidRDefault="00000000">
      <w:pPr>
        <w:pStyle w:val="Textoindependiente"/>
        <w:spacing w:before="1" w:line="237" w:lineRule="auto"/>
        <w:ind w:left="130" w:right="126" w:firstLine="708"/>
        <w:jc w:val="both"/>
        <w:rPr>
          <w:rFonts w:ascii="Bookman Old Style" w:hAnsi="Bookman Old Style"/>
        </w:rPr>
      </w:pPr>
      <w:r>
        <w:rPr>
          <w:rFonts w:ascii="Bookman Old Style" w:hAnsi="Bookman Old Style"/>
          <w:w w:val="105"/>
        </w:rPr>
        <w:t xml:space="preserve">La utilización privativa del dominio público genera la obligación en el concesionario de abonar el correspondiente canon. El canon se abonará </w:t>
      </w:r>
      <w:r>
        <w:rPr>
          <w:rFonts w:ascii="Bookman Old Style" w:hAnsi="Bookman Old Style"/>
          <w:spacing w:val="-2"/>
          <w:w w:val="105"/>
        </w:rPr>
        <w:t>anualmente.</w:t>
      </w:r>
    </w:p>
    <w:p w14:paraId="0F90EEB7" w14:textId="77777777" w:rsidR="00922AEA" w:rsidRDefault="00922AEA">
      <w:pPr>
        <w:pStyle w:val="Textoindependiente"/>
        <w:spacing w:line="237" w:lineRule="auto"/>
        <w:jc w:val="both"/>
        <w:rPr>
          <w:rFonts w:ascii="Bookman Old Style" w:hAnsi="Bookman Old Style"/>
        </w:rPr>
        <w:sectPr w:rsidR="00922AEA">
          <w:pgSz w:w="11910" w:h="16840"/>
          <w:pgMar w:top="1860" w:right="1559" w:bottom="1260" w:left="1559" w:header="319" w:footer="1060" w:gutter="0"/>
          <w:cols w:space="720"/>
        </w:sectPr>
      </w:pPr>
    </w:p>
    <w:p w14:paraId="4622A8D7"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69440" behindDoc="0" locked="0" layoutInCell="1" allowOverlap="1" wp14:anchorId="0D439A8A" wp14:editId="758C62F7">
                <wp:simplePos x="0" y="0"/>
                <wp:positionH relativeFrom="page">
                  <wp:posOffset>6807087</wp:posOffset>
                </wp:positionH>
                <wp:positionV relativeFrom="page">
                  <wp:posOffset>2818977</wp:posOffset>
                </wp:positionV>
                <wp:extent cx="419734" cy="318706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060C5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14EEB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D439A8A" id="Textbox 364" o:spid="_x0000_s1315" type="#_x0000_t202" style="position:absolute;left:0;text-align:left;margin-left:536pt;margin-top:221.95pt;width:33.05pt;height:250.95pt;z-index:1586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You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fHG7zLD5bAvtkdTQQBJajosVMRuovw3Hn3sZNWf9&#10;Z08G5mE4J/GcbM9JTP0HKCOTNXp4t09gbGF0/WZiRJ0pmqYpyq3/fV+qrrO++QU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F5You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3060C5B"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14EEB3"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69952" behindDoc="0" locked="0" layoutInCell="1" allowOverlap="1" wp14:anchorId="25BD9ED5" wp14:editId="76832A04">
                <wp:simplePos x="0" y="0"/>
                <wp:positionH relativeFrom="page">
                  <wp:posOffset>6965929</wp:posOffset>
                </wp:positionH>
                <wp:positionV relativeFrom="page">
                  <wp:posOffset>6473886</wp:posOffset>
                </wp:positionV>
                <wp:extent cx="263525" cy="3354704"/>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3FF905B8" w14:textId="6F8701D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F5D32F8" w14:textId="77777777" w:rsidR="00922AEA" w:rsidRDefault="00000000">
                            <w:pPr>
                              <w:spacing w:line="120" w:lineRule="exact"/>
                              <w:ind w:left="20"/>
                              <w:rPr>
                                <w:sz w:val="12"/>
                              </w:rPr>
                            </w:pPr>
                            <w:r>
                              <w:rPr>
                                <w:spacing w:val="-2"/>
                                <w:sz w:val="12"/>
                              </w:rPr>
                              <w:t>Verificación:</w:t>
                            </w:r>
                            <w:r>
                              <w:rPr>
                                <w:spacing w:val="7"/>
                                <w:sz w:val="12"/>
                              </w:rPr>
                              <w:t xml:space="preserve"> </w:t>
                            </w:r>
                            <w:hyperlink r:id="rId292">
                              <w:r w:rsidR="00922AEA">
                                <w:rPr>
                                  <w:spacing w:val="-2"/>
                                  <w:sz w:val="12"/>
                                </w:rPr>
                                <w:t>https://sede.lasrozas.es/</w:t>
                              </w:r>
                            </w:hyperlink>
                          </w:p>
                          <w:p w14:paraId="457926B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5BD9ED5" id="Textbox 365" o:spid="_x0000_s1316" type="#_x0000_t202" style="position:absolute;left:0;text-align:left;margin-left:548.5pt;margin-top:509.75pt;width:20.75pt;height:264.15pt;z-index:1586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yE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" filled="f" stroked="f">
                <v:textbox style="layout-flow:vertical;mso-layout-flow-alt:bottom-to-top" inset="0,0,0,0">
                  <w:txbxContent>
                    <w:p w14:paraId="3FF905B8" w14:textId="6F8701D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F5D32F8" w14:textId="77777777" w:rsidR="00922AEA" w:rsidRDefault="00000000">
                      <w:pPr>
                        <w:spacing w:line="120" w:lineRule="exact"/>
                        <w:ind w:left="20"/>
                        <w:rPr>
                          <w:sz w:val="12"/>
                        </w:rPr>
                      </w:pPr>
                      <w:r>
                        <w:rPr>
                          <w:spacing w:val="-2"/>
                          <w:sz w:val="12"/>
                        </w:rPr>
                        <w:t>Verificación:</w:t>
                      </w:r>
                      <w:r>
                        <w:rPr>
                          <w:spacing w:val="7"/>
                          <w:sz w:val="12"/>
                        </w:rPr>
                        <w:t xml:space="preserve"> </w:t>
                      </w:r>
                      <w:hyperlink r:id="rId293">
                        <w:r w:rsidR="00922AEA">
                          <w:rPr>
                            <w:spacing w:val="-2"/>
                            <w:sz w:val="12"/>
                          </w:rPr>
                          <w:t>https://sede.lasrozas.es/</w:t>
                        </w:r>
                      </w:hyperlink>
                    </w:p>
                    <w:p w14:paraId="457926BD" w14:textId="77777777" w:rsidR="00922AEA"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3AB40916" w14:textId="77777777" w:rsidR="00922AEA" w:rsidRDefault="00922AEA">
      <w:pPr>
        <w:pStyle w:val="Textoindependiente"/>
        <w:spacing w:before="62"/>
        <w:rPr>
          <w:rFonts w:ascii="Calibri"/>
          <w:sz w:val="16"/>
        </w:rPr>
      </w:pPr>
    </w:p>
    <w:p w14:paraId="27CD67B0" w14:textId="77777777" w:rsidR="00922AEA" w:rsidRDefault="00000000">
      <w:pPr>
        <w:pStyle w:val="Textoindependiente"/>
        <w:spacing w:before="1" w:line="237" w:lineRule="auto"/>
        <w:ind w:left="115" w:right="145" w:firstLine="708"/>
        <w:jc w:val="both"/>
        <w:rPr>
          <w:rFonts w:ascii="Bookman Old Style" w:hAnsi="Bookman Old Style"/>
        </w:rPr>
      </w:pPr>
      <w:r>
        <w:rPr>
          <w:rFonts w:ascii="Bookman Old Style" w:hAnsi="Bookman Old Style"/>
          <w:w w:val="105"/>
        </w:rPr>
        <w:t>El importe del</w:t>
      </w:r>
      <w:r>
        <w:rPr>
          <w:rFonts w:ascii="Bookman Old Style" w:hAnsi="Bookman Old Style"/>
          <w:spacing w:val="-1"/>
          <w:w w:val="105"/>
        </w:rPr>
        <w:t xml:space="preserve"> </w:t>
      </w:r>
      <w:r>
        <w:rPr>
          <w:rFonts w:ascii="Bookman Old Style" w:hAnsi="Bookman Old Style"/>
          <w:w w:val="105"/>
        </w:rPr>
        <w:t>canon queda fijado en</w:t>
      </w:r>
      <w:r>
        <w:rPr>
          <w:rFonts w:ascii="Bookman Old Style" w:hAnsi="Bookman Old Style"/>
          <w:spacing w:val="-2"/>
          <w:w w:val="105"/>
        </w:rPr>
        <w:t xml:space="preserve"> </w:t>
      </w:r>
      <w:r>
        <w:rPr>
          <w:rFonts w:ascii="Bookman Old Style" w:hAnsi="Bookman Old Style"/>
          <w:w w:val="105"/>
        </w:rPr>
        <w:t>la cantidad</w:t>
      </w:r>
      <w:r>
        <w:rPr>
          <w:rFonts w:ascii="Bookman Old Style" w:hAnsi="Bookman Old Style"/>
          <w:spacing w:val="-1"/>
          <w:w w:val="105"/>
        </w:rPr>
        <w:t xml:space="preserve"> </w:t>
      </w:r>
      <w:r>
        <w:rPr>
          <w:rFonts w:ascii="Bookman Old Style" w:hAnsi="Bookman Old Style"/>
          <w:w w:val="105"/>
        </w:rPr>
        <w:t xml:space="preserve">de </w:t>
      </w:r>
      <w:r>
        <w:rPr>
          <w:rFonts w:ascii="Bookman Old Style" w:hAnsi="Bookman Old Style"/>
          <w:b/>
          <w:w w:val="105"/>
          <w:u w:val="single"/>
        </w:rPr>
        <w:t>3.820,32 € anuales</w:t>
      </w:r>
      <w:r>
        <w:rPr>
          <w:rFonts w:ascii="Bookman Old Style" w:hAnsi="Bookman Old Style"/>
          <w:b/>
          <w:spacing w:val="-1"/>
          <w:w w:val="105"/>
        </w:rPr>
        <w:t xml:space="preserve"> </w:t>
      </w:r>
      <w:r>
        <w:rPr>
          <w:rFonts w:ascii="Bookman Old Style" w:hAnsi="Bookman Old Style"/>
          <w:w w:val="105"/>
        </w:rPr>
        <w:t xml:space="preserve">(la concesión queda sujeta al pago del impuesto de transmisiones patrimoniales y actos jurídicos documentados). El pago del canon se efectuará anualmente, habiéndose efectuado el primer pago del canon el día </w:t>
      </w:r>
      <w:r>
        <w:rPr>
          <w:rFonts w:ascii="Bookman Old Style" w:hAnsi="Bookman Old Style"/>
          <w:b/>
          <w:w w:val="105"/>
        </w:rPr>
        <w:t xml:space="preserve">14 de enero de 2026. </w:t>
      </w:r>
      <w:r>
        <w:rPr>
          <w:rFonts w:ascii="Bookman Old Style" w:hAnsi="Bookman Old Style"/>
          <w:w w:val="105"/>
        </w:rPr>
        <w:t>El pago del canon de los años posteriores se producirá cada vez que transcurra un año desde el pago del canon anterior, procediéndose al abono del mismo en los plazos señalados en la Ley General Tributaria, mediante domiciliación bancaria. Dicho canon se actualizará anualmente en igual proporción en que varíe el índice de</w:t>
      </w:r>
      <w:r>
        <w:rPr>
          <w:rFonts w:ascii="Bookman Old Style" w:hAnsi="Bookman Old Style"/>
          <w:spacing w:val="-1"/>
          <w:w w:val="105"/>
        </w:rPr>
        <w:t xml:space="preserve"> </w:t>
      </w:r>
      <w:r>
        <w:rPr>
          <w:rFonts w:ascii="Bookman Old Style" w:hAnsi="Bookman Old Style"/>
          <w:w w:val="105"/>
        </w:rPr>
        <w:t>precios</w:t>
      </w:r>
      <w:r>
        <w:rPr>
          <w:rFonts w:ascii="Bookman Old Style" w:hAnsi="Bookman Old Style"/>
          <w:spacing w:val="-1"/>
          <w:w w:val="105"/>
        </w:rPr>
        <w:t xml:space="preserve"> </w:t>
      </w:r>
      <w:r>
        <w:rPr>
          <w:rFonts w:ascii="Bookman Old Style" w:hAnsi="Bookman Old Style"/>
          <w:w w:val="105"/>
        </w:rPr>
        <w:t>al</w:t>
      </w:r>
      <w:r>
        <w:rPr>
          <w:rFonts w:ascii="Bookman Old Style" w:hAnsi="Bookman Old Style"/>
          <w:spacing w:val="-1"/>
          <w:w w:val="105"/>
        </w:rPr>
        <w:t xml:space="preserve"> </w:t>
      </w:r>
      <w:r>
        <w:rPr>
          <w:rFonts w:ascii="Bookman Old Style" w:hAnsi="Bookman Old Style"/>
          <w:w w:val="105"/>
        </w:rPr>
        <w:t>consumo, tomando como</w:t>
      </w:r>
      <w:r>
        <w:rPr>
          <w:rFonts w:ascii="Bookman Old Style" w:hAnsi="Bookman Old Style"/>
          <w:spacing w:val="-1"/>
          <w:w w:val="105"/>
        </w:rPr>
        <w:t xml:space="preserve"> </w:t>
      </w:r>
      <w:r>
        <w:rPr>
          <w:rFonts w:ascii="Bookman Old Style" w:hAnsi="Bookman Old Style"/>
          <w:w w:val="105"/>
        </w:rPr>
        <w:t>fecha de</w:t>
      </w:r>
      <w:r>
        <w:rPr>
          <w:rFonts w:ascii="Bookman Old Style" w:hAnsi="Bookman Old Style"/>
          <w:spacing w:val="-3"/>
          <w:w w:val="105"/>
        </w:rPr>
        <w:t xml:space="preserve"> </w:t>
      </w:r>
      <w:r>
        <w:rPr>
          <w:rFonts w:ascii="Bookman Old Style" w:hAnsi="Bookman Old Style"/>
          <w:w w:val="105"/>
        </w:rPr>
        <w:t>inicio</w:t>
      </w:r>
      <w:r>
        <w:rPr>
          <w:rFonts w:ascii="Bookman Old Style" w:hAnsi="Bookman Old Style"/>
          <w:spacing w:val="-1"/>
          <w:w w:val="105"/>
        </w:rPr>
        <w:t xml:space="preserve"> </w:t>
      </w:r>
      <w:r>
        <w:rPr>
          <w:rFonts w:ascii="Bookman Old Style" w:hAnsi="Bookman Old Style"/>
          <w:w w:val="105"/>
        </w:rPr>
        <w:t>la correspondiente a</w:t>
      </w:r>
      <w:r>
        <w:rPr>
          <w:rFonts w:ascii="Bookman Old Style" w:hAnsi="Bookman Old Style"/>
          <w:spacing w:val="-2"/>
          <w:w w:val="105"/>
        </w:rPr>
        <w:t xml:space="preserve"> </w:t>
      </w:r>
      <w:r>
        <w:rPr>
          <w:rFonts w:ascii="Bookman Old Style" w:hAnsi="Bookman Old Style"/>
          <w:w w:val="105"/>
        </w:rPr>
        <w:t>la</w:t>
      </w:r>
      <w:r>
        <w:rPr>
          <w:rFonts w:ascii="Bookman Old Style" w:hAnsi="Bookman Old Style"/>
          <w:spacing w:val="-2"/>
          <w:w w:val="105"/>
        </w:rPr>
        <w:t xml:space="preserve"> </w:t>
      </w:r>
      <w:r>
        <w:rPr>
          <w:rFonts w:ascii="Bookman Old Style" w:hAnsi="Bookman Old Style"/>
          <w:w w:val="105"/>
        </w:rPr>
        <w:t>fecha de</w:t>
      </w:r>
      <w:r>
        <w:rPr>
          <w:rFonts w:ascii="Bookman Old Style" w:hAnsi="Bookman Old Style"/>
          <w:spacing w:val="-3"/>
          <w:w w:val="105"/>
        </w:rPr>
        <w:t xml:space="preserve"> </w:t>
      </w:r>
      <w:r>
        <w:rPr>
          <w:rFonts w:ascii="Bookman Old Style" w:hAnsi="Bookman Old Style"/>
          <w:w w:val="105"/>
        </w:rPr>
        <w:t>la</w:t>
      </w:r>
      <w:r>
        <w:rPr>
          <w:rFonts w:ascii="Bookman Old Style" w:hAnsi="Bookman Old Style"/>
          <w:spacing w:val="-2"/>
          <w:w w:val="105"/>
        </w:rPr>
        <w:t xml:space="preserve"> </w:t>
      </w:r>
      <w:r>
        <w:rPr>
          <w:rFonts w:ascii="Bookman Old Style" w:hAnsi="Bookman Old Style"/>
          <w:w w:val="105"/>
        </w:rPr>
        <w:t>firma</w:t>
      </w:r>
      <w:r>
        <w:rPr>
          <w:rFonts w:ascii="Bookman Old Style" w:hAnsi="Bookman Old Style"/>
          <w:spacing w:val="-2"/>
          <w:w w:val="105"/>
        </w:rPr>
        <w:t xml:space="preserve"> </w:t>
      </w:r>
      <w:r>
        <w:rPr>
          <w:rFonts w:ascii="Bookman Old Style" w:hAnsi="Bookman Old Style"/>
          <w:w w:val="105"/>
        </w:rPr>
        <w:t>del</w:t>
      </w:r>
      <w:r>
        <w:rPr>
          <w:rFonts w:ascii="Bookman Old Style" w:hAnsi="Bookman Old Style"/>
          <w:spacing w:val="-4"/>
          <w:w w:val="105"/>
        </w:rPr>
        <w:t xml:space="preserve"> </w:t>
      </w:r>
      <w:r>
        <w:rPr>
          <w:rFonts w:ascii="Bookman Old Style" w:hAnsi="Bookman Old Style"/>
          <w:w w:val="105"/>
        </w:rPr>
        <w:t>documento</w:t>
      </w:r>
      <w:r>
        <w:rPr>
          <w:rFonts w:ascii="Bookman Old Style" w:hAnsi="Bookman Old Style"/>
          <w:spacing w:val="-1"/>
          <w:w w:val="105"/>
        </w:rPr>
        <w:t xml:space="preserve"> </w:t>
      </w:r>
      <w:r>
        <w:rPr>
          <w:rFonts w:ascii="Bookman Old Style" w:hAnsi="Bookman Old Style"/>
          <w:w w:val="105"/>
        </w:rPr>
        <w:t>de</w:t>
      </w:r>
      <w:r>
        <w:rPr>
          <w:rFonts w:ascii="Bookman Old Style" w:hAnsi="Bookman Old Style"/>
          <w:spacing w:val="-4"/>
          <w:w w:val="105"/>
        </w:rPr>
        <w:t xml:space="preserve"> </w:t>
      </w:r>
      <w:r>
        <w:rPr>
          <w:rFonts w:ascii="Bookman Old Style" w:hAnsi="Bookman Old Style"/>
          <w:w w:val="105"/>
        </w:rPr>
        <w:t>otorgamiento</w:t>
      </w:r>
      <w:r>
        <w:rPr>
          <w:rFonts w:ascii="Bookman Old Style" w:hAnsi="Bookman Old Style"/>
          <w:spacing w:val="-3"/>
          <w:w w:val="105"/>
        </w:rPr>
        <w:t xml:space="preserve"> </w:t>
      </w:r>
      <w:r>
        <w:rPr>
          <w:rFonts w:ascii="Bookman Old Style" w:hAnsi="Bookman Old Style"/>
          <w:w w:val="105"/>
        </w:rPr>
        <w:t>y,</w:t>
      </w:r>
      <w:r>
        <w:rPr>
          <w:rFonts w:ascii="Bookman Old Style" w:hAnsi="Bookman Old Style"/>
          <w:spacing w:val="-2"/>
          <w:w w:val="105"/>
        </w:rPr>
        <w:t xml:space="preserve"> </w:t>
      </w:r>
      <w:r>
        <w:rPr>
          <w:rFonts w:ascii="Bookman Old Style" w:hAnsi="Bookman Old Style"/>
          <w:w w:val="105"/>
        </w:rPr>
        <w:t>en</w:t>
      </w:r>
      <w:r>
        <w:rPr>
          <w:rFonts w:ascii="Bookman Old Style" w:hAnsi="Bookman Old Style"/>
          <w:spacing w:val="-3"/>
          <w:w w:val="105"/>
        </w:rPr>
        <w:t xml:space="preserve"> </w:t>
      </w:r>
      <w:r>
        <w:rPr>
          <w:rFonts w:ascii="Bookman Old Style" w:hAnsi="Bookman Old Style"/>
          <w:w w:val="105"/>
        </w:rPr>
        <w:t>los</w:t>
      </w:r>
      <w:r>
        <w:rPr>
          <w:rFonts w:ascii="Bookman Old Style" w:hAnsi="Bookman Old Style"/>
          <w:spacing w:val="-3"/>
          <w:w w:val="105"/>
        </w:rPr>
        <w:t xml:space="preserve"> </w:t>
      </w:r>
      <w:r>
        <w:rPr>
          <w:rFonts w:ascii="Bookman Old Style" w:hAnsi="Bookman Old Style"/>
          <w:w w:val="105"/>
        </w:rPr>
        <w:t>años</w:t>
      </w:r>
      <w:r>
        <w:rPr>
          <w:rFonts w:ascii="Bookman Old Style" w:hAnsi="Bookman Old Style"/>
          <w:spacing w:val="-3"/>
          <w:w w:val="105"/>
        </w:rPr>
        <w:t xml:space="preserve"> </w:t>
      </w:r>
      <w:r>
        <w:rPr>
          <w:rFonts w:ascii="Bookman Old Style" w:hAnsi="Bookman Old Style"/>
          <w:w w:val="105"/>
        </w:rPr>
        <w:t>posteriores,</w:t>
      </w:r>
      <w:r>
        <w:rPr>
          <w:rFonts w:ascii="Bookman Old Style" w:hAnsi="Bookman Old Style"/>
          <w:spacing w:val="-2"/>
          <w:w w:val="105"/>
        </w:rPr>
        <w:t xml:space="preserve"> </w:t>
      </w:r>
      <w:r>
        <w:rPr>
          <w:rFonts w:ascii="Bookman Old Style" w:hAnsi="Bookman Old Style"/>
          <w:w w:val="105"/>
        </w:rPr>
        <w:t>cada</w:t>
      </w:r>
      <w:r>
        <w:rPr>
          <w:rFonts w:ascii="Bookman Old Style" w:hAnsi="Bookman Old Style"/>
          <w:spacing w:val="-2"/>
          <w:w w:val="105"/>
        </w:rPr>
        <w:t xml:space="preserve"> </w:t>
      </w:r>
      <w:r>
        <w:rPr>
          <w:rFonts w:ascii="Bookman Old Style" w:hAnsi="Bookman Old Style"/>
          <w:w w:val="105"/>
        </w:rPr>
        <w:t>vez</w:t>
      </w:r>
      <w:r>
        <w:rPr>
          <w:rFonts w:ascii="Bookman Old Style" w:hAnsi="Bookman Old Style"/>
          <w:spacing w:val="-2"/>
          <w:w w:val="105"/>
        </w:rPr>
        <w:t xml:space="preserve"> </w:t>
      </w:r>
      <w:r>
        <w:rPr>
          <w:rFonts w:ascii="Bookman Old Style" w:hAnsi="Bookman Old Style"/>
          <w:w w:val="105"/>
        </w:rPr>
        <w:t>que se cumpla un año desde la última revisión.</w:t>
      </w:r>
    </w:p>
    <w:p w14:paraId="0E0F847C" w14:textId="77777777" w:rsidR="00922AEA" w:rsidRDefault="00922AEA">
      <w:pPr>
        <w:pStyle w:val="Textoindependiente"/>
        <w:rPr>
          <w:rFonts w:ascii="Bookman Old Style"/>
        </w:rPr>
      </w:pPr>
    </w:p>
    <w:p w14:paraId="045A4FB5" w14:textId="77777777" w:rsidR="00922AEA" w:rsidRDefault="00922AEA">
      <w:pPr>
        <w:pStyle w:val="Textoindependiente"/>
        <w:spacing w:before="41"/>
        <w:rPr>
          <w:rFonts w:ascii="Bookman Old Style"/>
        </w:rPr>
      </w:pPr>
    </w:p>
    <w:p w14:paraId="17B0913F" w14:textId="77777777" w:rsidR="00922AEA" w:rsidRDefault="00000000">
      <w:pPr>
        <w:pStyle w:val="Textoindependiente"/>
        <w:spacing w:before="1"/>
        <w:ind w:left="130" w:right="123" w:firstLine="708"/>
        <w:jc w:val="both"/>
        <w:rPr>
          <w:rFonts w:ascii="Bookman Old Style" w:hAnsi="Bookman Old Style"/>
          <w:b/>
        </w:rPr>
      </w:pPr>
      <w:r>
        <w:rPr>
          <w:rFonts w:ascii="Bookman Old Style" w:hAnsi="Bookman Old Style"/>
          <w:b/>
          <w:w w:val="110"/>
          <w:u w:val="single"/>
        </w:rPr>
        <w:t>NOVENA.- OBLIGACIÓN DE MANTENER EN BUEN ESTADO LA</w:t>
      </w:r>
      <w:r>
        <w:rPr>
          <w:rFonts w:ascii="Bookman Old Style" w:hAnsi="Bookman Old Style"/>
          <w:b/>
          <w:w w:val="110"/>
        </w:rPr>
        <w:t xml:space="preserve"> </w:t>
      </w:r>
      <w:r>
        <w:rPr>
          <w:rFonts w:ascii="Bookman Old Style" w:hAnsi="Bookman Old Style"/>
          <w:b/>
          <w:w w:val="110"/>
          <w:u w:val="single"/>
        </w:rPr>
        <w:t>PORCIÓN</w:t>
      </w:r>
      <w:r>
        <w:rPr>
          <w:rFonts w:ascii="Bookman Old Style" w:hAnsi="Bookman Old Style"/>
          <w:b/>
          <w:w w:val="110"/>
        </w:rPr>
        <w:t xml:space="preserve"> </w:t>
      </w:r>
      <w:r>
        <w:rPr>
          <w:rFonts w:ascii="Bookman Old Style" w:hAnsi="Bookman Old Style"/>
          <w:b/>
          <w:w w:val="110"/>
          <w:u w:val="single"/>
        </w:rPr>
        <w:t>DEL</w:t>
      </w:r>
      <w:r>
        <w:rPr>
          <w:rFonts w:ascii="Bookman Old Style" w:hAnsi="Bookman Old Style"/>
          <w:b/>
          <w:spacing w:val="-2"/>
          <w:w w:val="110"/>
          <w:u w:val="single"/>
        </w:rPr>
        <w:t xml:space="preserve"> </w:t>
      </w:r>
      <w:r>
        <w:rPr>
          <w:rFonts w:ascii="Bookman Old Style" w:hAnsi="Bookman Old Style"/>
          <w:b/>
          <w:w w:val="110"/>
          <w:u w:val="single"/>
        </w:rPr>
        <w:t>DOMINIO</w:t>
      </w:r>
      <w:r>
        <w:rPr>
          <w:rFonts w:ascii="Bookman Old Style" w:hAnsi="Bookman Old Style"/>
          <w:b/>
          <w:spacing w:val="-2"/>
          <w:w w:val="110"/>
          <w:u w:val="single"/>
        </w:rPr>
        <w:t xml:space="preserve"> </w:t>
      </w:r>
      <w:r>
        <w:rPr>
          <w:rFonts w:ascii="Bookman Old Style" w:hAnsi="Bookman Old Style"/>
          <w:b/>
          <w:w w:val="110"/>
          <w:u w:val="single"/>
        </w:rPr>
        <w:t>PÚBLICO</w:t>
      </w:r>
      <w:r>
        <w:rPr>
          <w:rFonts w:ascii="Bookman Old Style" w:hAnsi="Bookman Old Style"/>
          <w:b/>
          <w:spacing w:val="-2"/>
          <w:w w:val="110"/>
          <w:u w:val="single"/>
        </w:rPr>
        <w:t xml:space="preserve"> </w:t>
      </w:r>
      <w:r>
        <w:rPr>
          <w:rFonts w:ascii="Bookman Old Style" w:hAnsi="Bookman Old Style"/>
          <w:b/>
          <w:w w:val="110"/>
          <w:u w:val="single"/>
        </w:rPr>
        <w:t>UTILIZADO</w:t>
      </w:r>
      <w:r>
        <w:rPr>
          <w:rFonts w:ascii="Bookman Old Style" w:hAnsi="Bookman Old Style"/>
          <w:b/>
          <w:spacing w:val="-2"/>
          <w:w w:val="110"/>
          <w:u w:val="single"/>
        </w:rPr>
        <w:t xml:space="preserve"> </w:t>
      </w:r>
      <w:r>
        <w:rPr>
          <w:rFonts w:ascii="Bookman Old Style" w:hAnsi="Bookman Old Style"/>
          <w:b/>
          <w:w w:val="110"/>
          <w:u w:val="single"/>
        </w:rPr>
        <w:t>Y, EN</w:t>
      </w:r>
      <w:r>
        <w:rPr>
          <w:rFonts w:ascii="Bookman Old Style" w:hAnsi="Bookman Old Style"/>
          <w:b/>
          <w:spacing w:val="-3"/>
          <w:w w:val="110"/>
          <w:u w:val="single"/>
        </w:rPr>
        <w:t xml:space="preserve"> </w:t>
      </w:r>
      <w:r>
        <w:rPr>
          <w:rFonts w:ascii="Bookman Old Style" w:hAnsi="Bookman Old Style"/>
          <w:b/>
          <w:w w:val="110"/>
          <w:u w:val="single"/>
        </w:rPr>
        <w:t>SU</w:t>
      </w:r>
      <w:r>
        <w:rPr>
          <w:rFonts w:ascii="Bookman Old Style" w:hAnsi="Bookman Old Style"/>
          <w:b/>
          <w:spacing w:val="-2"/>
          <w:w w:val="110"/>
          <w:u w:val="single"/>
        </w:rPr>
        <w:t xml:space="preserve"> </w:t>
      </w:r>
      <w:r>
        <w:rPr>
          <w:rFonts w:ascii="Bookman Old Style" w:hAnsi="Bookman Old Style"/>
          <w:b/>
          <w:w w:val="110"/>
          <w:u w:val="single"/>
        </w:rPr>
        <w:t>CASO,</w:t>
      </w:r>
      <w:r>
        <w:rPr>
          <w:rFonts w:ascii="Bookman Old Style" w:hAnsi="Bookman Old Style"/>
          <w:b/>
          <w:spacing w:val="-1"/>
          <w:w w:val="110"/>
          <w:u w:val="single"/>
        </w:rPr>
        <w:t xml:space="preserve"> </w:t>
      </w:r>
      <w:r>
        <w:rPr>
          <w:rFonts w:ascii="Bookman Old Style" w:hAnsi="Bookman Old Style"/>
          <w:b/>
          <w:w w:val="110"/>
          <w:u w:val="single"/>
        </w:rPr>
        <w:t>LAS</w:t>
      </w:r>
      <w:r>
        <w:rPr>
          <w:rFonts w:ascii="Bookman Old Style" w:hAnsi="Bookman Old Style"/>
          <w:b/>
          <w:spacing w:val="-2"/>
          <w:w w:val="110"/>
          <w:u w:val="single"/>
        </w:rPr>
        <w:t xml:space="preserve"> </w:t>
      </w:r>
      <w:r>
        <w:rPr>
          <w:rFonts w:ascii="Bookman Old Style" w:hAnsi="Bookman Old Style"/>
          <w:b/>
          <w:w w:val="110"/>
          <w:u w:val="single"/>
        </w:rPr>
        <w:t>OBRAS</w:t>
      </w:r>
      <w:r>
        <w:rPr>
          <w:rFonts w:ascii="Bookman Old Style" w:hAnsi="Bookman Old Style"/>
          <w:b/>
          <w:w w:val="110"/>
        </w:rPr>
        <w:t xml:space="preserve"> </w:t>
      </w:r>
      <w:r>
        <w:rPr>
          <w:rFonts w:ascii="Bookman Old Style" w:hAnsi="Bookman Old Style"/>
          <w:b/>
          <w:w w:val="110"/>
          <w:u w:val="single"/>
        </w:rPr>
        <w:t>QUE</w:t>
      </w:r>
      <w:r>
        <w:rPr>
          <w:rFonts w:ascii="Bookman Old Style" w:hAnsi="Bookman Old Style"/>
          <w:b/>
          <w:w w:val="110"/>
        </w:rPr>
        <w:t xml:space="preserve"> </w:t>
      </w:r>
      <w:r>
        <w:rPr>
          <w:rFonts w:ascii="Bookman Old Style" w:hAnsi="Bookman Old Style"/>
          <w:b/>
          <w:w w:val="110"/>
          <w:u w:val="single"/>
        </w:rPr>
        <w:t>CONSTRUYERE</w:t>
      </w:r>
    </w:p>
    <w:p w14:paraId="6BC0E418" w14:textId="77777777" w:rsidR="00922AEA" w:rsidRDefault="00922AEA">
      <w:pPr>
        <w:pStyle w:val="Textoindependiente"/>
        <w:spacing w:before="34"/>
        <w:rPr>
          <w:rFonts w:ascii="Bookman Old Style"/>
          <w:b/>
        </w:rPr>
      </w:pPr>
    </w:p>
    <w:p w14:paraId="61FB4E20" w14:textId="77777777" w:rsidR="00922AEA" w:rsidRDefault="00000000">
      <w:pPr>
        <w:pStyle w:val="Prrafodelista"/>
        <w:numPr>
          <w:ilvl w:val="0"/>
          <w:numId w:val="13"/>
        </w:numPr>
        <w:tabs>
          <w:tab w:val="left" w:pos="1008"/>
        </w:tabs>
        <w:ind w:left="765" w:right="123" w:firstLine="0"/>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80"/>
          <w:w w:val="110"/>
          <w:sz w:val="20"/>
        </w:rPr>
        <w:t xml:space="preserve"> </w:t>
      </w:r>
      <w:r>
        <w:rPr>
          <w:rFonts w:ascii="Bookman Old Style" w:hAnsi="Bookman Old Style"/>
          <w:b/>
          <w:w w:val="110"/>
          <w:sz w:val="20"/>
        </w:rPr>
        <w:t>8</w:t>
      </w:r>
      <w:r>
        <w:rPr>
          <w:rFonts w:ascii="Bookman Old Style" w:hAnsi="Bookman Old Style"/>
          <w:b/>
          <w:spacing w:val="80"/>
          <w:w w:val="110"/>
          <w:sz w:val="20"/>
        </w:rPr>
        <w:t xml:space="preserve"> </w:t>
      </w:r>
      <w:r>
        <w:rPr>
          <w:rFonts w:ascii="Bookman Old Style" w:hAnsi="Bookman Old Style"/>
          <w:b/>
          <w:w w:val="110"/>
          <w:sz w:val="20"/>
        </w:rPr>
        <w:t>del</w:t>
      </w:r>
      <w:r>
        <w:rPr>
          <w:rFonts w:ascii="Bookman Old Style" w:hAnsi="Bookman Old Style"/>
          <w:b/>
          <w:spacing w:val="80"/>
          <w:w w:val="110"/>
          <w:sz w:val="20"/>
        </w:rPr>
        <w:t xml:space="preserve"> </w:t>
      </w:r>
      <w:r>
        <w:rPr>
          <w:rFonts w:ascii="Bookman Old Style" w:hAnsi="Bookman Old Style"/>
          <w:b/>
          <w:w w:val="110"/>
          <w:sz w:val="20"/>
        </w:rPr>
        <w:t>artículo</w:t>
      </w:r>
      <w:r>
        <w:rPr>
          <w:rFonts w:ascii="Bookman Old Style" w:hAnsi="Bookman Old Style"/>
          <w:b/>
          <w:spacing w:val="80"/>
          <w:w w:val="110"/>
          <w:sz w:val="20"/>
        </w:rPr>
        <w:t xml:space="preserve"> </w:t>
      </w:r>
      <w:r>
        <w:rPr>
          <w:rFonts w:ascii="Bookman Old Style" w:hAnsi="Bookman Old Style"/>
          <w:b/>
          <w:w w:val="110"/>
          <w:sz w:val="20"/>
        </w:rPr>
        <w:t>80</w:t>
      </w:r>
      <w:r>
        <w:rPr>
          <w:rFonts w:ascii="Bookman Old Style" w:hAnsi="Bookman Old Style"/>
          <w:b/>
          <w:spacing w:val="80"/>
          <w:w w:val="110"/>
          <w:sz w:val="20"/>
        </w:rPr>
        <w:t xml:space="preserve"> </w:t>
      </w:r>
      <w:r>
        <w:rPr>
          <w:rFonts w:ascii="Bookman Old Style" w:hAnsi="Bookman Old Style"/>
          <w:b/>
          <w:w w:val="110"/>
          <w:sz w:val="20"/>
        </w:rPr>
        <w:t>del</w:t>
      </w:r>
      <w:r>
        <w:rPr>
          <w:rFonts w:ascii="Bookman Old Style" w:hAnsi="Bookman Old Style"/>
          <w:b/>
          <w:spacing w:val="80"/>
          <w:w w:val="110"/>
          <w:sz w:val="20"/>
        </w:rPr>
        <w:t xml:space="preserve"> </w:t>
      </w:r>
      <w:r>
        <w:rPr>
          <w:rFonts w:ascii="Bookman Old Style" w:hAnsi="Bookman Old Style"/>
          <w:b/>
          <w:w w:val="110"/>
          <w:sz w:val="20"/>
        </w:rPr>
        <w:t>Reglamento</w:t>
      </w:r>
      <w:r>
        <w:rPr>
          <w:rFonts w:ascii="Bookman Old Style" w:hAnsi="Bookman Old Style"/>
          <w:b/>
          <w:spacing w:val="80"/>
          <w:w w:val="110"/>
          <w:sz w:val="20"/>
        </w:rPr>
        <w:t xml:space="preserve"> </w:t>
      </w:r>
      <w:r>
        <w:rPr>
          <w:rFonts w:ascii="Bookman Old Style" w:hAnsi="Bookman Old Style"/>
          <w:b/>
          <w:w w:val="110"/>
          <w:sz w:val="20"/>
        </w:rPr>
        <w:t>de</w:t>
      </w:r>
      <w:r>
        <w:rPr>
          <w:rFonts w:ascii="Bookman Old Style" w:hAnsi="Bookman Old Style"/>
          <w:b/>
          <w:spacing w:val="80"/>
          <w:w w:val="110"/>
          <w:sz w:val="20"/>
        </w:rPr>
        <w:t xml:space="preserve"> </w:t>
      </w:r>
      <w:r>
        <w:rPr>
          <w:rFonts w:ascii="Bookman Old Style" w:hAnsi="Bookman Old Style"/>
          <w:b/>
          <w:w w:val="110"/>
          <w:sz w:val="20"/>
        </w:rPr>
        <w:t>Bienes</w:t>
      </w:r>
      <w:r>
        <w:rPr>
          <w:rFonts w:ascii="Bookman Old Style" w:hAnsi="Bookman Old Style"/>
          <w:b/>
          <w:spacing w:val="80"/>
          <w:w w:val="110"/>
          <w:sz w:val="20"/>
        </w:rPr>
        <w:t xml:space="preserve"> </w:t>
      </w:r>
      <w:r>
        <w:rPr>
          <w:rFonts w:ascii="Bookman Old Style" w:hAnsi="Bookman Old Style"/>
          <w:b/>
          <w:w w:val="110"/>
          <w:sz w:val="20"/>
        </w:rPr>
        <w:t>de</w:t>
      </w:r>
      <w:r>
        <w:rPr>
          <w:rFonts w:ascii="Bookman Old Style" w:hAnsi="Bookman Old Style"/>
          <w:b/>
          <w:spacing w:val="80"/>
          <w:w w:val="110"/>
          <w:sz w:val="20"/>
        </w:rPr>
        <w:t xml:space="preserve"> </w:t>
      </w:r>
      <w:r>
        <w:rPr>
          <w:rFonts w:ascii="Bookman Old Style" w:hAnsi="Bookman Old Style"/>
          <w:b/>
          <w:w w:val="110"/>
          <w:sz w:val="20"/>
        </w:rPr>
        <w:t>las Entidades Locales</w:t>
      </w:r>
    </w:p>
    <w:p w14:paraId="00F10090" w14:textId="77777777" w:rsidR="00922AEA" w:rsidRDefault="00922AEA">
      <w:pPr>
        <w:pStyle w:val="Textoindependiente"/>
        <w:spacing w:before="32"/>
        <w:rPr>
          <w:rFonts w:ascii="Bookman Old Style"/>
          <w:b/>
        </w:rPr>
      </w:pPr>
    </w:p>
    <w:p w14:paraId="38AF4D1C" w14:textId="77777777" w:rsidR="00922AEA" w:rsidRDefault="00000000">
      <w:pPr>
        <w:pStyle w:val="Textoindependiente"/>
        <w:ind w:left="130" w:right="130" w:firstLine="708"/>
        <w:rPr>
          <w:rFonts w:ascii="Bookman Old Style"/>
        </w:rPr>
      </w:pPr>
      <w:r>
        <w:rPr>
          <w:rFonts w:ascii="Bookman Old Style"/>
          <w:w w:val="105"/>
        </w:rPr>
        <w:t>Mantener las instalaciones y cada uno de los elementos que las componen en las debidas condiciones de limpieza, seguridad y ornato.</w:t>
      </w:r>
    </w:p>
    <w:p w14:paraId="382DF8E0" w14:textId="77777777" w:rsidR="00922AEA" w:rsidRDefault="00000000">
      <w:pPr>
        <w:pStyle w:val="Textoindependiente"/>
        <w:tabs>
          <w:tab w:val="left" w:pos="2145"/>
        </w:tabs>
        <w:spacing w:before="233"/>
        <w:ind w:left="130" w:right="130" w:firstLine="708"/>
        <w:rPr>
          <w:rFonts w:ascii="Bookman Old Style" w:hAnsi="Bookman Old Style"/>
          <w:b/>
        </w:rPr>
      </w:pPr>
      <w:r>
        <w:rPr>
          <w:rFonts w:ascii="Bookman Old Style" w:hAnsi="Bookman Old Style"/>
          <w:b/>
          <w:spacing w:val="-2"/>
          <w:w w:val="110"/>
          <w:u w:val="single"/>
        </w:rPr>
        <w:t>DÉCIMA.-</w:t>
      </w:r>
      <w:r>
        <w:rPr>
          <w:rFonts w:ascii="Bookman Old Style" w:hAnsi="Bookman Old Style"/>
          <w:b/>
          <w:u w:val="single"/>
        </w:rPr>
        <w:tab/>
      </w:r>
      <w:r>
        <w:rPr>
          <w:rFonts w:ascii="Bookman Old Style" w:hAnsi="Bookman Old Style"/>
          <w:b/>
          <w:w w:val="110"/>
          <w:u w:val="single"/>
        </w:rPr>
        <w:t>REVERSIÓN</w:t>
      </w:r>
      <w:r>
        <w:rPr>
          <w:rFonts w:ascii="Bookman Old Style" w:hAnsi="Bookman Old Style"/>
          <w:b/>
          <w:spacing w:val="80"/>
          <w:w w:val="110"/>
          <w:u w:val="single"/>
        </w:rPr>
        <w:t xml:space="preserve"> </w:t>
      </w:r>
      <w:r>
        <w:rPr>
          <w:rFonts w:ascii="Bookman Old Style" w:hAnsi="Bookman Old Style"/>
          <w:b/>
          <w:w w:val="110"/>
          <w:u w:val="single"/>
        </w:rPr>
        <w:t>DE</w:t>
      </w:r>
      <w:r>
        <w:rPr>
          <w:rFonts w:ascii="Bookman Old Style" w:hAnsi="Bookman Old Style"/>
          <w:b/>
          <w:spacing w:val="80"/>
          <w:w w:val="110"/>
          <w:u w:val="single"/>
        </w:rPr>
        <w:t xml:space="preserve"> </w:t>
      </w:r>
      <w:r>
        <w:rPr>
          <w:rFonts w:ascii="Bookman Old Style" w:hAnsi="Bookman Old Style"/>
          <w:b/>
          <w:w w:val="110"/>
          <w:u w:val="single"/>
        </w:rPr>
        <w:t>LAS</w:t>
      </w:r>
      <w:r>
        <w:rPr>
          <w:rFonts w:ascii="Bookman Old Style" w:hAnsi="Bookman Old Style"/>
          <w:b/>
          <w:spacing w:val="80"/>
          <w:w w:val="110"/>
          <w:u w:val="single"/>
        </w:rPr>
        <w:t xml:space="preserve"> </w:t>
      </w:r>
      <w:r>
        <w:rPr>
          <w:rFonts w:ascii="Bookman Old Style" w:hAnsi="Bookman Old Style"/>
          <w:b/>
          <w:w w:val="110"/>
          <w:u w:val="single"/>
        </w:rPr>
        <w:t>OBRAS</w:t>
      </w:r>
      <w:r>
        <w:rPr>
          <w:rFonts w:ascii="Bookman Old Style" w:hAnsi="Bookman Old Style"/>
          <w:b/>
          <w:spacing w:val="80"/>
          <w:w w:val="110"/>
          <w:u w:val="single"/>
        </w:rPr>
        <w:t xml:space="preserve"> </w:t>
      </w:r>
      <w:r>
        <w:rPr>
          <w:rFonts w:ascii="Bookman Old Style" w:hAnsi="Bookman Old Style"/>
          <w:b/>
          <w:w w:val="110"/>
          <w:u w:val="single"/>
        </w:rPr>
        <w:t>E</w:t>
      </w:r>
      <w:r>
        <w:rPr>
          <w:rFonts w:ascii="Bookman Old Style" w:hAnsi="Bookman Old Style"/>
          <w:b/>
          <w:spacing w:val="80"/>
          <w:w w:val="110"/>
          <w:u w:val="single"/>
        </w:rPr>
        <w:t xml:space="preserve"> </w:t>
      </w:r>
      <w:r>
        <w:rPr>
          <w:rFonts w:ascii="Bookman Old Style" w:hAnsi="Bookman Old Style"/>
          <w:b/>
          <w:w w:val="110"/>
          <w:u w:val="single"/>
        </w:rPr>
        <w:t>INSTALACIONES</w:t>
      </w:r>
      <w:r>
        <w:rPr>
          <w:rFonts w:ascii="Bookman Old Style" w:hAnsi="Bookman Old Style"/>
          <w:b/>
          <w:spacing w:val="80"/>
          <w:w w:val="110"/>
          <w:u w:val="single"/>
        </w:rPr>
        <w:t xml:space="preserve"> </w:t>
      </w:r>
      <w:r>
        <w:rPr>
          <w:rFonts w:ascii="Bookman Old Style" w:hAnsi="Bookman Old Style"/>
          <w:b/>
          <w:w w:val="110"/>
          <w:u w:val="single"/>
        </w:rPr>
        <w:t>AL</w:t>
      </w:r>
      <w:r>
        <w:rPr>
          <w:rFonts w:ascii="Bookman Old Style" w:hAnsi="Bookman Old Style"/>
          <w:b/>
          <w:spacing w:val="40"/>
          <w:w w:val="110"/>
        </w:rPr>
        <w:t xml:space="preserve"> </w:t>
      </w:r>
      <w:r>
        <w:rPr>
          <w:rFonts w:ascii="Bookman Old Style" w:hAnsi="Bookman Old Style"/>
          <w:b/>
          <w:w w:val="110"/>
          <w:u w:val="single"/>
        </w:rPr>
        <w:t>TÉRMINO</w:t>
      </w:r>
      <w:r>
        <w:rPr>
          <w:rFonts w:ascii="Bookman Old Style" w:hAnsi="Bookman Old Style"/>
          <w:b/>
          <w:w w:val="110"/>
        </w:rPr>
        <w:t xml:space="preserve"> </w:t>
      </w:r>
      <w:r>
        <w:rPr>
          <w:rFonts w:ascii="Bookman Old Style" w:hAnsi="Bookman Old Style"/>
          <w:b/>
          <w:w w:val="110"/>
          <w:u w:val="single"/>
        </w:rPr>
        <w:t>DEL PLAZO</w:t>
      </w:r>
    </w:p>
    <w:p w14:paraId="56B1762D" w14:textId="77777777" w:rsidR="00922AEA" w:rsidRDefault="00922AEA">
      <w:pPr>
        <w:pStyle w:val="Textoindependiente"/>
        <w:spacing w:before="33"/>
        <w:rPr>
          <w:rFonts w:ascii="Bookman Old Style"/>
          <w:b/>
        </w:rPr>
      </w:pPr>
    </w:p>
    <w:p w14:paraId="710F7D27" w14:textId="77777777" w:rsidR="00922AEA" w:rsidRDefault="00000000">
      <w:pPr>
        <w:pStyle w:val="Textoindependiente"/>
        <w:ind w:left="130" w:right="132" w:firstLine="708"/>
        <w:jc w:val="both"/>
        <w:rPr>
          <w:rFonts w:ascii="Bookman Old Style" w:hAnsi="Bookman Old Style"/>
          <w:b/>
        </w:rPr>
      </w:pPr>
      <w:r>
        <w:rPr>
          <w:rFonts w:ascii="Bookman Old Style" w:hAnsi="Bookman Old Style"/>
          <w:b/>
          <w:w w:val="110"/>
        </w:rPr>
        <w:t>Apartado 9 del artículo 80 del Reglamento de Bienes de las Entidades Locales.</w:t>
      </w:r>
    </w:p>
    <w:p w14:paraId="7A413514" w14:textId="77777777" w:rsidR="00922AEA" w:rsidRDefault="00922AEA">
      <w:pPr>
        <w:pStyle w:val="Textoindependiente"/>
        <w:rPr>
          <w:rFonts w:ascii="Bookman Old Style"/>
          <w:b/>
        </w:rPr>
      </w:pPr>
    </w:p>
    <w:p w14:paraId="329E4078" w14:textId="77777777" w:rsidR="00922AEA" w:rsidRDefault="00000000">
      <w:pPr>
        <w:pStyle w:val="Prrafodelista"/>
        <w:numPr>
          <w:ilvl w:val="0"/>
          <w:numId w:val="11"/>
        </w:numPr>
        <w:tabs>
          <w:tab w:val="left" w:pos="1544"/>
        </w:tabs>
        <w:spacing w:line="237" w:lineRule="auto"/>
        <w:ind w:left="130" w:right="124" w:firstLine="708"/>
        <w:jc w:val="both"/>
        <w:rPr>
          <w:rFonts w:ascii="Bookman Old Style" w:hAnsi="Bookman Old Style"/>
          <w:sz w:val="20"/>
        </w:rPr>
      </w:pPr>
      <w:r>
        <w:rPr>
          <w:rFonts w:ascii="Bookman Old Style" w:hAnsi="Bookman Old Style"/>
          <w:w w:val="105"/>
          <w:sz w:val="20"/>
        </w:rPr>
        <w:t>Al</w:t>
      </w:r>
      <w:r>
        <w:rPr>
          <w:rFonts w:ascii="Bookman Old Style" w:hAnsi="Bookman Old Style"/>
          <w:spacing w:val="-9"/>
          <w:w w:val="105"/>
          <w:sz w:val="20"/>
        </w:rPr>
        <w:t xml:space="preserve"> </w:t>
      </w:r>
      <w:r>
        <w:rPr>
          <w:rFonts w:ascii="Bookman Old Style" w:hAnsi="Bookman Old Style"/>
          <w:w w:val="105"/>
          <w:sz w:val="20"/>
        </w:rPr>
        <w:t>término</w:t>
      </w:r>
      <w:r>
        <w:rPr>
          <w:rFonts w:ascii="Bookman Old Style" w:hAnsi="Bookman Old Style"/>
          <w:spacing w:val="-7"/>
          <w:w w:val="105"/>
          <w:sz w:val="20"/>
        </w:rPr>
        <w:t xml:space="preserve"> </w:t>
      </w:r>
      <w:r>
        <w:rPr>
          <w:rFonts w:ascii="Bookman Old Style" w:hAnsi="Bookman Old Style"/>
          <w:w w:val="105"/>
          <w:sz w:val="20"/>
        </w:rPr>
        <w:t>de</w:t>
      </w:r>
      <w:r>
        <w:rPr>
          <w:rFonts w:ascii="Bookman Old Style" w:hAnsi="Bookman Old Style"/>
          <w:spacing w:val="-7"/>
          <w:w w:val="105"/>
          <w:sz w:val="20"/>
        </w:rPr>
        <w:t xml:space="preserve"> </w:t>
      </w:r>
      <w:r>
        <w:rPr>
          <w:rFonts w:ascii="Bookman Old Style" w:hAnsi="Bookman Old Style"/>
          <w:w w:val="105"/>
          <w:sz w:val="20"/>
        </w:rPr>
        <w:t>la</w:t>
      </w:r>
      <w:r>
        <w:rPr>
          <w:rFonts w:ascii="Bookman Old Style" w:hAnsi="Bookman Old Style"/>
          <w:spacing w:val="-8"/>
          <w:w w:val="105"/>
          <w:sz w:val="20"/>
        </w:rPr>
        <w:t xml:space="preserve"> </w:t>
      </w:r>
      <w:r>
        <w:rPr>
          <w:rFonts w:ascii="Bookman Old Style" w:hAnsi="Bookman Old Style"/>
          <w:w w:val="105"/>
          <w:sz w:val="20"/>
        </w:rPr>
        <w:t>concesión,</w:t>
      </w:r>
      <w:r>
        <w:rPr>
          <w:rFonts w:ascii="Bookman Old Style" w:hAnsi="Bookman Old Style"/>
          <w:spacing w:val="-8"/>
          <w:w w:val="105"/>
          <w:sz w:val="20"/>
        </w:rPr>
        <w:t xml:space="preserve"> </w:t>
      </w:r>
      <w:r>
        <w:rPr>
          <w:rFonts w:ascii="Bookman Old Style" w:hAnsi="Bookman Old Style"/>
          <w:w w:val="105"/>
          <w:sz w:val="20"/>
        </w:rPr>
        <w:t>cualquiera</w:t>
      </w:r>
      <w:r>
        <w:rPr>
          <w:rFonts w:ascii="Bookman Old Style" w:hAnsi="Bookman Old Style"/>
          <w:spacing w:val="-8"/>
          <w:w w:val="105"/>
          <w:sz w:val="20"/>
        </w:rPr>
        <w:t xml:space="preserve"> </w:t>
      </w:r>
      <w:r>
        <w:rPr>
          <w:rFonts w:ascii="Bookman Old Style" w:hAnsi="Bookman Old Style"/>
          <w:w w:val="105"/>
          <w:sz w:val="20"/>
        </w:rPr>
        <w:t>que</w:t>
      </w:r>
      <w:r>
        <w:rPr>
          <w:rFonts w:ascii="Bookman Old Style" w:hAnsi="Bookman Old Style"/>
          <w:spacing w:val="-7"/>
          <w:w w:val="105"/>
          <w:sz w:val="20"/>
        </w:rPr>
        <w:t xml:space="preserve"> </w:t>
      </w:r>
      <w:r>
        <w:rPr>
          <w:rFonts w:ascii="Bookman Old Style" w:hAnsi="Bookman Old Style"/>
          <w:w w:val="105"/>
          <w:sz w:val="20"/>
        </w:rPr>
        <w:t>sea</w:t>
      </w:r>
      <w:r>
        <w:rPr>
          <w:rFonts w:ascii="Bookman Old Style" w:hAnsi="Bookman Old Style"/>
          <w:spacing w:val="-8"/>
          <w:w w:val="105"/>
          <w:sz w:val="20"/>
        </w:rPr>
        <w:t xml:space="preserve"> </w:t>
      </w:r>
      <w:r>
        <w:rPr>
          <w:rFonts w:ascii="Bookman Old Style" w:hAnsi="Bookman Old Style"/>
          <w:w w:val="105"/>
          <w:sz w:val="20"/>
        </w:rPr>
        <w:t>su</w:t>
      </w:r>
      <w:r>
        <w:rPr>
          <w:rFonts w:ascii="Bookman Old Style" w:hAnsi="Bookman Old Style"/>
          <w:spacing w:val="-10"/>
          <w:w w:val="105"/>
          <w:sz w:val="20"/>
        </w:rPr>
        <w:t xml:space="preserve"> </w:t>
      </w:r>
      <w:r>
        <w:rPr>
          <w:rFonts w:ascii="Bookman Old Style" w:hAnsi="Bookman Old Style"/>
          <w:w w:val="105"/>
          <w:sz w:val="20"/>
        </w:rPr>
        <w:t>causa,</w:t>
      </w:r>
      <w:r>
        <w:rPr>
          <w:rFonts w:ascii="Bookman Old Style" w:hAnsi="Bookman Old Style"/>
          <w:spacing w:val="-8"/>
          <w:w w:val="105"/>
          <w:sz w:val="20"/>
        </w:rPr>
        <w:t xml:space="preserve"> </w:t>
      </w:r>
      <w:r>
        <w:rPr>
          <w:rFonts w:ascii="Bookman Old Style" w:hAnsi="Bookman Old Style"/>
          <w:w w:val="105"/>
          <w:sz w:val="20"/>
        </w:rPr>
        <w:t>revertirán</w:t>
      </w:r>
      <w:r>
        <w:rPr>
          <w:rFonts w:ascii="Bookman Old Style" w:hAnsi="Bookman Old Style"/>
          <w:spacing w:val="-8"/>
          <w:w w:val="105"/>
          <w:sz w:val="20"/>
        </w:rPr>
        <w:t xml:space="preserve"> </w:t>
      </w:r>
      <w:r>
        <w:rPr>
          <w:rFonts w:ascii="Bookman Old Style" w:hAnsi="Bookman Old Style"/>
          <w:w w:val="105"/>
          <w:sz w:val="20"/>
        </w:rPr>
        <w:t>al Ayuntamiento</w:t>
      </w:r>
      <w:r>
        <w:rPr>
          <w:rFonts w:ascii="Bookman Old Style" w:hAnsi="Bookman Old Style"/>
          <w:spacing w:val="80"/>
          <w:w w:val="105"/>
          <w:sz w:val="20"/>
        </w:rPr>
        <w:t xml:space="preserve"> </w:t>
      </w:r>
      <w:r>
        <w:rPr>
          <w:rFonts w:ascii="Bookman Old Style" w:hAnsi="Bookman Old Style"/>
          <w:w w:val="105"/>
          <w:sz w:val="20"/>
        </w:rPr>
        <w:t>todas</w:t>
      </w:r>
      <w:r>
        <w:rPr>
          <w:rFonts w:ascii="Bookman Old Style" w:hAnsi="Bookman Old Style"/>
          <w:spacing w:val="80"/>
          <w:w w:val="105"/>
          <w:sz w:val="20"/>
        </w:rPr>
        <w:t xml:space="preserve"> </w:t>
      </w:r>
      <w:r>
        <w:rPr>
          <w:rFonts w:ascii="Bookman Old Style" w:hAnsi="Bookman Old Style"/>
          <w:w w:val="105"/>
          <w:sz w:val="20"/>
        </w:rPr>
        <w:t>las</w:t>
      </w:r>
      <w:r>
        <w:rPr>
          <w:rFonts w:ascii="Bookman Old Style" w:hAnsi="Bookman Old Style"/>
          <w:spacing w:val="80"/>
          <w:w w:val="105"/>
          <w:sz w:val="20"/>
        </w:rPr>
        <w:t xml:space="preserve"> </w:t>
      </w:r>
      <w:r>
        <w:rPr>
          <w:rFonts w:ascii="Bookman Old Style" w:hAnsi="Bookman Old Style"/>
          <w:w w:val="105"/>
          <w:sz w:val="20"/>
        </w:rPr>
        <w:t>obras,</w:t>
      </w:r>
      <w:r>
        <w:rPr>
          <w:rFonts w:ascii="Bookman Old Style" w:hAnsi="Bookman Old Style"/>
          <w:spacing w:val="80"/>
          <w:w w:val="105"/>
          <w:sz w:val="20"/>
        </w:rPr>
        <w:t xml:space="preserve"> </w:t>
      </w:r>
      <w:r>
        <w:rPr>
          <w:rFonts w:ascii="Bookman Old Style" w:hAnsi="Bookman Old Style"/>
          <w:w w:val="105"/>
          <w:sz w:val="20"/>
        </w:rPr>
        <w:t>construcciones</w:t>
      </w:r>
      <w:r>
        <w:rPr>
          <w:rFonts w:ascii="Bookman Old Style" w:hAnsi="Bookman Old Style"/>
          <w:spacing w:val="-3"/>
          <w:w w:val="105"/>
          <w:sz w:val="20"/>
        </w:rPr>
        <w:t xml:space="preserve"> </w:t>
      </w:r>
      <w:r>
        <w:rPr>
          <w:rFonts w:ascii="Bookman Old Style" w:hAnsi="Bookman Old Style"/>
          <w:w w:val="105"/>
          <w:sz w:val="20"/>
        </w:rPr>
        <w:t>e</w:t>
      </w:r>
      <w:r>
        <w:rPr>
          <w:rFonts w:ascii="Bookman Old Style" w:hAnsi="Bookman Old Style"/>
          <w:spacing w:val="-3"/>
          <w:w w:val="105"/>
          <w:sz w:val="20"/>
        </w:rPr>
        <w:t xml:space="preserve"> </w:t>
      </w:r>
      <w:r>
        <w:rPr>
          <w:rFonts w:ascii="Bookman Old Style" w:hAnsi="Bookman Old Style"/>
          <w:w w:val="105"/>
          <w:sz w:val="20"/>
        </w:rPr>
        <w:t>instalaciones</w:t>
      </w:r>
      <w:r>
        <w:rPr>
          <w:rFonts w:ascii="Bookman Old Style" w:hAnsi="Bookman Old Style"/>
          <w:spacing w:val="-1"/>
          <w:w w:val="105"/>
          <w:sz w:val="20"/>
        </w:rPr>
        <w:t xml:space="preserve"> </w:t>
      </w:r>
      <w:r>
        <w:rPr>
          <w:rFonts w:ascii="Bookman Old Style" w:hAnsi="Bookman Old Style"/>
          <w:w w:val="105"/>
          <w:sz w:val="20"/>
        </w:rPr>
        <w:t>fijas</w:t>
      </w:r>
      <w:r>
        <w:rPr>
          <w:rFonts w:ascii="Bookman Old Style" w:hAnsi="Bookman Old Style"/>
          <w:spacing w:val="-3"/>
          <w:w w:val="105"/>
          <w:sz w:val="20"/>
        </w:rPr>
        <w:t xml:space="preserve"> </w:t>
      </w:r>
      <w:r>
        <w:rPr>
          <w:rFonts w:ascii="Bookman Old Style" w:hAnsi="Bookman Old Style"/>
          <w:w w:val="105"/>
          <w:sz w:val="20"/>
        </w:rPr>
        <w:t>ejecutadas por el concesionario y reflejadas en el acta de comprobación a la que se refiere</w:t>
      </w:r>
      <w:r>
        <w:rPr>
          <w:rFonts w:ascii="Bookman Old Style" w:hAnsi="Bookman Old Style"/>
          <w:spacing w:val="80"/>
          <w:w w:val="105"/>
          <w:sz w:val="20"/>
        </w:rPr>
        <w:t xml:space="preserve"> </w:t>
      </w:r>
      <w:r>
        <w:rPr>
          <w:rFonts w:ascii="Bookman Old Style" w:hAnsi="Bookman Old Style"/>
          <w:w w:val="105"/>
          <w:sz w:val="20"/>
        </w:rPr>
        <w:t>esta cláusula.</w:t>
      </w:r>
    </w:p>
    <w:p w14:paraId="7C1C0D56" w14:textId="77777777" w:rsidR="00922AEA" w:rsidRDefault="00000000">
      <w:pPr>
        <w:pStyle w:val="Prrafodelista"/>
        <w:numPr>
          <w:ilvl w:val="0"/>
          <w:numId w:val="11"/>
        </w:numPr>
        <w:tabs>
          <w:tab w:val="left" w:pos="1544"/>
        </w:tabs>
        <w:spacing w:before="2" w:line="237" w:lineRule="auto"/>
        <w:ind w:left="130" w:right="119" w:firstLine="708"/>
        <w:jc w:val="both"/>
        <w:rPr>
          <w:rFonts w:ascii="Bookman Old Style" w:hAnsi="Bookman Old Style"/>
          <w:sz w:val="20"/>
        </w:rPr>
      </w:pPr>
      <w:r>
        <w:rPr>
          <w:rFonts w:ascii="Bookman Old Style" w:hAnsi="Bookman Old Style"/>
          <w:w w:val="105"/>
          <w:sz w:val="20"/>
        </w:rPr>
        <w:t>Con</w:t>
      </w:r>
      <w:r>
        <w:rPr>
          <w:rFonts w:ascii="Bookman Old Style" w:hAnsi="Bookman Old Style"/>
          <w:spacing w:val="-10"/>
          <w:w w:val="105"/>
          <w:sz w:val="20"/>
        </w:rPr>
        <w:t xml:space="preserve"> </w:t>
      </w:r>
      <w:r>
        <w:rPr>
          <w:rFonts w:ascii="Bookman Old Style" w:hAnsi="Bookman Old Style"/>
          <w:w w:val="105"/>
          <w:sz w:val="20"/>
        </w:rPr>
        <w:t>anterioridad</w:t>
      </w:r>
      <w:r>
        <w:rPr>
          <w:rFonts w:ascii="Bookman Old Style" w:hAnsi="Bookman Old Style"/>
          <w:spacing w:val="-11"/>
          <w:w w:val="105"/>
          <w:sz w:val="20"/>
        </w:rPr>
        <w:t xml:space="preserve"> </w:t>
      </w:r>
      <w:r>
        <w:rPr>
          <w:rFonts w:ascii="Bookman Old Style" w:hAnsi="Bookman Old Style"/>
          <w:w w:val="105"/>
          <w:sz w:val="20"/>
        </w:rPr>
        <w:t>a</w:t>
      </w:r>
      <w:r>
        <w:rPr>
          <w:rFonts w:ascii="Bookman Old Style" w:hAnsi="Bookman Old Style"/>
          <w:spacing w:val="-10"/>
          <w:w w:val="105"/>
          <w:sz w:val="20"/>
        </w:rPr>
        <w:t xml:space="preserve"> </w:t>
      </w:r>
      <w:r>
        <w:rPr>
          <w:rFonts w:ascii="Bookman Old Style" w:hAnsi="Bookman Old Style"/>
          <w:w w:val="105"/>
          <w:sz w:val="20"/>
        </w:rPr>
        <w:t>la</w:t>
      </w:r>
      <w:r>
        <w:rPr>
          <w:rFonts w:ascii="Bookman Old Style" w:hAnsi="Bookman Old Style"/>
          <w:spacing w:val="-10"/>
          <w:w w:val="105"/>
          <w:sz w:val="20"/>
        </w:rPr>
        <w:t xml:space="preserve"> </w:t>
      </w:r>
      <w:r>
        <w:rPr>
          <w:rFonts w:ascii="Bookman Old Style" w:hAnsi="Bookman Old Style"/>
          <w:w w:val="105"/>
          <w:sz w:val="20"/>
        </w:rPr>
        <w:t>terminación</w:t>
      </w:r>
      <w:r>
        <w:rPr>
          <w:rFonts w:ascii="Bookman Old Style" w:hAnsi="Bookman Old Style"/>
          <w:spacing w:val="-9"/>
          <w:w w:val="105"/>
          <w:sz w:val="20"/>
        </w:rPr>
        <w:t xml:space="preserve"> </w:t>
      </w:r>
      <w:r>
        <w:rPr>
          <w:rFonts w:ascii="Bookman Old Style" w:hAnsi="Bookman Old Style"/>
          <w:w w:val="105"/>
          <w:sz w:val="20"/>
        </w:rPr>
        <w:t>de</w:t>
      </w:r>
      <w:r>
        <w:rPr>
          <w:rFonts w:ascii="Bookman Old Style" w:hAnsi="Bookman Old Style"/>
          <w:spacing w:val="-11"/>
          <w:w w:val="105"/>
          <w:sz w:val="20"/>
        </w:rPr>
        <w:t xml:space="preserve"> </w:t>
      </w:r>
      <w:r>
        <w:rPr>
          <w:rFonts w:ascii="Bookman Old Style" w:hAnsi="Bookman Old Style"/>
          <w:w w:val="105"/>
          <w:sz w:val="20"/>
        </w:rPr>
        <w:t>la</w:t>
      </w:r>
      <w:r>
        <w:rPr>
          <w:rFonts w:ascii="Bookman Old Style" w:hAnsi="Bookman Old Style"/>
          <w:spacing w:val="-10"/>
          <w:w w:val="105"/>
          <w:sz w:val="20"/>
        </w:rPr>
        <w:t xml:space="preserve"> </w:t>
      </w:r>
      <w:r>
        <w:rPr>
          <w:rFonts w:ascii="Bookman Old Style" w:hAnsi="Bookman Old Style"/>
          <w:w w:val="105"/>
          <w:sz w:val="20"/>
        </w:rPr>
        <w:t>concesión,</w:t>
      </w:r>
      <w:r>
        <w:rPr>
          <w:rFonts w:ascii="Bookman Old Style" w:hAnsi="Bookman Old Style"/>
          <w:spacing w:val="-9"/>
          <w:w w:val="105"/>
          <w:sz w:val="20"/>
        </w:rPr>
        <w:t xml:space="preserve"> </w:t>
      </w:r>
      <w:r>
        <w:rPr>
          <w:rFonts w:ascii="Bookman Old Style" w:hAnsi="Bookman Old Style"/>
          <w:w w:val="105"/>
          <w:sz w:val="20"/>
        </w:rPr>
        <w:t>cualquiera</w:t>
      </w:r>
      <w:r>
        <w:rPr>
          <w:rFonts w:ascii="Bookman Old Style" w:hAnsi="Bookman Old Style"/>
          <w:spacing w:val="-10"/>
          <w:w w:val="105"/>
          <w:sz w:val="20"/>
        </w:rPr>
        <w:t xml:space="preserve"> </w:t>
      </w:r>
      <w:r>
        <w:rPr>
          <w:rFonts w:ascii="Bookman Old Style" w:hAnsi="Bookman Old Style"/>
          <w:w w:val="105"/>
          <w:sz w:val="20"/>
        </w:rPr>
        <w:t>que</w:t>
      </w:r>
      <w:r>
        <w:rPr>
          <w:rFonts w:ascii="Bookman Old Style" w:hAnsi="Bookman Old Style"/>
          <w:spacing w:val="-9"/>
          <w:w w:val="105"/>
          <w:sz w:val="20"/>
        </w:rPr>
        <w:t xml:space="preserve"> </w:t>
      </w:r>
      <w:r>
        <w:rPr>
          <w:rFonts w:ascii="Bookman Old Style" w:hAnsi="Bookman Old Style"/>
          <w:w w:val="105"/>
          <w:sz w:val="20"/>
        </w:rPr>
        <w:t>sea el motivo,</w:t>
      </w:r>
      <w:r>
        <w:rPr>
          <w:rFonts w:ascii="Bookman Old Style" w:hAnsi="Bookman Old Style"/>
          <w:spacing w:val="80"/>
          <w:w w:val="105"/>
          <w:sz w:val="20"/>
        </w:rPr>
        <w:t xml:space="preserve"> </w:t>
      </w:r>
      <w:r>
        <w:rPr>
          <w:rFonts w:ascii="Bookman Old Style" w:hAnsi="Bookman Old Style"/>
          <w:w w:val="105"/>
          <w:sz w:val="20"/>
        </w:rPr>
        <w:t>el</w:t>
      </w:r>
      <w:r>
        <w:rPr>
          <w:rFonts w:ascii="Bookman Old Style" w:hAnsi="Bookman Old Style"/>
          <w:spacing w:val="80"/>
          <w:w w:val="105"/>
          <w:sz w:val="20"/>
        </w:rPr>
        <w:t xml:space="preserve"> </w:t>
      </w:r>
      <w:r>
        <w:rPr>
          <w:rFonts w:ascii="Bookman Old Style" w:hAnsi="Bookman Old Style"/>
          <w:w w:val="105"/>
          <w:sz w:val="20"/>
        </w:rPr>
        <w:t>órgano</w:t>
      </w:r>
      <w:r>
        <w:rPr>
          <w:rFonts w:ascii="Bookman Old Style" w:hAnsi="Bookman Old Style"/>
          <w:spacing w:val="80"/>
          <w:w w:val="105"/>
          <w:sz w:val="20"/>
        </w:rPr>
        <w:t xml:space="preserve"> </w:t>
      </w:r>
      <w:r>
        <w:rPr>
          <w:rFonts w:ascii="Bookman Old Style" w:hAnsi="Bookman Old Style"/>
          <w:w w:val="105"/>
          <w:sz w:val="20"/>
        </w:rPr>
        <w:t>competente</w:t>
      </w:r>
      <w:r>
        <w:rPr>
          <w:rFonts w:ascii="Bookman Old Style" w:hAnsi="Bookman Old Style"/>
          <w:spacing w:val="80"/>
          <w:w w:val="105"/>
          <w:sz w:val="20"/>
        </w:rPr>
        <w:t xml:space="preserve"> </w:t>
      </w:r>
      <w:r>
        <w:rPr>
          <w:rFonts w:ascii="Bookman Old Style" w:hAnsi="Bookman Old Style"/>
          <w:w w:val="105"/>
          <w:sz w:val="20"/>
        </w:rPr>
        <w:t>adoptará</w:t>
      </w:r>
      <w:r>
        <w:rPr>
          <w:rFonts w:ascii="Bookman Old Style" w:hAnsi="Bookman Old Style"/>
          <w:spacing w:val="80"/>
          <w:w w:val="105"/>
          <w:sz w:val="20"/>
        </w:rPr>
        <w:t xml:space="preserve"> </w:t>
      </w:r>
      <w:r>
        <w:rPr>
          <w:rFonts w:ascii="Bookman Old Style" w:hAnsi="Bookman Old Style"/>
          <w:w w:val="105"/>
          <w:sz w:val="20"/>
        </w:rPr>
        <w:t>las</w:t>
      </w:r>
      <w:r>
        <w:rPr>
          <w:rFonts w:ascii="Bookman Old Style" w:hAnsi="Bookman Old Style"/>
          <w:spacing w:val="80"/>
          <w:w w:val="105"/>
          <w:sz w:val="20"/>
        </w:rPr>
        <w:t xml:space="preserve"> </w:t>
      </w:r>
      <w:r>
        <w:rPr>
          <w:rFonts w:ascii="Bookman Old Style" w:hAnsi="Bookman Old Style"/>
          <w:w w:val="105"/>
          <w:sz w:val="20"/>
        </w:rPr>
        <w:t>medidas</w:t>
      </w:r>
      <w:r>
        <w:rPr>
          <w:rFonts w:ascii="Bookman Old Style" w:hAnsi="Bookman Old Style"/>
          <w:spacing w:val="80"/>
          <w:w w:val="105"/>
          <w:sz w:val="20"/>
        </w:rPr>
        <w:t xml:space="preserve"> </w:t>
      </w:r>
      <w:r>
        <w:rPr>
          <w:rFonts w:ascii="Bookman Old Style" w:hAnsi="Bookman Old Style"/>
          <w:w w:val="105"/>
          <w:sz w:val="20"/>
        </w:rPr>
        <w:t>oportunas</w:t>
      </w:r>
      <w:r>
        <w:rPr>
          <w:rFonts w:ascii="Bookman Old Style" w:hAnsi="Bookman Old Style"/>
          <w:spacing w:val="80"/>
          <w:w w:val="105"/>
          <w:sz w:val="20"/>
        </w:rPr>
        <w:t xml:space="preserve"> </w:t>
      </w:r>
      <w:r>
        <w:rPr>
          <w:rFonts w:ascii="Bookman Old Style" w:hAnsi="Bookman Old Style"/>
          <w:w w:val="105"/>
          <w:sz w:val="20"/>
        </w:rPr>
        <w:t>para verificar el estado de conservación y uso de las obras, construcciones e instalaciones para</w:t>
      </w:r>
      <w:r>
        <w:rPr>
          <w:rFonts w:ascii="Bookman Old Style" w:hAnsi="Bookman Old Style"/>
          <w:spacing w:val="-1"/>
          <w:w w:val="105"/>
          <w:sz w:val="20"/>
        </w:rPr>
        <w:t xml:space="preserve"> </w:t>
      </w:r>
      <w:r>
        <w:rPr>
          <w:rFonts w:ascii="Bookman Old Style" w:hAnsi="Bookman Old Style"/>
          <w:w w:val="105"/>
          <w:sz w:val="20"/>
        </w:rPr>
        <w:t>que su entrega</w:t>
      </w:r>
      <w:r>
        <w:rPr>
          <w:rFonts w:ascii="Bookman Old Style" w:hAnsi="Bookman Old Style"/>
          <w:spacing w:val="-1"/>
          <w:w w:val="105"/>
          <w:sz w:val="20"/>
        </w:rPr>
        <w:t xml:space="preserve"> </w:t>
      </w:r>
      <w:r>
        <w:rPr>
          <w:rFonts w:ascii="Bookman Old Style" w:hAnsi="Bookman Old Style"/>
          <w:w w:val="105"/>
          <w:sz w:val="20"/>
        </w:rPr>
        <w:t>se produzca en las debidas condiciones de uso.</w:t>
      </w:r>
    </w:p>
    <w:p w14:paraId="5B38A2F6" w14:textId="77777777" w:rsidR="00922AEA" w:rsidRDefault="00922AEA">
      <w:pPr>
        <w:pStyle w:val="Textoindependiente"/>
        <w:rPr>
          <w:rFonts w:ascii="Bookman Old Style"/>
        </w:rPr>
      </w:pPr>
    </w:p>
    <w:p w14:paraId="26D0A7FC" w14:textId="77777777" w:rsidR="00922AEA" w:rsidRDefault="00000000">
      <w:pPr>
        <w:pStyle w:val="Textoindependiente"/>
        <w:spacing w:line="237" w:lineRule="auto"/>
        <w:ind w:left="130" w:right="127" w:firstLine="708"/>
        <w:jc w:val="both"/>
        <w:rPr>
          <w:rFonts w:ascii="Bookman Old Style" w:hAnsi="Bookman Old Style"/>
        </w:rPr>
      </w:pPr>
      <w:r>
        <w:rPr>
          <w:rFonts w:ascii="Bookman Old Style" w:hAnsi="Bookman Old Style"/>
          <w:w w:val="105"/>
        </w:rPr>
        <w:t>En el caso de extinción de la concesión por el trascurso del plazo de su vigencia, el concesionario deberá efectuar las correcciones, reparaciones y sustituciones que le sean requeridas por la Administración, dentro de los treinta días naturales anteriores a la terminación de la concesión.</w:t>
      </w:r>
    </w:p>
    <w:p w14:paraId="2DC9489D" w14:textId="77777777" w:rsidR="00922AEA" w:rsidRDefault="00922AEA">
      <w:pPr>
        <w:pStyle w:val="Textoindependiente"/>
        <w:spacing w:before="1"/>
        <w:rPr>
          <w:rFonts w:ascii="Bookman Old Style"/>
        </w:rPr>
      </w:pPr>
    </w:p>
    <w:p w14:paraId="1DF36F40" w14:textId="77777777" w:rsidR="00922AEA" w:rsidRDefault="00000000">
      <w:pPr>
        <w:pStyle w:val="Textoindependiente"/>
        <w:spacing w:line="237" w:lineRule="auto"/>
        <w:ind w:left="130" w:right="122" w:firstLine="708"/>
        <w:jc w:val="both"/>
        <w:rPr>
          <w:rFonts w:ascii="Bookman Old Style" w:hAnsi="Bookman Old Style"/>
        </w:rPr>
      </w:pPr>
      <w:r>
        <w:rPr>
          <w:rFonts w:ascii="Bookman Old Style" w:hAnsi="Bookman Old Style"/>
          <w:w w:val="105"/>
        </w:rPr>
        <w:t>En los restantes supuestos de extinción, las correcciones, reparaciones y sustituciones que le sean requeridas por la Administración, dentro de los treinta días naturales anteriores a la terminación de la concesión.</w:t>
      </w:r>
    </w:p>
    <w:p w14:paraId="1EFFB747" w14:textId="77777777" w:rsidR="00922AEA" w:rsidRDefault="00000000">
      <w:pPr>
        <w:pStyle w:val="Prrafodelista"/>
        <w:numPr>
          <w:ilvl w:val="0"/>
          <w:numId w:val="11"/>
        </w:numPr>
        <w:tabs>
          <w:tab w:val="left" w:pos="1544"/>
        </w:tabs>
        <w:spacing w:before="1" w:line="237" w:lineRule="auto"/>
        <w:ind w:left="130" w:right="120" w:firstLine="708"/>
        <w:jc w:val="both"/>
        <w:rPr>
          <w:rFonts w:ascii="Bookman Old Style" w:hAnsi="Bookman Old Style"/>
          <w:sz w:val="20"/>
        </w:rPr>
      </w:pPr>
      <w:r>
        <w:rPr>
          <w:rFonts w:ascii="Bookman Old Style" w:hAnsi="Bookman Old Style"/>
          <w:w w:val="105"/>
          <w:sz w:val="20"/>
        </w:rPr>
        <w:t>Las obras, construcciones e instalaciones objeto de reversión, que han de encontrarse en debidas condiciones estado de encontrarse en debidas condiciones estado de conservación y funcionamiento, serán adquiridas gratuitamente y libres de cargas y gravámenes de cualquier tipo, por la Administración concedente.</w:t>
      </w:r>
    </w:p>
    <w:p w14:paraId="5326EE24" w14:textId="77777777" w:rsidR="00922AEA" w:rsidRDefault="00000000">
      <w:pPr>
        <w:pStyle w:val="Prrafodelista"/>
        <w:numPr>
          <w:ilvl w:val="0"/>
          <w:numId w:val="11"/>
        </w:numPr>
        <w:tabs>
          <w:tab w:val="left" w:pos="1544"/>
        </w:tabs>
        <w:spacing w:before="4" w:line="237" w:lineRule="auto"/>
        <w:ind w:left="130" w:right="125" w:firstLine="708"/>
        <w:jc w:val="both"/>
        <w:rPr>
          <w:rFonts w:ascii="Bookman Old Style" w:hAnsi="Bookman Old Style"/>
          <w:sz w:val="20"/>
        </w:rPr>
      </w:pPr>
      <w:r>
        <w:rPr>
          <w:rFonts w:ascii="Bookman Old Style" w:hAnsi="Bookman Old Style"/>
          <w:w w:val="105"/>
          <w:sz w:val="20"/>
        </w:rPr>
        <w:t>El acto de entrega</w:t>
      </w:r>
      <w:r>
        <w:rPr>
          <w:rFonts w:ascii="Bookman Old Style" w:hAnsi="Bookman Old Style"/>
          <w:spacing w:val="40"/>
          <w:w w:val="105"/>
          <w:sz w:val="20"/>
        </w:rPr>
        <w:t xml:space="preserve"> </w:t>
      </w:r>
      <w:r>
        <w:rPr>
          <w:rFonts w:ascii="Bookman Old Style" w:hAnsi="Bookman Old Style"/>
          <w:w w:val="105"/>
          <w:sz w:val="20"/>
        </w:rPr>
        <w:t>será</w:t>
      </w:r>
      <w:r>
        <w:rPr>
          <w:rFonts w:ascii="Bookman Old Style" w:hAnsi="Bookman Old Style"/>
          <w:spacing w:val="40"/>
          <w:w w:val="105"/>
          <w:sz w:val="20"/>
        </w:rPr>
        <w:t xml:space="preserve"> </w:t>
      </w:r>
      <w:r>
        <w:rPr>
          <w:rFonts w:ascii="Bookman Old Style" w:hAnsi="Bookman Old Style"/>
          <w:w w:val="105"/>
          <w:sz w:val="20"/>
        </w:rPr>
        <w:t>comunicado,</w:t>
      </w:r>
      <w:r>
        <w:rPr>
          <w:rFonts w:ascii="Bookman Old Style" w:hAnsi="Bookman Old Style"/>
          <w:spacing w:val="40"/>
          <w:w w:val="105"/>
          <w:sz w:val="20"/>
        </w:rPr>
        <w:t xml:space="preserve"> </w:t>
      </w:r>
      <w:r>
        <w:rPr>
          <w:rFonts w:ascii="Bookman Old Style" w:hAnsi="Bookman Old Style"/>
          <w:w w:val="105"/>
          <w:sz w:val="20"/>
        </w:rPr>
        <w:t>cuando</w:t>
      </w:r>
      <w:r>
        <w:rPr>
          <w:rFonts w:ascii="Bookman Old Style" w:hAnsi="Bookman Old Style"/>
          <w:spacing w:val="40"/>
          <w:w w:val="105"/>
          <w:sz w:val="20"/>
        </w:rPr>
        <w:t xml:space="preserve"> </w:t>
      </w:r>
      <w:r>
        <w:rPr>
          <w:rFonts w:ascii="Bookman Old Style" w:hAnsi="Bookman Old Style"/>
          <w:w w:val="105"/>
          <w:sz w:val="20"/>
        </w:rPr>
        <w:t>resulte preceptivo,</w:t>
      </w:r>
      <w:r>
        <w:rPr>
          <w:rFonts w:ascii="Bookman Old Style" w:hAnsi="Bookman Old Style"/>
          <w:spacing w:val="40"/>
          <w:w w:val="105"/>
          <w:sz w:val="20"/>
        </w:rPr>
        <w:t xml:space="preserve"> </w:t>
      </w:r>
      <w:r>
        <w:rPr>
          <w:rFonts w:ascii="Bookman Old Style" w:hAnsi="Bookman Old Style"/>
          <w:w w:val="105"/>
          <w:sz w:val="20"/>
        </w:rPr>
        <w:t>a</w:t>
      </w:r>
      <w:r>
        <w:rPr>
          <w:rFonts w:ascii="Bookman Old Style" w:hAnsi="Bookman Old Style"/>
          <w:spacing w:val="40"/>
          <w:w w:val="105"/>
          <w:sz w:val="20"/>
        </w:rPr>
        <w:t xml:space="preserve"> </w:t>
      </w:r>
      <w:r>
        <w:rPr>
          <w:rFonts w:ascii="Bookman Old Style" w:hAnsi="Bookman Old Style"/>
          <w:w w:val="105"/>
          <w:sz w:val="20"/>
        </w:rPr>
        <w:t>la Intervención General, a efectos de su asistencia potestativa al mismo. Si las obras, construcciones e Instalaciones se encuentra en buen estado y con arreglo a</w:t>
      </w:r>
    </w:p>
    <w:p w14:paraId="178AC2A2" w14:textId="77777777" w:rsidR="00922AEA" w:rsidRDefault="00922AEA">
      <w:pPr>
        <w:pStyle w:val="Prrafodelista"/>
        <w:spacing w:line="237" w:lineRule="auto"/>
        <w:rPr>
          <w:rFonts w:ascii="Bookman Old Style" w:hAnsi="Bookman Old Style"/>
          <w:sz w:val="20"/>
        </w:rPr>
        <w:sectPr w:rsidR="00922AEA">
          <w:pgSz w:w="11910" w:h="16840"/>
          <w:pgMar w:top="1860" w:right="1559" w:bottom="1260" w:left="1559" w:header="319" w:footer="1060" w:gutter="0"/>
          <w:cols w:space="720"/>
        </w:sectPr>
      </w:pPr>
    </w:p>
    <w:p w14:paraId="41597560"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70464" behindDoc="0" locked="0" layoutInCell="1" allowOverlap="1" wp14:anchorId="20EFD716" wp14:editId="2C1B35BE">
                <wp:simplePos x="0" y="0"/>
                <wp:positionH relativeFrom="page">
                  <wp:posOffset>6807087</wp:posOffset>
                </wp:positionH>
                <wp:positionV relativeFrom="page">
                  <wp:posOffset>2818977</wp:posOffset>
                </wp:positionV>
                <wp:extent cx="419734" cy="318706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CC5B0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CCC5C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0EFD716" id="Textbox 366" o:spid="_x0000_s1317" type="#_x0000_t202" style="position:absolute;left:0;text-align:left;margin-left:536pt;margin-top:221.95pt;width:33.05pt;height:250.9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ERg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B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uFERg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ECC5B05"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CCC5CE"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70976" behindDoc="0" locked="0" layoutInCell="1" allowOverlap="1" wp14:anchorId="2AE99031" wp14:editId="5D4D7D4B">
                <wp:simplePos x="0" y="0"/>
                <wp:positionH relativeFrom="page">
                  <wp:posOffset>6965929</wp:posOffset>
                </wp:positionH>
                <wp:positionV relativeFrom="page">
                  <wp:posOffset>6479525</wp:posOffset>
                </wp:positionV>
                <wp:extent cx="263525" cy="334899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6D5FE83F" w14:textId="295F1DA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35DA5C3" w14:textId="77777777" w:rsidR="00922AEA" w:rsidRDefault="00000000">
                            <w:pPr>
                              <w:spacing w:line="120" w:lineRule="exact"/>
                              <w:ind w:left="20"/>
                              <w:rPr>
                                <w:sz w:val="12"/>
                              </w:rPr>
                            </w:pPr>
                            <w:r>
                              <w:rPr>
                                <w:spacing w:val="-2"/>
                                <w:sz w:val="12"/>
                              </w:rPr>
                              <w:t>Verificación:</w:t>
                            </w:r>
                            <w:r>
                              <w:rPr>
                                <w:spacing w:val="7"/>
                                <w:sz w:val="12"/>
                              </w:rPr>
                              <w:t xml:space="preserve"> </w:t>
                            </w:r>
                            <w:hyperlink r:id="rId294">
                              <w:r w:rsidR="00922AEA">
                                <w:rPr>
                                  <w:spacing w:val="-2"/>
                                  <w:sz w:val="12"/>
                                </w:rPr>
                                <w:t>https://sede.lasrozas.es/</w:t>
                              </w:r>
                            </w:hyperlink>
                          </w:p>
                          <w:p w14:paraId="0AACDA79"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AE99031" id="Textbox 367" o:spid="_x0000_s1318" type="#_x0000_t202" style="position:absolute;left:0;text-align:left;margin-left:548.5pt;margin-top:510.2pt;width:20.75pt;height:263.7pt;z-index:1587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" filled="f" stroked="f">
                <v:textbox style="layout-flow:vertical;mso-layout-flow-alt:bottom-to-top" inset="0,0,0,0">
                  <w:txbxContent>
                    <w:p w14:paraId="6D5FE83F" w14:textId="295F1DAE"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35DA5C3" w14:textId="77777777" w:rsidR="00922AEA" w:rsidRDefault="00000000">
                      <w:pPr>
                        <w:spacing w:line="120" w:lineRule="exact"/>
                        <w:ind w:left="20"/>
                        <w:rPr>
                          <w:sz w:val="12"/>
                        </w:rPr>
                      </w:pPr>
                      <w:r>
                        <w:rPr>
                          <w:spacing w:val="-2"/>
                          <w:sz w:val="12"/>
                        </w:rPr>
                        <w:t>Verificación:</w:t>
                      </w:r>
                      <w:r>
                        <w:rPr>
                          <w:spacing w:val="7"/>
                          <w:sz w:val="12"/>
                        </w:rPr>
                        <w:t xml:space="preserve"> </w:t>
                      </w:r>
                      <w:hyperlink r:id="rId295">
                        <w:r w:rsidR="00922AEA">
                          <w:rPr>
                            <w:spacing w:val="-2"/>
                            <w:sz w:val="12"/>
                          </w:rPr>
                          <w:t>https://sede.lasrozas.es/</w:t>
                        </w:r>
                      </w:hyperlink>
                    </w:p>
                    <w:p w14:paraId="0AACDA79"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1FF8CA61" w14:textId="77777777" w:rsidR="00922AEA" w:rsidRDefault="00922AEA">
      <w:pPr>
        <w:pStyle w:val="Textoindependiente"/>
        <w:spacing w:before="60"/>
        <w:rPr>
          <w:rFonts w:ascii="Calibri"/>
          <w:sz w:val="16"/>
        </w:rPr>
      </w:pPr>
    </w:p>
    <w:p w14:paraId="2678B14C" w14:textId="77777777" w:rsidR="00922AEA" w:rsidRDefault="00000000">
      <w:pPr>
        <w:pStyle w:val="Textoindependiente"/>
        <w:spacing w:before="1" w:line="237" w:lineRule="auto"/>
        <w:ind w:left="130" w:right="123"/>
        <w:jc w:val="both"/>
        <w:rPr>
          <w:rFonts w:ascii="Bookman Old Style" w:hAnsi="Bookman Old Style"/>
        </w:rPr>
      </w:pPr>
      <w:r>
        <w:rPr>
          <w:rFonts w:ascii="Bookman Old Style" w:hAnsi="Bookman Old Style"/>
          <w:w w:val="105"/>
        </w:rPr>
        <w:t xml:space="preserve">la prescripciones previstas, el funcionario técnico designado por la Administración concedente, las dará por recibidas, levantándose la correspondiente acta por triplicado, que deberá ser firmada por los concurrentes a la recepción, entregándose un ejemplar al funcionario técnico que represente a la Administración, otro al representante de la Intervención General y el tercero al </w:t>
      </w:r>
      <w:r>
        <w:rPr>
          <w:rFonts w:ascii="Bookman Old Style" w:hAnsi="Bookman Old Style"/>
          <w:spacing w:val="-2"/>
          <w:w w:val="105"/>
        </w:rPr>
        <w:t>concesionario.</w:t>
      </w:r>
    </w:p>
    <w:p w14:paraId="7F368413" w14:textId="77777777" w:rsidR="00922AEA" w:rsidRDefault="00922AEA">
      <w:pPr>
        <w:pStyle w:val="Textoindependiente"/>
        <w:spacing w:before="38"/>
        <w:rPr>
          <w:rFonts w:ascii="Bookman Old Style"/>
        </w:rPr>
      </w:pPr>
    </w:p>
    <w:p w14:paraId="6975DA71" w14:textId="77777777" w:rsidR="00922AEA" w:rsidRDefault="00000000">
      <w:pPr>
        <w:pStyle w:val="Textoindependiente"/>
        <w:spacing w:line="237" w:lineRule="auto"/>
        <w:ind w:left="130" w:right="124" w:firstLine="708"/>
        <w:jc w:val="both"/>
        <w:rPr>
          <w:rFonts w:ascii="Bookman Old Style" w:hAnsi="Bookman Old Style"/>
        </w:rPr>
      </w:pPr>
      <w:r>
        <w:rPr>
          <w:rFonts w:ascii="Bookman Old Style" w:hAnsi="Bookman Old Style"/>
          <w:w w:val="105"/>
        </w:rPr>
        <w:t>Si las obras, construcciones e instalaciones no se hallasen en estado de ser recibidos, se hará constar así en el acta, señalándose un plazo al concesionario para remediar los defectos observados, trascurrido el cual se llevará a efecto una nueva</w:t>
      </w:r>
      <w:r>
        <w:rPr>
          <w:rFonts w:ascii="Bookman Old Style" w:hAnsi="Bookman Old Style"/>
          <w:spacing w:val="-6"/>
          <w:w w:val="105"/>
        </w:rPr>
        <w:t xml:space="preserve"> </w:t>
      </w:r>
      <w:r>
        <w:rPr>
          <w:rFonts w:ascii="Bookman Old Style" w:hAnsi="Bookman Old Style"/>
          <w:w w:val="105"/>
        </w:rPr>
        <w:t>comprobación</w:t>
      </w:r>
      <w:r>
        <w:rPr>
          <w:rFonts w:ascii="Bookman Old Style" w:hAnsi="Bookman Old Style"/>
          <w:spacing w:val="-6"/>
          <w:w w:val="105"/>
        </w:rPr>
        <w:t xml:space="preserve"> </w:t>
      </w:r>
      <w:r>
        <w:rPr>
          <w:rFonts w:ascii="Bookman Old Style" w:hAnsi="Bookman Old Style"/>
          <w:w w:val="105"/>
        </w:rPr>
        <w:t>de</w:t>
      </w:r>
      <w:r>
        <w:rPr>
          <w:rFonts w:ascii="Bookman Old Style" w:hAnsi="Bookman Old Style"/>
          <w:spacing w:val="-9"/>
          <w:w w:val="105"/>
        </w:rPr>
        <w:t xml:space="preserve"> </w:t>
      </w:r>
      <w:r>
        <w:rPr>
          <w:rFonts w:ascii="Bookman Old Style" w:hAnsi="Bookman Old Style"/>
          <w:w w:val="105"/>
        </w:rPr>
        <w:t>los</w:t>
      </w:r>
      <w:r>
        <w:rPr>
          <w:rFonts w:ascii="Bookman Old Style" w:hAnsi="Bookman Old Style"/>
          <w:spacing w:val="-5"/>
          <w:w w:val="105"/>
        </w:rPr>
        <w:t xml:space="preserve"> </w:t>
      </w:r>
      <w:r>
        <w:rPr>
          <w:rFonts w:ascii="Bookman Old Style" w:hAnsi="Bookman Old Style"/>
          <w:w w:val="105"/>
        </w:rPr>
        <w:t>mismos.</w:t>
      </w:r>
      <w:r>
        <w:rPr>
          <w:rFonts w:ascii="Bookman Old Style" w:hAnsi="Bookman Old Style"/>
          <w:spacing w:val="-6"/>
          <w:w w:val="105"/>
        </w:rPr>
        <w:t xml:space="preserve"> </w:t>
      </w:r>
      <w:r>
        <w:rPr>
          <w:rFonts w:ascii="Bookman Old Style" w:hAnsi="Bookman Old Style"/>
          <w:w w:val="105"/>
        </w:rPr>
        <w:t>El</w:t>
      </w:r>
      <w:r>
        <w:rPr>
          <w:rFonts w:ascii="Bookman Old Style" w:hAnsi="Bookman Old Style"/>
          <w:spacing w:val="-9"/>
          <w:w w:val="105"/>
        </w:rPr>
        <w:t xml:space="preserve"> </w:t>
      </w:r>
      <w:r>
        <w:rPr>
          <w:rFonts w:ascii="Bookman Old Style" w:hAnsi="Bookman Old Style"/>
          <w:w w:val="105"/>
        </w:rPr>
        <w:t>órgano</w:t>
      </w:r>
      <w:r>
        <w:rPr>
          <w:rFonts w:ascii="Bookman Old Style" w:hAnsi="Bookman Old Style"/>
          <w:spacing w:val="-7"/>
          <w:w w:val="105"/>
        </w:rPr>
        <w:t xml:space="preserve"> </w:t>
      </w:r>
      <w:r>
        <w:rPr>
          <w:rFonts w:ascii="Bookman Old Style" w:hAnsi="Bookman Old Style"/>
          <w:w w:val="105"/>
        </w:rPr>
        <w:t>competente</w:t>
      </w:r>
      <w:r>
        <w:rPr>
          <w:rFonts w:ascii="Bookman Old Style" w:hAnsi="Bookman Old Style"/>
          <w:spacing w:val="-7"/>
          <w:w w:val="105"/>
        </w:rPr>
        <w:t xml:space="preserve"> </w:t>
      </w:r>
      <w:r>
        <w:rPr>
          <w:rFonts w:ascii="Bookman Old Style" w:hAnsi="Bookman Old Style"/>
          <w:w w:val="105"/>
        </w:rPr>
        <w:t>procederá</w:t>
      </w:r>
      <w:r>
        <w:rPr>
          <w:rFonts w:ascii="Bookman Old Style" w:hAnsi="Bookman Old Style"/>
          <w:spacing w:val="-6"/>
          <w:w w:val="105"/>
        </w:rPr>
        <w:t xml:space="preserve"> </w:t>
      </w:r>
      <w:r>
        <w:rPr>
          <w:rFonts w:ascii="Bookman Old Style" w:hAnsi="Bookman Old Style"/>
          <w:w w:val="105"/>
        </w:rPr>
        <w:t>a</w:t>
      </w:r>
      <w:r>
        <w:rPr>
          <w:rFonts w:ascii="Bookman Old Style" w:hAnsi="Bookman Old Style"/>
          <w:spacing w:val="-8"/>
          <w:w w:val="105"/>
        </w:rPr>
        <w:t xml:space="preserve"> </w:t>
      </w:r>
      <w:r>
        <w:rPr>
          <w:rFonts w:ascii="Bookman Old Style" w:hAnsi="Bookman Old Style"/>
          <w:w w:val="105"/>
        </w:rPr>
        <w:t>imponer</w:t>
      </w:r>
      <w:r>
        <w:rPr>
          <w:rFonts w:ascii="Bookman Old Style" w:hAnsi="Bookman Old Style"/>
          <w:spacing w:val="-6"/>
          <w:w w:val="105"/>
        </w:rPr>
        <w:t xml:space="preserve"> </w:t>
      </w:r>
      <w:r>
        <w:rPr>
          <w:rFonts w:ascii="Bookman Old Style" w:hAnsi="Bookman Old Style"/>
          <w:w w:val="105"/>
        </w:rPr>
        <w:t>las correspondientes sanciones por comisión de la infracción, grave en el caso de que en esta nueva comprobación persistieran los defectos previamente señalados.</w:t>
      </w:r>
    </w:p>
    <w:p w14:paraId="6949FF88" w14:textId="77777777" w:rsidR="00922AEA" w:rsidRDefault="00922AEA">
      <w:pPr>
        <w:pStyle w:val="Textoindependiente"/>
        <w:spacing w:before="37"/>
        <w:rPr>
          <w:rFonts w:ascii="Bookman Old Style"/>
        </w:rPr>
      </w:pPr>
    </w:p>
    <w:p w14:paraId="56DD067B" w14:textId="77777777" w:rsidR="00922AEA" w:rsidRDefault="00000000">
      <w:pPr>
        <w:pStyle w:val="Textoindependiente"/>
        <w:ind w:left="130" w:right="120" w:firstLine="864"/>
        <w:jc w:val="both"/>
        <w:rPr>
          <w:rFonts w:ascii="Bookman Old Style" w:hAnsi="Bookman Old Style"/>
          <w:b/>
        </w:rPr>
      </w:pPr>
      <w:r>
        <w:rPr>
          <w:rFonts w:ascii="Bookman Old Style" w:hAnsi="Bookman Old Style"/>
          <w:b/>
          <w:w w:val="110"/>
          <w:u w:val="single"/>
        </w:rPr>
        <w:t>UNDÉCIMA.- FACULTAD DE LA CORPORACIÓN DE DEJAR SIN</w:t>
      </w:r>
      <w:r>
        <w:rPr>
          <w:rFonts w:ascii="Bookman Old Style" w:hAnsi="Bookman Old Style"/>
          <w:b/>
          <w:w w:val="110"/>
        </w:rPr>
        <w:t xml:space="preserve"> </w:t>
      </w:r>
      <w:r>
        <w:rPr>
          <w:rFonts w:ascii="Bookman Old Style" w:hAnsi="Bookman Old Style"/>
          <w:b/>
          <w:w w:val="110"/>
          <w:u w:val="single"/>
        </w:rPr>
        <w:t>EFECTO</w:t>
      </w:r>
      <w:r>
        <w:rPr>
          <w:rFonts w:ascii="Bookman Old Style" w:hAnsi="Bookman Old Style"/>
          <w:b/>
          <w:spacing w:val="-5"/>
          <w:w w:val="110"/>
        </w:rPr>
        <w:t xml:space="preserve"> </w:t>
      </w:r>
      <w:r>
        <w:rPr>
          <w:rFonts w:ascii="Bookman Old Style" w:hAnsi="Bookman Old Style"/>
          <w:b/>
          <w:w w:val="110"/>
          <w:u w:val="single"/>
        </w:rPr>
        <w:t>LA</w:t>
      </w:r>
      <w:r>
        <w:rPr>
          <w:rFonts w:ascii="Bookman Old Style" w:hAnsi="Bookman Old Style"/>
          <w:b/>
          <w:spacing w:val="-5"/>
          <w:w w:val="110"/>
          <w:u w:val="single"/>
        </w:rPr>
        <w:t xml:space="preserve"> </w:t>
      </w:r>
      <w:r>
        <w:rPr>
          <w:rFonts w:ascii="Bookman Old Style" w:hAnsi="Bookman Old Style"/>
          <w:b/>
          <w:w w:val="110"/>
          <w:u w:val="single"/>
        </w:rPr>
        <w:t>CONCESIÓN</w:t>
      </w:r>
      <w:r>
        <w:rPr>
          <w:rFonts w:ascii="Bookman Old Style" w:hAnsi="Bookman Old Style"/>
          <w:b/>
          <w:spacing w:val="-7"/>
          <w:w w:val="110"/>
          <w:u w:val="single"/>
        </w:rPr>
        <w:t xml:space="preserve"> </w:t>
      </w:r>
      <w:r>
        <w:rPr>
          <w:rFonts w:ascii="Bookman Old Style" w:hAnsi="Bookman Old Style"/>
          <w:b/>
          <w:w w:val="110"/>
          <w:u w:val="single"/>
        </w:rPr>
        <w:t>ANTES</w:t>
      </w:r>
      <w:r>
        <w:rPr>
          <w:rFonts w:ascii="Bookman Old Style" w:hAnsi="Bookman Old Style"/>
          <w:b/>
          <w:spacing w:val="-6"/>
          <w:w w:val="110"/>
          <w:u w:val="single"/>
        </w:rPr>
        <w:t xml:space="preserve"> </w:t>
      </w:r>
      <w:r>
        <w:rPr>
          <w:rFonts w:ascii="Bookman Old Style" w:hAnsi="Bookman Old Style"/>
          <w:b/>
          <w:w w:val="110"/>
          <w:u w:val="single"/>
        </w:rPr>
        <w:t>DEL</w:t>
      </w:r>
      <w:r>
        <w:rPr>
          <w:rFonts w:ascii="Bookman Old Style" w:hAnsi="Bookman Old Style"/>
          <w:b/>
          <w:spacing w:val="-6"/>
          <w:w w:val="110"/>
          <w:u w:val="single"/>
        </w:rPr>
        <w:t xml:space="preserve"> </w:t>
      </w:r>
      <w:r>
        <w:rPr>
          <w:rFonts w:ascii="Bookman Old Style" w:hAnsi="Bookman Old Style"/>
          <w:b/>
          <w:w w:val="110"/>
          <w:u w:val="single"/>
        </w:rPr>
        <w:t>VENCIMIENTO,</w:t>
      </w:r>
      <w:r>
        <w:rPr>
          <w:rFonts w:ascii="Bookman Old Style" w:hAnsi="Bookman Old Style"/>
          <w:b/>
          <w:spacing w:val="-5"/>
          <w:w w:val="110"/>
          <w:u w:val="single"/>
        </w:rPr>
        <w:t xml:space="preserve"> </w:t>
      </w:r>
      <w:r>
        <w:rPr>
          <w:rFonts w:ascii="Bookman Old Style" w:hAnsi="Bookman Old Style"/>
          <w:b/>
          <w:w w:val="110"/>
          <w:u w:val="single"/>
        </w:rPr>
        <w:t>SI</w:t>
      </w:r>
      <w:r>
        <w:rPr>
          <w:rFonts w:ascii="Bookman Old Style" w:hAnsi="Bookman Old Style"/>
          <w:b/>
          <w:spacing w:val="-5"/>
          <w:w w:val="110"/>
          <w:u w:val="single"/>
        </w:rPr>
        <w:t xml:space="preserve"> </w:t>
      </w:r>
      <w:r>
        <w:rPr>
          <w:rFonts w:ascii="Bookman Old Style" w:hAnsi="Bookman Old Style"/>
          <w:b/>
          <w:w w:val="110"/>
          <w:u w:val="single"/>
        </w:rPr>
        <w:t>LO</w:t>
      </w:r>
      <w:r>
        <w:rPr>
          <w:rFonts w:ascii="Bookman Old Style" w:hAnsi="Bookman Old Style"/>
          <w:b/>
          <w:spacing w:val="-6"/>
          <w:w w:val="110"/>
          <w:u w:val="single"/>
        </w:rPr>
        <w:t xml:space="preserve"> </w:t>
      </w:r>
      <w:r>
        <w:rPr>
          <w:rFonts w:ascii="Bookman Old Style" w:hAnsi="Bookman Old Style"/>
          <w:b/>
          <w:w w:val="110"/>
          <w:u w:val="single"/>
        </w:rPr>
        <w:t>JUSTIFICAREN</w:t>
      </w:r>
      <w:r>
        <w:rPr>
          <w:rFonts w:ascii="Bookman Old Style" w:hAnsi="Bookman Old Style"/>
          <w:b/>
          <w:w w:val="110"/>
        </w:rPr>
        <w:t xml:space="preserve"> </w:t>
      </w:r>
      <w:r>
        <w:rPr>
          <w:rFonts w:ascii="Bookman Old Style" w:hAnsi="Bookman Old Style"/>
          <w:b/>
          <w:w w:val="110"/>
          <w:u w:val="single"/>
        </w:rPr>
        <w:t>CIRCUNSTANCIAS SOBREVENIDAS DE INTERÉS PÚBLICO, MEDIANTE</w:t>
      </w:r>
      <w:r>
        <w:rPr>
          <w:rFonts w:ascii="Bookman Old Style" w:hAnsi="Bookman Old Style"/>
          <w:b/>
          <w:w w:val="110"/>
        </w:rPr>
        <w:t xml:space="preserve"> </w:t>
      </w:r>
      <w:r>
        <w:rPr>
          <w:rFonts w:ascii="Bookman Old Style" w:hAnsi="Bookman Old Style"/>
          <w:b/>
          <w:w w:val="110"/>
          <w:u w:val="single"/>
        </w:rPr>
        <w:t>RESARCIMIENTO DE LOS DAÑOS QUE SE CAUSAREN, O SIN ÉL CUANDO</w:t>
      </w:r>
      <w:r>
        <w:rPr>
          <w:rFonts w:ascii="Bookman Old Style" w:hAnsi="Bookman Old Style"/>
          <w:b/>
          <w:w w:val="110"/>
        </w:rPr>
        <w:t xml:space="preserve"> </w:t>
      </w:r>
      <w:r>
        <w:rPr>
          <w:rFonts w:ascii="Bookman Old Style" w:hAnsi="Bookman Old Style"/>
          <w:b/>
          <w:w w:val="110"/>
          <w:u w:val="single"/>
        </w:rPr>
        <w:t>NO</w:t>
      </w:r>
      <w:r>
        <w:rPr>
          <w:rFonts w:ascii="Bookman Old Style" w:hAnsi="Bookman Old Style"/>
          <w:b/>
          <w:w w:val="110"/>
        </w:rPr>
        <w:t xml:space="preserve"> </w:t>
      </w:r>
      <w:r>
        <w:rPr>
          <w:rFonts w:ascii="Bookman Old Style" w:hAnsi="Bookman Old Style"/>
          <w:b/>
          <w:w w:val="110"/>
          <w:u w:val="single"/>
        </w:rPr>
        <w:t>PROCEDIERE.</w:t>
      </w:r>
    </w:p>
    <w:p w14:paraId="784E831C" w14:textId="77777777" w:rsidR="00922AEA" w:rsidRDefault="00922AEA">
      <w:pPr>
        <w:pStyle w:val="Textoindependiente"/>
        <w:spacing w:before="37"/>
        <w:rPr>
          <w:rFonts w:ascii="Bookman Old Style"/>
          <w:b/>
        </w:rPr>
      </w:pPr>
    </w:p>
    <w:p w14:paraId="7708AE9F" w14:textId="77777777" w:rsidR="00922AEA" w:rsidRDefault="00000000">
      <w:pPr>
        <w:pStyle w:val="Prrafodelista"/>
        <w:numPr>
          <w:ilvl w:val="0"/>
          <w:numId w:val="10"/>
        </w:numPr>
        <w:tabs>
          <w:tab w:val="left" w:pos="838"/>
        </w:tabs>
        <w:ind w:right="123" w:firstLine="0"/>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80"/>
          <w:w w:val="110"/>
          <w:sz w:val="20"/>
        </w:rPr>
        <w:t xml:space="preserve"> </w:t>
      </w:r>
      <w:r>
        <w:rPr>
          <w:rFonts w:ascii="Bookman Old Style" w:hAnsi="Bookman Old Style"/>
          <w:b/>
          <w:w w:val="110"/>
          <w:sz w:val="20"/>
        </w:rPr>
        <w:t>10</w:t>
      </w:r>
      <w:r>
        <w:rPr>
          <w:rFonts w:ascii="Bookman Old Style" w:hAnsi="Bookman Old Style"/>
          <w:b/>
          <w:spacing w:val="80"/>
          <w:w w:val="110"/>
          <w:sz w:val="20"/>
        </w:rPr>
        <w:t xml:space="preserve"> </w:t>
      </w:r>
      <w:r>
        <w:rPr>
          <w:rFonts w:ascii="Bookman Old Style" w:hAnsi="Bookman Old Style"/>
          <w:b/>
          <w:w w:val="110"/>
          <w:sz w:val="20"/>
        </w:rPr>
        <w:t>del</w:t>
      </w:r>
      <w:r>
        <w:rPr>
          <w:rFonts w:ascii="Bookman Old Style" w:hAnsi="Bookman Old Style"/>
          <w:b/>
          <w:spacing w:val="80"/>
          <w:w w:val="110"/>
          <w:sz w:val="20"/>
        </w:rPr>
        <w:t xml:space="preserve"> </w:t>
      </w:r>
      <w:r>
        <w:rPr>
          <w:rFonts w:ascii="Bookman Old Style" w:hAnsi="Bookman Old Style"/>
          <w:b/>
          <w:w w:val="110"/>
          <w:sz w:val="20"/>
        </w:rPr>
        <w:t>artículo</w:t>
      </w:r>
      <w:r>
        <w:rPr>
          <w:rFonts w:ascii="Bookman Old Style" w:hAnsi="Bookman Old Style"/>
          <w:b/>
          <w:spacing w:val="80"/>
          <w:w w:val="110"/>
          <w:sz w:val="20"/>
        </w:rPr>
        <w:t xml:space="preserve"> </w:t>
      </w:r>
      <w:r>
        <w:rPr>
          <w:rFonts w:ascii="Bookman Old Style" w:hAnsi="Bookman Old Style"/>
          <w:b/>
          <w:w w:val="110"/>
          <w:sz w:val="20"/>
        </w:rPr>
        <w:t>80</w:t>
      </w:r>
      <w:r>
        <w:rPr>
          <w:rFonts w:ascii="Bookman Old Style" w:hAnsi="Bookman Old Style"/>
          <w:b/>
          <w:spacing w:val="80"/>
          <w:w w:val="110"/>
          <w:sz w:val="20"/>
        </w:rPr>
        <w:t xml:space="preserve"> </w:t>
      </w:r>
      <w:r>
        <w:rPr>
          <w:rFonts w:ascii="Bookman Old Style" w:hAnsi="Bookman Old Style"/>
          <w:b/>
          <w:w w:val="110"/>
          <w:sz w:val="20"/>
        </w:rPr>
        <w:t>del</w:t>
      </w:r>
      <w:r>
        <w:rPr>
          <w:rFonts w:ascii="Bookman Old Style" w:hAnsi="Bookman Old Style"/>
          <w:b/>
          <w:spacing w:val="80"/>
          <w:w w:val="110"/>
          <w:sz w:val="20"/>
        </w:rPr>
        <w:t xml:space="preserve"> </w:t>
      </w:r>
      <w:r>
        <w:rPr>
          <w:rFonts w:ascii="Bookman Old Style" w:hAnsi="Bookman Old Style"/>
          <w:b/>
          <w:w w:val="110"/>
          <w:sz w:val="20"/>
        </w:rPr>
        <w:t>Reglamento</w:t>
      </w:r>
      <w:r>
        <w:rPr>
          <w:rFonts w:ascii="Bookman Old Style" w:hAnsi="Bookman Old Style"/>
          <w:b/>
          <w:spacing w:val="80"/>
          <w:w w:val="110"/>
          <w:sz w:val="20"/>
        </w:rPr>
        <w:t xml:space="preserve"> </w:t>
      </w:r>
      <w:r>
        <w:rPr>
          <w:rFonts w:ascii="Bookman Old Style" w:hAnsi="Bookman Old Style"/>
          <w:b/>
          <w:w w:val="110"/>
          <w:sz w:val="20"/>
        </w:rPr>
        <w:t>de</w:t>
      </w:r>
      <w:r>
        <w:rPr>
          <w:rFonts w:ascii="Bookman Old Style" w:hAnsi="Bookman Old Style"/>
          <w:b/>
          <w:spacing w:val="80"/>
          <w:w w:val="110"/>
          <w:sz w:val="20"/>
        </w:rPr>
        <w:t xml:space="preserve"> </w:t>
      </w:r>
      <w:r>
        <w:rPr>
          <w:rFonts w:ascii="Bookman Old Style" w:hAnsi="Bookman Old Style"/>
          <w:b/>
          <w:w w:val="110"/>
          <w:sz w:val="20"/>
        </w:rPr>
        <w:t>Bienes</w:t>
      </w:r>
      <w:r>
        <w:rPr>
          <w:rFonts w:ascii="Bookman Old Style" w:hAnsi="Bookman Old Style"/>
          <w:b/>
          <w:spacing w:val="80"/>
          <w:w w:val="110"/>
          <w:sz w:val="20"/>
        </w:rPr>
        <w:t xml:space="preserve"> </w:t>
      </w:r>
      <w:r>
        <w:rPr>
          <w:rFonts w:ascii="Bookman Old Style" w:hAnsi="Bookman Old Style"/>
          <w:b/>
          <w:w w:val="110"/>
          <w:sz w:val="20"/>
        </w:rPr>
        <w:t>de</w:t>
      </w:r>
      <w:r>
        <w:rPr>
          <w:rFonts w:ascii="Bookman Old Style" w:hAnsi="Bookman Old Style"/>
          <w:b/>
          <w:spacing w:val="80"/>
          <w:w w:val="110"/>
          <w:sz w:val="20"/>
        </w:rPr>
        <w:t xml:space="preserve"> </w:t>
      </w:r>
      <w:r>
        <w:rPr>
          <w:rFonts w:ascii="Bookman Old Style" w:hAnsi="Bookman Old Style"/>
          <w:b/>
          <w:w w:val="110"/>
          <w:sz w:val="20"/>
        </w:rPr>
        <w:t>las Entidades Locales.</w:t>
      </w:r>
    </w:p>
    <w:p w14:paraId="232007DE" w14:textId="77777777" w:rsidR="00922AEA" w:rsidRDefault="00922AEA">
      <w:pPr>
        <w:pStyle w:val="Textoindependiente"/>
        <w:spacing w:before="34"/>
        <w:rPr>
          <w:rFonts w:ascii="Bookman Old Style"/>
          <w:b/>
        </w:rPr>
      </w:pPr>
    </w:p>
    <w:p w14:paraId="1EDA9E1A" w14:textId="77777777" w:rsidR="00922AEA" w:rsidRDefault="00000000">
      <w:pPr>
        <w:pStyle w:val="Textoindependiente"/>
        <w:tabs>
          <w:tab w:val="left" w:pos="7473"/>
          <w:tab w:val="left" w:pos="7948"/>
        </w:tabs>
        <w:spacing w:line="237" w:lineRule="auto"/>
        <w:ind w:left="130" w:right="130" w:firstLine="708"/>
        <w:rPr>
          <w:rFonts w:ascii="Bookman Old Style" w:hAnsi="Bookman Old Style"/>
        </w:rPr>
      </w:pPr>
      <w:r>
        <w:rPr>
          <w:rFonts w:ascii="Bookman Old Style" w:hAnsi="Bookman Old Style"/>
          <w:w w:val="105"/>
        </w:rPr>
        <w:t>Es causa de extinción de la concesión, el rescate por</w:t>
      </w:r>
      <w:r>
        <w:rPr>
          <w:rFonts w:ascii="Bookman Old Style" w:hAnsi="Bookman Old Style"/>
          <w:spacing w:val="40"/>
          <w:w w:val="105"/>
        </w:rPr>
        <w:t xml:space="preserve"> </w:t>
      </w:r>
      <w:r>
        <w:rPr>
          <w:rFonts w:ascii="Bookman Old Style" w:hAnsi="Bookman Old Style"/>
          <w:w w:val="105"/>
        </w:rPr>
        <w:t>razones</w:t>
      </w:r>
      <w:r>
        <w:rPr>
          <w:rFonts w:ascii="Bookman Old Style" w:hAnsi="Bookman Old Style"/>
        </w:rPr>
        <w:tab/>
      </w:r>
      <w:r>
        <w:rPr>
          <w:rFonts w:ascii="Bookman Old Style" w:hAnsi="Bookman Old Style"/>
          <w:spacing w:val="-6"/>
          <w:w w:val="105"/>
        </w:rPr>
        <w:t>de</w:t>
      </w:r>
      <w:r>
        <w:rPr>
          <w:rFonts w:ascii="Bookman Old Style" w:hAnsi="Bookman Old Style"/>
        </w:rPr>
        <w:tab/>
      </w:r>
      <w:r>
        <w:rPr>
          <w:rFonts w:ascii="Bookman Old Style" w:hAnsi="Bookman Old Style"/>
          <w:spacing w:val="-2"/>
          <w:w w:val="105"/>
        </w:rPr>
        <w:t xml:space="preserve">interés </w:t>
      </w:r>
      <w:r>
        <w:rPr>
          <w:rFonts w:ascii="Bookman Old Style" w:hAnsi="Bookman Old Style"/>
          <w:w w:val="105"/>
        </w:rPr>
        <w:t>público,</w:t>
      </w:r>
      <w:r>
        <w:rPr>
          <w:rFonts w:ascii="Bookman Old Style" w:hAnsi="Bookman Old Style"/>
          <w:spacing w:val="80"/>
          <w:w w:val="105"/>
        </w:rPr>
        <w:t xml:space="preserve"> </w:t>
      </w:r>
      <w:r>
        <w:rPr>
          <w:rFonts w:ascii="Bookman Old Style" w:hAnsi="Bookman Old Style"/>
          <w:w w:val="105"/>
        </w:rPr>
        <w:t>previa indemnización.</w:t>
      </w:r>
    </w:p>
    <w:p w14:paraId="43F005BD" w14:textId="77777777" w:rsidR="00922AEA" w:rsidRDefault="00922AEA">
      <w:pPr>
        <w:pStyle w:val="Textoindependiente"/>
        <w:spacing w:before="34"/>
        <w:rPr>
          <w:rFonts w:ascii="Bookman Old Style"/>
        </w:rPr>
      </w:pPr>
    </w:p>
    <w:p w14:paraId="6A1909A3" w14:textId="77777777" w:rsidR="00922AEA" w:rsidRDefault="00000000">
      <w:pPr>
        <w:pStyle w:val="Textoindependiente"/>
        <w:ind w:left="130" w:firstLine="708"/>
        <w:rPr>
          <w:rFonts w:ascii="Bookman Old Style" w:hAnsi="Bookman Old Style"/>
          <w:b/>
        </w:rPr>
      </w:pPr>
      <w:r>
        <w:rPr>
          <w:rFonts w:ascii="Bookman Old Style" w:hAnsi="Bookman Old Style"/>
          <w:b/>
          <w:w w:val="110"/>
          <w:u w:val="single"/>
        </w:rPr>
        <w:t>DUODÉCIMA.-</w:t>
      </w:r>
      <w:r>
        <w:rPr>
          <w:rFonts w:ascii="Bookman Old Style" w:hAnsi="Bookman Old Style"/>
          <w:b/>
          <w:spacing w:val="80"/>
          <w:w w:val="110"/>
          <w:u w:val="single"/>
        </w:rPr>
        <w:t xml:space="preserve"> </w:t>
      </w:r>
      <w:r>
        <w:rPr>
          <w:rFonts w:ascii="Bookman Old Style" w:hAnsi="Bookman Old Style"/>
          <w:b/>
          <w:w w:val="110"/>
          <w:u w:val="single"/>
        </w:rPr>
        <w:t>OTORGAMIENTO</w:t>
      </w:r>
      <w:r>
        <w:rPr>
          <w:rFonts w:ascii="Bookman Old Style" w:hAnsi="Bookman Old Style"/>
          <w:b/>
          <w:spacing w:val="80"/>
          <w:w w:val="110"/>
          <w:u w:val="single"/>
        </w:rPr>
        <w:t xml:space="preserve"> </w:t>
      </w:r>
      <w:r>
        <w:rPr>
          <w:rFonts w:ascii="Bookman Old Style" w:hAnsi="Bookman Old Style"/>
          <w:b/>
          <w:w w:val="110"/>
          <w:u w:val="single"/>
        </w:rPr>
        <w:t>DE</w:t>
      </w:r>
      <w:r>
        <w:rPr>
          <w:rFonts w:ascii="Bookman Old Style" w:hAnsi="Bookman Old Style"/>
          <w:b/>
          <w:spacing w:val="80"/>
          <w:w w:val="110"/>
          <w:u w:val="single"/>
        </w:rPr>
        <w:t xml:space="preserve"> </w:t>
      </w:r>
      <w:r>
        <w:rPr>
          <w:rFonts w:ascii="Bookman Old Style" w:hAnsi="Bookman Old Style"/>
          <w:b/>
          <w:w w:val="110"/>
          <w:u w:val="single"/>
        </w:rPr>
        <w:t>LA</w:t>
      </w:r>
      <w:r>
        <w:rPr>
          <w:rFonts w:ascii="Bookman Old Style" w:hAnsi="Bookman Old Style"/>
          <w:b/>
          <w:spacing w:val="80"/>
          <w:w w:val="110"/>
          <w:u w:val="single"/>
        </w:rPr>
        <w:t xml:space="preserve"> </w:t>
      </w:r>
      <w:r>
        <w:rPr>
          <w:rFonts w:ascii="Bookman Old Style" w:hAnsi="Bookman Old Style"/>
          <w:b/>
          <w:w w:val="110"/>
          <w:u w:val="single"/>
        </w:rPr>
        <w:t>CONCESIÓN,</w:t>
      </w:r>
      <w:r>
        <w:rPr>
          <w:rFonts w:ascii="Bookman Old Style" w:hAnsi="Bookman Old Style"/>
          <w:b/>
          <w:spacing w:val="80"/>
          <w:w w:val="110"/>
          <w:u w:val="single"/>
        </w:rPr>
        <w:t xml:space="preserve"> </w:t>
      </w:r>
      <w:r>
        <w:rPr>
          <w:rFonts w:ascii="Bookman Old Style" w:hAnsi="Bookman Old Style"/>
          <w:b/>
          <w:w w:val="110"/>
          <w:u w:val="single"/>
        </w:rPr>
        <w:t>SALVO</w:t>
      </w:r>
      <w:r>
        <w:rPr>
          <w:rFonts w:ascii="Bookman Old Style" w:hAnsi="Bookman Old Style"/>
          <w:b/>
          <w:spacing w:val="80"/>
          <w:w w:val="110"/>
          <w:u w:val="single"/>
        </w:rPr>
        <w:t xml:space="preserve"> </w:t>
      </w:r>
      <w:r>
        <w:rPr>
          <w:rFonts w:ascii="Bookman Old Style" w:hAnsi="Bookman Old Style"/>
          <w:b/>
          <w:w w:val="110"/>
          <w:u w:val="single"/>
        </w:rPr>
        <w:t>EL</w:t>
      </w:r>
      <w:r>
        <w:rPr>
          <w:rFonts w:ascii="Bookman Old Style" w:hAnsi="Bookman Old Style"/>
          <w:b/>
          <w:w w:val="110"/>
        </w:rPr>
        <w:t xml:space="preserve"> </w:t>
      </w:r>
      <w:r>
        <w:rPr>
          <w:rFonts w:ascii="Bookman Old Style" w:hAnsi="Bookman Old Style"/>
          <w:b/>
          <w:w w:val="110"/>
          <w:u w:val="single"/>
        </w:rPr>
        <w:t>DERECHO DE PROPIEDAD Y SIN PERJUICIO DE TERCERO.</w:t>
      </w:r>
    </w:p>
    <w:p w14:paraId="5D939438" w14:textId="77777777" w:rsidR="00922AEA" w:rsidRDefault="00922AEA">
      <w:pPr>
        <w:pStyle w:val="Textoindependiente"/>
        <w:spacing w:before="35"/>
        <w:rPr>
          <w:rFonts w:ascii="Bookman Old Style"/>
          <w:b/>
        </w:rPr>
      </w:pPr>
    </w:p>
    <w:p w14:paraId="01AA18AA" w14:textId="77777777" w:rsidR="00922AEA" w:rsidRDefault="00000000">
      <w:pPr>
        <w:pStyle w:val="Prrafodelista"/>
        <w:numPr>
          <w:ilvl w:val="0"/>
          <w:numId w:val="10"/>
        </w:numPr>
        <w:tabs>
          <w:tab w:val="left" w:pos="838"/>
        </w:tabs>
        <w:ind w:right="123" w:firstLine="0"/>
        <w:jc w:val="left"/>
        <w:rPr>
          <w:rFonts w:ascii="Bookman Old Style" w:hAnsi="Bookman Old Style"/>
          <w:b/>
          <w:sz w:val="20"/>
        </w:rPr>
      </w:pPr>
      <w:r>
        <w:rPr>
          <w:rFonts w:ascii="Bookman Old Style" w:hAnsi="Bookman Old Style"/>
          <w:b/>
          <w:w w:val="110"/>
          <w:sz w:val="20"/>
        </w:rPr>
        <w:t>Apartado</w:t>
      </w:r>
      <w:r>
        <w:rPr>
          <w:rFonts w:ascii="Bookman Old Style" w:hAnsi="Bookman Old Style"/>
          <w:b/>
          <w:spacing w:val="80"/>
          <w:w w:val="110"/>
          <w:sz w:val="20"/>
        </w:rPr>
        <w:t xml:space="preserve"> </w:t>
      </w:r>
      <w:r>
        <w:rPr>
          <w:rFonts w:ascii="Bookman Old Style" w:hAnsi="Bookman Old Style"/>
          <w:b/>
          <w:w w:val="110"/>
          <w:sz w:val="20"/>
        </w:rPr>
        <w:t>11</w:t>
      </w:r>
      <w:r>
        <w:rPr>
          <w:rFonts w:ascii="Bookman Old Style" w:hAnsi="Bookman Old Style"/>
          <w:b/>
          <w:spacing w:val="80"/>
          <w:w w:val="110"/>
          <w:sz w:val="20"/>
        </w:rPr>
        <w:t xml:space="preserve"> </w:t>
      </w:r>
      <w:r>
        <w:rPr>
          <w:rFonts w:ascii="Bookman Old Style" w:hAnsi="Bookman Old Style"/>
          <w:b/>
          <w:w w:val="110"/>
          <w:sz w:val="20"/>
        </w:rPr>
        <w:t>del</w:t>
      </w:r>
      <w:r>
        <w:rPr>
          <w:rFonts w:ascii="Bookman Old Style" w:hAnsi="Bookman Old Style"/>
          <w:b/>
          <w:spacing w:val="80"/>
          <w:w w:val="110"/>
          <w:sz w:val="20"/>
        </w:rPr>
        <w:t xml:space="preserve"> </w:t>
      </w:r>
      <w:r>
        <w:rPr>
          <w:rFonts w:ascii="Bookman Old Style" w:hAnsi="Bookman Old Style"/>
          <w:b/>
          <w:w w:val="110"/>
          <w:sz w:val="20"/>
        </w:rPr>
        <w:t>artículo</w:t>
      </w:r>
      <w:r>
        <w:rPr>
          <w:rFonts w:ascii="Bookman Old Style" w:hAnsi="Bookman Old Style"/>
          <w:b/>
          <w:spacing w:val="80"/>
          <w:w w:val="110"/>
          <w:sz w:val="20"/>
        </w:rPr>
        <w:t xml:space="preserve"> </w:t>
      </w:r>
      <w:r>
        <w:rPr>
          <w:rFonts w:ascii="Bookman Old Style" w:hAnsi="Bookman Old Style"/>
          <w:b/>
          <w:w w:val="110"/>
          <w:sz w:val="20"/>
        </w:rPr>
        <w:t>80</w:t>
      </w:r>
      <w:r>
        <w:rPr>
          <w:rFonts w:ascii="Bookman Old Style" w:hAnsi="Bookman Old Style"/>
          <w:b/>
          <w:spacing w:val="80"/>
          <w:w w:val="110"/>
          <w:sz w:val="20"/>
        </w:rPr>
        <w:t xml:space="preserve"> </w:t>
      </w:r>
      <w:r>
        <w:rPr>
          <w:rFonts w:ascii="Bookman Old Style" w:hAnsi="Bookman Old Style"/>
          <w:b/>
          <w:w w:val="110"/>
          <w:sz w:val="20"/>
        </w:rPr>
        <w:t>del</w:t>
      </w:r>
      <w:r>
        <w:rPr>
          <w:rFonts w:ascii="Bookman Old Style" w:hAnsi="Bookman Old Style"/>
          <w:b/>
          <w:spacing w:val="80"/>
          <w:w w:val="110"/>
          <w:sz w:val="20"/>
        </w:rPr>
        <w:t xml:space="preserve"> </w:t>
      </w:r>
      <w:r>
        <w:rPr>
          <w:rFonts w:ascii="Bookman Old Style" w:hAnsi="Bookman Old Style"/>
          <w:b/>
          <w:w w:val="110"/>
          <w:sz w:val="20"/>
        </w:rPr>
        <w:t>Reglamento</w:t>
      </w:r>
      <w:r>
        <w:rPr>
          <w:rFonts w:ascii="Bookman Old Style" w:hAnsi="Bookman Old Style"/>
          <w:b/>
          <w:spacing w:val="80"/>
          <w:w w:val="110"/>
          <w:sz w:val="20"/>
        </w:rPr>
        <w:t xml:space="preserve"> </w:t>
      </w:r>
      <w:r>
        <w:rPr>
          <w:rFonts w:ascii="Bookman Old Style" w:hAnsi="Bookman Old Style"/>
          <w:b/>
          <w:w w:val="110"/>
          <w:sz w:val="20"/>
        </w:rPr>
        <w:t>de</w:t>
      </w:r>
      <w:r>
        <w:rPr>
          <w:rFonts w:ascii="Bookman Old Style" w:hAnsi="Bookman Old Style"/>
          <w:b/>
          <w:spacing w:val="80"/>
          <w:w w:val="110"/>
          <w:sz w:val="20"/>
        </w:rPr>
        <w:t xml:space="preserve"> </w:t>
      </w:r>
      <w:r>
        <w:rPr>
          <w:rFonts w:ascii="Bookman Old Style" w:hAnsi="Bookman Old Style"/>
          <w:b/>
          <w:w w:val="110"/>
          <w:sz w:val="20"/>
        </w:rPr>
        <w:t>Bienes</w:t>
      </w:r>
      <w:r>
        <w:rPr>
          <w:rFonts w:ascii="Bookman Old Style" w:hAnsi="Bookman Old Style"/>
          <w:b/>
          <w:spacing w:val="80"/>
          <w:w w:val="110"/>
          <w:sz w:val="20"/>
        </w:rPr>
        <w:t xml:space="preserve"> </w:t>
      </w:r>
      <w:r>
        <w:rPr>
          <w:rFonts w:ascii="Bookman Old Style" w:hAnsi="Bookman Old Style"/>
          <w:b/>
          <w:w w:val="110"/>
          <w:sz w:val="20"/>
        </w:rPr>
        <w:t>de</w:t>
      </w:r>
      <w:r>
        <w:rPr>
          <w:rFonts w:ascii="Bookman Old Style" w:hAnsi="Bookman Old Style"/>
          <w:b/>
          <w:spacing w:val="80"/>
          <w:w w:val="110"/>
          <w:sz w:val="20"/>
        </w:rPr>
        <w:t xml:space="preserve"> </w:t>
      </w:r>
      <w:r>
        <w:rPr>
          <w:rFonts w:ascii="Bookman Old Style" w:hAnsi="Bookman Old Style"/>
          <w:b/>
          <w:w w:val="110"/>
          <w:sz w:val="20"/>
        </w:rPr>
        <w:t>las Entidades Locales.</w:t>
      </w:r>
    </w:p>
    <w:p w14:paraId="7580EFF2" w14:textId="77777777" w:rsidR="00922AEA" w:rsidRDefault="00922AEA">
      <w:pPr>
        <w:pStyle w:val="Textoindependiente"/>
        <w:spacing w:before="34"/>
        <w:rPr>
          <w:rFonts w:ascii="Bookman Old Style"/>
          <w:b/>
        </w:rPr>
      </w:pPr>
    </w:p>
    <w:p w14:paraId="6E820DF9" w14:textId="77777777" w:rsidR="00922AEA" w:rsidRDefault="00000000">
      <w:pPr>
        <w:pStyle w:val="Textoindependiente"/>
        <w:spacing w:before="1" w:line="237" w:lineRule="auto"/>
        <w:ind w:left="130" w:right="123" w:firstLine="708"/>
        <w:jc w:val="both"/>
        <w:rPr>
          <w:rFonts w:ascii="Bookman Old Style" w:hAnsi="Bookman Old Style"/>
        </w:rPr>
      </w:pPr>
      <w:r>
        <w:rPr>
          <w:rFonts w:ascii="Bookman Old Style" w:hAnsi="Bookman Old Style"/>
          <w:w w:val="105"/>
        </w:rPr>
        <w:t>El otorgamiento de la misma se efectúa salvo el derecho de propiedad y sin perjuicio de tercero, y no implica cesión al adjudicatario de las facultades dominicales que pertenecen al Ayuntamiento de Las Rozas de Madrid sobre el dominio</w:t>
      </w:r>
      <w:r>
        <w:rPr>
          <w:rFonts w:ascii="Bookman Old Style" w:hAnsi="Bookman Old Style"/>
          <w:spacing w:val="-8"/>
          <w:w w:val="105"/>
        </w:rPr>
        <w:t xml:space="preserve"> </w:t>
      </w:r>
      <w:r>
        <w:rPr>
          <w:rFonts w:ascii="Bookman Old Style" w:hAnsi="Bookman Old Style"/>
          <w:w w:val="105"/>
        </w:rPr>
        <w:t>público,</w:t>
      </w:r>
      <w:r>
        <w:rPr>
          <w:rFonts w:ascii="Bookman Old Style" w:hAnsi="Bookman Old Style"/>
          <w:spacing w:val="-7"/>
          <w:w w:val="105"/>
        </w:rPr>
        <w:t xml:space="preserve"> </w:t>
      </w:r>
      <w:r>
        <w:rPr>
          <w:rFonts w:ascii="Bookman Old Style" w:hAnsi="Bookman Old Style"/>
          <w:w w:val="105"/>
        </w:rPr>
        <w:t>sin</w:t>
      </w:r>
      <w:r>
        <w:rPr>
          <w:rFonts w:ascii="Bookman Old Style" w:hAnsi="Bookman Old Style"/>
          <w:spacing w:val="-7"/>
          <w:w w:val="105"/>
        </w:rPr>
        <w:t xml:space="preserve"> </w:t>
      </w:r>
      <w:r>
        <w:rPr>
          <w:rFonts w:ascii="Bookman Old Style" w:hAnsi="Bookman Old Style"/>
          <w:w w:val="105"/>
        </w:rPr>
        <w:t>perjuicio</w:t>
      </w:r>
      <w:r>
        <w:rPr>
          <w:rFonts w:ascii="Bookman Old Style" w:hAnsi="Bookman Old Style"/>
          <w:spacing w:val="-8"/>
          <w:w w:val="105"/>
        </w:rPr>
        <w:t xml:space="preserve"> </w:t>
      </w:r>
      <w:r>
        <w:rPr>
          <w:rFonts w:ascii="Bookman Old Style" w:hAnsi="Bookman Old Style"/>
          <w:w w:val="105"/>
        </w:rPr>
        <w:t>de</w:t>
      </w:r>
      <w:r>
        <w:rPr>
          <w:rFonts w:ascii="Bookman Old Style" w:hAnsi="Bookman Old Style"/>
          <w:spacing w:val="-8"/>
          <w:w w:val="105"/>
        </w:rPr>
        <w:t xml:space="preserve"> </w:t>
      </w:r>
      <w:r>
        <w:rPr>
          <w:rFonts w:ascii="Bookman Old Style" w:hAnsi="Bookman Old Style"/>
          <w:w w:val="105"/>
        </w:rPr>
        <w:t>que</w:t>
      </w:r>
      <w:r>
        <w:rPr>
          <w:rFonts w:ascii="Bookman Old Style" w:hAnsi="Bookman Old Style"/>
          <w:spacing w:val="-8"/>
          <w:w w:val="105"/>
        </w:rPr>
        <w:t xml:space="preserve"> </w:t>
      </w:r>
      <w:r>
        <w:rPr>
          <w:rFonts w:ascii="Bookman Old Style" w:hAnsi="Bookman Old Style"/>
          <w:w w:val="105"/>
        </w:rPr>
        <w:t>el</w:t>
      </w:r>
      <w:r>
        <w:rPr>
          <w:rFonts w:ascii="Bookman Old Style" w:hAnsi="Bookman Old Style"/>
          <w:spacing w:val="-8"/>
          <w:w w:val="105"/>
        </w:rPr>
        <w:t xml:space="preserve"> </w:t>
      </w:r>
      <w:r>
        <w:rPr>
          <w:rFonts w:ascii="Bookman Old Style" w:hAnsi="Bookman Old Style"/>
          <w:w w:val="105"/>
        </w:rPr>
        <w:t>adjudicatario,</w:t>
      </w:r>
      <w:r>
        <w:rPr>
          <w:rFonts w:ascii="Bookman Old Style" w:hAnsi="Bookman Old Style"/>
          <w:spacing w:val="-7"/>
          <w:w w:val="105"/>
        </w:rPr>
        <w:t xml:space="preserve"> </w:t>
      </w:r>
      <w:r>
        <w:rPr>
          <w:rFonts w:ascii="Bookman Old Style" w:hAnsi="Bookman Old Style"/>
          <w:w w:val="105"/>
        </w:rPr>
        <w:t>en</w:t>
      </w:r>
      <w:r>
        <w:rPr>
          <w:rFonts w:ascii="Bookman Old Style" w:hAnsi="Bookman Old Style"/>
          <w:spacing w:val="-9"/>
          <w:w w:val="105"/>
        </w:rPr>
        <w:t xml:space="preserve"> </w:t>
      </w:r>
      <w:r>
        <w:rPr>
          <w:rFonts w:ascii="Bookman Old Style" w:hAnsi="Bookman Old Style"/>
          <w:w w:val="105"/>
        </w:rPr>
        <w:t>los</w:t>
      </w:r>
      <w:r>
        <w:rPr>
          <w:rFonts w:ascii="Bookman Old Style" w:hAnsi="Bookman Old Style"/>
          <w:spacing w:val="-6"/>
          <w:w w:val="105"/>
        </w:rPr>
        <w:t xml:space="preserve"> </w:t>
      </w:r>
      <w:r>
        <w:rPr>
          <w:rFonts w:ascii="Bookman Old Style" w:hAnsi="Bookman Old Style"/>
          <w:w w:val="105"/>
        </w:rPr>
        <w:t>términos</w:t>
      </w:r>
      <w:r>
        <w:rPr>
          <w:rFonts w:ascii="Bookman Old Style" w:hAnsi="Bookman Old Style"/>
          <w:spacing w:val="-8"/>
          <w:w w:val="105"/>
        </w:rPr>
        <w:t xml:space="preserve"> </w:t>
      </w:r>
      <w:r>
        <w:rPr>
          <w:rFonts w:ascii="Bookman Old Style" w:hAnsi="Bookman Old Style"/>
          <w:w w:val="105"/>
        </w:rPr>
        <w:t>señalados</w:t>
      </w:r>
      <w:r>
        <w:rPr>
          <w:rFonts w:ascii="Bookman Old Style" w:hAnsi="Bookman Old Style"/>
          <w:spacing w:val="-6"/>
          <w:w w:val="105"/>
        </w:rPr>
        <w:t xml:space="preserve"> </w:t>
      </w:r>
      <w:r>
        <w:rPr>
          <w:rFonts w:ascii="Bookman Old Style" w:hAnsi="Bookman Old Style"/>
          <w:w w:val="105"/>
        </w:rPr>
        <w:t>en la Ley de Patrimonio de las Administraciones Públicas (en adelante, LPAP) y en el presente pliego, ostente un derecho real sobre las obras, construcciones e instalaciones fijas ejecutadas para el ejercicio de las actividades autorizadas por el título de la concesión.</w:t>
      </w:r>
    </w:p>
    <w:p w14:paraId="0E5F06F7" w14:textId="77777777" w:rsidR="00922AEA" w:rsidRDefault="00922AEA">
      <w:pPr>
        <w:pStyle w:val="Textoindependiente"/>
        <w:spacing w:before="39"/>
        <w:rPr>
          <w:rFonts w:ascii="Bookman Old Style"/>
        </w:rPr>
      </w:pPr>
    </w:p>
    <w:p w14:paraId="6E9AEECB" w14:textId="77777777" w:rsidR="00922AEA" w:rsidRDefault="00000000">
      <w:pPr>
        <w:pStyle w:val="Textoindependiente"/>
        <w:spacing w:before="1"/>
        <w:ind w:left="130" w:firstLine="962"/>
        <w:rPr>
          <w:rFonts w:ascii="Bookman Old Style" w:hAnsi="Bookman Old Style"/>
          <w:b/>
        </w:rPr>
      </w:pPr>
      <w:r>
        <w:rPr>
          <w:rFonts w:ascii="Bookman Old Style" w:hAnsi="Bookman Old Style"/>
          <w:b/>
          <w:w w:val="110"/>
          <w:u w:val="single"/>
        </w:rPr>
        <w:t>DÉCIMO</w:t>
      </w:r>
      <w:r>
        <w:rPr>
          <w:rFonts w:ascii="Bookman Old Style" w:hAnsi="Bookman Old Style"/>
          <w:b/>
          <w:spacing w:val="-10"/>
          <w:w w:val="110"/>
          <w:u w:val="single"/>
        </w:rPr>
        <w:t xml:space="preserve"> </w:t>
      </w:r>
      <w:r>
        <w:rPr>
          <w:rFonts w:ascii="Bookman Old Style" w:hAnsi="Bookman Old Style"/>
          <w:b/>
          <w:w w:val="110"/>
          <w:u w:val="single"/>
        </w:rPr>
        <w:t>TERCERA.-</w:t>
      </w:r>
      <w:r>
        <w:rPr>
          <w:rFonts w:ascii="Bookman Old Style" w:hAnsi="Bookman Old Style"/>
          <w:b/>
          <w:spacing w:val="-9"/>
          <w:w w:val="110"/>
          <w:u w:val="single"/>
        </w:rPr>
        <w:t xml:space="preserve"> </w:t>
      </w:r>
      <w:r>
        <w:rPr>
          <w:rFonts w:ascii="Bookman Old Style" w:hAnsi="Bookman Old Style"/>
          <w:b/>
          <w:w w:val="110"/>
          <w:u w:val="single"/>
        </w:rPr>
        <w:t>SANCIONES</w:t>
      </w:r>
      <w:r>
        <w:rPr>
          <w:rFonts w:ascii="Bookman Old Style" w:hAnsi="Bookman Old Style"/>
          <w:b/>
          <w:spacing w:val="-10"/>
          <w:w w:val="110"/>
          <w:u w:val="single"/>
        </w:rPr>
        <w:t xml:space="preserve"> </w:t>
      </w:r>
      <w:r>
        <w:rPr>
          <w:rFonts w:ascii="Bookman Old Style" w:hAnsi="Bookman Old Style"/>
          <w:b/>
          <w:w w:val="110"/>
          <w:u w:val="single"/>
        </w:rPr>
        <w:t>EN</w:t>
      </w:r>
      <w:r>
        <w:rPr>
          <w:rFonts w:ascii="Bookman Old Style" w:hAnsi="Bookman Old Style"/>
          <w:b/>
          <w:spacing w:val="-9"/>
          <w:w w:val="110"/>
          <w:u w:val="single"/>
        </w:rPr>
        <w:t xml:space="preserve"> </w:t>
      </w:r>
      <w:r>
        <w:rPr>
          <w:rFonts w:ascii="Bookman Old Style" w:hAnsi="Bookman Old Style"/>
          <w:b/>
          <w:w w:val="110"/>
          <w:u w:val="single"/>
        </w:rPr>
        <w:t>CASO</w:t>
      </w:r>
      <w:r>
        <w:rPr>
          <w:rFonts w:ascii="Bookman Old Style" w:hAnsi="Bookman Old Style"/>
          <w:b/>
          <w:spacing w:val="-10"/>
          <w:w w:val="110"/>
          <w:u w:val="single"/>
        </w:rPr>
        <w:t xml:space="preserve"> </w:t>
      </w:r>
      <w:r>
        <w:rPr>
          <w:rFonts w:ascii="Bookman Old Style" w:hAnsi="Bookman Old Style"/>
          <w:b/>
          <w:w w:val="110"/>
          <w:u w:val="single"/>
        </w:rPr>
        <w:t>DE</w:t>
      </w:r>
      <w:r>
        <w:rPr>
          <w:rFonts w:ascii="Bookman Old Style" w:hAnsi="Bookman Old Style"/>
          <w:b/>
          <w:spacing w:val="-10"/>
          <w:w w:val="110"/>
          <w:u w:val="single"/>
        </w:rPr>
        <w:t xml:space="preserve"> </w:t>
      </w:r>
      <w:r>
        <w:rPr>
          <w:rFonts w:ascii="Bookman Old Style" w:hAnsi="Bookman Old Style"/>
          <w:b/>
          <w:w w:val="110"/>
          <w:u w:val="single"/>
        </w:rPr>
        <w:t>INFRACCIÓN</w:t>
      </w:r>
      <w:r>
        <w:rPr>
          <w:rFonts w:ascii="Bookman Old Style" w:hAnsi="Bookman Old Style"/>
          <w:b/>
          <w:spacing w:val="-9"/>
          <w:w w:val="110"/>
          <w:u w:val="single"/>
        </w:rPr>
        <w:t xml:space="preserve"> </w:t>
      </w:r>
      <w:r>
        <w:rPr>
          <w:rFonts w:ascii="Bookman Old Style" w:hAnsi="Bookman Old Style"/>
          <w:b/>
          <w:w w:val="110"/>
          <w:u w:val="single"/>
        </w:rPr>
        <w:t>LEVE,</w:t>
      </w:r>
      <w:r>
        <w:rPr>
          <w:rFonts w:ascii="Bookman Old Style" w:hAnsi="Bookman Old Style"/>
          <w:b/>
          <w:w w:val="110"/>
        </w:rPr>
        <w:t xml:space="preserve"> </w:t>
      </w:r>
      <w:r>
        <w:rPr>
          <w:rFonts w:ascii="Bookman Old Style" w:hAnsi="Bookman Old Style"/>
          <w:b/>
          <w:w w:val="110"/>
          <w:u w:val="single"/>
        </w:rPr>
        <w:t>GRAVE</w:t>
      </w:r>
      <w:r>
        <w:rPr>
          <w:rFonts w:ascii="Bookman Old Style" w:hAnsi="Bookman Old Style"/>
          <w:b/>
          <w:spacing w:val="40"/>
          <w:w w:val="110"/>
        </w:rPr>
        <w:t xml:space="preserve"> </w:t>
      </w:r>
      <w:r>
        <w:rPr>
          <w:rFonts w:ascii="Bookman Old Style" w:hAnsi="Bookman Old Style"/>
          <w:b/>
          <w:w w:val="110"/>
          <w:u w:val="single"/>
        </w:rPr>
        <w:t>O MUY GRAVE DE SUS DEBERES POR EL INTERESADO</w:t>
      </w:r>
    </w:p>
    <w:p w14:paraId="48C7E35F" w14:textId="77777777" w:rsidR="00922AEA" w:rsidRDefault="00922AEA">
      <w:pPr>
        <w:pStyle w:val="Textoindependiente"/>
        <w:spacing w:before="33"/>
        <w:rPr>
          <w:rFonts w:ascii="Bookman Old Style"/>
          <w:b/>
        </w:rPr>
      </w:pPr>
    </w:p>
    <w:p w14:paraId="376A96A5" w14:textId="77777777" w:rsidR="00922AEA" w:rsidRDefault="00000000">
      <w:pPr>
        <w:pStyle w:val="Textoindependiente"/>
        <w:ind w:left="130" w:firstLine="708"/>
        <w:rPr>
          <w:rFonts w:ascii="Bookman Old Style" w:hAnsi="Bookman Old Style"/>
          <w:b/>
        </w:rPr>
      </w:pPr>
      <w:r>
        <w:rPr>
          <w:rFonts w:ascii="Bookman Old Style" w:hAnsi="Bookman Old Style"/>
          <w:w w:val="110"/>
        </w:rPr>
        <w:t>-</w:t>
      </w:r>
      <w:r>
        <w:rPr>
          <w:rFonts w:ascii="Bookman Old Style" w:hAnsi="Bookman Old Style"/>
          <w:spacing w:val="40"/>
          <w:w w:val="110"/>
        </w:rPr>
        <w:t xml:space="preserve"> </w:t>
      </w:r>
      <w:r>
        <w:rPr>
          <w:rFonts w:ascii="Bookman Old Style" w:hAnsi="Bookman Old Style"/>
          <w:b/>
          <w:w w:val="110"/>
        </w:rPr>
        <w:t>Apartado</w:t>
      </w:r>
      <w:r>
        <w:rPr>
          <w:rFonts w:ascii="Bookman Old Style" w:hAnsi="Bookman Old Style"/>
          <w:b/>
          <w:spacing w:val="40"/>
          <w:w w:val="110"/>
        </w:rPr>
        <w:t xml:space="preserve"> </w:t>
      </w:r>
      <w:r>
        <w:rPr>
          <w:rFonts w:ascii="Bookman Old Style" w:hAnsi="Bookman Old Style"/>
          <w:b/>
          <w:w w:val="110"/>
        </w:rPr>
        <w:t>12</w:t>
      </w:r>
      <w:r>
        <w:rPr>
          <w:rFonts w:ascii="Bookman Old Style" w:hAnsi="Bookman Old Style"/>
          <w:b/>
          <w:spacing w:val="40"/>
          <w:w w:val="110"/>
        </w:rPr>
        <w:t xml:space="preserve"> </w:t>
      </w:r>
      <w:r>
        <w:rPr>
          <w:rFonts w:ascii="Bookman Old Style" w:hAnsi="Bookman Old Style"/>
          <w:b/>
          <w:w w:val="110"/>
        </w:rPr>
        <w:t>del</w:t>
      </w:r>
      <w:r>
        <w:rPr>
          <w:rFonts w:ascii="Bookman Old Style" w:hAnsi="Bookman Old Style"/>
          <w:b/>
          <w:spacing w:val="40"/>
          <w:w w:val="110"/>
        </w:rPr>
        <w:t xml:space="preserve"> </w:t>
      </w:r>
      <w:r>
        <w:rPr>
          <w:rFonts w:ascii="Bookman Old Style" w:hAnsi="Bookman Old Style"/>
          <w:b/>
          <w:w w:val="110"/>
        </w:rPr>
        <w:t>artículo</w:t>
      </w:r>
      <w:r>
        <w:rPr>
          <w:rFonts w:ascii="Bookman Old Style" w:hAnsi="Bookman Old Style"/>
          <w:b/>
          <w:spacing w:val="40"/>
          <w:w w:val="110"/>
        </w:rPr>
        <w:t xml:space="preserve"> </w:t>
      </w:r>
      <w:r>
        <w:rPr>
          <w:rFonts w:ascii="Bookman Old Style" w:hAnsi="Bookman Old Style"/>
          <w:b/>
          <w:w w:val="110"/>
        </w:rPr>
        <w:t>80</w:t>
      </w:r>
      <w:r>
        <w:rPr>
          <w:rFonts w:ascii="Bookman Old Style" w:hAnsi="Bookman Old Style"/>
          <w:b/>
          <w:spacing w:val="40"/>
          <w:w w:val="110"/>
        </w:rPr>
        <w:t xml:space="preserve"> </w:t>
      </w:r>
      <w:r>
        <w:rPr>
          <w:rFonts w:ascii="Bookman Old Style" w:hAnsi="Bookman Old Style"/>
          <w:b/>
          <w:w w:val="110"/>
        </w:rPr>
        <w:t>del</w:t>
      </w:r>
      <w:r>
        <w:rPr>
          <w:rFonts w:ascii="Bookman Old Style" w:hAnsi="Bookman Old Style"/>
          <w:b/>
          <w:spacing w:val="40"/>
          <w:w w:val="110"/>
        </w:rPr>
        <w:t xml:space="preserve"> </w:t>
      </w:r>
      <w:r>
        <w:rPr>
          <w:rFonts w:ascii="Bookman Old Style" w:hAnsi="Bookman Old Style"/>
          <w:b/>
          <w:w w:val="110"/>
        </w:rPr>
        <w:t>Reglamento</w:t>
      </w:r>
      <w:r>
        <w:rPr>
          <w:rFonts w:ascii="Bookman Old Style" w:hAnsi="Bookman Old Style"/>
          <w:b/>
          <w:spacing w:val="40"/>
          <w:w w:val="110"/>
        </w:rPr>
        <w:t xml:space="preserve"> </w:t>
      </w:r>
      <w:r>
        <w:rPr>
          <w:rFonts w:ascii="Bookman Old Style" w:hAnsi="Bookman Old Style"/>
          <w:b/>
          <w:w w:val="110"/>
        </w:rPr>
        <w:t>de</w:t>
      </w:r>
      <w:r>
        <w:rPr>
          <w:rFonts w:ascii="Bookman Old Style" w:hAnsi="Bookman Old Style"/>
          <w:b/>
          <w:spacing w:val="40"/>
          <w:w w:val="110"/>
        </w:rPr>
        <w:t xml:space="preserve"> </w:t>
      </w:r>
      <w:r>
        <w:rPr>
          <w:rFonts w:ascii="Bookman Old Style" w:hAnsi="Bookman Old Style"/>
          <w:b/>
          <w:w w:val="110"/>
        </w:rPr>
        <w:t>Bienes</w:t>
      </w:r>
      <w:r>
        <w:rPr>
          <w:rFonts w:ascii="Bookman Old Style" w:hAnsi="Bookman Old Style"/>
          <w:b/>
          <w:spacing w:val="40"/>
          <w:w w:val="110"/>
        </w:rPr>
        <w:t xml:space="preserve"> </w:t>
      </w:r>
      <w:r>
        <w:rPr>
          <w:rFonts w:ascii="Bookman Old Style" w:hAnsi="Bookman Old Style"/>
          <w:b/>
          <w:w w:val="110"/>
        </w:rPr>
        <w:t>de</w:t>
      </w:r>
      <w:r>
        <w:rPr>
          <w:rFonts w:ascii="Bookman Old Style" w:hAnsi="Bookman Old Style"/>
          <w:b/>
          <w:spacing w:val="40"/>
          <w:w w:val="110"/>
        </w:rPr>
        <w:t xml:space="preserve"> </w:t>
      </w:r>
      <w:r>
        <w:rPr>
          <w:rFonts w:ascii="Bookman Old Style" w:hAnsi="Bookman Old Style"/>
          <w:b/>
          <w:w w:val="110"/>
        </w:rPr>
        <w:t>las</w:t>
      </w:r>
      <w:r>
        <w:rPr>
          <w:rFonts w:ascii="Bookman Old Style" w:hAnsi="Bookman Old Style"/>
          <w:b/>
          <w:spacing w:val="80"/>
          <w:w w:val="110"/>
        </w:rPr>
        <w:t xml:space="preserve"> </w:t>
      </w:r>
      <w:r>
        <w:rPr>
          <w:rFonts w:ascii="Bookman Old Style" w:hAnsi="Bookman Old Style"/>
          <w:b/>
          <w:w w:val="110"/>
        </w:rPr>
        <w:t>Entidades Locales.</w:t>
      </w:r>
    </w:p>
    <w:p w14:paraId="0F21F756" w14:textId="77777777" w:rsidR="00922AEA" w:rsidRDefault="00922AEA">
      <w:pPr>
        <w:pStyle w:val="Textoindependiente"/>
        <w:spacing w:before="36"/>
        <w:rPr>
          <w:rFonts w:ascii="Bookman Old Style"/>
          <w:b/>
        </w:rPr>
      </w:pPr>
    </w:p>
    <w:p w14:paraId="251A44FB" w14:textId="77777777" w:rsidR="00922AEA" w:rsidRDefault="00000000">
      <w:pPr>
        <w:pStyle w:val="Textoindependiente"/>
        <w:spacing w:line="237" w:lineRule="auto"/>
        <w:ind w:left="130" w:right="123" w:firstLine="708"/>
        <w:jc w:val="both"/>
        <w:rPr>
          <w:rFonts w:ascii="Bookman Old Style" w:hAnsi="Bookman Old Style"/>
        </w:rPr>
      </w:pPr>
      <w:r>
        <w:rPr>
          <w:rFonts w:ascii="Bookman Old Style" w:hAnsi="Bookman Old Style"/>
          <w:w w:val="105"/>
        </w:rPr>
        <w:t>Se considera infracción toda acción u omisión en la que incurra el concesionario, calificada como</w:t>
      </w:r>
      <w:r>
        <w:rPr>
          <w:rFonts w:ascii="Bookman Old Style" w:hAnsi="Bookman Old Style"/>
          <w:spacing w:val="-1"/>
          <w:w w:val="105"/>
        </w:rPr>
        <w:t xml:space="preserve"> </w:t>
      </w:r>
      <w:r>
        <w:rPr>
          <w:rFonts w:ascii="Bookman Old Style" w:hAnsi="Bookman Old Style"/>
          <w:w w:val="105"/>
        </w:rPr>
        <w:t>tal</w:t>
      </w:r>
      <w:r>
        <w:rPr>
          <w:rFonts w:ascii="Bookman Old Style" w:hAnsi="Bookman Old Style"/>
          <w:spacing w:val="-2"/>
          <w:w w:val="105"/>
        </w:rPr>
        <w:t xml:space="preserve"> </w:t>
      </w:r>
      <w:r>
        <w:rPr>
          <w:rFonts w:ascii="Bookman Old Style" w:hAnsi="Bookman Old Style"/>
          <w:w w:val="105"/>
        </w:rPr>
        <w:t>en</w:t>
      </w:r>
      <w:r>
        <w:rPr>
          <w:rFonts w:ascii="Bookman Old Style" w:hAnsi="Bookman Old Style"/>
          <w:spacing w:val="-1"/>
          <w:w w:val="105"/>
        </w:rPr>
        <w:t xml:space="preserve"> </w:t>
      </w:r>
      <w:r>
        <w:rPr>
          <w:rFonts w:ascii="Bookman Old Style" w:hAnsi="Bookman Old Style"/>
          <w:w w:val="105"/>
        </w:rPr>
        <w:t>la legislación del</w:t>
      </w:r>
      <w:r>
        <w:rPr>
          <w:rFonts w:ascii="Bookman Old Style" w:hAnsi="Bookman Old Style"/>
          <w:spacing w:val="-2"/>
          <w:w w:val="105"/>
        </w:rPr>
        <w:t xml:space="preserve"> </w:t>
      </w:r>
      <w:r>
        <w:rPr>
          <w:rFonts w:ascii="Bookman Old Style" w:hAnsi="Bookman Old Style"/>
          <w:w w:val="105"/>
        </w:rPr>
        <w:t>Estado, de</w:t>
      </w:r>
      <w:r>
        <w:rPr>
          <w:rFonts w:ascii="Bookman Old Style" w:hAnsi="Bookman Old Style"/>
          <w:spacing w:val="-1"/>
          <w:w w:val="105"/>
        </w:rPr>
        <w:t xml:space="preserve"> </w:t>
      </w:r>
      <w:r>
        <w:rPr>
          <w:rFonts w:ascii="Bookman Old Style" w:hAnsi="Bookman Old Style"/>
          <w:w w:val="105"/>
        </w:rPr>
        <w:t>la</w:t>
      </w:r>
      <w:r>
        <w:rPr>
          <w:rFonts w:ascii="Bookman Old Style" w:hAnsi="Bookman Old Style"/>
          <w:spacing w:val="-1"/>
          <w:w w:val="105"/>
        </w:rPr>
        <w:t xml:space="preserve"> </w:t>
      </w:r>
      <w:r>
        <w:rPr>
          <w:rFonts w:ascii="Bookman Old Style" w:hAnsi="Bookman Old Style"/>
          <w:w w:val="105"/>
        </w:rPr>
        <w:t>Comunidad</w:t>
      </w:r>
      <w:r>
        <w:rPr>
          <w:rFonts w:ascii="Bookman Old Style" w:hAnsi="Bookman Old Style"/>
          <w:spacing w:val="-1"/>
          <w:w w:val="105"/>
        </w:rPr>
        <w:t xml:space="preserve"> </w:t>
      </w:r>
      <w:r>
        <w:rPr>
          <w:rFonts w:ascii="Bookman Old Style" w:hAnsi="Bookman Old Style"/>
          <w:w w:val="105"/>
        </w:rPr>
        <w:t>de Madrid</w:t>
      </w:r>
      <w:r>
        <w:rPr>
          <w:rFonts w:ascii="Bookman Old Style" w:hAnsi="Bookman Old Style"/>
          <w:spacing w:val="80"/>
          <w:w w:val="105"/>
        </w:rPr>
        <w:t xml:space="preserve"> </w:t>
      </w:r>
      <w:r>
        <w:rPr>
          <w:rFonts w:ascii="Bookman Old Style" w:hAnsi="Bookman Old Style"/>
          <w:w w:val="105"/>
        </w:rPr>
        <w:t>y en</w:t>
      </w:r>
      <w:r>
        <w:rPr>
          <w:rFonts w:ascii="Bookman Old Style" w:hAnsi="Bookman Old Style"/>
          <w:spacing w:val="80"/>
          <w:w w:val="105"/>
        </w:rPr>
        <w:t xml:space="preserve"> </w:t>
      </w:r>
      <w:r>
        <w:rPr>
          <w:rFonts w:ascii="Bookman Old Style" w:hAnsi="Bookman Old Style"/>
          <w:w w:val="105"/>
        </w:rPr>
        <w:t>las</w:t>
      </w:r>
      <w:r>
        <w:rPr>
          <w:rFonts w:ascii="Bookman Old Style" w:hAnsi="Bookman Old Style"/>
          <w:spacing w:val="80"/>
          <w:w w:val="105"/>
        </w:rPr>
        <w:t xml:space="preserve"> </w:t>
      </w:r>
      <w:r>
        <w:rPr>
          <w:rFonts w:ascii="Bookman Old Style" w:hAnsi="Bookman Old Style"/>
          <w:w w:val="105"/>
        </w:rPr>
        <w:t>Ordenanzas</w:t>
      </w:r>
      <w:r>
        <w:rPr>
          <w:rFonts w:ascii="Bookman Old Style" w:hAnsi="Bookman Old Style"/>
          <w:spacing w:val="80"/>
          <w:w w:val="105"/>
        </w:rPr>
        <w:t xml:space="preserve"> </w:t>
      </w:r>
      <w:r>
        <w:rPr>
          <w:rFonts w:ascii="Bookman Old Style" w:hAnsi="Bookman Old Style"/>
          <w:w w:val="105"/>
        </w:rPr>
        <w:t>del</w:t>
      </w:r>
      <w:r>
        <w:rPr>
          <w:rFonts w:ascii="Bookman Old Style" w:hAnsi="Bookman Old Style"/>
          <w:spacing w:val="80"/>
          <w:w w:val="105"/>
        </w:rPr>
        <w:t xml:space="preserve"> </w:t>
      </w:r>
      <w:r>
        <w:rPr>
          <w:rFonts w:ascii="Bookman Old Style" w:hAnsi="Bookman Old Style"/>
          <w:w w:val="105"/>
        </w:rPr>
        <w:t>Ayuntamiento</w:t>
      </w:r>
      <w:r>
        <w:rPr>
          <w:rFonts w:ascii="Bookman Old Style" w:hAnsi="Bookman Old Style"/>
          <w:spacing w:val="80"/>
          <w:w w:val="105"/>
        </w:rPr>
        <w:t xml:space="preserve"> </w:t>
      </w:r>
      <w:r>
        <w:rPr>
          <w:rFonts w:ascii="Bookman Old Style" w:hAnsi="Bookman Old Style"/>
          <w:w w:val="105"/>
        </w:rPr>
        <w:t>de Las Rozas de Madrid, así como</w:t>
      </w:r>
      <w:r>
        <w:rPr>
          <w:rFonts w:ascii="Bookman Old Style" w:hAnsi="Bookman Old Style"/>
          <w:spacing w:val="-7"/>
          <w:w w:val="105"/>
        </w:rPr>
        <w:t xml:space="preserve"> </w:t>
      </w:r>
      <w:r>
        <w:rPr>
          <w:rFonts w:ascii="Bookman Old Style" w:hAnsi="Bookman Old Style"/>
          <w:w w:val="105"/>
        </w:rPr>
        <w:t>en</w:t>
      </w:r>
      <w:r>
        <w:rPr>
          <w:rFonts w:ascii="Bookman Old Style" w:hAnsi="Bookman Old Style"/>
          <w:spacing w:val="-6"/>
          <w:w w:val="105"/>
        </w:rPr>
        <w:t xml:space="preserve"> </w:t>
      </w:r>
      <w:r>
        <w:rPr>
          <w:rFonts w:ascii="Bookman Old Style" w:hAnsi="Bookman Old Style"/>
          <w:w w:val="105"/>
        </w:rPr>
        <w:t>la</w:t>
      </w:r>
      <w:r>
        <w:rPr>
          <w:rFonts w:ascii="Bookman Old Style" w:hAnsi="Bookman Old Style"/>
          <w:spacing w:val="-6"/>
          <w:w w:val="105"/>
        </w:rPr>
        <w:t xml:space="preserve"> </w:t>
      </w:r>
      <w:r>
        <w:rPr>
          <w:rFonts w:ascii="Bookman Old Style" w:hAnsi="Bookman Old Style"/>
          <w:w w:val="105"/>
        </w:rPr>
        <w:t>documentación</w:t>
      </w:r>
      <w:r>
        <w:rPr>
          <w:rFonts w:ascii="Bookman Old Style" w:hAnsi="Bookman Old Style"/>
          <w:spacing w:val="-8"/>
          <w:w w:val="105"/>
        </w:rPr>
        <w:t xml:space="preserve"> </w:t>
      </w:r>
      <w:r>
        <w:rPr>
          <w:rFonts w:ascii="Bookman Old Style" w:hAnsi="Bookman Old Style"/>
          <w:w w:val="105"/>
        </w:rPr>
        <w:t>contractual</w:t>
      </w:r>
      <w:r>
        <w:rPr>
          <w:rFonts w:ascii="Bookman Old Style" w:hAnsi="Bookman Old Style"/>
          <w:spacing w:val="-7"/>
          <w:w w:val="105"/>
        </w:rPr>
        <w:t xml:space="preserve"> </w:t>
      </w:r>
      <w:r>
        <w:rPr>
          <w:rFonts w:ascii="Bookman Old Style" w:hAnsi="Bookman Old Style"/>
          <w:w w:val="105"/>
        </w:rPr>
        <w:t>del</w:t>
      </w:r>
      <w:r>
        <w:rPr>
          <w:rFonts w:ascii="Bookman Old Style" w:hAnsi="Bookman Old Style"/>
          <w:spacing w:val="-7"/>
          <w:w w:val="105"/>
        </w:rPr>
        <w:t xml:space="preserve"> </w:t>
      </w:r>
      <w:r>
        <w:rPr>
          <w:rFonts w:ascii="Bookman Old Style" w:hAnsi="Bookman Old Style"/>
          <w:w w:val="105"/>
        </w:rPr>
        <w:t>presente</w:t>
      </w:r>
      <w:r>
        <w:rPr>
          <w:rFonts w:ascii="Bookman Old Style" w:hAnsi="Bookman Old Style"/>
          <w:spacing w:val="-5"/>
          <w:w w:val="105"/>
        </w:rPr>
        <w:t xml:space="preserve"> </w:t>
      </w:r>
      <w:r>
        <w:rPr>
          <w:rFonts w:ascii="Bookman Old Style" w:hAnsi="Bookman Old Style"/>
          <w:w w:val="105"/>
        </w:rPr>
        <w:t>procedimiento,</w:t>
      </w:r>
      <w:r>
        <w:rPr>
          <w:rFonts w:ascii="Bookman Old Style" w:hAnsi="Bookman Old Style"/>
          <w:spacing w:val="-4"/>
          <w:w w:val="105"/>
        </w:rPr>
        <w:t xml:space="preserve"> </w:t>
      </w:r>
      <w:r>
        <w:rPr>
          <w:rFonts w:ascii="Bookman Old Style" w:hAnsi="Bookman Old Style"/>
          <w:w w:val="105"/>
        </w:rPr>
        <w:t>que</w:t>
      </w:r>
      <w:r>
        <w:rPr>
          <w:rFonts w:ascii="Bookman Old Style" w:hAnsi="Bookman Old Style"/>
          <w:spacing w:val="-5"/>
          <w:w w:val="105"/>
        </w:rPr>
        <w:t xml:space="preserve"> </w:t>
      </w:r>
      <w:r>
        <w:rPr>
          <w:rFonts w:ascii="Bookman Old Style" w:hAnsi="Bookman Old Style"/>
          <w:w w:val="105"/>
        </w:rPr>
        <w:t>resulten</w:t>
      </w:r>
      <w:r>
        <w:rPr>
          <w:rFonts w:ascii="Bookman Old Style" w:hAnsi="Bookman Old Style"/>
          <w:spacing w:val="-8"/>
          <w:w w:val="105"/>
        </w:rPr>
        <w:t xml:space="preserve"> </w:t>
      </w:r>
      <w:r>
        <w:rPr>
          <w:rFonts w:ascii="Bookman Old Style" w:hAnsi="Bookman Old Style"/>
          <w:w w:val="105"/>
        </w:rPr>
        <w:t>de aplicación</w:t>
      </w:r>
      <w:r>
        <w:rPr>
          <w:rFonts w:ascii="Bookman Old Style" w:hAnsi="Bookman Old Style"/>
          <w:spacing w:val="-5"/>
          <w:w w:val="105"/>
        </w:rPr>
        <w:t xml:space="preserve"> </w:t>
      </w:r>
      <w:r>
        <w:rPr>
          <w:rFonts w:ascii="Bookman Old Style" w:hAnsi="Bookman Old Style"/>
          <w:w w:val="105"/>
        </w:rPr>
        <w:t>por</w:t>
      </w:r>
      <w:r>
        <w:rPr>
          <w:rFonts w:ascii="Bookman Old Style" w:hAnsi="Bookman Old Style"/>
          <w:spacing w:val="-3"/>
          <w:w w:val="105"/>
        </w:rPr>
        <w:t xml:space="preserve"> </w:t>
      </w:r>
      <w:r>
        <w:rPr>
          <w:rFonts w:ascii="Bookman Old Style" w:hAnsi="Bookman Old Style"/>
          <w:w w:val="105"/>
        </w:rPr>
        <w:t>razón</w:t>
      </w:r>
      <w:r>
        <w:rPr>
          <w:rFonts w:ascii="Bookman Old Style" w:hAnsi="Bookman Old Style"/>
          <w:spacing w:val="-5"/>
          <w:w w:val="105"/>
        </w:rPr>
        <w:t xml:space="preserve"> </w:t>
      </w:r>
      <w:r>
        <w:rPr>
          <w:rFonts w:ascii="Bookman Old Style" w:hAnsi="Bookman Old Style"/>
          <w:w w:val="105"/>
        </w:rPr>
        <w:t>de</w:t>
      </w:r>
      <w:r>
        <w:rPr>
          <w:rFonts w:ascii="Bookman Old Style" w:hAnsi="Bookman Old Style"/>
          <w:spacing w:val="-4"/>
          <w:w w:val="105"/>
        </w:rPr>
        <w:t xml:space="preserve"> </w:t>
      </w:r>
      <w:r>
        <w:rPr>
          <w:rFonts w:ascii="Bookman Old Style" w:hAnsi="Bookman Old Style"/>
          <w:w w:val="105"/>
        </w:rPr>
        <w:t>la</w:t>
      </w:r>
      <w:r>
        <w:rPr>
          <w:rFonts w:ascii="Bookman Old Style" w:hAnsi="Bookman Old Style"/>
          <w:spacing w:val="-3"/>
          <w:w w:val="105"/>
        </w:rPr>
        <w:t xml:space="preserve"> </w:t>
      </w:r>
      <w:r>
        <w:rPr>
          <w:rFonts w:ascii="Bookman Old Style" w:hAnsi="Bookman Old Style"/>
          <w:w w:val="105"/>
        </w:rPr>
        <w:t>materia.</w:t>
      </w:r>
      <w:r>
        <w:rPr>
          <w:rFonts w:ascii="Bookman Old Style" w:hAnsi="Bookman Old Style"/>
          <w:spacing w:val="-5"/>
          <w:w w:val="105"/>
        </w:rPr>
        <w:t xml:space="preserve"> </w:t>
      </w:r>
      <w:r>
        <w:rPr>
          <w:rFonts w:ascii="Bookman Old Style" w:hAnsi="Bookman Old Style"/>
          <w:w w:val="105"/>
        </w:rPr>
        <w:t>En</w:t>
      </w:r>
      <w:r>
        <w:rPr>
          <w:rFonts w:ascii="Bookman Old Style" w:hAnsi="Bookman Old Style"/>
          <w:spacing w:val="-3"/>
          <w:w w:val="105"/>
        </w:rPr>
        <w:t xml:space="preserve"> </w:t>
      </w:r>
      <w:r>
        <w:rPr>
          <w:rFonts w:ascii="Bookman Old Style" w:hAnsi="Bookman Old Style"/>
          <w:w w:val="105"/>
        </w:rPr>
        <w:t>particular,</w:t>
      </w:r>
      <w:r>
        <w:rPr>
          <w:rFonts w:ascii="Bookman Old Style" w:hAnsi="Bookman Old Style"/>
          <w:spacing w:val="-5"/>
          <w:w w:val="105"/>
        </w:rPr>
        <w:t xml:space="preserve"> </w:t>
      </w:r>
      <w:r>
        <w:rPr>
          <w:rFonts w:ascii="Bookman Old Style" w:hAnsi="Bookman Old Style"/>
          <w:w w:val="105"/>
        </w:rPr>
        <w:t>son</w:t>
      </w:r>
      <w:r>
        <w:rPr>
          <w:rFonts w:ascii="Bookman Old Style" w:hAnsi="Bookman Old Style"/>
          <w:spacing w:val="-5"/>
          <w:w w:val="105"/>
        </w:rPr>
        <w:t xml:space="preserve"> </w:t>
      </w:r>
      <w:r>
        <w:rPr>
          <w:rFonts w:ascii="Bookman Old Style" w:hAnsi="Bookman Old Style"/>
          <w:w w:val="105"/>
        </w:rPr>
        <w:t>infracciones,</w:t>
      </w:r>
      <w:r>
        <w:rPr>
          <w:rFonts w:ascii="Bookman Old Style" w:hAnsi="Bookman Old Style"/>
          <w:spacing w:val="-3"/>
          <w:w w:val="105"/>
        </w:rPr>
        <w:t xml:space="preserve"> </w:t>
      </w:r>
      <w:r>
        <w:rPr>
          <w:rFonts w:ascii="Bookman Old Style" w:hAnsi="Bookman Old Style"/>
          <w:w w:val="105"/>
        </w:rPr>
        <w:t>las</w:t>
      </w:r>
      <w:r>
        <w:rPr>
          <w:rFonts w:ascii="Bookman Old Style" w:hAnsi="Bookman Old Style"/>
          <w:spacing w:val="-4"/>
          <w:w w:val="105"/>
        </w:rPr>
        <w:t xml:space="preserve"> </w:t>
      </w:r>
      <w:r>
        <w:rPr>
          <w:rFonts w:ascii="Bookman Old Style" w:hAnsi="Bookman Old Style"/>
          <w:w w:val="105"/>
        </w:rPr>
        <w:t>previstas</w:t>
      </w:r>
      <w:r>
        <w:rPr>
          <w:rFonts w:ascii="Bookman Old Style" w:hAnsi="Bookman Old Style"/>
          <w:spacing w:val="-4"/>
          <w:w w:val="105"/>
        </w:rPr>
        <w:t xml:space="preserve"> </w:t>
      </w:r>
      <w:r>
        <w:rPr>
          <w:rFonts w:ascii="Bookman Old Style" w:hAnsi="Bookman Old Style"/>
          <w:w w:val="105"/>
        </w:rPr>
        <w:t>en el</w:t>
      </w:r>
      <w:r>
        <w:rPr>
          <w:rFonts w:ascii="Bookman Old Style" w:hAnsi="Bookman Old Style"/>
          <w:spacing w:val="17"/>
          <w:w w:val="105"/>
        </w:rPr>
        <w:t xml:space="preserve"> </w:t>
      </w:r>
      <w:r>
        <w:rPr>
          <w:rFonts w:ascii="Bookman Old Style" w:hAnsi="Bookman Old Style"/>
          <w:w w:val="105"/>
        </w:rPr>
        <w:t>presente</w:t>
      </w:r>
      <w:r>
        <w:rPr>
          <w:rFonts w:ascii="Bookman Old Style" w:hAnsi="Bookman Old Style"/>
          <w:spacing w:val="19"/>
          <w:w w:val="105"/>
        </w:rPr>
        <w:t xml:space="preserve"> </w:t>
      </w:r>
      <w:r>
        <w:rPr>
          <w:rFonts w:ascii="Bookman Old Style" w:hAnsi="Bookman Old Style"/>
          <w:w w:val="105"/>
        </w:rPr>
        <w:t>pliego,</w:t>
      </w:r>
      <w:r>
        <w:rPr>
          <w:rFonts w:ascii="Bookman Old Style" w:hAnsi="Bookman Old Style"/>
          <w:spacing w:val="18"/>
          <w:w w:val="105"/>
        </w:rPr>
        <w:t xml:space="preserve"> </w:t>
      </w:r>
      <w:r>
        <w:rPr>
          <w:rFonts w:ascii="Bookman Old Style" w:hAnsi="Bookman Old Style"/>
          <w:w w:val="105"/>
        </w:rPr>
        <w:t>y</w:t>
      </w:r>
      <w:r>
        <w:rPr>
          <w:rFonts w:ascii="Bookman Old Style" w:hAnsi="Bookman Old Style"/>
          <w:spacing w:val="18"/>
          <w:w w:val="105"/>
        </w:rPr>
        <w:t xml:space="preserve"> </w:t>
      </w:r>
      <w:r>
        <w:rPr>
          <w:rFonts w:ascii="Bookman Old Style" w:hAnsi="Bookman Old Style"/>
          <w:w w:val="105"/>
        </w:rPr>
        <w:t>en</w:t>
      </w:r>
      <w:r>
        <w:rPr>
          <w:rFonts w:ascii="Bookman Old Style" w:hAnsi="Bookman Old Style"/>
          <w:spacing w:val="18"/>
          <w:w w:val="105"/>
        </w:rPr>
        <w:t xml:space="preserve"> </w:t>
      </w:r>
      <w:r>
        <w:rPr>
          <w:rFonts w:ascii="Bookman Old Style" w:hAnsi="Bookman Old Style"/>
          <w:w w:val="105"/>
        </w:rPr>
        <w:t>la</w:t>
      </w:r>
      <w:r>
        <w:rPr>
          <w:rFonts w:ascii="Bookman Old Style" w:hAnsi="Bookman Old Style"/>
          <w:spacing w:val="18"/>
          <w:w w:val="105"/>
        </w:rPr>
        <w:t xml:space="preserve"> </w:t>
      </w:r>
      <w:r>
        <w:rPr>
          <w:rFonts w:ascii="Bookman Old Style" w:hAnsi="Bookman Old Style"/>
          <w:w w:val="105"/>
        </w:rPr>
        <w:t>Ley</w:t>
      </w:r>
      <w:r>
        <w:rPr>
          <w:rFonts w:ascii="Bookman Old Style" w:hAnsi="Bookman Old Style"/>
          <w:spacing w:val="18"/>
          <w:w w:val="105"/>
        </w:rPr>
        <w:t xml:space="preserve"> </w:t>
      </w:r>
      <w:r>
        <w:rPr>
          <w:rFonts w:ascii="Bookman Old Style" w:hAnsi="Bookman Old Style"/>
          <w:w w:val="105"/>
        </w:rPr>
        <w:t>33/2003,</w:t>
      </w:r>
      <w:r>
        <w:rPr>
          <w:rFonts w:ascii="Bookman Old Style" w:hAnsi="Bookman Old Style"/>
          <w:spacing w:val="18"/>
          <w:w w:val="105"/>
        </w:rPr>
        <w:t xml:space="preserve"> </w:t>
      </w:r>
      <w:r>
        <w:rPr>
          <w:rFonts w:ascii="Bookman Old Style" w:hAnsi="Bookman Old Style"/>
          <w:w w:val="105"/>
        </w:rPr>
        <w:t>de</w:t>
      </w:r>
      <w:r>
        <w:rPr>
          <w:rFonts w:ascii="Bookman Old Style" w:hAnsi="Bookman Old Style"/>
          <w:spacing w:val="17"/>
          <w:w w:val="105"/>
        </w:rPr>
        <w:t xml:space="preserve"> </w:t>
      </w:r>
      <w:r>
        <w:rPr>
          <w:rFonts w:ascii="Bookman Old Style" w:hAnsi="Bookman Old Style"/>
          <w:w w:val="105"/>
        </w:rPr>
        <w:t>3</w:t>
      </w:r>
      <w:r>
        <w:rPr>
          <w:rFonts w:ascii="Bookman Old Style" w:hAnsi="Bookman Old Style"/>
          <w:spacing w:val="18"/>
          <w:w w:val="105"/>
        </w:rPr>
        <w:t xml:space="preserve"> </w:t>
      </w:r>
      <w:r>
        <w:rPr>
          <w:rFonts w:ascii="Bookman Old Style" w:hAnsi="Bookman Old Style"/>
          <w:w w:val="105"/>
        </w:rPr>
        <w:t>de</w:t>
      </w:r>
      <w:r>
        <w:rPr>
          <w:rFonts w:ascii="Bookman Old Style" w:hAnsi="Bookman Old Style"/>
          <w:spacing w:val="19"/>
          <w:w w:val="105"/>
        </w:rPr>
        <w:t xml:space="preserve"> </w:t>
      </w:r>
      <w:r>
        <w:rPr>
          <w:rFonts w:ascii="Bookman Old Style" w:hAnsi="Bookman Old Style"/>
          <w:w w:val="105"/>
        </w:rPr>
        <w:t>noviembre,</w:t>
      </w:r>
      <w:r>
        <w:rPr>
          <w:rFonts w:ascii="Bookman Old Style" w:hAnsi="Bookman Old Style"/>
          <w:spacing w:val="19"/>
          <w:w w:val="105"/>
        </w:rPr>
        <w:t xml:space="preserve"> </w:t>
      </w:r>
      <w:r>
        <w:rPr>
          <w:rFonts w:ascii="Bookman Old Style" w:hAnsi="Bookman Old Style"/>
          <w:w w:val="105"/>
        </w:rPr>
        <w:t>de</w:t>
      </w:r>
      <w:r>
        <w:rPr>
          <w:rFonts w:ascii="Bookman Old Style" w:hAnsi="Bookman Old Style"/>
          <w:spacing w:val="17"/>
          <w:w w:val="105"/>
        </w:rPr>
        <w:t xml:space="preserve"> </w:t>
      </w:r>
      <w:r>
        <w:rPr>
          <w:rFonts w:ascii="Bookman Old Style" w:hAnsi="Bookman Old Style"/>
          <w:w w:val="105"/>
        </w:rPr>
        <w:t>Patrimonio</w:t>
      </w:r>
      <w:r>
        <w:rPr>
          <w:rFonts w:ascii="Bookman Old Style" w:hAnsi="Bookman Old Style"/>
          <w:spacing w:val="17"/>
          <w:w w:val="105"/>
        </w:rPr>
        <w:t xml:space="preserve"> </w:t>
      </w:r>
      <w:r>
        <w:rPr>
          <w:rFonts w:ascii="Bookman Old Style" w:hAnsi="Bookman Old Style"/>
          <w:w w:val="105"/>
        </w:rPr>
        <w:t>de</w:t>
      </w:r>
      <w:r>
        <w:rPr>
          <w:rFonts w:ascii="Bookman Old Style" w:hAnsi="Bookman Old Style"/>
          <w:spacing w:val="19"/>
          <w:w w:val="105"/>
        </w:rPr>
        <w:t xml:space="preserve"> </w:t>
      </w:r>
      <w:r>
        <w:rPr>
          <w:rFonts w:ascii="Bookman Old Style" w:hAnsi="Bookman Old Style"/>
          <w:w w:val="105"/>
        </w:rPr>
        <w:t>las</w:t>
      </w:r>
    </w:p>
    <w:p w14:paraId="7BD5277F" w14:textId="77777777" w:rsidR="00922AEA" w:rsidRDefault="00922AEA">
      <w:pPr>
        <w:pStyle w:val="Textoindependiente"/>
        <w:spacing w:line="237" w:lineRule="auto"/>
        <w:jc w:val="both"/>
        <w:rPr>
          <w:rFonts w:ascii="Bookman Old Style" w:hAnsi="Bookman Old Style"/>
        </w:rPr>
        <w:sectPr w:rsidR="00922AEA">
          <w:pgSz w:w="11910" w:h="16840"/>
          <w:pgMar w:top="1860" w:right="1559" w:bottom="1260" w:left="1559" w:header="319" w:footer="1060" w:gutter="0"/>
          <w:cols w:space="720"/>
        </w:sectPr>
      </w:pPr>
    </w:p>
    <w:p w14:paraId="3B593CEE"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71488" behindDoc="0" locked="0" layoutInCell="1" allowOverlap="1" wp14:anchorId="00CC89C1" wp14:editId="41CD6CFB">
                <wp:simplePos x="0" y="0"/>
                <wp:positionH relativeFrom="page">
                  <wp:posOffset>6807087</wp:posOffset>
                </wp:positionH>
                <wp:positionV relativeFrom="page">
                  <wp:posOffset>2818977</wp:posOffset>
                </wp:positionV>
                <wp:extent cx="419734" cy="318706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EE66A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E3EE7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0CC89C1" id="Textbox 368" o:spid="_x0000_s1319" type="#_x0000_t202" style="position:absolute;left:0;text-align:left;margin-left:536pt;margin-top:221.95pt;width:33.05pt;height:250.95pt;z-index:158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wFapQ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ywybzzbQHkgNDSSh5bhYErOB+ttw/L2TUXPW&#10;f/VkYB6GUxJPyeaUxNR/gjIyWaOHD7sExhZGl28mRtSZommaotz6v/el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N7sBW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CEE66A1"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E3EE7A"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72000" behindDoc="0" locked="0" layoutInCell="1" allowOverlap="1" wp14:anchorId="00DAB80C" wp14:editId="61D361A6">
                <wp:simplePos x="0" y="0"/>
                <wp:positionH relativeFrom="page">
                  <wp:posOffset>6965929</wp:posOffset>
                </wp:positionH>
                <wp:positionV relativeFrom="page">
                  <wp:posOffset>6485163</wp:posOffset>
                </wp:positionV>
                <wp:extent cx="263525" cy="3343275"/>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3275"/>
                        </a:xfrm>
                        <a:prstGeom prst="rect">
                          <a:avLst/>
                        </a:prstGeom>
                      </wps:spPr>
                      <wps:txbx>
                        <w:txbxContent>
                          <w:p w14:paraId="70CC668C" w14:textId="41025E1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86EF49" w14:textId="77777777" w:rsidR="00922AEA" w:rsidRDefault="00000000">
                            <w:pPr>
                              <w:spacing w:line="120" w:lineRule="exact"/>
                              <w:ind w:left="20"/>
                              <w:rPr>
                                <w:sz w:val="12"/>
                              </w:rPr>
                            </w:pPr>
                            <w:r>
                              <w:rPr>
                                <w:spacing w:val="-2"/>
                                <w:sz w:val="12"/>
                              </w:rPr>
                              <w:t>Verificación:</w:t>
                            </w:r>
                            <w:r>
                              <w:rPr>
                                <w:spacing w:val="7"/>
                                <w:sz w:val="12"/>
                              </w:rPr>
                              <w:t xml:space="preserve"> </w:t>
                            </w:r>
                            <w:hyperlink r:id="rId296">
                              <w:r w:rsidR="00922AEA">
                                <w:rPr>
                                  <w:spacing w:val="-2"/>
                                  <w:sz w:val="12"/>
                                </w:rPr>
                                <w:t>https://sede.lasrozas.es/</w:t>
                              </w:r>
                            </w:hyperlink>
                          </w:p>
                          <w:p w14:paraId="0F96A90D" w14:textId="77777777" w:rsidR="00922AEA"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00DAB80C" id="Textbox 369" o:spid="_x0000_s1320" type="#_x0000_t202" style="position:absolute;left:0;text-align:left;margin-left:548.5pt;margin-top:510.65pt;width:20.75pt;height:263.25pt;z-index:1587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" filled="f" stroked="f">
                <v:textbox style="layout-flow:vertical;mso-layout-flow-alt:bottom-to-top" inset="0,0,0,0">
                  <w:txbxContent>
                    <w:p w14:paraId="70CC668C" w14:textId="41025E13"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86EF49" w14:textId="77777777" w:rsidR="00922AEA" w:rsidRDefault="00000000">
                      <w:pPr>
                        <w:spacing w:line="120" w:lineRule="exact"/>
                        <w:ind w:left="20"/>
                        <w:rPr>
                          <w:sz w:val="12"/>
                        </w:rPr>
                      </w:pPr>
                      <w:r>
                        <w:rPr>
                          <w:spacing w:val="-2"/>
                          <w:sz w:val="12"/>
                        </w:rPr>
                        <w:t>Verificación:</w:t>
                      </w:r>
                      <w:r>
                        <w:rPr>
                          <w:spacing w:val="7"/>
                          <w:sz w:val="12"/>
                        </w:rPr>
                        <w:t xml:space="preserve"> </w:t>
                      </w:r>
                      <w:hyperlink r:id="rId297">
                        <w:r w:rsidR="00922AEA">
                          <w:rPr>
                            <w:spacing w:val="-2"/>
                            <w:sz w:val="12"/>
                          </w:rPr>
                          <w:t>https://sede.lasrozas.es/</w:t>
                        </w:r>
                      </w:hyperlink>
                    </w:p>
                    <w:p w14:paraId="0F96A90D" w14:textId="77777777" w:rsidR="00922AEA"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698351CC" w14:textId="77777777" w:rsidR="00922AEA" w:rsidRDefault="00922AEA">
      <w:pPr>
        <w:pStyle w:val="Textoindependiente"/>
        <w:spacing w:before="59"/>
        <w:rPr>
          <w:rFonts w:ascii="Calibri"/>
          <w:sz w:val="16"/>
        </w:rPr>
      </w:pPr>
    </w:p>
    <w:p w14:paraId="6DE5E90E" w14:textId="77777777" w:rsidR="00922AEA" w:rsidRDefault="00000000">
      <w:pPr>
        <w:pStyle w:val="Textoindependiente"/>
        <w:ind w:left="130"/>
        <w:rPr>
          <w:rFonts w:ascii="Bookman Old Style" w:hAnsi="Bookman Old Style"/>
        </w:rPr>
      </w:pPr>
      <w:r>
        <w:rPr>
          <w:rFonts w:ascii="Bookman Old Style" w:hAnsi="Bookman Old Style"/>
          <w:w w:val="105"/>
        </w:rPr>
        <w:t>Administraciones Públicas. La calificación de la infracción como leve, grave o muy grave, se efectuará atendiendo a la citada normativa.</w:t>
      </w:r>
    </w:p>
    <w:p w14:paraId="282AB825" w14:textId="77777777" w:rsidR="00922AEA" w:rsidRDefault="00922AEA">
      <w:pPr>
        <w:pStyle w:val="Textoindependiente"/>
        <w:spacing w:before="229"/>
        <w:rPr>
          <w:rFonts w:ascii="Bookman Old Style"/>
        </w:rPr>
      </w:pPr>
    </w:p>
    <w:p w14:paraId="09E7393D" w14:textId="77777777" w:rsidR="00922AEA" w:rsidRDefault="00000000">
      <w:pPr>
        <w:pStyle w:val="Textoindependiente"/>
        <w:spacing w:line="234" w:lineRule="exact"/>
        <w:ind w:left="839"/>
        <w:jc w:val="both"/>
        <w:rPr>
          <w:rFonts w:ascii="Bookman Old Style" w:hAnsi="Bookman Old Style"/>
          <w:b/>
        </w:rPr>
      </w:pPr>
      <w:r>
        <w:rPr>
          <w:rFonts w:ascii="Bookman Old Style" w:hAnsi="Bookman Old Style"/>
          <w:b/>
          <w:w w:val="110"/>
          <w:u w:val="single"/>
        </w:rPr>
        <w:t>Cláusula</w:t>
      </w:r>
      <w:r>
        <w:rPr>
          <w:rFonts w:ascii="Bookman Old Style" w:hAnsi="Bookman Old Style"/>
          <w:b/>
          <w:spacing w:val="-13"/>
          <w:w w:val="110"/>
          <w:u w:val="single"/>
        </w:rPr>
        <w:t xml:space="preserve"> </w:t>
      </w:r>
      <w:r>
        <w:rPr>
          <w:rFonts w:ascii="Bookman Old Style" w:hAnsi="Bookman Old Style"/>
          <w:b/>
          <w:w w:val="110"/>
          <w:u w:val="single"/>
        </w:rPr>
        <w:t>37ª:</w:t>
      </w:r>
      <w:r>
        <w:rPr>
          <w:rFonts w:ascii="Bookman Old Style" w:hAnsi="Bookman Old Style"/>
          <w:b/>
          <w:spacing w:val="-14"/>
          <w:w w:val="110"/>
          <w:u w:val="single"/>
        </w:rPr>
        <w:t xml:space="preserve"> </w:t>
      </w:r>
      <w:r>
        <w:rPr>
          <w:rFonts w:ascii="Bookman Old Style" w:hAnsi="Bookman Old Style"/>
          <w:b/>
          <w:spacing w:val="-2"/>
          <w:w w:val="110"/>
          <w:u w:val="single"/>
        </w:rPr>
        <w:t>Sanciones</w:t>
      </w:r>
      <w:r>
        <w:rPr>
          <w:rFonts w:ascii="Bookman Old Style" w:hAnsi="Bookman Old Style"/>
          <w:b/>
          <w:spacing w:val="-2"/>
          <w:w w:val="110"/>
        </w:rPr>
        <w:t>.</w:t>
      </w:r>
    </w:p>
    <w:p w14:paraId="068B8BD1" w14:textId="77777777" w:rsidR="00922AEA" w:rsidRDefault="00000000">
      <w:pPr>
        <w:pStyle w:val="Prrafodelista"/>
        <w:numPr>
          <w:ilvl w:val="0"/>
          <w:numId w:val="9"/>
        </w:numPr>
        <w:tabs>
          <w:tab w:val="left" w:pos="1544"/>
        </w:tabs>
        <w:spacing w:before="2" w:line="237" w:lineRule="auto"/>
        <w:ind w:left="130" w:right="138" w:firstLine="708"/>
        <w:jc w:val="both"/>
        <w:rPr>
          <w:rFonts w:ascii="Bookman Old Style" w:hAnsi="Bookman Old Style"/>
          <w:sz w:val="20"/>
        </w:rPr>
      </w:pPr>
      <w:r>
        <w:rPr>
          <w:rFonts w:ascii="Bookman Old Style" w:hAnsi="Bookman Old Style"/>
          <w:w w:val="105"/>
          <w:sz w:val="20"/>
        </w:rPr>
        <w:t>La</w:t>
      </w:r>
      <w:r>
        <w:rPr>
          <w:rFonts w:ascii="Bookman Old Style" w:hAnsi="Bookman Old Style"/>
          <w:spacing w:val="40"/>
          <w:w w:val="105"/>
          <w:sz w:val="20"/>
        </w:rPr>
        <w:t xml:space="preserve"> </w:t>
      </w:r>
      <w:r>
        <w:rPr>
          <w:rFonts w:ascii="Bookman Old Style" w:hAnsi="Bookman Old Style"/>
          <w:w w:val="105"/>
          <w:sz w:val="20"/>
        </w:rPr>
        <w:t>comisión</w:t>
      </w:r>
      <w:r>
        <w:rPr>
          <w:rFonts w:ascii="Bookman Old Style" w:hAnsi="Bookman Old Style"/>
          <w:spacing w:val="80"/>
          <w:w w:val="150"/>
          <w:sz w:val="20"/>
        </w:rPr>
        <w:t xml:space="preserve"> </w:t>
      </w:r>
      <w:r>
        <w:rPr>
          <w:rFonts w:ascii="Bookman Old Style" w:hAnsi="Bookman Old Style"/>
          <w:w w:val="105"/>
          <w:sz w:val="20"/>
        </w:rPr>
        <w:t>de</w:t>
      </w:r>
      <w:r>
        <w:rPr>
          <w:rFonts w:ascii="Bookman Old Style" w:hAnsi="Bookman Old Style"/>
          <w:spacing w:val="80"/>
          <w:w w:val="150"/>
          <w:sz w:val="20"/>
        </w:rPr>
        <w:t xml:space="preserve"> </w:t>
      </w:r>
      <w:r>
        <w:rPr>
          <w:rFonts w:ascii="Bookman Old Style" w:hAnsi="Bookman Old Style"/>
          <w:w w:val="105"/>
          <w:sz w:val="20"/>
        </w:rPr>
        <w:t>las</w:t>
      </w:r>
      <w:r>
        <w:rPr>
          <w:rFonts w:ascii="Bookman Old Style" w:hAnsi="Bookman Old Style"/>
          <w:spacing w:val="40"/>
          <w:w w:val="105"/>
          <w:sz w:val="20"/>
        </w:rPr>
        <w:t xml:space="preserve"> </w:t>
      </w:r>
      <w:r>
        <w:rPr>
          <w:rFonts w:ascii="Bookman Old Style" w:hAnsi="Bookman Old Style"/>
          <w:w w:val="105"/>
          <w:sz w:val="20"/>
        </w:rPr>
        <w:t>infracciones</w:t>
      </w:r>
      <w:r>
        <w:rPr>
          <w:rFonts w:ascii="Bookman Old Style" w:hAnsi="Bookman Old Style"/>
          <w:spacing w:val="40"/>
          <w:w w:val="105"/>
          <w:sz w:val="20"/>
        </w:rPr>
        <w:t xml:space="preserve"> </w:t>
      </w:r>
      <w:r>
        <w:rPr>
          <w:rFonts w:ascii="Bookman Old Style" w:hAnsi="Bookman Old Style"/>
          <w:w w:val="105"/>
          <w:sz w:val="20"/>
        </w:rPr>
        <w:t>previstas</w:t>
      </w:r>
      <w:r>
        <w:rPr>
          <w:rFonts w:ascii="Bookman Old Style" w:hAnsi="Bookman Old Style"/>
          <w:spacing w:val="40"/>
          <w:w w:val="105"/>
          <w:sz w:val="20"/>
        </w:rPr>
        <w:t xml:space="preserve"> </w:t>
      </w:r>
      <w:r>
        <w:rPr>
          <w:rFonts w:ascii="Bookman Old Style" w:hAnsi="Bookman Old Style"/>
          <w:w w:val="105"/>
          <w:sz w:val="20"/>
        </w:rPr>
        <w:t>en</w:t>
      </w:r>
      <w:r>
        <w:rPr>
          <w:rFonts w:ascii="Bookman Old Style" w:hAnsi="Bookman Old Style"/>
          <w:spacing w:val="80"/>
          <w:w w:val="150"/>
          <w:sz w:val="20"/>
        </w:rPr>
        <w:t xml:space="preserve"> </w:t>
      </w:r>
      <w:r>
        <w:rPr>
          <w:rFonts w:ascii="Bookman Old Style" w:hAnsi="Bookman Old Style"/>
          <w:w w:val="105"/>
          <w:sz w:val="20"/>
        </w:rPr>
        <w:t>la</w:t>
      </w:r>
      <w:r>
        <w:rPr>
          <w:rFonts w:ascii="Bookman Old Style" w:hAnsi="Bookman Old Style"/>
          <w:spacing w:val="80"/>
          <w:w w:val="150"/>
          <w:sz w:val="20"/>
        </w:rPr>
        <w:t xml:space="preserve"> </w:t>
      </w:r>
      <w:r>
        <w:rPr>
          <w:rFonts w:ascii="Bookman Old Style" w:hAnsi="Bookman Old Style"/>
          <w:w w:val="105"/>
          <w:sz w:val="20"/>
        </w:rPr>
        <w:t>Ley</w:t>
      </w:r>
      <w:r>
        <w:rPr>
          <w:rFonts w:ascii="Bookman Old Style" w:hAnsi="Bookman Old Style"/>
          <w:spacing w:val="40"/>
          <w:w w:val="105"/>
          <w:sz w:val="20"/>
        </w:rPr>
        <w:t xml:space="preserve"> </w:t>
      </w:r>
      <w:r>
        <w:rPr>
          <w:rFonts w:ascii="Bookman Old Style" w:hAnsi="Bookman Old Style"/>
          <w:w w:val="105"/>
          <w:sz w:val="20"/>
        </w:rPr>
        <w:t>33/2003, de</w:t>
      </w:r>
      <w:r>
        <w:rPr>
          <w:rFonts w:ascii="Bookman Old Style" w:hAnsi="Bookman Old Style"/>
          <w:spacing w:val="40"/>
          <w:w w:val="105"/>
          <w:sz w:val="20"/>
        </w:rPr>
        <w:t xml:space="preserve"> </w:t>
      </w:r>
      <w:r>
        <w:rPr>
          <w:rFonts w:ascii="Bookman Old Style" w:hAnsi="Bookman Old Style"/>
          <w:w w:val="105"/>
          <w:sz w:val="20"/>
        </w:rPr>
        <w:t>3</w:t>
      </w:r>
      <w:r>
        <w:rPr>
          <w:rFonts w:ascii="Bookman Old Style" w:hAnsi="Bookman Old Style"/>
          <w:spacing w:val="-3"/>
          <w:w w:val="105"/>
          <w:sz w:val="20"/>
        </w:rPr>
        <w:t xml:space="preserve"> </w:t>
      </w:r>
      <w:r>
        <w:rPr>
          <w:rFonts w:ascii="Bookman Old Style" w:hAnsi="Bookman Old Style"/>
          <w:w w:val="105"/>
          <w:sz w:val="20"/>
        </w:rPr>
        <w:t>noviembre,</w:t>
      </w:r>
      <w:r>
        <w:rPr>
          <w:rFonts w:ascii="Bookman Old Style" w:hAnsi="Bookman Old Style"/>
          <w:spacing w:val="80"/>
          <w:w w:val="150"/>
          <w:sz w:val="20"/>
        </w:rPr>
        <w:t xml:space="preserve"> </w:t>
      </w:r>
      <w:r>
        <w:rPr>
          <w:rFonts w:ascii="Bookman Old Style" w:hAnsi="Bookman Old Style"/>
          <w:w w:val="105"/>
          <w:sz w:val="20"/>
        </w:rPr>
        <w:t>de</w:t>
      </w:r>
      <w:r>
        <w:rPr>
          <w:rFonts w:ascii="Bookman Old Style" w:hAnsi="Bookman Old Style"/>
          <w:spacing w:val="80"/>
          <w:w w:val="150"/>
          <w:sz w:val="20"/>
        </w:rPr>
        <w:t xml:space="preserve"> </w:t>
      </w:r>
      <w:r>
        <w:rPr>
          <w:rFonts w:ascii="Bookman Old Style" w:hAnsi="Bookman Old Style"/>
          <w:w w:val="105"/>
          <w:sz w:val="20"/>
        </w:rPr>
        <w:t>Patrimonio</w:t>
      </w:r>
      <w:r>
        <w:rPr>
          <w:rFonts w:ascii="Bookman Old Style" w:hAnsi="Bookman Old Style"/>
          <w:spacing w:val="80"/>
          <w:w w:val="150"/>
          <w:sz w:val="20"/>
        </w:rPr>
        <w:t xml:space="preserve"> </w:t>
      </w:r>
      <w:r>
        <w:rPr>
          <w:rFonts w:ascii="Bookman Old Style" w:hAnsi="Bookman Old Style"/>
          <w:w w:val="105"/>
          <w:sz w:val="20"/>
        </w:rPr>
        <w:t>de</w:t>
      </w:r>
      <w:r>
        <w:rPr>
          <w:rFonts w:ascii="Bookman Old Style" w:hAnsi="Bookman Old Style"/>
          <w:spacing w:val="80"/>
          <w:w w:val="150"/>
          <w:sz w:val="20"/>
        </w:rPr>
        <w:t xml:space="preserve"> </w:t>
      </w:r>
      <w:r>
        <w:rPr>
          <w:rFonts w:ascii="Bookman Old Style" w:hAnsi="Bookman Old Style"/>
          <w:w w:val="105"/>
          <w:sz w:val="20"/>
        </w:rPr>
        <w:t>las</w:t>
      </w:r>
      <w:r>
        <w:rPr>
          <w:rFonts w:ascii="Bookman Old Style" w:hAnsi="Bookman Old Style"/>
          <w:spacing w:val="80"/>
          <w:w w:val="150"/>
          <w:sz w:val="20"/>
        </w:rPr>
        <w:t xml:space="preserve"> </w:t>
      </w:r>
      <w:r>
        <w:rPr>
          <w:rFonts w:ascii="Bookman Old Style" w:hAnsi="Bookman Old Style"/>
          <w:w w:val="105"/>
          <w:sz w:val="20"/>
        </w:rPr>
        <w:t>Administraciones</w:t>
      </w:r>
      <w:r>
        <w:rPr>
          <w:rFonts w:ascii="Bookman Old Style" w:hAnsi="Bookman Old Style"/>
          <w:spacing w:val="80"/>
          <w:w w:val="150"/>
          <w:sz w:val="20"/>
        </w:rPr>
        <w:t xml:space="preserve"> </w:t>
      </w:r>
      <w:r>
        <w:rPr>
          <w:rFonts w:ascii="Bookman Old Style" w:hAnsi="Bookman Old Style"/>
          <w:w w:val="105"/>
          <w:sz w:val="20"/>
        </w:rPr>
        <w:t>Públicas,</w:t>
      </w:r>
      <w:r>
        <w:rPr>
          <w:rFonts w:ascii="Bookman Old Style" w:hAnsi="Bookman Old Style"/>
          <w:spacing w:val="40"/>
          <w:w w:val="105"/>
          <w:sz w:val="20"/>
        </w:rPr>
        <w:t xml:space="preserve"> </w:t>
      </w:r>
      <w:r>
        <w:rPr>
          <w:rFonts w:ascii="Bookman Old Style" w:hAnsi="Bookman Old Style"/>
          <w:w w:val="105"/>
          <w:sz w:val="20"/>
        </w:rPr>
        <w:t>así</w:t>
      </w:r>
      <w:r>
        <w:rPr>
          <w:rFonts w:ascii="Bookman Old Style" w:hAnsi="Bookman Old Style"/>
          <w:spacing w:val="-5"/>
          <w:w w:val="105"/>
          <w:sz w:val="20"/>
        </w:rPr>
        <w:t xml:space="preserve"> </w:t>
      </w:r>
      <w:r>
        <w:rPr>
          <w:rFonts w:ascii="Bookman Old Style" w:hAnsi="Bookman Old Style"/>
          <w:w w:val="105"/>
          <w:sz w:val="20"/>
        </w:rPr>
        <w:t>como en el presente pliego, llevará aparejada la imposición de:</w:t>
      </w:r>
    </w:p>
    <w:p w14:paraId="327F7C4F" w14:textId="77777777" w:rsidR="00922AEA" w:rsidRDefault="00000000">
      <w:pPr>
        <w:pStyle w:val="Prrafodelista"/>
        <w:numPr>
          <w:ilvl w:val="0"/>
          <w:numId w:val="10"/>
        </w:numPr>
        <w:tabs>
          <w:tab w:val="left" w:pos="838"/>
        </w:tabs>
        <w:spacing w:before="234"/>
        <w:ind w:left="838" w:hanging="283"/>
        <w:jc w:val="left"/>
        <w:rPr>
          <w:rFonts w:ascii="Bookman Old Style" w:hAnsi="Bookman Old Style"/>
          <w:sz w:val="20"/>
        </w:rPr>
      </w:pPr>
      <w:r>
        <w:rPr>
          <w:rFonts w:ascii="Bookman Old Style" w:hAnsi="Bookman Old Style"/>
          <w:w w:val="105"/>
          <w:sz w:val="20"/>
        </w:rPr>
        <w:t>Multa</w:t>
      </w:r>
      <w:r>
        <w:rPr>
          <w:rFonts w:ascii="Bookman Old Style" w:hAnsi="Bookman Old Style"/>
          <w:spacing w:val="-13"/>
          <w:w w:val="105"/>
          <w:sz w:val="20"/>
        </w:rPr>
        <w:t xml:space="preserve"> </w:t>
      </w:r>
      <w:r>
        <w:rPr>
          <w:rFonts w:ascii="Bookman Old Style" w:hAnsi="Bookman Old Style"/>
          <w:w w:val="105"/>
          <w:sz w:val="20"/>
        </w:rPr>
        <w:t>entre</w:t>
      </w:r>
      <w:r>
        <w:rPr>
          <w:rFonts w:ascii="Bookman Old Style" w:hAnsi="Bookman Old Style"/>
          <w:spacing w:val="-11"/>
          <w:w w:val="105"/>
          <w:sz w:val="20"/>
        </w:rPr>
        <w:t xml:space="preserve"> </w:t>
      </w:r>
      <w:r>
        <w:rPr>
          <w:rFonts w:ascii="Bookman Old Style" w:hAnsi="Bookman Old Style"/>
          <w:w w:val="105"/>
          <w:sz w:val="20"/>
        </w:rPr>
        <w:t>1.001’00</w:t>
      </w:r>
      <w:r>
        <w:rPr>
          <w:rFonts w:ascii="Bookman Old Style" w:hAnsi="Bookman Old Style"/>
          <w:spacing w:val="-13"/>
          <w:w w:val="105"/>
          <w:sz w:val="20"/>
        </w:rPr>
        <w:t xml:space="preserve"> </w:t>
      </w:r>
      <w:r>
        <w:rPr>
          <w:rFonts w:ascii="Bookman Old Style" w:hAnsi="Bookman Old Style"/>
          <w:w w:val="105"/>
          <w:sz w:val="20"/>
        </w:rPr>
        <w:t>€</w:t>
      </w:r>
      <w:r>
        <w:rPr>
          <w:rFonts w:ascii="Bookman Old Style" w:hAnsi="Bookman Old Style"/>
          <w:spacing w:val="-12"/>
          <w:w w:val="105"/>
          <w:sz w:val="20"/>
        </w:rPr>
        <w:t xml:space="preserve"> </w:t>
      </w:r>
      <w:r>
        <w:rPr>
          <w:rFonts w:ascii="Bookman Old Style" w:hAnsi="Bookman Old Style"/>
          <w:w w:val="105"/>
          <w:sz w:val="20"/>
        </w:rPr>
        <w:t>y</w:t>
      </w:r>
      <w:r>
        <w:rPr>
          <w:rFonts w:ascii="Bookman Old Style" w:hAnsi="Bookman Old Style"/>
          <w:spacing w:val="-14"/>
          <w:w w:val="105"/>
          <w:sz w:val="20"/>
        </w:rPr>
        <w:t xml:space="preserve"> </w:t>
      </w:r>
      <w:r>
        <w:rPr>
          <w:rFonts w:ascii="Bookman Old Style" w:hAnsi="Bookman Old Style"/>
          <w:w w:val="105"/>
          <w:sz w:val="20"/>
        </w:rPr>
        <w:t>25.000’00</w:t>
      </w:r>
      <w:r>
        <w:rPr>
          <w:rFonts w:ascii="Bookman Old Style" w:hAnsi="Bookman Old Style"/>
          <w:spacing w:val="-14"/>
          <w:w w:val="105"/>
          <w:sz w:val="20"/>
        </w:rPr>
        <w:t xml:space="preserve"> </w:t>
      </w:r>
      <w:r>
        <w:rPr>
          <w:rFonts w:ascii="Bookman Old Style" w:hAnsi="Bookman Old Style"/>
          <w:w w:val="105"/>
          <w:sz w:val="20"/>
        </w:rPr>
        <w:t>euros,</w:t>
      </w:r>
      <w:r>
        <w:rPr>
          <w:rFonts w:ascii="Bookman Old Style" w:hAnsi="Bookman Old Style"/>
          <w:spacing w:val="-12"/>
          <w:w w:val="105"/>
          <w:sz w:val="20"/>
        </w:rPr>
        <w:t xml:space="preserve"> </w:t>
      </w:r>
      <w:r>
        <w:rPr>
          <w:rFonts w:ascii="Bookman Old Style" w:hAnsi="Bookman Old Style"/>
          <w:w w:val="105"/>
          <w:sz w:val="20"/>
        </w:rPr>
        <w:t>las</w:t>
      </w:r>
      <w:r>
        <w:rPr>
          <w:rFonts w:ascii="Bookman Old Style" w:hAnsi="Bookman Old Style"/>
          <w:spacing w:val="-13"/>
          <w:w w:val="105"/>
          <w:sz w:val="20"/>
        </w:rPr>
        <w:t xml:space="preserve"> </w:t>
      </w:r>
      <w:r>
        <w:rPr>
          <w:rFonts w:ascii="Bookman Old Style" w:hAnsi="Bookman Old Style"/>
          <w:spacing w:val="-2"/>
          <w:w w:val="105"/>
          <w:sz w:val="20"/>
        </w:rPr>
        <w:t>graves.</w:t>
      </w:r>
    </w:p>
    <w:p w14:paraId="5FD0C30E" w14:textId="77777777" w:rsidR="00922AEA" w:rsidRDefault="00000000">
      <w:pPr>
        <w:pStyle w:val="Prrafodelista"/>
        <w:numPr>
          <w:ilvl w:val="0"/>
          <w:numId w:val="10"/>
        </w:numPr>
        <w:tabs>
          <w:tab w:val="left" w:pos="748"/>
        </w:tabs>
        <w:spacing w:before="1" w:line="252" w:lineRule="exact"/>
        <w:ind w:left="748" w:hanging="193"/>
        <w:jc w:val="left"/>
        <w:rPr>
          <w:rFonts w:ascii="Bookman Old Style" w:hAnsi="Bookman Old Style"/>
          <w:sz w:val="20"/>
        </w:rPr>
      </w:pPr>
      <w:r>
        <w:rPr>
          <w:rFonts w:ascii="Bookman Old Style" w:hAnsi="Bookman Old Style"/>
          <w:w w:val="105"/>
          <w:sz w:val="20"/>
        </w:rPr>
        <w:t>Multa</w:t>
      </w:r>
      <w:r>
        <w:rPr>
          <w:rFonts w:ascii="Bookman Old Style" w:hAnsi="Bookman Old Style"/>
          <w:spacing w:val="-15"/>
          <w:w w:val="105"/>
          <w:sz w:val="20"/>
        </w:rPr>
        <w:t xml:space="preserve"> </w:t>
      </w:r>
      <w:r>
        <w:rPr>
          <w:rFonts w:ascii="Bookman Old Style" w:hAnsi="Bookman Old Style"/>
          <w:w w:val="105"/>
          <w:sz w:val="20"/>
        </w:rPr>
        <w:t>entre</w:t>
      </w:r>
      <w:r>
        <w:rPr>
          <w:rFonts w:ascii="Bookman Old Style" w:hAnsi="Bookman Old Style"/>
          <w:spacing w:val="-14"/>
          <w:w w:val="105"/>
          <w:sz w:val="20"/>
        </w:rPr>
        <w:t xml:space="preserve"> </w:t>
      </w:r>
      <w:r>
        <w:rPr>
          <w:rFonts w:ascii="Bookman Old Style" w:hAnsi="Bookman Old Style"/>
          <w:w w:val="105"/>
          <w:sz w:val="20"/>
        </w:rPr>
        <w:t>25.000’01</w:t>
      </w:r>
      <w:r>
        <w:rPr>
          <w:rFonts w:ascii="Bookman Old Style" w:hAnsi="Bookman Old Style"/>
          <w:spacing w:val="-16"/>
          <w:w w:val="105"/>
          <w:sz w:val="20"/>
        </w:rPr>
        <w:t xml:space="preserve"> </w:t>
      </w:r>
      <w:r>
        <w:rPr>
          <w:rFonts w:ascii="Bookman Old Style" w:hAnsi="Bookman Old Style"/>
          <w:w w:val="105"/>
          <w:sz w:val="20"/>
        </w:rPr>
        <w:t>€</w:t>
      </w:r>
      <w:r>
        <w:rPr>
          <w:rFonts w:ascii="Bookman Old Style" w:hAnsi="Bookman Old Style"/>
          <w:spacing w:val="-14"/>
          <w:w w:val="105"/>
          <w:sz w:val="20"/>
        </w:rPr>
        <w:t xml:space="preserve"> </w:t>
      </w:r>
      <w:r>
        <w:rPr>
          <w:rFonts w:ascii="Bookman Old Style" w:hAnsi="Bookman Old Style"/>
          <w:w w:val="105"/>
          <w:sz w:val="20"/>
        </w:rPr>
        <w:t>y</w:t>
      </w:r>
      <w:r>
        <w:rPr>
          <w:rFonts w:ascii="Bookman Old Style" w:hAnsi="Bookman Old Style"/>
          <w:spacing w:val="-16"/>
          <w:w w:val="105"/>
          <w:sz w:val="20"/>
        </w:rPr>
        <w:t xml:space="preserve"> </w:t>
      </w:r>
      <w:r>
        <w:rPr>
          <w:rFonts w:ascii="Bookman Old Style" w:hAnsi="Bookman Old Style"/>
          <w:w w:val="105"/>
          <w:sz w:val="20"/>
        </w:rPr>
        <w:t>50.000’00</w:t>
      </w:r>
      <w:r>
        <w:rPr>
          <w:rFonts w:ascii="Bookman Old Style" w:hAnsi="Bookman Old Style"/>
          <w:spacing w:val="-16"/>
          <w:w w:val="105"/>
          <w:sz w:val="20"/>
        </w:rPr>
        <w:t xml:space="preserve"> </w:t>
      </w:r>
      <w:r>
        <w:rPr>
          <w:rFonts w:ascii="Bookman Old Style" w:hAnsi="Bookman Old Style"/>
          <w:w w:val="105"/>
          <w:sz w:val="20"/>
        </w:rPr>
        <w:t>euros,</w:t>
      </w:r>
      <w:r>
        <w:rPr>
          <w:rFonts w:ascii="Bookman Old Style" w:hAnsi="Bookman Old Style"/>
          <w:spacing w:val="-14"/>
          <w:w w:val="105"/>
          <w:sz w:val="20"/>
        </w:rPr>
        <w:t xml:space="preserve"> </w:t>
      </w:r>
      <w:r>
        <w:rPr>
          <w:rFonts w:ascii="Bookman Old Style" w:hAnsi="Bookman Old Style"/>
          <w:w w:val="105"/>
          <w:sz w:val="20"/>
        </w:rPr>
        <w:t>las</w:t>
      </w:r>
      <w:r>
        <w:rPr>
          <w:rFonts w:ascii="Bookman Old Style" w:hAnsi="Bookman Old Style"/>
          <w:spacing w:val="-15"/>
          <w:w w:val="105"/>
          <w:sz w:val="20"/>
        </w:rPr>
        <w:t xml:space="preserve"> </w:t>
      </w:r>
      <w:r>
        <w:rPr>
          <w:rFonts w:ascii="Bookman Old Style" w:hAnsi="Bookman Old Style"/>
          <w:w w:val="105"/>
          <w:sz w:val="20"/>
        </w:rPr>
        <w:t>muy</w:t>
      </w:r>
      <w:r>
        <w:rPr>
          <w:rFonts w:ascii="Bookman Old Style" w:hAnsi="Bookman Old Style"/>
          <w:spacing w:val="-15"/>
          <w:w w:val="105"/>
          <w:sz w:val="20"/>
        </w:rPr>
        <w:t xml:space="preserve"> </w:t>
      </w:r>
      <w:r>
        <w:rPr>
          <w:rFonts w:ascii="Bookman Old Style" w:hAnsi="Bookman Old Style"/>
          <w:spacing w:val="-2"/>
          <w:w w:val="105"/>
          <w:sz w:val="20"/>
        </w:rPr>
        <w:t>graves.</w:t>
      </w:r>
    </w:p>
    <w:p w14:paraId="66D7E08D" w14:textId="77777777" w:rsidR="00922AEA" w:rsidRDefault="00000000">
      <w:pPr>
        <w:pStyle w:val="Prrafodelista"/>
        <w:numPr>
          <w:ilvl w:val="0"/>
          <w:numId w:val="10"/>
        </w:numPr>
        <w:tabs>
          <w:tab w:val="left" w:pos="748"/>
        </w:tabs>
        <w:spacing w:line="252" w:lineRule="exact"/>
        <w:ind w:left="748" w:hanging="193"/>
        <w:jc w:val="left"/>
        <w:rPr>
          <w:rFonts w:ascii="Bookman Old Style" w:hAnsi="Bookman Old Style"/>
          <w:sz w:val="20"/>
        </w:rPr>
      </w:pPr>
      <w:r>
        <w:rPr>
          <w:rFonts w:ascii="Bookman Old Style" w:hAnsi="Bookman Old Style"/>
          <w:w w:val="105"/>
          <w:sz w:val="20"/>
        </w:rPr>
        <w:t>Multa</w:t>
      </w:r>
      <w:r>
        <w:rPr>
          <w:rFonts w:ascii="Bookman Old Style" w:hAnsi="Bookman Old Style"/>
          <w:spacing w:val="-15"/>
          <w:w w:val="105"/>
          <w:sz w:val="20"/>
        </w:rPr>
        <w:t xml:space="preserve"> </w:t>
      </w:r>
      <w:r>
        <w:rPr>
          <w:rFonts w:ascii="Bookman Old Style" w:hAnsi="Bookman Old Style"/>
          <w:w w:val="105"/>
          <w:sz w:val="20"/>
        </w:rPr>
        <w:t>de</w:t>
      </w:r>
      <w:r>
        <w:rPr>
          <w:rFonts w:ascii="Bookman Old Style" w:hAnsi="Bookman Old Style"/>
          <w:spacing w:val="-15"/>
          <w:w w:val="105"/>
          <w:sz w:val="20"/>
        </w:rPr>
        <w:t xml:space="preserve"> </w:t>
      </w:r>
      <w:r>
        <w:rPr>
          <w:rFonts w:ascii="Bookman Old Style" w:hAnsi="Bookman Old Style"/>
          <w:w w:val="105"/>
          <w:sz w:val="20"/>
        </w:rPr>
        <w:t>hasta</w:t>
      </w:r>
      <w:r>
        <w:rPr>
          <w:rFonts w:ascii="Bookman Old Style" w:hAnsi="Bookman Old Style"/>
          <w:spacing w:val="-17"/>
          <w:w w:val="105"/>
          <w:sz w:val="20"/>
        </w:rPr>
        <w:t xml:space="preserve"> </w:t>
      </w:r>
      <w:r>
        <w:rPr>
          <w:rFonts w:ascii="Bookman Old Style" w:hAnsi="Bookman Old Style"/>
          <w:w w:val="105"/>
          <w:sz w:val="20"/>
        </w:rPr>
        <w:t>1.000’00</w:t>
      </w:r>
      <w:r>
        <w:rPr>
          <w:rFonts w:ascii="Bookman Old Style" w:hAnsi="Bookman Old Style"/>
          <w:spacing w:val="-14"/>
          <w:w w:val="105"/>
          <w:sz w:val="20"/>
        </w:rPr>
        <w:t xml:space="preserve"> </w:t>
      </w:r>
      <w:r>
        <w:rPr>
          <w:rFonts w:ascii="Bookman Old Style" w:hAnsi="Bookman Old Style"/>
          <w:w w:val="105"/>
          <w:sz w:val="20"/>
        </w:rPr>
        <w:t>euros</w:t>
      </w:r>
      <w:r>
        <w:rPr>
          <w:rFonts w:ascii="Bookman Old Style" w:hAnsi="Bookman Old Style"/>
          <w:spacing w:val="-16"/>
          <w:w w:val="105"/>
          <w:sz w:val="20"/>
        </w:rPr>
        <w:t xml:space="preserve"> </w:t>
      </w:r>
      <w:r>
        <w:rPr>
          <w:rFonts w:ascii="Bookman Old Style" w:hAnsi="Bookman Old Style"/>
          <w:w w:val="105"/>
          <w:sz w:val="20"/>
        </w:rPr>
        <w:t>las</w:t>
      </w:r>
      <w:r>
        <w:rPr>
          <w:rFonts w:ascii="Bookman Old Style" w:hAnsi="Bookman Old Style"/>
          <w:spacing w:val="-15"/>
          <w:w w:val="105"/>
          <w:sz w:val="20"/>
        </w:rPr>
        <w:t xml:space="preserve"> </w:t>
      </w:r>
      <w:r>
        <w:rPr>
          <w:rFonts w:ascii="Bookman Old Style" w:hAnsi="Bookman Old Style"/>
          <w:spacing w:val="-4"/>
          <w:w w:val="105"/>
          <w:sz w:val="20"/>
        </w:rPr>
        <w:t>leves</w:t>
      </w:r>
    </w:p>
    <w:p w14:paraId="02CE73B8" w14:textId="77777777" w:rsidR="00922AEA" w:rsidRDefault="00000000">
      <w:pPr>
        <w:pStyle w:val="Prrafodelista"/>
        <w:numPr>
          <w:ilvl w:val="0"/>
          <w:numId w:val="9"/>
        </w:numPr>
        <w:tabs>
          <w:tab w:val="left" w:pos="1544"/>
        </w:tabs>
        <w:spacing w:before="234" w:line="237" w:lineRule="auto"/>
        <w:ind w:left="130" w:right="123" w:firstLine="708"/>
        <w:jc w:val="both"/>
        <w:rPr>
          <w:rFonts w:ascii="Bookman Old Style" w:hAnsi="Bookman Old Style"/>
          <w:sz w:val="20"/>
        </w:rPr>
      </w:pPr>
      <w:r>
        <w:rPr>
          <w:rFonts w:ascii="Bookman Old Style" w:hAnsi="Bookman Old Style"/>
          <w:w w:val="105"/>
          <w:sz w:val="20"/>
        </w:rPr>
        <w:t>De conformidad</w:t>
      </w:r>
      <w:r>
        <w:rPr>
          <w:rFonts w:ascii="Bookman Old Style" w:hAnsi="Bookman Old Style"/>
          <w:spacing w:val="80"/>
          <w:w w:val="105"/>
          <w:sz w:val="20"/>
        </w:rPr>
        <w:t xml:space="preserve"> </w:t>
      </w:r>
      <w:r>
        <w:rPr>
          <w:rFonts w:ascii="Bookman Old Style" w:hAnsi="Bookman Old Style"/>
          <w:w w:val="105"/>
          <w:sz w:val="20"/>
        </w:rPr>
        <w:t>con</w:t>
      </w:r>
      <w:r>
        <w:rPr>
          <w:rFonts w:ascii="Bookman Old Style" w:hAnsi="Bookman Old Style"/>
          <w:spacing w:val="80"/>
          <w:w w:val="105"/>
          <w:sz w:val="20"/>
        </w:rPr>
        <w:t xml:space="preserve"> </w:t>
      </w:r>
      <w:r>
        <w:rPr>
          <w:rFonts w:ascii="Bookman Old Style" w:hAnsi="Bookman Old Style"/>
          <w:w w:val="105"/>
          <w:sz w:val="20"/>
        </w:rPr>
        <w:t>lo</w:t>
      </w:r>
      <w:r>
        <w:rPr>
          <w:rFonts w:ascii="Bookman Old Style" w:hAnsi="Bookman Old Style"/>
          <w:spacing w:val="80"/>
          <w:w w:val="105"/>
          <w:sz w:val="20"/>
        </w:rPr>
        <w:t xml:space="preserve"> </w:t>
      </w:r>
      <w:r>
        <w:rPr>
          <w:rFonts w:ascii="Bookman Old Style" w:hAnsi="Bookman Old Style"/>
          <w:w w:val="105"/>
          <w:sz w:val="20"/>
        </w:rPr>
        <w:t>previsto en el artículo</w:t>
      </w:r>
      <w:r>
        <w:rPr>
          <w:rFonts w:ascii="Bookman Old Style" w:hAnsi="Bookman Old Style"/>
          <w:spacing w:val="80"/>
          <w:w w:val="105"/>
          <w:sz w:val="20"/>
        </w:rPr>
        <w:t xml:space="preserve"> </w:t>
      </w:r>
      <w:r>
        <w:rPr>
          <w:rFonts w:ascii="Bookman Old Style" w:hAnsi="Bookman Old Style"/>
          <w:w w:val="105"/>
          <w:sz w:val="20"/>
        </w:rPr>
        <w:t>193 de</w:t>
      </w:r>
      <w:r>
        <w:rPr>
          <w:rFonts w:ascii="Bookman Old Style" w:hAnsi="Bookman Old Style"/>
          <w:spacing w:val="80"/>
          <w:w w:val="105"/>
          <w:sz w:val="20"/>
        </w:rPr>
        <w:t xml:space="preserve"> </w:t>
      </w:r>
      <w:r>
        <w:rPr>
          <w:rFonts w:ascii="Bookman Old Style" w:hAnsi="Bookman Old Style"/>
          <w:w w:val="105"/>
          <w:sz w:val="20"/>
        </w:rPr>
        <w:t>la</w:t>
      </w:r>
      <w:r>
        <w:rPr>
          <w:rFonts w:ascii="Bookman Old Style" w:hAnsi="Bookman Old Style"/>
          <w:spacing w:val="80"/>
          <w:w w:val="105"/>
          <w:sz w:val="20"/>
        </w:rPr>
        <w:t xml:space="preserve"> </w:t>
      </w:r>
      <w:r>
        <w:rPr>
          <w:rFonts w:ascii="Bookman Old Style" w:hAnsi="Bookman Old Style"/>
          <w:w w:val="105"/>
          <w:sz w:val="20"/>
        </w:rPr>
        <w:t>LPAP, para graduar la cuantía de la multa o sanción se atenderá al importe de los daños causados,</w:t>
      </w:r>
      <w:r>
        <w:rPr>
          <w:rFonts w:ascii="Bookman Old Style" w:hAnsi="Bookman Old Style"/>
          <w:spacing w:val="80"/>
          <w:w w:val="150"/>
          <w:sz w:val="20"/>
        </w:rPr>
        <w:t xml:space="preserve"> </w:t>
      </w:r>
      <w:r>
        <w:rPr>
          <w:rFonts w:ascii="Bookman Old Style" w:hAnsi="Bookman Old Style"/>
          <w:w w:val="105"/>
          <w:sz w:val="20"/>
        </w:rPr>
        <w:t>al</w:t>
      </w:r>
      <w:r>
        <w:rPr>
          <w:rFonts w:ascii="Bookman Old Style" w:hAnsi="Bookman Old Style"/>
          <w:spacing w:val="40"/>
          <w:w w:val="105"/>
          <w:sz w:val="20"/>
        </w:rPr>
        <w:t xml:space="preserve"> </w:t>
      </w:r>
      <w:r>
        <w:rPr>
          <w:rFonts w:ascii="Bookman Old Style" w:hAnsi="Bookman Old Style"/>
          <w:w w:val="105"/>
          <w:sz w:val="20"/>
        </w:rPr>
        <w:t>valor de</w:t>
      </w:r>
      <w:r>
        <w:rPr>
          <w:rFonts w:ascii="Bookman Old Style" w:hAnsi="Bookman Old Style"/>
          <w:spacing w:val="40"/>
          <w:w w:val="105"/>
          <w:sz w:val="20"/>
        </w:rPr>
        <w:t xml:space="preserve"> </w:t>
      </w:r>
      <w:r>
        <w:rPr>
          <w:rFonts w:ascii="Bookman Old Style" w:hAnsi="Bookman Old Style"/>
          <w:w w:val="105"/>
          <w:sz w:val="20"/>
        </w:rPr>
        <w:t>los</w:t>
      </w:r>
      <w:r>
        <w:rPr>
          <w:rFonts w:ascii="Bookman Old Style" w:hAnsi="Bookman Old Style"/>
          <w:spacing w:val="80"/>
          <w:w w:val="150"/>
          <w:sz w:val="20"/>
        </w:rPr>
        <w:t xml:space="preserve"> </w:t>
      </w:r>
      <w:r>
        <w:rPr>
          <w:rFonts w:ascii="Bookman Old Style" w:hAnsi="Bookman Old Style"/>
          <w:w w:val="105"/>
          <w:sz w:val="20"/>
        </w:rPr>
        <w:t>bienes</w:t>
      </w:r>
      <w:r>
        <w:rPr>
          <w:rFonts w:ascii="Bookman Old Style" w:hAnsi="Bookman Old Style"/>
          <w:spacing w:val="40"/>
          <w:w w:val="105"/>
          <w:sz w:val="20"/>
        </w:rPr>
        <w:t xml:space="preserve"> </w:t>
      </w:r>
      <w:r>
        <w:rPr>
          <w:rFonts w:ascii="Bookman Old Style" w:hAnsi="Bookman Old Style"/>
          <w:w w:val="105"/>
          <w:sz w:val="20"/>
        </w:rPr>
        <w:t>o</w:t>
      </w:r>
      <w:r>
        <w:rPr>
          <w:rFonts w:ascii="Bookman Old Style" w:hAnsi="Bookman Old Style"/>
          <w:spacing w:val="40"/>
          <w:w w:val="105"/>
          <w:sz w:val="20"/>
        </w:rPr>
        <w:t xml:space="preserve"> </w:t>
      </w:r>
      <w:r>
        <w:rPr>
          <w:rFonts w:ascii="Bookman Old Style" w:hAnsi="Bookman Old Style"/>
          <w:w w:val="105"/>
          <w:sz w:val="20"/>
        </w:rPr>
        <w:t>derechos</w:t>
      </w:r>
      <w:r>
        <w:rPr>
          <w:rFonts w:ascii="Bookman Old Style" w:hAnsi="Bookman Old Style"/>
          <w:spacing w:val="40"/>
          <w:w w:val="105"/>
          <w:sz w:val="20"/>
        </w:rPr>
        <w:t xml:space="preserve"> </w:t>
      </w:r>
      <w:r>
        <w:rPr>
          <w:rFonts w:ascii="Bookman Old Style" w:hAnsi="Bookman Old Style"/>
          <w:w w:val="105"/>
          <w:sz w:val="20"/>
        </w:rPr>
        <w:t>afectados,</w:t>
      </w:r>
      <w:r>
        <w:rPr>
          <w:rFonts w:ascii="Bookman Old Style" w:hAnsi="Bookman Old Style"/>
          <w:spacing w:val="80"/>
          <w:w w:val="150"/>
          <w:sz w:val="20"/>
        </w:rPr>
        <w:t xml:space="preserve"> </w:t>
      </w:r>
      <w:r>
        <w:rPr>
          <w:rFonts w:ascii="Bookman Old Style" w:hAnsi="Bookman Old Style"/>
          <w:w w:val="105"/>
          <w:sz w:val="20"/>
        </w:rPr>
        <w:t>a</w:t>
      </w:r>
      <w:r>
        <w:rPr>
          <w:rFonts w:ascii="Bookman Old Style" w:hAnsi="Bookman Old Style"/>
          <w:spacing w:val="40"/>
          <w:w w:val="105"/>
          <w:sz w:val="20"/>
        </w:rPr>
        <w:t xml:space="preserve"> </w:t>
      </w:r>
      <w:r>
        <w:rPr>
          <w:rFonts w:ascii="Bookman Old Style" w:hAnsi="Bookman Old Style"/>
          <w:w w:val="105"/>
          <w:sz w:val="20"/>
        </w:rPr>
        <w:t>la reiteración por parte del responsable, y al grado de culpabilidad de éste; se considerará circunstancia atenuante, que permitirá reducir la cuantía de la multa hasta la mitad, la corrección por el infractor de la situación creada por la comisión de la infracción en el plazo que se señale en el correspondiente requerimiento.</w:t>
      </w:r>
    </w:p>
    <w:p w14:paraId="4539FBF0" w14:textId="77777777" w:rsidR="00922AEA" w:rsidRDefault="00922AEA">
      <w:pPr>
        <w:pStyle w:val="Textoindependiente"/>
        <w:spacing w:before="2"/>
        <w:rPr>
          <w:rFonts w:ascii="Bookman Old Style"/>
        </w:rPr>
      </w:pPr>
    </w:p>
    <w:p w14:paraId="5C82F277" w14:textId="77777777" w:rsidR="00922AEA" w:rsidRDefault="00000000">
      <w:pPr>
        <w:pStyle w:val="Prrafodelista"/>
        <w:numPr>
          <w:ilvl w:val="0"/>
          <w:numId w:val="9"/>
        </w:numPr>
        <w:tabs>
          <w:tab w:val="left" w:pos="1544"/>
        </w:tabs>
        <w:spacing w:line="237" w:lineRule="auto"/>
        <w:ind w:left="130" w:right="125" w:firstLine="708"/>
        <w:jc w:val="both"/>
        <w:rPr>
          <w:rFonts w:ascii="Bookman Old Style" w:hAnsi="Bookman Old Style"/>
          <w:sz w:val="20"/>
        </w:rPr>
      </w:pPr>
      <w:r>
        <w:rPr>
          <w:rFonts w:ascii="Bookman Old Style" w:hAnsi="Bookman Old Style"/>
          <w:w w:val="105"/>
          <w:sz w:val="20"/>
        </w:rPr>
        <w:t>En caso de reincidencia en infracciones graves o muy graves se</w:t>
      </w:r>
      <w:r>
        <w:rPr>
          <w:rFonts w:ascii="Bookman Old Style" w:hAnsi="Bookman Old Style"/>
          <w:spacing w:val="40"/>
          <w:w w:val="105"/>
          <w:sz w:val="20"/>
        </w:rPr>
        <w:t xml:space="preserve"> </w:t>
      </w:r>
      <w:r>
        <w:rPr>
          <w:rFonts w:ascii="Bookman Old Style" w:hAnsi="Bookman Old Style"/>
          <w:w w:val="105"/>
          <w:sz w:val="20"/>
        </w:rPr>
        <w:t>podrá declarar la inhabilitación del concesionario para ser titular de concesiones por un plazo de uno a tres años.</w:t>
      </w:r>
    </w:p>
    <w:p w14:paraId="269CACA1" w14:textId="77777777" w:rsidR="00922AEA" w:rsidRDefault="00922AEA">
      <w:pPr>
        <w:pStyle w:val="Textoindependiente"/>
        <w:rPr>
          <w:rFonts w:ascii="Bookman Old Style"/>
        </w:rPr>
      </w:pPr>
    </w:p>
    <w:p w14:paraId="63975774" w14:textId="77777777" w:rsidR="00922AEA" w:rsidRDefault="00000000">
      <w:pPr>
        <w:pStyle w:val="Prrafodelista"/>
        <w:numPr>
          <w:ilvl w:val="0"/>
          <w:numId w:val="9"/>
        </w:numPr>
        <w:tabs>
          <w:tab w:val="left" w:pos="1544"/>
        </w:tabs>
        <w:spacing w:line="237" w:lineRule="auto"/>
        <w:ind w:left="130" w:right="120" w:firstLine="708"/>
        <w:jc w:val="both"/>
        <w:rPr>
          <w:rFonts w:ascii="Bookman Old Style" w:hAnsi="Bookman Old Style"/>
          <w:sz w:val="20"/>
        </w:rPr>
      </w:pPr>
      <w:r>
        <w:rPr>
          <w:rFonts w:ascii="Bookman Old Style" w:hAnsi="Bookman Old Style"/>
          <w:w w:val="105"/>
          <w:sz w:val="20"/>
        </w:rPr>
        <w:t>Con</w:t>
      </w:r>
      <w:r>
        <w:rPr>
          <w:rFonts w:ascii="Bookman Old Style" w:hAnsi="Bookman Old Style"/>
          <w:spacing w:val="40"/>
          <w:w w:val="105"/>
          <w:sz w:val="20"/>
        </w:rPr>
        <w:t xml:space="preserve">  </w:t>
      </w:r>
      <w:r>
        <w:rPr>
          <w:rFonts w:ascii="Bookman Old Style" w:hAnsi="Bookman Old Style"/>
          <w:w w:val="105"/>
          <w:sz w:val="20"/>
        </w:rPr>
        <w:t>independencia</w:t>
      </w:r>
      <w:r>
        <w:rPr>
          <w:rFonts w:ascii="Bookman Old Style" w:hAnsi="Bookman Old Style"/>
          <w:spacing w:val="40"/>
          <w:w w:val="105"/>
          <w:sz w:val="20"/>
        </w:rPr>
        <w:t xml:space="preserve">  </w:t>
      </w:r>
      <w:r>
        <w:rPr>
          <w:rFonts w:ascii="Bookman Old Style" w:hAnsi="Bookman Old Style"/>
          <w:w w:val="105"/>
          <w:sz w:val="20"/>
        </w:rPr>
        <w:t>de</w:t>
      </w:r>
      <w:r>
        <w:rPr>
          <w:rFonts w:ascii="Bookman Old Style" w:hAnsi="Bookman Old Style"/>
          <w:spacing w:val="40"/>
          <w:w w:val="105"/>
          <w:sz w:val="20"/>
        </w:rPr>
        <w:t xml:space="preserve">  </w:t>
      </w:r>
      <w:r>
        <w:rPr>
          <w:rFonts w:ascii="Bookman Old Style" w:hAnsi="Bookman Old Style"/>
          <w:w w:val="105"/>
          <w:sz w:val="20"/>
        </w:rPr>
        <w:t>las</w:t>
      </w:r>
      <w:r>
        <w:rPr>
          <w:rFonts w:ascii="Bookman Old Style" w:hAnsi="Bookman Old Style"/>
          <w:spacing w:val="40"/>
          <w:w w:val="105"/>
          <w:sz w:val="20"/>
        </w:rPr>
        <w:t xml:space="preserve">  </w:t>
      </w:r>
      <w:r>
        <w:rPr>
          <w:rFonts w:ascii="Bookman Old Style" w:hAnsi="Bookman Old Style"/>
          <w:w w:val="105"/>
          <w:sz w:val="20"/>
        </w:rPr>
        <w:t>sanciones</w:t>
      </w:r>
      <w:r>
        <w:rPr>
          <w:rFonts w:ascii="Bookman Old Style" w:hAnsi="Bookman Old Style"/>
          <w:spacing w:val="40"/>
          <w:w w:val="105"/>
          <w:sz w:val="20"/>
        </w:rPr>
        <w:t xml:space="preserve">  </w:t>
      </w:r>
      <w:r>
        <w:rPr>
          <w:rFonts w:ascii="Bookman Old Style" w:hAnsi="Bookman Old Style"/>
          <w:w w:val="105"/>
          <w:sz w:val="20"/>
        </w:rPr>
        <w:t>que</w:t>
      </w:r>
      <w:r>
        <w:rPr>
          <w:rFonts w:ascii="Bookman Old Style" w:hAnsi="Bookman Old Style"/>
          <w:spacing w:val="40"/>
          <w:w w:val="105"/>
          <w:sz w:val="20"/>
        </w:rPr>
        <w:t xml:space="preserve">  </w:t>
      </w:r>
      <w:r>
        <w:rPr>
          <w:rFonts w:ascii="Bookman Old Style" w:hAnsi="Bookman Old Style"/>
          <w:w w:val="105"/>
          <w:sz w:val="20"/>
        </w:rPr>
        <w:t>puedan imponérsele,</w:t>
      </w:r>
      <w:r>
        <w:rPr>
          <w:rFonts w:ascii="Bookman Old Style" w:hAnsi="Bookman Old Style"/>
          <w:spacing w:val="80"/>
          <w:w w:val="105"/>
          <w:sz w:val="20"/>
        </w:rPr>
        <w:t xml:space="preserve"> </w:t>
      </w:r>
      <w:r>
        <w:rPr>
          <w:rFonts w:ascii="Bookman Old Style" w:hAnsi="Bookman Old Style"/>
          <w:w w:val="105"/>
          <w:sz w:val="20"/>
        </w:rPr>
        <w:t>el concesionario estará obligado a la restitución y reposición de los bienes a su estado anterior, con la</w:t>
      </w:r>
      <w:r>
        <w:rPr>
          <w:rFonts w:ascii="Bookman Old Style" w:hAnsi="Bookman Old Style"/>
          <w:spacing w:val="40"/>
          <w:w w:val="105"/>
          <w:sz w:val="20"/>
        </w:rPr>
        <w:t xml:space="preserve"> </w:t>
      </w:r>
      <w:r>
        <w:rPr>
          <w:rFonts w:ascii="Bookman Old Style" w:hAnsi="Bookman Old Style"/>
          <w:w w:val="105"/>
          <w:sz w:val="20"/>
        </w:rPr>
        <w:t>indemnización de los daños irreparables y perjuicios causados, en el plazo que en cada caso se fije en la resolución correspondiente.</w:t>
      </w:r>
      <w:r>
        <w:rPr>
          <w:rFonts w:ascii="Bookman Old Style" w:hAnsi="Bookman Old Style"/>
          <w:spacing w:val="80"/>
          <w:w w:val="150"/>
          <w:sz w:val="20"/>
        </w:rPr>
        <w:t xml:space="preserve"> </w:t>
      </w:r>
      <w:r>
        <w:rPr>
          <w:rFonts w:ascii="Bookman Old Style" w:hAnsi="Bookman Old Style"/>
          <w:w w:val="105"/>
          <w:sz w:val="20"/>
        </w:rPr>
        <w:t>El</w:t>
      </w:r>
      <w:r>
        <w:rPr>
          <w:rFonts w:ascii="Bookman Old Style" w:hAnsi="Bookman Old Style"/>
          <w:spacing w:val="80"/>
          <w:w w:val="150"/>
          <w:sz w:val="20"/>
        </w:rPr>
        <w:t xml:space="preserve"> </w:t>
      </w:r>
      <w:r>
        <w:rPr>
          <w:rFonts w:ascii="Bookman Old Style" w:hAnsi="Bookman Old Style"/>
          <w:w w:val="105"/>
          <w:sz w:val="20"/>
        </w:rPr>
        <w:t>importe</w:t>
      </w:r>
      <w:r>
        <w:rPr>
          <w:rFonts w:ascii="Bookman Old Style" w:hAnsi="Bookman Old Style"/>
          <w:spacing w:val="80"/>
          <w:w w:val="150"/>
          <w:sz w:val="20"/>
        </w:rPr>
        <w:t xml:space="preserve"> </w:t>
      </w:r>
      <w:r>
        <w:rPr>
          <w:rFonts w:ascii="Bookman Old Style" w:hAnsi="Bookman Old Style"/>
          <w:w w:val="105"/>
          <w:sz w:val="20"/>
        </w:rPr>
        <w:t>de</w:t>
      </w:r>
      <w:r>
        <w:rPr>
          <w:rFonts w:ascii="Bookman Old Style" w:hAnsi="Bookman Old Style"/>
          <w:spacing w:val="80"/>
          <w:w w:val="150"/>
          <w:sz w:val="20"/>
        </w:rPr>
        <w:t xml:space="preserve"> </w:t>
      </w:r>
      <w:r>
        <w:rPr>
          <w:rFonts w:ascii="Bookman Old Style" w:hAnsi="Bookman Old Style"/>
          <w:w w:val="105"/>
          <w:sz w:val="20"/>
        </w:rPr>
        <w:t>estas</w:t>
      </w:r>
      <w:r>
        <w:rPr>
          <w:rFonts w:ascii="Bookman Old Style" w:hAnsi="Bookman Old Style"/>
          <w:spacing w:val="80"/>
          <w:w w:val="150"/>
          <w:sz w:val="20"/>
        </w:rPr>
        <w:t xml:space="preserve"> </w:t>
      </w:r>
      <w:r>
        <w:rPr>
          <w:rFonts w:ascii="Bookman Old Style" w:hAnsi="Bookman Old Style"/>
          <w:w w:val="105"/>
          <w:sz w:val="20"/>
        </w:rPr>
        <w:t>indemnizaciones se fijará ejecutoriamente por el órgano competente para imponer la sanción.</w:t>
      </w:r>
    </w:p>
    <w:p w14:paraId="4002FB78" w14:textId="77777777" w:rsidR="00922AEA" w:rsidRDefault="00922AEA">
      <w:pPr>
        <w:pStyle w:val="Textoindependiente"/>
        <w:spacing w:before="1"/>
        <w:rPr>
          <w:rFonts w:ascii="Bookman Old Style"/>
        </w:rPr>
      </w:pPr>
    </w:p>
    <w:p w14:paraId="4D760DE0" w14:textId="77777777" w:rsidR="00922AEA" w:rsidRDefault="00000000">
      <w:pPr>
        <w:pStyle w:val="Prrafodelista"/>
        <w:numPr>
          <w:ilvl w:val="0"/>
          <w:numId w:val="9"/>
        </w:numPr>
        <w:tabs>
          <w:tab w:val="left" w:pos="1544"/>
        </w:tabs>
        <w:spacing w:line="237" w:lineRule="auto"/>
        <w:ind w:left="130" w:right="123" w:firstLine="708"/>
        <w:jc w:val="both"/>
        <w:rPr>
          <w:rFonts w:ascii="Bookman Old Style" w:hAnsi="Bookman Old Style"/>
          <w:sz w:val="20"/>
        </w:rPr>
      </w:pPr>
      <w:r>
        <w:rPr>
          <w:rFonts w:ascii="Bookman Old Style" w:hAnsi="Bookman Old Style"/>
          <w:w w:val="105"/>
          <w:sz w:val="20"/>
        </w:rPr>
        <w:t>Para la imposición de las sanciones previstas en ella, se seguirán las reglas de procedimiento establecidos en al Ley 39/2015 o disposición que la sustituya y/o la desarrolle.</w:t>
      </w:r>
    </w:p>
    <w:p w14:paraId="44FF17B3" w14:textId="77777777" w:rsidR="00922AEA" w:rsidRDefault="00922AEA">
      <w:pPr>
        <w:pStyle w:val="Textoindependiente"/>
        <w:rPr>
          <w:rFonts w:ascii="Bookman Old Style"/>
        </w:rPr>
      </w:pPr>
    </w:p>
    <w:p w14:paraId="093D1941" w14:textId="77777777" w:rsidR="00922AEA" w:rsidRDefault="00000000">
      <w:pPr>
        <w:pStyle w:val="Prrafodelista"/>
        <w:numPr>
          <w:ilvl w:val="0"/>
          <w:numId w:val="9"/>
        </w:numPr>
        <w:tabs>
          <w:tab w:val="left" w:pos="1544"/>
        </w:tabs>
        <w:spacing w:line="237" w:lineRule="auto"/>
        <w:ind w:left="130" w:right="123" w:firstLine="708"/>
        <w:jc w:val="both"/>
        <w:rPr>
          <w:rFonts w:ascii="Bookman Old Style" w:hAnsi="Bookman Old Style"/>
          <w:sz w:val="20"/>
        </w:rPr>
      </w:pPr>
      <w:r>
        <w:rPr>
          <w:rFonts w:ascii="Bookman Old Style" w:hAnsi="Bookman Old Style"/>
          <w:w w:val="105"/>
          <w:sz w:val="20"/>
        </w:rPr>
        <w:t>El importe</w:t>
      </w:r>
      <w:r>
        <w:rPr>
          <w:rFonts w:ascii="Bookman Old Style" w:hAnsi="Bookman Old Style"/>
          <w:spacing w:val="40"/>
          <w:w w:val="105"/>
          <w:sz w:val="20"/>
        </w:rPr>
        <w:t xml:space="preserve"> </w:t>
      </w:r>
      <w:r>
        <w:rPr>
          <w:rFonts w:ascii="Bookman Old Style" w:hAnsi="Bookman Old Style"/>
          <w:w w:val="105"/>
          <w:sz w:val="20"/>
        </w:rPr>
        <w:t>de</w:t>
      </w:r>
      <w:r>
        <w:rPr>
          <w:rFonts w:ascii="Bookman Old Style" w:hAnsi="Bookman Old Style"/>
          <w:spacing w:val="80"/>
          <w:w w:val="105"/>
          <w:sz w:val="20"/>
        </w:rPr>
        <w:t xml:space="preserve"> </w:t>
      </w:r>
      <w:r>
        <w:rPr>
          <w:rFonts w:ascii="Bookman Old Style" w:hAnsi="Bookman Old Style"/>
          <w:w w:val="105"/>
          <w:sz w:val="20"/>
        </w:rPr>
        <w:t>las</w:t>
      </w:r>
      <w:r>
        <w:rPr>
          <w:rFonts w:ascii="Bookman Old Style" w:hAnsi="Bookman Old Style"/>
          <w:spacing w:val="40"/>
          <w:w w:val="105"/>
          <w:sz w:val="20"/>
        </w:rPr>
        <w:t xml:space="preserve"> </w:t>
      </w:r>
      <w:r>
        <w:rPr>
          <w:rFonts w:ascii="Bookman Old Style" w:hAnsi="Bookman Old Style"/>
          <w:w w:val="105"/>
          <w:sz w:val="20"/>
        </w:rPr>
        <w:t>sanciones</w:t>
      </w:r>
      <w:r>
        <w:rPr>
          <w:rFonts w:ascii="Bookman Old Style" w:hAnsi="Bookman Old Style"/>
          <w:spacing w:val="80"/>
          <w:w w:val="105"/>
          <w:sz w:val="20"/>
        </w:rPr>
        <w:t xml:space="preserve"> </w:t>
      </w:r>
      <w:r>
        <w:rPr>
          <w:rFonts w:ascii="Bookman Old Style" w:hAnsi="Bookman Old Style"/>
          <w:w w:val="105"/>
          <w:sz w:val="20"/>
        </w:rPr>
        <w:t>y</w:t>
      </w:r>
      <w:r>
        <w:rPr>
          <w:rFonts w:ascii="Bookman Old Style" w:hAnsi="Bookman Old Style"/>
          <w:spacing w:val="40"/>
          <w:w w:val="105"/>
          <w:sz w:val="20"/>
        </w:rPr>
        <w:t xml:space="preserve"> </w:t>
      </w:r>
      <w:r>
        <w:rPr>
          <w:rFonts w:ascii="Bookman Old Style" w:hAnsi="Bookman Old Style"/>
          <w:w w:val="105"/>
          <w:sz w:val="20"/>
        </w:rPr>
        <w:t>el</w:t>
      </w:r>
      <w:r>
        <w:rPr>
          <w:rFonts w:ascii="Bookman Old Style" w:hAnsi="Bookman Old Style"/>
          <w:spacing w:val="80"/>
          <w:w w:val="105"/>
          <w:sz w:val="20"/>
        </w:rPr>
        <w:t xml:space="preserve"> </w:t>
      </w:r>
      <w:r>
        <w:rPr>
          <w:rFonts w:ascii="Bookman Old Style" w:hAnsi="Bookman Old Style"/>
          <w:w w:val="105"/>
          <w:sz w:val="20"/>
        </w:rPr>
        <w:t>cumplimiento</w:t>
      </w:r>
      <w:r>
        <w:rPr>
          <w:rFonts w:ascii="Bookman Old Style" w:hAnsi="Bookman Old Style"/>
          <w:spacing w:val="80"/>
          <w:w w:val="105"/>
          <w:sz w:val="20"/>
        </w:rPr>
        <w:t xml:space="preserve"> </w:t>
      </w:r>
      <w:r>
        <w:rPr>
          <w:rFonts w:ascii="Bookman Old Style" w:hAnsi="Bookman Old Style"/>
          <w:w w:val="105"/>
          <w:sz w:val="20"/>
        </w:rPr>
        <w:t>de</w:t>
      </w:r>
      <w:r>
        <w:rPr>
          <w:rFonts w:ascii="Bookman Old Style" w:hAnsi="Bookman Old Style"/>
          <w:spacing w:val="80"/>
          <w:w w:val="105"/>
          <w:sz w:val="20"/>
        </w:rPr>
        <w:t xml:space="preserve"> </w:t>
      </w:r>
      <w:r>
        <w:rPr>
          <w:rFonts w:ascii="Bookman Old Style" w:hAnsi="Bookman Old Style"/>
          <w:w w:val="105"/>
          <w:sz w:val="20"/>
        </w:rPr>
        <w:t>las obligaciones</w:t>
      </w:r>
      <w:r>
        <w:rPr>
          <w:rFonts w:ascii="Bookman Old Style" w:hAnsi="Bookman Old Style"/>
          <w:spacing w:val="-3"/>
          <w:w w:val="105"/>
          <w:sz w:val="20"/>
        </w:rPr>
        <w:t xml:space="preserve"> </w:t>
      </w:r>
      <w:r>
        <w:rPr>
          <w:rFonts w:ascii="Bookman Old Style" w:hAnsi="Bookman Old Style"/>
          <w:w w:val="105"/>
          <w:sz w:val="20"/>
        </w:rPr>
        <w:t>derivadas</w:t>
      </w:r>
      <w:r>
        <w:rPr>
          <w:rFonts w:ascii="Bookman Old Style" w:hAnsi="Bookman Old Style"/>
          <w:spacing w:val="-3"/>
          <w:w w:val="105"/>
          <w:sz w:val="20"/>
        </w:rPr>
        <w:t xml:space="preserve"> </w:t>
      </w:r>
      <w:r>
        <w:rPr>
          <w:rFonts w:ascii="Bookman Old Style" w:hAnsi="Bookman Old Style"/>
          <w:w w:val="105"/>
          <w:sz w:val="20"/>
        </w:rPr>
        <w:t>de</w:t>
      </w:r>
      <w:r>
        <w:rPr>
          <w:rFonts w:ascii="Bookman Old Style" w:hAnsi="Bookman Old Style"/>
          <w:spacing w:val="-3"/>
          <w:w w:val="105"/>
          <w:sz w:val="20"/>
        </w:rPr>
        <w:t xml:space="preserve"> </w:t>
      </w:r>
      <w:r>
        <w:rPr>
          <w:rFonts w:ascii="Bookman Old Style" w:hAnsi="Bookman Old Style"/>
          <w:w w:val="105"/>
          <w:sz w:val="20"/>
        </w:rPr>
        <w:t>las</w:t>
      </w:r>
      <w:r>
        <w:rPr>
          <w:rFonts w:ascii="Bookman Old Style" w:hAnsi="Bookman Old Style"/>
          <w:spacing w:val="-3"/>
          <w:w w:val="105"/>
          <w:sz w:val="20"/>
        </w:rPr>
        <w:t xml:space="preserve"> </w:t>
      </w:r>
      <w:r>
        <w:rPr>
          <w:rFonts w:ascii="Bookman Old Style" w:hAnsi="Bookman Old Style"/>
          <w:w w:val="105"/>
          <w:sz w:val="20"/>
        </w:rPr>
        <w:t>responsabilidades</w:t>
      </w:r>
      <w:r>
        <w:rPr>
          <w:rFonts w:ascii="Bookman Old Style" w:hAnsi="Bookman Old Style"/>
          <w:spacing w:val="-3"/>
          <w:w w:val="105"/>
          <w:sz w:val="20"/>
        </w:rPr>
        <w:t xml:space="preserve"> </w:t>
      </w:r>
      <w:r>
        <w:rPr>
          <w:rFonts w:ascii="Bookman Old Style" w:hAnsi="Bookman Old Style"/>
          <w:w w:val="105"/>
          <w:sz w:val="20"/>
        </w:rPr>
        <w:t>contraídas</w:t>
      </w:r>
      <w:r>
        <w:rPr>
          <w:rFonts w:ascii="Bookman Old Style" w:hAnsi="Bookman Old Style"/>
          <w:spacing w:val="-3"/>
          <w:w w:val="105"/>
          <w:sz w:val="20"/>
        </w:rPr>
        <w:t xml:space="preserve"> </w:t>
      </w:r>
      <w:r>
        <w:rPr>
          <w:rFonts w:ascii="Bookman Old Style" w:hAnsi="Bookman Old Style"/>
          <w:w w:val="105"/>
          <w:sz w:val="20"/>
        </w:rPr>
        <w:t>podrán</w:t>
      </w:r>
      <w:r>
        <w:rPr>
          <w:rFonts w:ascii="Bookman Old Style" w:hAnsi="Bookman Old Style"/>
          <w:spacing w:val="-4"/>
          <w:w w:val="105"/>
          <w:sz w:val="20"/>
        </w:rPr>
        <w:t xml:space="preserve"> </w:t>
      </w:r>
      <w:r>
        <w:rPr>
          <w:rFonts w:ascii="Bookman Old Style" w:hAnsi="Bookman Old Style"/>
          <w:w w:val="105"/>
          <w:sz w:val="20"/>
        </w:rPr>
        <w:t>ser</w:t>
      </w:r>
      <w:r>
        <w:rPr>
          <w:rFonts w:ascii="Bookman Old Style" w:hAnsi="Bookman Old Style"/>
          <w:spacing w:val="-2"/>
          <w:w w:val="105"/>
          <w:sz w:val="20"/>
        </w:rPr>
        <w:t xml:space="preserve"> </w:t>
      </w:r>
      <w:r>
        <w:rPr>
          <w:rFonts w:ascii="Bookman Old Style" w:hAnsi="Bookman Old Style"/>
          <w:w w:val="105"/>
          <w:sz w:val="20"/>
        </w:rPr>
        <w:t>exigidas</w:t>
      </w:r>
      <w:r>
        <w:rPr>
          <w:rFonts w:ascii="Bookman Old Style" w:hAnsi="Bookman Old Style"/>
          <w:spacing w:val="-3"/>
          <w:w w:val="105"/>
          <w:sz w:val="20"/>
        </w:rPr>
        <w:t xml:space="preserve"> </w:t>
      </w:r>
      <w:r>
        <w:rPr>
          <w:rFonts w:ascii="Bookman Old Style" w:hAnsi="Bookman Old Style"/>
          <w:w w:val="105"/>
          <w:sz w:val="20"/>
        </w:rPr>
        <w:t xml:space="preserve">por los procedimientos de ejecución forzosa previstos en la Ley 39/2015, de 1 de octubre, del Procedimiento Administrativo Común de las Administraciones </w:t>
      </w:r>
      <w:r>
        <w:rPr>
          <w:rFonts w:ascii="Bookman Old Style" w:hAnsi="Bookman Old Style"/>
          <w:spacing w:val="-2"/>
          <w:w w:val="105"/>
          <w:sz w:val="20"/>
        </w:rPr>
        <w:t>Públicas.</w:t>
      </w:r>
    </w:p>
    <w:p w14:paraId="07FE8352" w14:textId="77777777" w:rsidR="00922AEA" w:rsidRDefault="00922AEA">
      <w:pPr>
        <w:pStyle w:val="Textoindependiente"/>
        <w:spacing w:before="1"/>
        <w:rPr>
          <w:rFonts w:ascii="Bookman Old Style"/>
        </w:rPr>
      </w:pPr>
    </w:p>
    <w:p w14:paraId="4A0096D0" w14:textId="77777777" w:rsidR="00922AEA" w:rsidRDefault="00000000">
      <w:pPr>
        <w:pStyle w:val="Prrafodelista"/>
        <w:numPr>
          <w:ilvl w:val="0"/>
          <w:numId w:val="9"/>
        </w:numPr>
        <w:tabs>
          <w:tab w:val="left" w:pos="2428"/>
        </w:tabs>
        <w:spacing w:line="237" w:lineRule="auto"/>
        <w:ind w:left="130" w:right="122" w:firstLine="708"/>
        <w:jc w:val="both"/>
        <w:rPr>
          <w:rFonts w:ascii="Bookman Old Style" w:hAnsi="Bookman Old Style"/>
          <w:sz w:val="20"/>
        </w:rPr>
      </w:pPr>
      <w:r>
        <w:rPr>
          <w:rFonts w:ascii="Bookman Old Style" w:hAnsi="Bookman Old Style"/>
          <w:w w:val="105"/>
          <w:sz w:val="20"/>
        </w:rPr>
        <w:t>Las multas coercitivas que se impongan</w:t>
      </w:r>
      <w:r>
        <w:rPr>
          <w:rFonts w:ascii="Bookman Old Style" w:hAnsi="Bookman Old Style"/>
          <w:spacing w:val="40"/>
          <w:w w:val="105"/>
          <w:sz w:val="20"/>
        </w:rPr>
        <w:t xml:space="preserve"> </w:t>
      </w:r>
      <w:r>
        <w:rPr>
          <w:rFonts w:ascii="Bookman Old Style" w:hAnsi="Bookman Old Style"/>
          <w:w w:val="105"/>
          <w:sz w:val="20"/>
        </w:rPr>
        <w:t>para la ejecución forzosa no podrán superar el 20% de la sanción impuesta o de la obligación contraída por responsabilidades, pudiendo reiterarse transcurridos ocho días.</w:t>
      </w:r>
    </w:p>
    <w:p w14:paraId="13A681FB" w14:textId="77777777" w:rsidR="00922AEA" w:rsidRDefault="00000000">
      <w:pPr>
        <w:pStyle w:val="Prrafodelista"/>
        <w:numPr>
          <w:ilvl w:val="0"/>
          <w:numId w:val="9"/>
        </w:numPr>
        <w:tabs>
          <w:tab w:val="left" w:pos="2428"/>
        </w:tabs>
        <w:spacing w:before="233"/>
        <w:ind w:left="130" w:right="122" w:firstLine="708"/>
        <w:jc w:val="both"/>
        <w:rPr>
          <w:rFonts w:ascii="Bookman Old Style" w:hAnsi="Bookman Old Style"/>
          <w:sz w:val="20"/>
        </w:rPr>
      </w:pPr>
      <w:r>
        <w:rPr>
          <w:rFonts w:ascii="Bookman Old Style" w:hAnsi="Bookman Old Style"/>
          <w:w w:val="105"/>
          <w:sz w:val="20"/>
        </w:rPr>
        <w:t>Las previsiones incluidas serán de aplicación para todos los incumplimientos de la Ley 39/2015, como del presente pliego.</w:t>
      </w:r>
    </w:p>
    <w:p w14:paraId="75D53A8B" w14:textId="77777777" w:rsidR="00922AEA" w:rsidRDefault="00000000">
      <w:pPr>
        <w:pStyle w:val="Prrafodelista"/>
        <w:numPr>
          <w:ilvl w:val="0"/>
          <w:numId w:val="8"/>
        </w:numPr>
        <w:tabs>
          <w:tab w:val="left" w:pos="1242"/>
        </w:tabs>
        <w:spacing w:before="232" w:line="237" w:lineRule="auto"/>
        <w:ind w:left="130" w:right="126" w:firstLine="708"/>
        <w:jc w:val="both"/>
        <w:rPr>
          <w:rFonts w:ascii="Bookman Old Style" w:hAnsi="Bookman Old Style"/>
          <w:sz w:val="20"/>
        </w:rPr>
      </w:pPr>
      <w:r>
        <w:rPr>
          <w:rFonts w:ascii="Bookman Old Style" w:hAnsi="Bookman Old Style"/>
          <w:w w:val="105"/>
          <w:sz w:val="20"/>
        </w:rPr>
        <w:t>En los demás casos, el procedimiento para la imposición de sanciones, así como su ejecución, incluyendo la exigibilidad de multas coercitivas, se regirá por la legislación que resulte de aplicación.</w:t>
      </w:r>
    </w:p>
    <w:p w14:paraId="1033E7D3" w14:textId="77777777" w:rsidR="00922AEA" w:rsidRDefault="00000000">
      <w:pPr>
        <w:pStyle w:val="Prrafodelista"/>
        <w:numPr>
          <w:ilvl w:val="0"/>
          <w:numId w:val="8"/>
        </w:numPr>
        <w:tabs>
          <w:tab w:val="left" w:pos="1219"/>
        </w:tabs>
        <w:spacing w:before="233"/>
        <w:ind w:left="1219" w:hanging="380"/>
        <w:rPr>
          <w:rFonts w:ascii="Bookman Old Style" w:hAnsi="Bookman Old Style"/>
          <w:sz w:val="20"/>
        </w:rPr>
      </w:pPr>
      <w:r>
        <w:rPr>
          <w:rFonts w:ascii="Bookman Old Style" w:hAnsi="Bookman Old Style"/>
          <w:w w:val="105"/>
          <w:sz w:val="20"/>
        </w:rPr>
        <w:t>Corresponde</w:t>
      </w:r>
      <w:r>
        <w:rPr>
          <w:rFonts w:ascii="Bookman Old Style" w:hAnsi="Bookman Old Style"/>
          <w:spacing w:val="-12"/>
          <w:w w:val="105"/>
          <w:sz w:val="20"/>
        </w:rPr>
        <w:t xml:space="preserve"> </w:t>
      </w:r>
      <w:r>
        <w:rPr>
          <w:rFonts w:ascii="Bookman Old Style" w:hAnsi="Bookman Old Style"/>
          <w:w w:val="105"/>
          <w:sz w:val="20"/>
        </w:rPr>
        <w:t>la</w:t>
      </w:r>
      <w:r>
        <w:rPr>
          <w:rFonts w:ascii="Bookman Old Style" w:hAnsi="Bookman Old Style"/>
          <w:spacing w:val="-10"/>
          <w:w w:val="105"/>
          <w:sz w:val="20"/>
        </w:rPr>
        <w:t xml:space="preserve"> </w:t>
      </w:r>
      <w:r>
        <w:rPr>
          <w:rFonts w:ascii="Bookman Old Style" w:hAnsi="Bookman Old Style"/>
          <w:w w:val="105"/>
          <w:sz w:val="20"/>
        </w:rPr>
        <w:t>imposición</w:t>
      </w:r>
      <w:r>
        <w:rPr>
          <w:rFonts w:ascii="Bookman Old Style" w:hAnsi="Bookman Old Style"/>
          <w:spacing w:val="-11"/>
          <w:w w:val="105"/>
          <w:sz w:val="20"/>
        </w:rPr>
        <w:t xml:space="preserve"> </w:t>
      </w:r>
      <w:r>
        <w:rPr>
          <w:rFonts w:ascii="Bookman Old Style" w:hAnsi="Bookman Old Style"/>
          <w:w w:val="105"/>
          <w:sz w:val="20"/>
        </w:rPr>
        <w:t>de</w:t>
      </w:r>
      <w:r>
        <w:rPr>
          <w:rFonts w:ascii="Bookman Old Style" w:hAnsi="Bookman Old Style"/>
          <w:spacing w:val="-11"/>
          <w:w w:val="105"/>
          <w:sz w:val="20"/>
        </w:rPr>
        <w:t xml:space="preserve"> </w:t>
      </w:r>
      <w:r>
        <w:rPr>
          <w:rFonts w:ascii="Bookman Old Style" w:hAnsi="Bookman Old Style"/>
          <w:w w:val="105"/>
          <w:sz w:val="20"/>
        </w:rPr>
        <w:t>las</w:t>
      </w:r>
      <w:r>
        <w:rPr>
          <w:rFonts w:ascii="Bookman Old Style" w:hAnsi="Bookman Old Style"/>
          <w:spacing w:val="-11"/>
          <w:w w:val="105"/>
          <w:sz w:val="20"/>
        </w:rPr>
        <w:t xml:space="preserve"> </w:t>
      </w:r>
      <w:r>
        <w:rPr>
          <w:rFonts w:ascii="Bookman Old Style" w:hAnsi="Bookman Old Style"/>
          <w:w w:val="105"/>
          <w:sz w:val="20"/>
        </w:rPr>
        <w:t>sanciones</w:t>
      </w:r>
      <w:r>
        <w:rPr>
          <w:rFonts w:ascii="Bookman Old Style" w:hAnsi="Bookman Old Style"/>
          <w:spacing w:val="-11"/>
          <w:w w:val="105"/>
          <w:sz w:val="20"/>
        </w:rPr>
        <w:t xml:space="preserve"> </w:t>
      </w:r>
      <w:r>
        <w:rPr>
          <w:rFonts w:ascii="Bookman Old Style" w:hAnsi="Bookman Old Style"/>
          <w:w w:val="105"/>
          <w:sz w:val="20"/>
        </w:rPr>
        <w:t>al</w:t>
      </w:r>
      <w:r>
        <w:rPr>
          <w:rFonts w:ascii="Bookman Old Style" w:hAnsi="Bookman Old Style"/>
          <w:spacing w:val="-13"/>
          <w:w w:val="105"/>
          <w:sz w:val="20"/>
        </w:rPr>
        <w:t xml:space="preserve"> </w:t>
      </w:r>
      <w:r>
        <w:rPr>
          <w:rFonts w:ascii="Bookman Old Style" w:hAnsi="Bookman Old Style"/>
          <w:w w:val="105"/>
          <w:sz w:val="20"/>
        </w:rPr>
        <w:t>órgano</w:t>
      </w:r>
      <w:r>
        <w:rPr>
          <w:rFonts w:ascii="Bookman Old Style" w:hAnsi="Bookman Old Style"/>
          <w:spacing w:val="-11"/>
          <w:w w:val="105"/>
          <w:sz w:val="20"/>
        </w:rPr>
        <w:t xml:space="preserve"> </w:t>
      </w:r>
      <w:r>
        <w:rPr>
          <w:rFonts w:ascii="Bookman Old Style" w:hAnsi="Bookman Old Style"/>
          <w:w w:val="105"/>
          <w:sz w:val="20"/>
        </w:rPr>
        <w:t>de</w:t>
      </w:r>
      <w:r>
        <w:rPr>
          <w:rFonts w:ascii="Bookman Old Style" w:hAnsi="Bookman Old Style"/>
          <w:spacing w:val="-11"/>
          <w:w w:val="105"/>
          <w:sz w:val="20"/>
        </w:rPr>
        <w:t xml:space="preserve"> </w:t>
      </w:r>
      <w:r>
        <w:rPr>
          <w:rFonts w:ascii="Bookman Old Style" w:hAnsi="Bookman Old Style"/>
          <w:spacing w:val="-2"/>
          <w:w w:val="105"/>
          <w:sz w:val="20"/>
        </w:rPr>
        <w:t>contratación.</w:t>
      </w:r>
    </w:p>
    <w:p w14:paraId="325150E9" w14:textId="77777777" w:rsidR="00922AEA" w:rsidRDefault="00922AEA">
      <w:pPr>
        <w:pStyle w:val="Prrafodelista"/>
        <w:jc w:val="left"/>
        <w:rPr>
          <w:rFonts w:ascii="Bookman Old Style" w:hAnsi="Bookman Old Style"/>
          <w:sz w:val="20"/>
        </w:rPr>
        <w:sectPr w:rsidR="00922AEA">
          <w:pgSz w:w="11910" w:h="16840"/>
          <w:pgMar w:top="1860" w:right="1559" w:bottom="1260" w:left="1559" w:header="319" w:footer="1060" w:gutter="0"/>
          <w:cols w:space="720"/>
        </w:sectPr>
      </w:pPr>
    </w:p>
    <w:p w14:paraId="7499CA84"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72512" behindDoc="0" locked="0" layoutInCell="1" allowOverlap="1" wp14:anchorId="05560D7A" wp14:editId="514FBD0A">
                <wp:simplePos x="0" y="0"/>
                <wp:positionH relativeFrom="page">
                  <wp:posOffset>6807087</wp:posOffset>
                </wp:positionH>
                <wp:positionV relativeFrom="page">
                  <wp:posOffset>2818977</wp:posOffset>
                </wp:positionV>
                <wp:extent cx="419734" cy="318706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D26CED"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A977EB"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05560D7A" id="Textbox 370" o:spid="_x0000_s1321" type="#_x0000_t202" style="position:absolute;left:0;text-align:left;margin-left:536pt;margin-top:221.95pt;width:33.05pt;height:250.95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tn9pQ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xc39xk2n22gPZAaGkhCy3GxJGYD9bfh+Gsno+as&#10;/+LJwDwMpySeks0pian/CGVkskYP73cJjC2MLt9MjKgzRdM0Rbn1f+5L1WXW178B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ePbZ/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BD26CED"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A977EB"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73024" behindDoc="0" locked="0" layoutInCell="1" allowOverlap="1" wp14:anchorId="7B13F98D" wp14:editId="48599D05">
                <wp:simplePos x="0" y="0"/>
                <wp:positionH relativeFrom="page">
                  <wp:posOffset>6965929</wp:posOffset>
                </wp:positionH>
                <wp:positionV relativeFrom="page">
                  <wp:posOffset>6479525</wp:posOffset>
                </wp:positionV>
                <wp:extent cx="263525" cy="334899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5CD4CFF3" w14:textId="12DFCBC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B3A814E" w14:textId="77777777" w:rsidR="00922AEA" w:rsidRDefault="00000000">
                            <w:pPr>
                              <w:spacing w:line="120" w:lineRule="exact"/>
                              <w:ind w:left="20"/>
                              <w:rPr>
                                <w:sz w:val="12"/>
                              </w:rPr>
                            </w:pPr>
                            <w:r>
                              <w:rPr>
                                <w:spacing w:val="-2"/>
                                <w:sz w:val="12"/>
                              </w:rPr>
                              <w:t>Verificación:</w:t>
                            </w:r>
                            <w:r>
                              <w:rPr>
                                <w:spacing w:val="7"/>
                                <w:sz w:val="12"/>
                              </w:rPr>
                              <w:t xml:space="preserve"> </w:t>
                            </w:r>
                            <w:hyperlink r:id="rId298">
                              <w:r w:rsidR="00922AEA">
                                <w:rPr>
                                  <w:spacing w:val="-2"/>
                                  <w:sz w:val="12"/>
                                </w:rPr>
                                <w:t>https://sede.lasrozas.es/</w:t>
                              </w:r>
                            </w:hyperlink>
                          </w:p>
                          <w:p w14:paraId="3E7F79FB"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7B13F98D" id="Textbox 371" o:spid="_x0000_s1322" type="#_x0000_t202" style="position:absolute;left:0;text-align:left;margin-left:548.5pt;margin-top:510.2pt;width:20.75pt;height:263.7pt;z-index:1587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" filled="f" stroked="f">
                <v:textbox style="layout-flow:vertical;mso-layout-flow-alt:bottom-to-top" inset="0,0,0,0">
                  <w:txbxContent>
                    <w:p w14:paraId="5CD4CFF3" w14:textId="12DFCBC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B3A814E" w14:textId="77777777" w:rsidR="00922AEA" w:rsidRDefault="00000000">
                      <w:pPr>
                        <w:spacing w:line="120" w:lineRule="exact"/>
                        <w:ind w:left="20"/>
                        <w:rPr>
                          <w:sz w:val="12"/>
                        </w:rPr>
                      </w:pPr>
                      <w:r>
                        <w:rPr>
                          <w:spacing w:val="-2"/>
                          <w:sz w:val="12"/>
                        </w:rPr>
                        <w:t>Verificación:</w:t>
                      </w:r>
                      <w:r>
                        <w:rPr>
                          <w:spacing w:val="7"/>
                          <w:sz w:val="12"/>
                        </w:rPr>
                        <w:t xml:space="preserve"> </w:t>
                      </w:r>
                      <w:hyperlink r:id="rId299">
                        <w:r w:rsidR="00922AEA">
                          <w:rPr>
                            <w:spacing w:val="-2"/>
                            <w:sz w:val="12"/>
                          </w:rPr>
                          <w:t>https://sede.lasrozas.es/</w:t>
                        </w:r>
                      </w:hyperlink>
                    </w:p>
                    <w:p w14:paraId="3E7F79FB"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4AFB1BEB" w14:textId="77777777" w:rsidR="00922AEA" w:rsidRDefault="00922AEA">
      <w:pPr>
        <w:pStyle w:val="Textoindependiente"/>
        <w:rPr>
          <w:rFonts w:ascii="Calibri"/>
          <w:sz w:val="16"/>
        </w:rPr>
      </w:pPr>
    </w:p>
    <w:p w14:paraId="1E6AEADA" w14:textId="77777777" w:rsidR="00922AEA" w:rsidRDefault="00922AEA">
      <w:pPr>
        <w:pStyle w:val="Textoindependiente"/>
        <w:spacing w:before="99"/>
        <w:rPr>
          <w:rFonts w:ascii="Calibri"/>
          <w:sz w:val="16"/>
        </w:rPr>
      </w:pPr>
    </w:p>
    <w:p w14:paraId="06C076EE" w14:textId="77777777" w:rsidR="00922AEA" w:rsidRDefault="00000000">
      <w:pPr>
        <w:pStyle w:val="Textoindependiente"/>
        <w:ind w:left="130" w:right="118" w:firstLine="946"/>
        <w:jc w:val="both"/>
        <w:rPr>
          <w:rFonts w:ascii="Bookman Old Style" w:hAnsi="Bookman Old Style"/>
          <w:b/>
        </w:rPr>
      </w:pPr>
      <w:r>
        <w:rPr>
          <w:rFonts w:ascii="Bookman Old Style" w:hAnsi="Bookman Old Style"/>
          <w:b/>
          <w:w w:val="110"/>
          <w:u w:val="single"/>
        </w:rPr>
        <w:t>DÉCIMO CUARTA.- OBLIGACIÓN DEL CONCESIONARIO DE</w:t>
      </w:r>
      <w:r>
        <w:rPr>
          <w:rFonts w:ascii="Bookman Old Style" w:hAnsi="Bookman Old Style"/>
          <w:b/>
          <w:w w:val="110"/>
        </w:rPr>
        <w:t xml:space="preserve"> </w:t>
      </w:r>
      <w:r>
        <w:rPr>
          <w:rFonts w:ascii="Bookman Old Style" w:hAnsi="Bookman Old Style"/>
          <w:b/>
          <w:w w:val="110"/>
          <w:u w:val="single"/>
        </w:rPr>
        <w:t>ABANDONAR Y DEJAR LIBRES Y VACUOS, A DISPOSICIÓN DE LA</w:t>
      </w:r>
      <w:r>
        <w:rPr>
          <w:rFonts w:ascii="Bookman Old Style" w:hAnsi="Bookman Old Style"/>
          <w:b/>
          <w:w w:val="110"/>
        </w:rPr>
        <w:t xml:space="preserve"> </w:t>
      </w:r>
      <w:r>
        <w:rPr>
          <w:rFonts w:ascii="Bookman Old Style" w:hAnsi="Bookman Old Style"/>
          <w:b/>
          <w:w w:val="110"/>
          <w:u w:val="single"/>
        </w:rPr>
        <w:t>ADMINISTRACIÓN, DENTRO DEL PLAZO, LOS BIENES OBJETO DE LA</w:t>
      </w:r>
      <w:r>
        <w:rPr>
          <w:rFonts w:ascii="Bookman Old Style" w:hAnsi="Bookman Old Style"/>
          <w:b/>
          <w:w w:val="110"/>
        </w:rPr>
        <w:t xml:space="preserve"> </w:t>
      </w:r>
      <w:r>
        <w:rPr>
          <w:rFonts w:ascii="Bookman Old Style" w:hAnsi="Bookman Old Style"/>
          <w:b/>
          <w:w w:val="110"/>
          <w:u w:val="single"/>
        </w:rPr>
        <w:t>UTILIZACIÓN Y EL RECONOCIMIENTO DE LA POTESTAD DE AQUELLA</w:t>
      </w:r>
      <w:r>
        <w:rPr>
          <w:rFonts w:ascii="Bookman Old Style" w:hAnsi="Bookman Old Style"/>
          <w:b/>
          <w:w w:val="110"/>
        </w:rPr>
        <w:t xml:space="preserve"> </w:t>
      </w:r>
      <w:r>
        <w:rPr>
          <w:rFonts w:ascii="Bookman Old Style" w:hAnsi="Bookman Old Style"/>
          <w:b/>
          <w:w w:val="110"/>
          <w:u w:val="single"/>
        </w:rPr>
        <w:t>PARA</w:t>
      </w:r>
      <w:r>
        <w:rPr>
          <w:rFonts w:ascii="Bookman Old Style" w:hAnsi="Bookman Old Style"/>
          <w:b/>
          <w:spacing w:val="40"/>
          <w:w w:val="110"/>
        </w:rPr>
        <w:t xml:space="preserve"> </w:t>
      </w:r>
      <w:r>
        <w:rPr>
          <w:rFonts w:ascii="Bookman Old Style" w:hAnsi="Bookman Old Style"/>
          <w:b/>
          <w:w w:val="110"/>
          <w:u w:val="single"/>
        </w:rPr>
        <w:t>ACORDAR Y EJECUTAR POR SÍ EL LANZAMIENTO</w:t>
      </w:r>
    </w:p>
    <w:p w14:paraId="209F31C0" w14:textId="77777777" w:rsidR="00922AEA" w:rsidRDefault="00922AEA">
      <w:pPr>
        <w:pStyle w:val="Textoindependiente"/>
        <w:spacing w:before="35"/>
        <w:rPr>
          <w:rFonts w:ascii="Bookman Old Style"/>
          <w:b/>
        </w:rPr>
      </w:pPr>
    </w:p>
    <w:p w14:paraId="16444973" w14:textId="77777777" w:rsidR="00922AEA" w:rsidRDefault="00000000">
      <w:pPr>
        <w:pStyle w:val="Textoindependiente"/>
        <w:tabs>
          <w:tab w:val="left" w:pos="1546"/>
        </w:tabs>
        <w:ind w:left="130" w:right="125" w:firstLine="708"/>
        <w:jc w:val="both"/>
        <w:rPr>
          <w:rFonts w:ascii="Bookman Old Style" w:hAnsi="Bookman Old Style"/>
          <w:b/>
        </w:rPr>
      </w:pPr>
      <w:r>
        <w:rPr>
          <w:rFonts w:ascii="Times New Roman" w:hAnsi="Times New Roman"/>
          <w:spacing w:val="-10"/>
          <w:w w:val="110"/>
          <w:sz w:val="22"/>
        </w:rPr>
        <w:t>-</w:t>
      </w:r>
      <w:r>
        <w:rPr>
          <w:rFonts w:ascii="Times New Roman" w:hAnsi="Times New Roman"/>
          <w:sz w:val="22"/>
        </w:rPr>
        <w:tab/>
      </w:r>
      <w:r>
        <w:rPr>
          <w:rFonts w:ascii="Bookman Old Style" w:hAnsi="Bookman Old Style"/>
          <w:b/>
          <w:w w:val="110"/>
        </w:rPr>
        <w:t>Apartado 13 del artículo 80 del Reglamento de Bienes de las Entidades Locales.</w:t>
      </w:r>
    </w:p>
    <w:p w14:paraId="54C28B2E" w14:textId="77777777" w:rsidR="00922AEA" w:rsidRDefault="00922AEA">
      <w:pPr>
        <w:pStyle w:val="Textoindependiente"/>
        <w:spacing w:before="34"/>
        <w:rPr>
          <w:rFonts w:ascii="Bookman Old Style"/>
          <w:b/>
        </w:rPr>
      </w:pPr>
    </w:p>
    <w:p w14:paraId="46624BB6" w14:textId="77777777" w:rsidR="00922AEA" w:rsidRDefault="00000000">
      <w:pPr>
        <w:pStyle w:val="Prrafodelista"/>
        <w:numPr>
          <w:ilvl w:val="0"/>
          <w:numId w:val="7"/>
        </w:numPr>
        <w:tabs>
          <w:tab w:val="left" w:pos="1544"/>
        </w:tabs>
        <w:spacing w:line="237" w:lineRule="auto"/>
        <w:ind w:left="130" w:right="121" w:firstLine="708"/>
        <w:jc w:val="both"/>
        <w:rPr>
          <w:rFonts w:ascii="Bookman Old Style" w:hAnsi="Bookman Old Style"/>
          <w:sz w:val="20"/>
        </w:rPr>
      </w:pPr>
      <w:r>
        <w:rPr>
          <w:rFonts w:ascii="Bookman Old Style" w:hAnsi="Bookman Old Style"/>
          <w:w w:val="105"/>
          <w:sz w:val="20"/>
        </w:rPr>
        <w:t>El concesionario se obliga a dejar libre y a disposición del Ayuntamiento</w:t>
      </w:r>
      <w:r>
        <w:rPr>
          <w:rFonts w:ascii="Bookman Old Style" w:hAnsi="Bookman Old Style"/>
          <w:spacing w:val="-1"/>
          <w:w w:val="105"/>
          <w:sz w:val="20"/>
        </w:rPr>
        <w:t xml:space="preserve"> </w:t>
      </w:r>
      <w:r>
        <w:rPr>
          <w:rFonts w:ascii="Bookman Old Style" w:hAnsi="Bookman Old Style"/>
          <w:w w:val="105"/>
          <w:sz w:val="20"/>
        </w:rPr>
        <w:t>las</w:t>
      </w:r>
      <w:r>
        <w:rPr>
          <w:rFonts w:ascii="Bookman Old Style" w:hAnsi="Bookman Old Style"/>
          <w:spacing w:val="-2"/>
          <w:w w:val="105"/>
          <w:sz w:val="20"/>
        </w:rPr>
        <w:t xml:space="preserve"> </w:t>
      </w:r>
      <w:r>
        <w:rPr>
          <w:rFonts w:ascii="Bookman Old Style" w:hAnsi="Bookman Old Style"/>
          <w:w w:val="105"/>
          <w:sz w:val="20"/>
        </w:rPr>
        <w:t>construcciones,</w:t>
      </w:r>
      <w:r>
        <w:rPr>
          <w:rFonts w:ascii="Bookman Old Style" w:hAnsi="Bookman Old Style"/>
          <w:spacing w:val="-2"/>
          <w:w w:val="105"/>
          <w:sz w:val="20"/>
        </w:rPr>
        <w:t xml:space="preserve"> </w:t>
      </w:r>
      <w:r>
        <w:rPr>
          <w:rFonts w:ascii="Bookman Old Style" w:hAnsi="Bookman Old Style"/>
          <w:w w:val="105"/>
          <w:sz w:val="20"/>
        </w:rPr>
        <w:t>obras</w:t>
      </w:r>
      <w:r>
        <w:rPr>
          <w:rFonts w:ascii="Bookman Old Style" w:hAnsi="Bookman Old Style"/>
          <w:spacing w:val="-2"/>
          <w:w w:val="105"/>
          <w:sz w:val="20"/>
        </w:rPr>
        <w:t xml:space="preserve"> </w:t>
      </w:r>
      <w:r>
        <w:rPr>
          <w:rFonts w:ascii="Bookman Old Style" w:hAnsi="Bookman Old Style"/>
          <w:w w:val="105"/>
          <w:sz w:val="20"/>
        </w:rPr>
        <w:t>e</w:t>
      </w:r>
      <w:r>
        <w:rPr>
          <w:rFonts w:ascii="Bookman Old Style" w:hAnsi="Bookman Old Style"/>
          <w:spacing w:val="-2"/>
          <w:w w:val="105"/>
          <w:sz w:val="20"/>
        </w:rPr>
        <w:t xml:space="preserve"> </w:t>
      </w:r>
      <w:r>
        <w:rPr>
          <w:rFonts w:ascii="Bookman Old Style" w:hAnsi="Bookman Old Style"/>
          <w:w w:val="105"/>
          <w:sz w:val="20"/>
        </w:rPr>
        <w:t>instalaciones</w:t>
      </w:r>
      <w:r>
        <w:rPr>
          <w:rFonts w:ascii="Bookman Old Style" w:hAnsi="Bookman Old Style"/>
          <w:spacing w:val="-1"/>
          <w:w w:val="105"/>
          <w:sz w:val="20"/>
        </w:rPr>
        <w:t xml:space="preserve"> </w:t>
      </w:r>
      <w:r>
        <w:rPr>
          <w:rFonts w:ascii="Bookman Old Style" w:hAnsi="Bookman Old Style"/>
          <w:w w:val="105"/>
          <w:sz w:val="20"/>
        </w:rPr>
        <w:t>objeto</w:t>
      </w:r>
      <w:r>
        <w:rPr>
          <w:rFonts w:ascii="Bookman Old Style" w:hAnsi="Bookman Old Style"/>
          <w:spacing w:val="-2"/>
          <w:w w:val="105"/>
          <w:sz w:val="20"/>
        </w:rPr>
        <w:t xml:space="preserve"> </w:t>
      </w:r>
      <w:r>
        <w:rPr>
          <w:rFonts w:ascii="Bookman Old Style" w:hAnsi="Bookman Old Style"/>
          <w:w w:val="105"/>
          <w:sz w:val="20"/>
        </w:rPr>
        <w:t>de</w:t>
      </w:r>
      <w:r>
        <w:rPr>
          <w:rFonts w:ascii="Bookman Old Style" w:hAnsi="Bookman Old Style"/>
          <w:spacing w:val="-2"/>
          <w:w w:val="105"/>
          <w:sz w:val="20"/>
        </w:rPr>
        <w:t xml:space="preserve"> </w:t>
      </w:r>
      <w:r>
        <w:rPr>
          <w:rFonts w:ascii="Bookman Old Style" w:hAnsi="Bookman Old Style"/>
          <w:w w:val="105"/>
          <w:sz w:val="20"/>
        </w:rPr>
        <w:t>reversión,</w:t>
      </w:r>
      <w:r>
        <w:rPr>
          <w:rFonts w:ascii="Bookman Old Style" w:hAnsi="Bookman Old Style"/>
          <w:spacing w:val="-2"/>
          <w:w w:val="105"/>
          <w:sz w:val="20"/>
        </w:rPr>
        <w:t xml:space="preserve"> </w:t>
      </w:r>
      <w:r>
        <w:rPr>
          <w:rFonts w:ascii="Bookman Old Style" w:hAnsi="Bookman Old Style"/>
          <w:w w:val="105"/>
          <w:sz w:val="20"/>
        </w:rPr>
        <w:t>dentro del plazo de treinta días naturales a contar desde la fecha de terminación de la concesión, sin necesidad de requerimiento alguno, así como en el caso de extinción, por cualquier otra causa, de la concesión.</w:t>
      </w:r>
    </w:p>
    <w:p w14:paraId="43FF6374" w14:textId="77777777" w:rsidR="00922AEA" w:rsidRDefault="00000000">
      <w:pPr>
        <w:pStyle w:val="Prrafodelista"/>
        <w:numPr>
          <w:ilvl w:val="0"/>
          <w:numId w:val="7"/>
        </w:numPr>
        <w:tabs>
          <w:tab w:val="left" w:pos="1544"/>
        </w:tabs>
        <w:spacing w:before="4" w:line="237" w:lineRule="auto"/>
        <w:ind w:left="130" w:right="123" w:firstLine="708"/>
        <w:jc w:val="both"/>
        <w:rPr>
          <w:rFonts w:ascii="Bookman Old Style" w:hAnsi="Bookman Old Style"/>
          <w:sz w:val="20"/>
        </w:rPr>
      </w:pPr>
      <w:r>
        <w:rPr>
          <w:rFonts w:ascii="Bookman Old Style" w:hAnsi="Bookman Old Style"/>
          <w:w w:val="105"/>
          <w:sz w:val="20"/>
        </w:rPr>
        <w:t>De conformidad con lo dispuesto en el artículo 41 de la LPAP</w:t>
      </w:r>
      <w:r>
        <w:rPr>
          <w:rFonts w:ascii="Bookman Old Style" w:hAnsi="Bookman Old Style"/>
          <w:spacing w:val="80"/>
          <w:w w:val="150"/>
          <w:sz w:val="20"/>
        </w:rPr>
        <w:t xml:space="preserve"> </w:t>
      </w:r>
      <w:r>
        <w:rPr>
          <w:rFonts w:ascii="Bookman Old Style" w:hAnsi="Bookman Old Style"/>
          <w:w w:val="105"/>
          <w:sz w:val="20"/>
        </w:rPr>
        <w:t>y 44 del RBEL el órgano competente podrá desahuciar en vía administrativa al concesionario una vez extinguido su título concesional</w:t>
      </w:r>
    </w:p>
    <w:p w14:paraId="379726EB" w14:textId="77777777" w:rsidR="00922AEA" w:rsidRDefault="00000000">
      <w:pPr>
        <w:pStyle w:val="Prrafodelista"/>
        <w:numPr>
          <w:ilvl w:val="0"/>
          <w:numId w:val="7"/>
        </w:numPr>
        <w:tabs>
          <w:tab w:val="left" w:pos="1544"/>
        </w:tabs>
        <w:spacing w:before="1" w:line="237" w:lineRule="auto"/>
        <w:ind w:left="130" w:right="124" w:firstLine="708"/>
        <w:jc w:val="both"/>
        <w:rPr>
          <w:rFonts w:ascii="Bookman Old Style" w:hAnsi="Bookman Old Style"/>
          <w:sz w:val="20"/>
        </w:rPr>
      </w:pPr>
      <w:r>
        <w:rPr>
          <w:rFonts w:ascii="Bookman Old Style" w:hAnsi="Bookman Old Style"/>
          <w:w w:val="105"/>
          <w:sz w:val="20"/>
        </w:rPr>
        <w:t>Trascurrido el plazo de treinta días a que se refiere el apartado primero</w:t>
      </w:r>
      <w:r>
        <w:rPr>
          <w:rFonts w:ascii="Bookman Old Style" w:hAnsi="Bookman Old Style"/>
          <w:spacing w:val="-2"/>
          <w:w w:val="105"/>
          <w:sz w:val="20"/>
        </w:rPr>
        <w:t xml:space="preserve"> </w:t>
      </w:r>
      <w:r>
        <w:rPr>
          <w:rFonts w:ascii="Bookman Old Style" w:hAnsi="Bookman Old Style"/>
          <w:w w:val="105"/>
          <w:sz w:val="20"/>
        </w:rPr>
        <w:t>de</w:t>
      </w:r>
      <w:r>
        <w:rPr>
          <w:rFonts w:ascii="Bookman Old Style" w:hAnsi="Bookman Old Style"/>
          <w:spacing w:val="-2"/>
          <w:w w:val="105"/>
          <w:sz w:val="20"/>
        </w:rPr>
        <w:t xml:space="preserve"> </w:t>
      </w:r>
      <w:r>
        <w:rPr>
          <w:rFonts w:ascii="Bookman Old Style" w:hAnsi="Bookman Old Style"/>
          <w:w w:val="105"/>
          <w:sz w:val="20"/>
        </w:rPr>
        <w:t>este</w:t>
      </w:r>
      <w:r>
        <w:rPr>
          <w:rFonts w:ascii="Bookman Old Style" w:hAnsi="Bookman Old Style"/>
          <w:spacing w:val="-2"/>
          <w:w w:val="105"/>
          <w:sz w:val="20"/>
        </w:rPr>
        <w:t xml:space="preserve"> </w:t>
      </w:r>
      <w:r>
        <w:rPr>
          <w:rFonts w:ascii="Bookman Old Style" w:hAnsi="Bookman Old Style"/>
          <w:w w:val="105"/>
          <w:sz w:val="20"/>
        </w:rPr>
        <w:t>artículo</w:t>
      </w:r>
      <w:r>
        <w:rPr>
          <w:rFonts w:ascii="Bookman Old Style" w:hAnsi="Bookman Old Style"/>
          <w:spacing w:val="-2"/>
          <w:w w:val="105"/>
          <w:sz w:val="20"/>
        </w:rPr>
        <w:t xml:space="preserve"> </w:t>
      </w:r>
      <w:r>
        <w:rPr>
          <w:rFonts w:ascii="Bookman Old Style" w:hAnsi="Bookman Old Style"/>
          <w:w w:val="105"/>
          <w:sz w:val="20"/>
        </w:rPr>
        <w:t>y</w:t>
      </w:r>
      <w:r>
        <w:rPr>
          <w:rFonts w:ascii="Bookman Old Style" w:hAnsi="Bookman Old Style"/>
          <w:spacing w:val="-3"/>
          <w:w w:val="105"/>
          <w:sz w:val="20"/>
        </w:rPr>
        <w:t xml:space="preserve"> </w:t>
      </w:r>
      <w:r>
        <w:rPr>
          <w:rFonts w:ascii="Bookman Old Style" w:hAnsi="Bookman Old Style"/>
          <w:w w:val="105"/>
          <w:sz w:val="20"/>
        </w:rPr>
        <w:t>hasta</w:t>
      </w:r>
      <w:r>
        <w:rPr>
          <w:rFonts w:ascii="Bookman Old Style" w:hAnsi="Bookman Old Style"/>
          <w:spacing w:val="-1"/>
          <w:w w:val="105"/>
          <w:sz w:val="20"/>
        </w:rPr>
        <w:t xml:space="preserve"> </w:t>
      </w:r>
      <w:r>
        <w:rPr>
          <w:rFonts w:ascii="Bookman Old Style" w:hAnsi="Bookman Old Style"/>
          <w:w w:val="105"/>
          <w:sz w:val="20"/>
        </w:rPr>
        <w:t>tanto</w:t>
      </w:r>
      <w:r>
        <w:rPr>
          <w:rFonts w:ascii="Bookman Old Style" w:hAnsi="Bookman Old Style"/>
          <w:spacing w:val="-2"/>
          <w:w w:val="105"/>
          <w:sz w:val="20"/>
        </w:rPr>
        <w:t xml:space="preserve"> </w:t>
      </w:r>
      <w:r>
        <w:rPr>
          <w:rFonts w:ascii="Bookman Old Style" w:hAnsi="Bookman Old Style"/>
          <w:w w:val="105"/>
          <w:sz w:val="20"/>
        </w:rPr>
        <w:t>la</w:t>
      </w:r>
      <w:r>
        <w:rPr>
          <w:rFonts w:ascii="Bookman Old Style" w:hAnsi="Bookman Old Style"/>
          <w:spacing w:val="-3"/>
          <w:w w:val="105"/>
          <w:sz w:val="20"/>
        </w:rPr>
        <w:t xml:space="preserve"> </w:t>
      </w:r>
      <w:r>
        <w:rPr>
          <w:rFonts w:ascii="Bookman Old Style" w:hAnsi="Bookman Old Style"/>
          <w:w w:val="105"/>
          <w:sz w:val="20"/>
        </w:rPr>
        <w:t>Administración</w:t>
      </w:r>
      <w:r>
        <w:rPr>
          <w:rFonts w:ascii="Bookman Old Style" w:hAnsi="Bookman Old Style"/>
          <w:spacing w:val="-3"/>
          <w:w w:val="105"/>
          <w:sz w:val="20"/>
        </w:rPr>
        <w:t xml:space="preserve"> </w:t>
      </w:r>
      <w:r>
        <w:rPr>
          <w:rFonts w:ascii="Bookman Old Style" w:hAnsi="Bookman Old Style"/>
          <w:w w:val="105"/>
          <w:sz w:val="20"/>
        </w:rPr>
        <w:t>ejecute</w:t>
      </w:r>
      <w:r>
        <w:rPr>
          <w:rFonts w:ascii="Bookman Old Style" w:hAnsi="Bookman Old Style"/>
          <w:spacing w:val="-2"/>
          <w:w w:val="105"/>
          <w:sz w:val="20"/>
        </w:rPr>
        <w:t xml:space="preserve"> </w:t>
      </w:r>
      <w:r>
        <w:rPr>
          <w:rFonts w:ascii="Bookman Old Style" w:hAnsi="Bookman Old Style"/>
          <w:w w:val="105"/>
          <w:sz w:val="20"/>
        </w:rPr>
        <w:t>el</w:t>
      </w:r>
      <w:r>
        <w:rPr>
          <w:rFonts w:ascii="Bookman Old Style" w:hAnsi="Bookman Old Style"/>
          <w:spacing w:val="-2"/>
          <w:w w:val="105"/>
          <w:sz w:val="20"/>
        </w:rPr>
        <w:t xml:space="preserve"> </w:t>
      </w:r>
      <w:r>
        <w:rPr>
          <w:rFonts w:ascii="Bookman Old Style" w:hAnsi="Bookman Old Style"/>
          <w:w w:val="105"/>
          <w:sz w:val="20"/>
        </w:rPr>
        <w:t>desalojo</w:t>
      </w:r>
      <w:r>
        <w:rPr>
          <w:rFonts w:ascii="Bookman Old Style" w:hAnsi="Bookman Old Style"/>
          <w:spacing w:val="-2"/>
          <w:w w:val="105"/>
          <w:sz w:val="20"/>
        </w:rPr>
        <w:t xml:space="preserve"> </w:t>
      </w:r>
      <w:r>
        <w:rPr>
          <w:rFonts w:ascii="Bookman Old Style" w:hAnsi="Bookman Old Style"/>
          <w:w w:val="105"/>
          <w:sz w:val="20"/>
        </w:rPr>
        <w:t>por</w:t>
      </w:r>
      <w:r>
        <w:rPr>
          <w:rFonts w:ascii="Bookman Old Style" w:hAnsi="Bookman Old Style"/>
          <w:spacing w:val="-1"/>
          <w:w w:val="105"/>
          <w:sz w:val="20"/>
        </w:rPr>
        <w:t xml:space="preserve"> </w:t>
      </w:r>
      <w:r>
        <w:rPr>
          <w:rFonts w:ascii="Bookman Old Style" w:hAnsi="Bookman Old Style"/>
          <w:w w:val="105"/>
          <w:sz w:val="20"/>
        </w:rPr>
        <w:t xml:space="preserve">sus medios, la parte variable del canon se verá gravado con un recargo del 50% del </w:t>
      </w:r>
      <w:r>
        <w:rPr>
          <w:rFonts w:ascii="Bookman Old Style" w:hAnsi="Bookman Old Style"/>
          <w:spacing w:val="-2"/>
          <w:w w:val="105"/>
          <w:sz w:val="20"/>
        </w:rPr>
        <w:t>importe.</w:t>
      </w:r>
    </w:p>
    <w:p w14:paraId="3CBCCDAD" w14:textId="77777777" w:rsidR="00922AEA" w:rsidRDefault="00922AEA">
      <w:pPr>
        <w:pStyle w:val="Textoindependiente"/>
        <w:spacing w:before="1"/>
        <w:rPr>
          <w:rFonts w:ascii="Bookman Old Style"/>
        </w:rPr>
      </w:pPr>
    </w:p>
    <w:p w14:paraId="322B4A8D" w14:textId="77777777" w:rsidR="00922AEA" w:rsidRDefault="00000000">
      <w:pPr>
        <w:pStyle w:val="Textoindependiente"/>
        <w:spacing w:line="237" w:lineRule="auto"/>
        <w:ind w:left="130" w:right="130" w:firstLine="708"/>
        <w:rPr>
          <w:rFonts w:ascii="Bookman Old Style" w:hAnsi="Bookman Old Style"/>
        </w:rPr>
      </w:pPr>
      <w:r>
        <w:rPr>
          <w:rFonts w:ascii="Bookman Old Style" w:hAnsi="Bookman Old Style"/>
          <w:w w:val="105"/>
        </w:rPr>
        <w:t>Los</w:t>
      </w:r>
      <w:r>
        <w:rPr>
          <w:rFonts w:ascii="Bookman Old Style" w:hAnsi="Bookman Old Style"/>
          <w:spacing w:val="-5"/>
          <w:w w:val="105"/>
        </w:rPr>
        <w:t xml:space="preserve"> </w:t>
      </w:r>
      <w:r>
        <w:rPr>
          <w:rFonts w:ascii="Bookman Old Style" w:hAnsi="Bookman Old Style"/>
          <w:w w:val="105"/>
        </w:rPr>
        <w:t>gastos</w:t>
      </w:r>
      <w:r>
        <w:rPr>
          <w:rFonts w:ascii="Bookman Old Style" w:hAnsi="Bookman Old Style"/>
          <w:spacing w:val="-5"/>
          <w:w w:val="105"/>
        </w:rPr>
        <w:t xml:space="preserve"> </w:t>
      </w:r>
      <w:r>
        <w:rPr>
          <w:rFonts w:ascii="Bookman Old Style" w:hAnsi="Bookman Old Style"/>
          <w:w w:val="105"/>
        </w:rPr>
        <w:t>que</w:t>
      </w:r>
      <w:r>
        <w:rPr>
          <w:rFonts w:ascii="Bookman Old Style" w:hAnsi="Bookman Old Style"/>
          <w:spacing w:val="-3"/>
          <w:w w:val="105"/>
        </w:rPr>
        <w:t xml:space="preserve"> </w:t>
      </w:r>
      <w:r>
        <w:rPr>
          <w:rFonts w:ascii="Bookman Old Style" w:hAnsi="Bookman Old Style"/>
          <w:w w:val="105"/>
        </w:rPr>
        <w:t>ocasione</w:t>
      </w:r>
      <w:r>
        <w:rPr>
          <w:rFonts w:ascii="Bookman Old Style" w:hAnsi="Bookman Old Style"/>
          <w:spacing w:val="-5"/>
          <w:w w:val="105"/>
        </w:rPr>
        <w:t xml:space="preserve"> </w:t>
      </w:r>
      <w:r>
        <w:rPr>
          <w:rFonts w:ascii="Bookman Old Style" w:hAnsi="Bookman Old Style"/>
          <w:w w:val="105"/>
        </w:rPr>
        <w:t>el</w:t>
      </w:r>
      <w:r>
        <w:rPr>
          <w:rFonts w:ascii="Bookman Old Style" w:hAnsi="Bookman Old Style"/>
          <w:spacing w:val="-5"/>
          <w:w w:val="105"/>
        </w:rPr>
        <w:t xml:space="preserve"> </w:t>
      </w:r>
      <w:r>
        <w:rPr>
          <w:rFonts w:ascii="Bookman Old Style" w:hAnsi="Bookman Old Style"/>
          <w:w w:val="105"/>
        </w:rPr>
        <w:t>desalojo</w:t>
      </w:r>
      <w:r>
        <w:rPr>
          <w:rFonts w:ascii="Bookman Old Style" w:hAnsi="Bookman Old Style"/>
          <w:spacing w:val="-5"/>
          <w:w w:val="105"/>
        </w:rPr>
        <w:t xml:space="preserve"> </w:t>
      </w:r>
      <w:r>
        <w:rPr>
          <w:rFonts w:ascii="Bookman Old Style" w:hAnsi="Bookman Old Style"/>
          <w:w w:val="105"/>
        </w:rPr>
        <w:t>serán</w:t>
      </w:r>
      <w:r>
        <w:rPr>
          <w:rFonts w:ascii="Bookman Old Style" w:hAnsi="Bookman Old Style"/>
          <w:spacing w:val="-5"/>
          <w:w w:val="105"/>
        </w:rPr>
        <w:t xml:space="preserve"> </w:t>
      </w:r>
      <w:r>
        <w:rPr>
          <w:rFonts w:ascii="Bookman Old Style" w:hAnsi="Bookman Old Style"/>
          <w:w w:val="105"/>
        </w:rPr>
        <w:t>a</w:t>
      </w:r>
      <w:r>
        <w:rPr>
          <w:rFonts w:ascii="Bookman Old Style" w:hAnsi="Bookman Old Style"/>
          <w:spacing w:val="-4"/>
          <w:w w:val="105"/>
        </w:rPr>
        <w:t xml:space="preserve"> </w:t>
      </w:r>
      <w:r>
        <w:rPr>
          <w:rFonts w:ascii="Bookman Old Style" w:hAnsi="Bookman Old Style"/>
          <w:w w:val="105"/>
        </w:rPr>
        <w:t>cargo</w:t>
      </w:r>
      <w:r>
        <w:rPr>
          <w:rFonts w:ascii="Bookman Old Style" w:hAnsi="Bookman Old Style"/>
          <w:spacing w:val="-5"/>
          <w:w w:val="105"/>
        </w:rPr>
        <w:t xml:space="preserve"> </w:t>
      </w:r>
      <w:r>
        <w:rPr>
          <w:rFonts w:ascii="Bookman Old Style" w:hAnsi="Bookman Old Style"/>
          <w:w w:val="105"/>
        </w:rPr>
        <w:t>del</w:t>
      </w:r>
      <w:r>
        <w:rPr>
          <w:rFonts w:ascii="Bookman Old Style" w:hAnsi="Bookman Old Style"/>
          <w:spacing w:val="-5"/>
          <w:w w:val="105"/>
        </w:rPr>
        <w:t xml:space="preserve"> </w:t>
      </w:r>
      <w:r>
        <w:rPr>
          <w:rFonts w:ascii="Bookman Old Style" w:hAnsi="Bookman Old Style"/>
          <w:w w:val="105"/>
        </w:rPr>
        <w:t>concesionario, pudiendo hacerse efectivo el importe por vía de apremio (art. 59.5 LPAP).</w:t>
      </w:r>
    </w:p>
    <w:p w14:paraId="41D7E1DB" w14:textId="77777777" w:rsidR="00922AEA" w:rsidRDefault="00922AEA">
      <w:pPr>
        <w:pStyle w:val="Textoindependiente"/>
        <w:spacing w:before="35"/>
        <w:rPr>
          <w:rFonts w:ascii="Bookman Old Style"/>
        </w:rPr>
      </w:pPr>
    </w:p>
    <w:p w14:paraId="12007836" w14:textId="77777777" w:rsidR="00922AEA" w:rsidRDefault="00000000">
      <w:pPr>
        <w:pStyle w:val="Textoindependiente"/>
        <w:ind w:left="130" w:right="123" w:firstLine="708"/>
        <w:jc w:val="both"/>
        <w:rPr>
          <w:rFonts w:ascii="Bookman Old Style" w:hAnsi="Bookman Old Style"/>
          <w:b/>
        </w:rPr>
      </w:pPr>
      <w:r>
        <w:rPr>
          <w:rFonts w:ascii="Bookman Old Style" w:hAnsi="Bookman Old Style"/>
          <w:b/>
          <w:w w:val="110"/>
          <w:u w:val="single"/>
        </w:rPr>
        <w:t>DÉCIMO QUINTA.-</w:t>
      </w:r>
      <w:r>
        <w:rPr>
          <w:rFonts w:ascii="Bookman Old Style" w:hAnsi="Bookman Old Style"/>
          <w:b/>
          <w:spacing w:val="40"/>
          <w:w w:val="110"/>
          <w:u w:val="single"/>
        </w:rPr>
        <w:t xml:space="preserve"> </w:t>
      </w:r>
      <w:r>
        <w:rPr>
          <w:rFonts w:ascii="Bookman Old Style" w:hAnsi="Bookman Old Style"/>
          <w:b/>
          <w:w w:val="110"/>
          <w:u w:val="single"/>
        </w:rPr>
        <w:t>RESERVA DEL ORGANISMO CEDENTE DE LA</w:t>
      </w:r>
      <w:r>
        <w:rPr>
          <w:rFonts w:ascii="Bookman Old Style" w:hAnsi="Bookman Old Style"/>
          <w:b/>
          <w:w w:val="110"/>
        </w:rPr>
        <w:t xml:space="preserve"> </w:t>
      </w:r>
      <w:r>
        <w:rPr>
          <w:rFonts w:ascii="Bookman Old Style" w:hAnsi="Bookman Old Style"/>
          <w:b/>
          <w:w w:val="110"/>
          <w:u w:val="single"/>
        </w:rPr>
        <w:t>FACULTAD DE INSPECCIONAR EL BIEN OBJETO DE CONCESIÓN, PARA</w:t>
      </w:r>
      <w:r>
        <w:rPr>
          <w:rFonts w:ascii="Bookman Old Style" w:hAnsi="Bookman Old Style"/>
          <w:b/>
          <w:w w:val="110"/>
        </w:rPr>
        <w:t xml:space="preserve"> </w:t>
      </w:r>
      <w:r>
        <w:rPr>
          <w:rFonts w:ascii="Bookman Old Style" w:hAnsi="Bookman Old Style"/>
          <w:b/>
          <w:w w:val="110"/>
          <w:u w:val="single"/>
        </w:rPr>
        <w:t>GARANTIZAR QUE EL MISMO ES USADO DE ACUERDO CON LOS</w:t>
      </w:r>
      <w:r>
        <w:rPr>
          <w:rFonts w:ascii="Bookman Old Style" w:hAnsi="Bookman Old Style"/>
          <w:b/>
          <w:w w:val="110"/>
        </w:rPr>
        <w:t xml:space="preserve"> </w:t>
      </w:r>
      <w:r>
        <w:rPr>
          <w:rFonts w:ascii="Bookman Old Style" w:hAnsi="Bookman Old Style"/>
          <w:b/>
          <w:w w:val="110"/>
          <w:u w:val="single"/>
        </w:rPr>
        <w:t>TÉRMINOS DE</w:t>
      </w:r>
      <w:r>
        <w:rPr>
          <w:rFonts w:ascii="Bookman Old Style" w:hAnsi="Bookman Old Style"/>
          <w:b/>
          <w:w w:val="110"/>
        </w:rPr>
        <w:t xml:space="preserve"> </w:t>
      </w:r>
      <w:r>
        <w:rPr>
          <w:rFonts w:ascii="Bookman Old Style" w:hAnsi="Bookman Old Style"/>
          <w:b/>
          <w:w w:val="110"/>
          <w:u w:val="single"/>
        </w:rPr>
        <w:t>LA CONCESIÓN.</w:t>
      </w:r>
    </w:p>
    <w:p w14:paraId="37106771" w14:textId="77777777" w:rsidR="00922AEA" w:rsidRDefault="00922AEA">
      <w:pPr>
        <w:pStyle w:val="Textoindependiente"/>
        <w:spacing w:before="35"/>
        <w:rPr>
          <w:rFonts w:ascii="Bookman Old Style"/>
          <w:b/>
        </w:rPr>
      </w:pPr>
    </w:p>
    <w:p w14:paraId="0B5D19E5" w14:textId="77777777" w:rsidR="00922AEA" w:rsidRDefault="00000000">
      <w:pPr>
        <w:pStyle w:val="Prrafodelista"/>
        <w:numPr>
          <w:ilvl w:val="1"/>
          <w:numId w:val="7"/>
        </w:numPr>
        <w:tabs>
          <w:tab w:val="left" w:pos="1546"/>
        </w:tabs>
        <w:ind w:left="130" w:right="125" w:firstLine="708"/>
        <w:jc w:val="left"/>
        <w:rPr>
          <w:rFonts w:ascii="Bookman Old Style" w:hAnsi="Bookman Old Style"/>
          <w:b/>
          <w:sz w:val="20"/>
        </w:rPr>
      </w:pPr>
      <w:r>
        <w:rPr>
          <w:rFonts w:ascii="Bookman Old Style" w:hAnsi="Bookman Old Style"/>
          <w:b/>
          <w:w w:val="105"/>
          <w:sz w:val="20"/>
        </w:rPr>
        <w:t>Apartado h) del párrafo 7 del artículo 92 de la Ley 33/2003 de</w:t>
      </w:r>
      <w:r>
        <w:rPr>
          <w:rFonts w:ascii="Bookman Old Style" w:hAnsi="Bookman Old Style"/>
          <w:b/>
          <w:spacing w:val="80"/>
          <w:w w:val="105"/>
          <w:sz w:val="20"/>
        </w:rPr>
        <w:t xml:space="preserve"> </w:t>
      </w:r>
      <w:r>
        <w:rPr>
          <w:rFonts w:ascii="Bookman Old Style" w:hAnsi="Bookman Old Style"/>
          <w:b/>
          <w:w w:val="105"/>
          <w:sz w:val="20"/>
        </w:rPr>
        <w:t>Patrimonio de las</w:t>
      </w:r>
      <w:r>
        <w:rPr>
          <w:rFonts w:ascii="Bookman Old Style" w:hAnsi="Bookman Old Style"/>
          <w:b/>
          <w:spacing w:val="80"/>
          <w:w w:val="105"/>
          <w:sz w:val="20"/>
        </w:rPr>
        <w:t xml:space="preserve"> </w:t>
      </w:r>
      <w:r>
        <w:rPr>
          <w:rFonts w:ascii="Bookman Old Style" w:hAnsi="Bookman Old Style"/>
          <w:b/>
          <w:w w:val="105"/>
          <w:sz w:val="20"/>
        </w:rPr>
        <w:t>Administraciones Públicas)</w:t>
      </w:r>
    </w:p>
    <w:p w14:paraId="0DB71061" w14:textId="77777777" w:rsidR="00922AEA" w:rsidRDefault="00000000">
      <w:pPr>
        <w:pStyle w:val="Textoindependiente"/>
        <w:spacing w:before="233" w:line="237" w:lineRule="auto"/>
        <w:ind w:left="130" w:right="123" w:firstLine="708"/>
        <w:jc w:val="both"/>
        <w:rPr>
          <w:rFonts w:ascii="Bookman Old Style" w:hAnsi="Bookman Old Style"/>
        </w:rPr>
      </w:pPr>
      <w:r>
        <w:rPr>
          <w:rFonts w:ascii="Bookman Old Style" w:hAnsi="Bookman Old Style"/>
          <w:w w:val="105"/>
        </w:rPr>
        <w:t>El cumplimiento de las obligaciones del concesionario será vigilado y controlado por el Ayuntamiento, a cuyo efecto podrá inspeccionar la actividad a desempeñar por el concesionario, sus obras e instalaciones, así como la documentación relacionada con el objeto de la concesión.</w:t>
      </w:r>
    </w:p>
    <w:p w14:paraId="42FC16D4" w14:textId="77777777" w:rsidR="00922AEA" w:rsidRDefault="00922AEA">
      <w:pPr>
        <w:pStyle w:val="Textoindependiente"/>
        <w:spacing w:before="38"/>
        <w:rPr>
          <w:rFonts w:ascii="Bookman Old Style"/>
        </w:rPr>
      </w:pPr>
    </w:p>
    <w:p w14:paraId="5C04A8B1" w14:textId="77777777" w:rsidR="00922AEA" w:rsidRDefault="00000000">
      <w:pPr>
        <w:pStyle w:val="Textoindependiente"/>
        <w:ind w:left="839"/>
        <w:rPr>
          <w:rFonts w:ascii="Bookman Old Style" w:hAnsi="Bookman Old Style"/>
          <w:b/>
        </w:rPr>
      </w:pPr>
      <w:r>
        <w:rPr>
          <w:rFonts w:ascii="Bookman Old Style" w:hAnsi="Bookman Old Style"/>
          <w:b/>
          <w:spacing w:val="-2"/>
          <w:w w:val="110"/>
          <w:u w:val="single"/>
        </w:rPr>
        <w:t>DÉCIMO</w:t>
      </w:r>
      <w:r>
        <w:rPr>
          <w:rFonts w:ascii="Bookman Old Style" w:hAnsi="Bookman Old Style"/>
          <w:b/>
          <w:spacing w:val="-12"/>
          <w:w w:val="110"/>
          <w:u w:val="single"/>
        </w:rPr>
        <w:t xml:space="preserve"> </w:t>
      </w:r>
      <w:r>
        <w:rPr>
          <w:rFonts w:ascii="Bookman Old Style" w:hAnsi="Bookman Old Style"/>
          <w:b/>
          <w:spacing w:val="-2"/>
          <w:w w:val="110"/>
          <w:u w:val="single"/>
        </w:rPr>
        <w:t>SEXTA.-</w:t>
      </w:r>
      <w:r>
        <w:rPr>
          <w:rFonts w:ascii="Bookman Old Style" w:hAnsi="Bookman Old Style"/>
          <w:b/>
          <w:spacing w:val="-11"/>
          <w:w w:val="110"/>
          <w:u w:val="single"/>
        </w:rPr>
        <w:t xml:space="preserve"> </w:t>
      </w:r>
      <w:r>
        <w:rPr>
          <w:rFonts w:ascii="Bookman Old Style" w:hAnsi="Bookman Old Style"/>
          <w:b/>
          <w:spacing w:val="-2"/>
          <w:w w:val="110"/>
          <w:u w:val="single"/>
        </w:rPr>
        <w:t>CAUSAS</w:t>
      </w:r>
      <w:r>
        <w:rPr>
          <w:rFonts w:ascii="Bookman Old Style" w:hAnsi="Bookman Old Style"/>
          <w:b/>
          <w:spacing w:val="-12"/>
          <w:w w:val="110"/>
          <w:u w:val="single"/>
        </w:rPr>
        <w:t xml:space="preserve"> </w:t>
      </w:r>
      <w:r>
        <w:rPr>
          <w:rFonts w:ascii="Bookman Old Style" w:hAnsi="Bookman Old Style"/>
          <w:b/>
          <w:spacing w:val="-2"/>
          <w:w w:val="110"/>
          <w:u w:val="single"/>
        </w:rPr>
        <w:t>DE</w:t>
      </w:r>
      <w:r>
        <w:rPr>
          <w:rFonts w:ascii="Bookman Old Style" w:hAnsi="Bookman Old Style"/>
          <w:b/>
          <w:spacing w:val="-11"/>
          <w:w w:val="110"/>
          <w:u w:val="single"/>
        </w:rPr>
        <w:t xml:space="preserve"> </w:t>
      </w:r>
      <w:r>
        <w:rPr>
          <w:rFonts w:ascii="Bookman Old Style" w:hAnsi="Bookman Old Style"/>
          <w:b/>
          <w:spacing w:val="-2"/>
          <w:w w:val="110"/>
          <w:u w:val="single"/>
        </w:rPr>
        <w:t>EXTINCIÓN.-</w:t>
      </w:r>
    </w:p>
    <w:p w14:paraId="39C87ACC" w14:textId="77777777" w:rsidR="00922AEA" w:rsidRDefault="00922AEA">
      <w:pPr>
        <w:pStyle w:val="Textoindependiente"/>
        <w:spacing w:before="33"/>
        <w:rPr>
          <w:rFonts w:ascii="Bookman Old Style"/>
          <w:b/>
        </w:rPr>
      </w:pPr>
    </w:p>
    <w:p w14:paraId="5B1BBE8C" w14:textId="77777777" w:rsidR="00922AEA" w:rsidRDefault="00000000">
      <w:pPr>
        <w:pStyle w:val="Prrafodelista"/>
        <w:numPr>
          <w:ilvl w:val="1"/>
          <w:numId w:val="7"/>
        </w:numPr>
        <w:tabs>
          <w:tab w:val="left" w:pos="1546"/>
        </w:tabs>
        <w:spacing w:before="1"/>
        <w:ind w:left="130" w:right="125" w:firstLine="708"/>
        <w:rPr>
          <w:rFonts w:ascii="Bookman Old Style" w:hAnsi="Bookman Old Style"/>
          <w:b/>
          <w:sz w:val="20"/>
        </w:rPr>
      </w:pPr>
      <w:r>
        <w:rPr>
          <w:rFonts w:ascii="Bookman Old Style" w:hAnsi="Bookman Old Style"/>
          <w:b/>
          <w:w w:val="105"/>
          <w:sz w:val="20"/>
        </w:rPr>
        <w:t>Apartado h) del párrafo 7 del artículo 92 de la Ley 33/2003 de Patrimonio de las Administraciones Públicas).</w:t>
      </w:r>
    </w:p>
    <w:p w14:paraId="5269E3EA" w14:textId="77777777" w:rsidR="00922AEA" w:rsidRDefault="00922AEA">
      <w:pPr>
        <w:pStyle w:val="Textoindependiente"/>
        <w:spacing w:before="32"/>
        <w:rPr>
          <w:rFonts w:ascii="Bookman Old Style"/>
          <w:b/>
        </w:rPr>
      </w:pPr>
    </w:p>
    <w:p w14:paraId="435966CB" w14:textId="77777777" w:rsidR="00922AEA" w:rsidRDefault="00000000">
      <w:pPr>
        <w:pStyle w:val="Textoindependiente"/>
        <w:ind w:left="130" w:firstLine="708"/>
        <w:rPr>
          <w:rFonts w:ascii="Bookman Old Style" w:hAnsi="Bookman Old Style"/>
        </w:rPr>
      </w:pPr>
      <w:r>
        <w:rPr>
          <w:rFonts w:ascii="Bookman Old Style" w:hAnsi="Bookman Old Style"/>
          <w:w w:val="105"/>
        </w:rPr>
        <w:t>Son</w:t>
      </w:r>
      <w:r>
        <w:rPr>
          <w:rFonts w:ascii="Bookman Old Style" w:hAnsi="Bookman Old Style"/>
          <w:spacing w:val="40"/>
          <w:w w:val="105"/>
        </w:rPr>
        <w:t xml:space="preserve"> </w:t>
      </w:r>
      <w:r>
        <w:rPr>
          <w:rFonts w:ascii="Bookman Old Style" w:hAnsi="Bookman Old Style"/>
          <w:w w:val="105"/>
        </w:rPr>
        <w:t>causas</w:t>
      </w:r>
      <w:r>
        <w:rPr>
          <w:rFonts w:ascii="Bookman Old Style" w:hAnsi="Bookman Old Style"/>
          <w:spacing w:val="40"/>
          <w:w w:val="105"/>
        </w:rPr>
        <w:t xml:space="preserve"> </w:t>
      </w:r>
      <w:r>
        <w:rPr>
          <w:rFonts w:ascii="Bookman Old Style" w:hAnsi="Bookman Old Style"/>
          <w:w w:val="105"/>
        </w:rPr>
        <w:t>de</w:t>
      </w:r>
      <w:r>
        <w:rPr>
          <w:rFonts w:ascii="Bookman Old Style" w:hAnsi="Bookman Old Style"/>
          <w:spacing w:val="40"/>
          <w:w w:val="105"/>
        </w:rPr>
        <w:t xml:space="preserve"> </w:t>
      </w:r>
      <w:r>
        <w:rPr>
          <w:rFonts w:ascii="Bookman Old Style" w:hAnsi="Bookman Old Style"/>
          <w:w w:val="105"/>
        </w:rPr>
        <w:t>extinción</w:t>
      </w:r>
      <w:r>
        <w:rPr>
          <w:rFonts w:ascii="Bookman Old Style" w:hAnsi="Bookman Old Style"/>
          <w:spacing w:val="40"/>
          <w:w w:val="105"/>
        </w:rPr>
        <w:t xml:space="preserve"> </w:t>
      </w:r>
      <w:r>
        <w:rPr>
          <w:rFonts w:ascii="Bookman Old Style" w:hAnsi="Bookman Old Style"/>
          <w:w w:val="105"/>
        </w:rPr>
        <w:t>de</w:t>
      </w:r>
      <w:r>
        <w:rPr>
          <w:rFonts w:ascii="Bookman Old Style" w:hAnsi="Bookman Old Style"/>
          <w:spacing w:val="40"/>
          <w:w w:val="105"/>
        </w:rPr>
        <w:t xml:space="preserve"> </w:t>
      </w:r>
      <w:r>
        <w:rPr>
          <w:rFonts w:ascii="Bookman Old Style" w:hAnsi="Bookman Old Style"/>
          <w:w w:val="105"/>
        </w:rPr>
        <w:t>la</w:t>
      </w:r>
      <w:r>
        <w:rPr>
          <w:rFonts w:ascii="Bookman Old Style" w:hAnsi="Bookman Old Style"/>
          <w:spacing w:val="40"/>
          <w:w w:val="105"/>
        </w:rPr>
        <w:t xml:space="preserve"> </w:t>
      </w:r>
      <w:r>
        <w:rPr>
          <w:rFonts w:ascii="Bookman Old Style" w:hAnsi="Bookman Old Style"/>
          <w:w w:val="105"/>
        </w:rPr>
        <w:t>concesión,</w:t>
      </w:r>
      <w:r>
        <w:rPr>
          <w:rFonts w:ascii="Bookman Old Style" w:hAnsi="Bookman Old Style"/>
          <w:spacing w:val="40"/>
          <w:w w:val="105"/>
        </w:rPr>
        <w:t xml:space="preserve"> </w:t>
      </w:r>
      <w:r>
        <w:rPr>
          <w:rFonts w:ascii="Bookman Old Style" w:hAnsi="Bookman Old Style"/>
          <w:w w:val="105"/>
        </w:rPr>
        <w:t>las</w:t>
      </w:r>
      <w:r>
        <w:rPr>
          <w:rFonts w:ascii="Bookman Old Style" w:hAnsi="Bookman Old Style"/>
          <w:spacing w:val="40"/>
          <w:w w:val="105"/>
        </w:rPr>
        <w:t xml:space="preserve"> </w:t>
      </w:r>
      <w:r>
        <w:rPr>
          <w:rFonts w:ascii="Bookman Old Style" w:hAnsi="Bookman Old Style"/>
          <w:w w:val="105"/>
        </w:rPr>
        <w:t>siguientes</w:t>
      </w:r>
      <w:r>
        <w:rPr>
          <w:rFonts w:ascii="Bookman Old Style" w:hAnsi="Bookman Old Style"/>
          <w:spacing w:val="40"/>
          <w:w w:val="105"/>
        </w:rPr>
        <w:t xml:space="preserve"> </w:t>
      </w:r>
      <w:r>
        <w:rPr>
          <w:rFonts w:ascii="Bookman Old Style" w:hAnsi="Bookman Old Style"/>
          <w:w w:val="105"/>
        </w:rPr>
        <w:t>previstas</w:t>
      </w:r>
      <w:r>
        <w:rPr>
          <w:rFonts w:ascii="Bookman Old Style" w:hAnsi="Bookman Old Style"/>
          <w:spacing w:val="40"/>
          <w:w w:val="105"/>
        </w:rPr>
        <w:t xml:space="preserve"> </w:t>
      </w:r>
      <w:r>
        <w:rPr>
          <w:rFonts w:ascii="Bookman Old Style" w:hAnsi="Bookman Old Style"/>
          <w:w w:val="105"/>
        </w:rPr>
        <w:t>en</w:t>
      </w:r>
      <w:r>
        <w:rPr>
          <w:rFonts w:ascii="Bookman Old Style" w:hAnsi="Bookman Old Style"/>
          <w:spacing w:val="40"/>
          <w:w w:val="105"/>
        </w:rPr>
        <w:t xml:space="preserve"> </w:t>
      </w:r>
      <w:r>
        <w:rPr>
          <w:rFonts w:ascii="Bookman Old Style" w:hAnsi="Bookman Old Style"/>
          <w:w w:val="105"/>
        </w:rPr>
        <w:t>el artículo 100 de LPAP:</w:t>
      </w:r>
    </w:p>
    <w:p w14:paraId="57C94AF8" w14:textId="77777777" w:rsidR="00922AEA" w:rsidRDefault="00000000">
      <w:pPr>
        <w:pStyle w:val="Prrafodelista"/>
        <w:numPr>
          <w:ilvl w:val="0"/>
          <w:numId w:val="6"/>
        </w:numPr>
        <w:tabs>
          <w:tab w:val="left" w:pos="1545"/>
        </w:tabs>
        <w:spacing w:before="230" w:line="233" w:lineRule="exact"/>
        <w:ind w:left="1545" w:hanging="706"/>
        <w:jc w:val="both"/>
        <w:rPr>
          <w:rFonts w:ascii="Bookman Old Style"/>
          <w:sz w:val="20"/>
        </w:rPr>
      </w:pPr>
      <w:r>
        <w:rPr>
          <w:rFonts w:ascii="Bookman Old Style"/>
          <w:w w:val="105"/>
          <w:sz w:val="20"/>
        </w:rPr>
        <w:t>Muerte,</w:t>
      </w:r>
      <w:r>
        <w:rPr>
          <w:rFonts w:ascii="Bookman Old Style"/>
          <w:spacing w:val="-10"/>
          <w:w w:val="105"/>
          <w:sz w:val="20"/>
        </w:rPr>
        <w:t xml:space="preserve"> </w:t>
      </w:r>
      <w:r>
        <w:rPr>
          <w:rFonts w:ascii="Bookman Old Style"/>
          <w:w w:val="105"/>
          <w:sz w:val="20"/>
        </w:rPr>
        <w:t>o</w:t>
      </w:r>
      <w:r>
        <w:rPr>
          <w:rFonts w:ascii="Bookman Old Style"/>
          <w:spacing w:val="-10"/>
          <w:w w:val="105"/>
          <w:sz w:val="20"/>
        </w:rPr>
        <w:t xml:space="preserve"> </w:t>
      </w:r>
      <w:r>
        <w:rPr>
          <w:rFonts w:ascii="Bookman Old Style"/>
          <w:w w:val="105"/>
          <w:sz w:val="20"/>
        </w:rPr>
        <w:t>incapacidad</w:t>
      </w:r>
      <w:r>
        <w:rPr>
          <w:rFonts w:ascii="Bookman Old Style"/>
          <w:spacing w:val="-11"/>
          <w:w w:val="105"/>
          <w:sz w:val="20"/>
        </w:rPr>
        <w:t xml:space="preserve"> </w:t>
      </w:r>
      <w:r>
        <w:rPr>
          <w:rFonts w:ascii="Bookman Old Style"/>
          <w:w w:val="105"/>
          <w:sz w:val="20"/>
        </w:rPr>
        <w:t>sobrevenida</w:t>
      </w:r>
      <w:r>
        <w:rPr>
          <w:rFonts w:ascii="Bookman Old Style"/>
          <w:spacing w:val="-9"/>
          <w:w w:val="105"/>
          <w:sz w:val="20"/>
        </w:rPr>
        <w:t xml:space="preserve"> </w:t>
      </w:r>
      <w:r>
        <w:rPr>
          <w:rFonts w:ascii="Bookman Old Style"/>
          <w:w w:val="105"/>
          <w:sz w:val="20"/>
        </w:rPr>
        <w:t>del</w:t>
      </w:r>
      <w:r>
        <w:rPr>
          <w:rFonts w:ascii="Bookman Old Style"/>
          <w:spacing w:val="-11"/>
          <w:w w:val="105"/>
          <w:sz w:val="20"/>
        </w:rPr>
        <w:t xml:space="preserve"> </w:t>
      </w:r>
      <w:r>
        <w:rPr>
          <w:rFonts w:ascii="Bookman Old Style"/>
          <w:w w:val="105"/>
          <w:sz w:val="20"/>
        </w:rPr>
        <w:t>concesionario</w:t>
      </w:r>
      <w:r>
        <w:rPr>
          <w:rFonts w:ascii="Bookman Old Style"/>
          <w:spacing w:val="-10"/>
          <w:w w:val="105"/>
          <w:sz w:val="20"/>
        </w:rPr>
        <w:t xml:space="preserve"> </w:t>
      </w:r>
      <w:r>
        <w:rPr>
          <w:rFonts w:ascii="Bookman Old Style"/>
          <w:spacing w:val="-2"/>
          <w:w w:val="105"/>
          <w:sz w:val="20"/>
        </w:rPr>
        <w:t>individual.</w:t>
      </w:r>
    </w:p>
    <w:p w14:paraId="604DE209" w14:textId="77777777" w:rsidR="00922AEA" w:rsidRDefault="00000000">
      <w:pPr>
        <w:pStyle w:val="Prrafodelista"/>
        <w:numPr>
          <w:ilvl w:val="0"/>
          <w:numId w:val="6"/>
        </w:numPr>
        <w:tabs>
          <w:tab w:val="left" w:pos="1545"/>
        </w:tabs>
        <w:spacing w:line="233" w:lineRule="exact"/>
        <w:ind w:left="1545" w:hanging="706"/>
        <w:jc w:val="both"/>
        <w:rPr>
          <w:rFonts w:ascii="Bookman Old Style" w:hAnsi="Bookman Old Style"/>
          <w:sz w:val="20"/>
        </w:rPr>
      </w:pPr>
      <w:r>
        <w:rPr>
          <w:rFonts w:ascii="Bookman Old Style" w:hAnsi="Bookman Old Style"/>
          <w:w w:val="105"/>
          <w:sz w:val="20"/>
        </w:rPr>
        <w:t>Extinción</w:t>
      </w:r>
      <w:r>
        <w:rPr>
          <w:rFonts w:ascii="Bookman Old Style" w:hAnsi="Bookman Old Style"/>
          <w:spacing w:val="-14"/>
          <w:w w:val="105"/>
          <w:sz w:val="20"/>
        </w:rPr>
        <w:t xml:space="preserve"> </w:t>
      </w:r>
      <w:r>
        <w:rPr>
          <w:rFonts w:ascii="Bookman Old Style" w:hAnsi="Bookman Old Style"/>
          <w:w w:val="105"/>
          <w:sz w:val="20"/>
        </w:rPr>
        <w:t>de</w:t>
      </w:r>
      <w:r>
        <w:rPr>
          <w:rFonts w:ascii="Bookman Old Style" w:hAnsi="Bookman Old Style"/>
          <w:spacing w:val="-14"/>
          <w:w w:val="105"/>
          <w:sz w:val="20"/>
        </w:rPr>
        <w:t xml:space="preserve"> </w:t>
      </w:r>
      <w:r>
        <w:rPr>
          <w:rFonts w:ascii="Bookman Old Style" w:hAnsi="Bookman Old Style"/>
          <w:w w:val="105"/>
          <w:sz w:val="20"/>
        </w:rPr>
        <w:t>la</w:t>
      </w:r>
      <w:r>
        <w:rPr>
          <w:rFonts w:ascii="Bookman Old Style" w:hAnsi="Bookman Old Style"/>
          <w:spacing w:val="-15"/>
          <w:w w:val="105"/>
          <w:sz w:val="20"/>
        </w:rPr>
        <w:t xml:space="preserve"> </w:t>
      </w:r>
      <w:r>
        <w:rPr>
          <w:rFonts w:ascii="Bookman Old Style" w:hAnsi="Bookman Old Style"/>
          <w:w w:val="105"/>
          <w:sz w:val="20"/>
        </w:rPr>
        <w:t>persona</w:t>
      </w:r>
      <w:r>
        <w:rPr>
          <w:rFonts w:ascii="Bookman Old Style" w:hAnsi="Bookman Old Style"/>
          <w:spacing w:val="-13"/>
          <w:w w:val="105"/>
          <w:sz w:val="20"/>
        </w:rPr>
        <w:t xml:space="preserve"> </w:t>
      </w:r>
      <w:r>
        <w:rPr>
          <w:rFonts w:ascii="Bookman Old Style" w:hAnsi="Bookman Old Style"/>
          <w:w w:val="105"/>
          <w:sz w:val="20"/>
        </w:rPr>
        <w:t>jurídica</w:t>
      </w:r>
      <w:r>
        <w:rPr>
          <w:rFonts w:ascii="Bookman Old Style" w:hAnsi="Bookman Old Style"/>
          <w:spacing w:val="-13"/>
          <w:w w:val="105"/>
          <w:sz w:val="20"/>
        </w:rPr>
        <w:t xml:space="preserve"> </w:t>
      </w:r>
      <w:r>
        <w:rPr>
          <w:rFonts w:ascii="Bookman Old Style" w:hAnsi="Bookman Old Style"/>
          <w:w w:val="105"/>
          <w:sz w:val="20"/>
        </w:rPr>
        <w:t>titular</w:t>
      </w:r>
      <w:r>
        <w:rPr>
          <w:rFonts w:ascii="Bookman Old Style" w:hAnsi="Bookman Old Style"/>
          <w:spacing w:val="-13"/>
          <w:w w:val="105"/>
          <w:sz w:val="20"/>
        </w:rPr>
        <w:t xml:space="preserve"> </w:t>
      </w:r>
      <w:r>
        <w:rPr>
          <w:rFonts w:ascii="Bookman Old Style" w:hAnsi="Bookman Old Style"/>
          <w:w w:val="105"/>
          <w:sz w:val="20"/>
        </w:rPr>
        <w:t>de</w:t>
      </w:r>
      <w:r>
        <w:rPr>
          <w:rFonts w:ascii="Bookman Old Style" w:hAnsi="Bookman Old Style"/>
          <w:spacing w:val="-14"/>
          <w:w w:val="105"/>
          <w:sz w:val="20"/>
        </w:rPr>
        <w:t xml:space="preserve"> </w:t>
      </w:r>
      <w:r>
        <w:rPr>
          <w:rFonts w:ascii="Bookman Old Style" w:hAnsi="Bookman Old Style"/>
          <w:w w:val="105"/>
          <w:sz w:val="20"/>
        </w:rPr>
        <w:t>la</w:t>
      </w:r>
      <w:r>
        <w:rPr>
          <w:rFonts w:ascii="Bookman Old Style" w:hAnsi="Bookman Old Style"/>
          <w:spacing w:val="-15"/>
          <w:w w:val="105"/>
          <w:sz w:val="20"/>
        </w:rPr>
        <w:t xml:space="preserve"> </w:t>
      </w:r>
      <w:r>
        <w:rPr>
          <w:rFonts w:ascii="Bookman Old Style" w:hAnsi="Bookman Old Style"/>
          <w:spacing w:val="-2"/>
          <w:w w:val="105"/>
          <w:sz w:val="20"/>
        </w:rPr>
        <w:t>concesión.</w:t>
      </w:r>
    </w:p>
    <w:p w14:paraId="26E55A39" w14:textId="77777777" w:rsidR="00922AEA" w:rsidRDefault="00000000">
      <w:pPr>
        <w:pStyle w:val="Prrafodelista"/>
        <w:numPr>
          <w:ilvl w:val="0"/>
          <w:numId w:val="6"/>
        </w:numPr>
        <w:tabs>
          <w:tab w:val="left" w:pos="1544"/>
        </w:tabs>
        <w:spacing w:before="2" w:line="237" w:lineRule="auto"/>
        <w:ind w:left="130" w:right="129" w:firstLine="708"/>
        <w:jc w:val="both"/>
        <w:rPr>
          <w:rFonts w:ascii="Bookman Old Style" w:hAnsi="Bookman Old Style"/>
          <w:sz w:val="20"/>
        </w:rPr>
      </w:pPr>
      <w:r>
        <w:rPr>
          <w:rFonts w:ascii="Bookman Old Style" w:hAnsi="Bookman Old Style"/>
          <w:w w:val="105"/>
          <w:sz w:val="20"/>
        </w:rPr>
        <w:t>Falta</w:t>
      </w:r>
      <w:r>
        <w:rPr>
          <w:rFonts w:ascii="Bookman Old Style" w:hAnsi="Bookman Old Style"/>
          <w:spacing w:val="35"/>
          <w:w w:val="105"/>
          <w:sz w:val="20"/>
        </w:rPr>
        <w:t xml:space="preserve">  </w:t>
      </w:r>
      <w:r>
        <w:rPr>
          <w:rFonts w:ascii="Bookman Old Style" w:hAnsi="Bookman Old Style"/>
          <w:w w:val="105"/>
          <w:sz w:val="20"/>
        </w:rPr>
        <w:t>de</w:t>
      </w:r>
      <w:r>
        <w:rPr>
          <w:rFonts w:ascii="Bookman Old Style" w:hAnsi="Bookman Old Style"/>
          <w:spacing w:val="70"/>
          <w:w w:val="105"/>
          <w:sz w:val="20"/>
        </w:rPr>
        <w:t xml:space="preserve"> </w:t>
      </w:r>
      <w:r>
        <w:rPr>
          <w:rFonts w:ascii="Bookman Old Style" w:hAnsi="Bookman Old Style"/>
          <w:w w:val="105"/>
          <w:sz w:val="20"/>
        </w:rPr>
        <w:t>autorización</w:t>
      </w:r>
      <w:r>
        <w:rPr>
          <w:rFonts w:ascii="Bookman Old Style" w:hAnsi="Bookman Old Style"/>
          <w:spacing w:val="35"/>
          <w:w w:val="105"/>
          <w:sz w:val="20"/>
        </w:rPr>
        <w:t xml:space="preserve">  </w:t>
      </w:r>
      <w:r>
        <w:rPr>
          <w:rFonts w:ascii="Bookman Old Style" w:hAnsi="Bookman Old Style"/>
          <w:w w:val="105"/>
          <w:sz w:val="20"/>
        </w:rPr>
        <w:t>previa</w:t>
      </w:r>
      <w:r>
        <w:rPr>
          <w:rFonts w:ascii="Bookman Old Style" w:hAnsi="Bookman Old Style"/>
          <w:spacing w:val="69"/>
          <w:w w:val="105"/>
          <w:sz w:val="20"/>
        </w:rPr>
        <w:t xml:space="preserve"> </w:t>
      </w:r>
      <w:r>
        <w:rPr>
          <w:rFonts w:ascii="Bookman Old Style" w:hAnsi="Bookman Old Style"/>
          <w:w w:val="105"/>
          <w:sz w:val="20"/>
        </w:rPr>
        <w:t>en</w:t>
      </w:r>
      <w:r>
        <w:rPr>
          <w:rFonts w:ascii="Bookman Old Style" w:hAnsi="Bookman Old Style"/>
          <w:spacing w:val="35"/>
          <w:w w:val="105"/>
          <w:sz w:val="20"/>
        </w:rPr>
        <w:t xml:space="preserve">  </w:t>
      </w:r>
      <w:r>
        <w:rPr>
          <w:rFonts w:ascii="Bookman Old Style" w:hAnsi="Bookman Old Style"/>
          <w:w w:val="105"/>
          <w:sz w:val="20"/>
        </w:rPr>
        <w:t>los</w:t>
      </w:r>
      <w:r>
        <w:rPr>
          <w:rFonts w:ascii="Bookman Old Style" w:hAnsi="Bookman Old Style"/>
          <w:spacing w:val="69"/>
          <w:w w:val="105"/>
          <w:sz w:val="20"/>
        </w:rPr>
        <w:t xml:space="preserve"> </w:t>
      </w:r>
      <w:r>
        <w:rPr>
          <w:rFonts w:ascii="Bookman Old Style" w:hAnsi="Bookman Old Style"/>
          <w:w w:val="105"/>
          <w:sz w:val="20"/>
        </w:rPr>
        <w:t>supuestos</w:t>
      </w:r>
      <w:r>
        <w:rPr>
          <w:rFonts w:ascii="Bookman Old Style" w:hAnsi="Bookman Old Style"/>
          <w:spacing w:val="69"/>
          <w:w w:val="105"/>
          <w:sz w:val="20"/>
        </w:rPr>
        <w:t xml:space="preserve"> </w:t>
      </w:r>
      <w:r>
        <w:rPr>
          <w:rFonts w:ascii="Bookman Old Style" w:hAnsi="Bookman Old Style"/>
          <w:w w:val="105"/>
          <w:sz w:val="20"/>
        </w:rPr>
        <w:t>del</w:t>
      </w:r>
      <w:r>
        <w:rPr>
          <w:rFonts w:ascii="Bookman Old Style" w:hAnsi="Bookman Old Style"/>
          <w:spacing w:val="68"/>
          <w:w w:val="105"/>
          <w:sz w:val="20"/>
        </w:rPr>
        <w:t xml:space="preserve"> </w:t>
      </w:r>
      <w:r>
        <w:rPr>
          <w:rFonts w:ascii="Bookman Old Style" w:hAnsi="Bookman Old Style"/>
          <w:w w:val="105"/>
          <w:sz w:val="20"/>
        </w:rPr>
        <w:t>transmisión o modificación,</w:t>
      </w:r>
      <w:r>
        <w:rPr>
          <w:rFonts w:ascii="Bookman Old Style" w:hAnsi="Bookman Old Style"/>
          <w:spacing w:val="40"/>
          <w:w w:val="105"/>
          <w:sz w:val="20"/>
        </w:rPr>
        <w:t xml:space="preserve"> </w:t>
      </w:r>
      <w:r>
        <w:rPr>
          <w:rFonts w:ascii="Bookman Old Style" w:hAnsi="Bookman Old Style"/>
          <w:w w:val="105"/>
          <w:sz w:val="20"/>
        </w:rPr>
        <w:t>por fusión,</w:t>
      </w:r>
      <w:r>
        <w:rPr>
          <w:rFonts w:ascii="Bookman Old Style" w:hAnsi="Bookman Old Style"/>
          <w:spacing w:val="40"/>
          <w:w w:val="105"/>
          <w:sz w:val="20"/>
        </w:rPr>
        <w:t xml:space="preserve"> </w:t>
      </w:r>
      <w:r>
        <w:rPr>
          <w:rFonts w:ascii="Bookman Old Style" w:hAnsi="Bookman Old Style"/>
          <w:w w:val="105"/>
          <w:sz w:val="20"/>
        </w:rPr>
        <w:t>absorción o escisión,</w:t>
      </w:r>
      <w:r>
        <w:rPr>
          <w:rFonts w:ascii="Bookman Old Style" w:hAnsi="Bookman Old Style"/>
          <w:spacing w:val="40"/>
          <w:w w:val="105"/>
          <w:sz w:val="20"/>
        </w:rPr>
        <w:t xml:space="preserve"> </w:t>
      </w:r>
      <w:r>
        <w:rPr>
          <w:rFonts w:ascii="Bookman Old Style" w:hAnsi="Bookman Old Style"/>
          <w:w w:val="105"/>
          <w:sz w:val="20"/>
        </w:rPr>
        <w:t>de</w:t>
      </w:r>
      <w:r>
        <w:rPr>
          <w:rFonts w:ascii="Bookman Old Style" w:hAnsi="Bookman Old Style"/>
          <w:spacing w:val="40"/>
          <w:w w:val="105"/>
          <w:sz w:val="20"/>
        </w:rPr>
        <w:t xml:space="preserve"> </w:t>
      </w:r>
      <w:r>
        <w:rPr>
          <w:rFonts w:ascii="Bookman Old Style" w:hAnsi="Bookman Old Style"/>
          <w:w w:val="105"/>
          <w:sz w:val="20"/>
        </w:rPr>
        <w:t>la</w:t>
      </w:r>
      <w:r>
        <w:rPr>
          <w:rFonts w:ascii="Bookman Old Style" w:hAnsi="Bookman Old Style"/>
          <w:spacing w:val="40"/>
          <w:w w:val="105"/>
          <w:sz w:val="20"/>
        </w:rPr>
        <w:t xml:space="preserve"> </w:t>
      </w:r>
      <w:r>
        <w:rPr>
          <w:rFonts w:ascii="Bookman Old Style" w:hAnsi="Bookman Old Style"/>
          <w:w w:val="105"/>
          <w:sz w:val="20"/>
        </w:rPr>
        <w:t>personalidad jurídica del usuario o concesionario.</w:t>
      </w:r>
    </w:p>
    <w:p w14:paraId="47C30636" w14:textId="77777777" w:rsidR="00922AEA" w:rsidRDefault="00000000">
      <w:pPr>
        <w:pStyle w:val="Prrafodelista"/>
        <w:numPr>
          <w:ilvl w:val="0"/>
          <w:numId w:val="6"/>
        </w:numPr>
        <w:tabs>
          <w:tab w:val="left" w:pos="1545"/>
        </w:tabs>
        <w:spacing w:line="234" w:lineRule="exact"/>
        <w:ind w:left="1545" w:hanging="706"/>
        <w:jc w:val="both"/>
        <w:rPr>
          <w:rFonts w:ascii="Bookman Old Style" w:hAnsi="Bookman Old Style"/>
          <w:sz w:val="20"/>
        </w:rPr>
      </w:pPr>
      <w:r>
        <w:rPr>
          <w:rFonts w:ascii="Bookman Old Style" w:hAnsi="Bookman Old Style"/>
          <w:w w:val="105"/>
          <w:sz w:val="20"/>
        </w:rPr>
        <w:t>Caducidad</w:t>
      </w:r>
      <w:r>
        <w:rPr>
          <w:rFonts w:ascii="Bookman Old Style" w:hAnsi="Bookman Old Style"/>
          <w:spacing w:val="-10"/>
          <w:w w:val="105"/>
          <w:sz w:val="20"/>
        </w:rPr>
        <w:t xml:space="preserve"> </w:t>
      </w:r>
      <w:r>
        <w:rPr>
          <w:rFonts w:ascii="Bookman Old Style" w:hAnsi="Bookman Old Style"/>
          <w:w w:val="105"/>
          <w:sz w:val="20"/>
        </w:rPr>
        <w:t>por</w:t>
      </w:r>
      <w:r>
        <w:rPr>
          <w:rFonts w:ascii="Bookman Old Style" w:hAnsi="Bookman Old Style"/>
          <w:spacing w:val="-10"/>
          <w:w w:val="105"/>
          <w:sz w:val="20"/>
        </w:rPr>
        <w:t xml:space="preserve"> </w:t>
      </w:r>
      <w:r>
        <w:rPr>
          <w:rFonts w:ascii="Bookman Old Style" w:hAnsi="Bookman Old Style"/>
          <w:w w:val="105"/>
          <w:sz w:val="20"/>
        </w:rPr>
        <w:t>el</w:t>
      </w:r>
      <w:r>
        <w:rPr>
          <w:rFonts w:ascii="Bookman Old Style" w:hAnsi="Bookman Old Style"/>
          <w:spacing w:val="-9"/>
          <w:w w:val="105"/>
          <w:sz w:val="20"/>
        </w:rPr>
        <w:t xml:space="preserve"> </w:t>
      </w:r>
      <w:r>
        <w:rPr>
          <w:rFonts w:ascii="Bookman Old Style" w:hAnsi="Bookman Old Style"/>
          <w:w w:val="105"/>
          <w:sz w:val="20"/>
        </w:rPr>
        <w:t>vencimiento</w:t>
      </w:r>
      <w:r>
        <w:rPr>
          <w:rFonts w:ascii="Bookman Old Style" w:hAnsi="Bookman Old Style"/>
          <w:spacing w:val="-9"/>
          <w:w w:val="105"/>
          <w:sz w:val="20"/>
        </w:rPr>
        <w:t xml:space="preserve"> </w:t>
      </w:r>
      <w:r>
        <w:rPr>
          <w:rFonts w:ascii="Bookman Old Style" w:hAnsi="Bookman Old Style"/>
          <w:w w:val="105"/>
          <w:sz w:val="20"/>
        </w:rPr>
        <w:t>del</w:t>
      </w:r>
      <w:r>
        <w:rPr>
          <w:rFonts w:ascii="Bookman Old Style" w:hAnsi="Bookman Old Style"/>
          <w:spacing w:val="-10"/>
          <w:w w:val="105"/>
          <w:sz w:val="20"/>
        </w:rPr>
        <w:t xml:space="preserve"> </w:t>
      </w:r>
      <w:r>
        <w:rPr>
          <w:rFonts w:ascii="Bookman Old Style" w:hAnsi="Bookman Old Style"/>
          <w:w w:val="105"/>
          <w:sz w:val="20"/>
        </w:rPr>
        <w:t>plazo</w:t>
      </w:r>
      <w:r>
        <w:rPr>
          <w:rFonts w:ascii="Bookman Old Style" w:hAnsi="Bookman Old Style"/>
          <w:spacing w:val="-9"/>
          <w:w w:val="105"/>
          <w:sz w:val="20"/>
        </w:rPr>
        <w:t xml:space="preserve"> </w:t>
      </w:r>
      <w:r>
        <w:rPr>
          <w:rFonts w:ascii="Bookman Old Style" w:hAnsi="Bookman Old Style"/>
          <w:w w:val="105"/>
          <w:sz w:val="20"/>
        </w:rPr>
        <w:t>previsto</w:t>
      </w:r>
      <w:r>
        <w:rPr>
          <w:rFonts w:ascii="Bookman Old Style" w:hAnsi="Bookman Old Style"/>
          <w:spacing w:val="-9"/>
          <w:w w:val="105"/>
          <w:sz w:val="20"/>
        </w:rPr>
        <w:t xml:space="preserve"> </w:t>
      </w:r>
      <w:r>
        <w:rPr>
          <w:rFonts w:ascii="Bookman Old Style" w:hAnsi="Bookman Old Style"/>
          <w:w w:val="105"/>
          <w:sz w:val="20"/>
        </w:rPr>
        <w:t>para</w:t>
      </w:r>
      <w:r>
        <w:rPr>
          <w:rFonts w:ascii="Bookman Old Style" w:hAnsi="Bookman Old Style"/>
          <w:spacing w:val="-9"/>
          <w:w w:val="105"/>
          <w:sz w:val="20"/>
        </w:rPr>
        <w:t xml:space="preserve"> </w:t>
      </w:r>
      <w:r>
        <w:rPr>
          <w:rFonts w:ascii="Bookman Old Style" w:hAnsi="Bookman Old Style"/>
          <w:w w:val="105"/>
          <w:sz w:val="20"/>
        </w:rPr>
        <w:t>la</w:t>
      </w:r>
      <w:r>
        <w:rPr>
          <w:rFonts w:ascii="Bookman Old Style" w:hAnsi="Bookman Old Style"/>
          <w:spacing w:val="-8"/>
          <w:w w:val="105"/>
          <w:sz w:val="20"/>
        </w:rPr>
        <w:t xml:space="preserve"> </w:t>
      </w:r>
      <w:r>
        <w:rPr>
          <w:rFonts w:ascii="Bookman Old Style" w:hAnsi="Bookman Old Style"/>
          <w:spacing w:val="-2"/>
          <w:w w:val="105"/>
          <w:sz w:val="20"/>
        </w:rPr>
        <w:t>concesión</w:t>
      </w:r>
    </w:p>
    <w:p w14:paraId="1FD226BA" w14:textId="77777777" w:rsidR="00922AEA" w:rsidRDefault="00922AEA">
      <w:pPr>
        <w:pStyle w:val="Prrafodelista"/>
        <w:spacing w:line="234" w:lineRule="exact"/>
        <w:rPr>
          <w:rFonts w:ascii="Bookman Old Style" w:hAnsi="Bookman Old Style"/>
          <w:sz w:val="20"/>
        </w:rPr>
        <w:sectPr w:rsidR="00922AEA">
          <w:pgSz w:w="11910" w:h="16840"/>
          <w:pgMar w:top="1860" w:right="1559" w:bottom="1260" w:left="1559" w:header="319" w:footer="1060" w:gutter="0"/>
          <w:cols w:space="720"/>
        </w:sectPr>
      </w:pPr>
    </w:p>
    <w:p w14:paraId="5C2470A1" w14:textId="77777777" w:rsidR="00922AEA" w:rsidRDefault="00000000">
      <w:pPr>
        <w:spacing w:before="57" w:line="254" w:lineRule="auto"/>
        <w:ind w:left="6893" w:right="116" w:hanging="694"/>
        <w:jc w:val="right"/>
        <w:rPr>
          <w:rFonts w:ascii="Calibri" w:hAnsi="Calibri"/>
          <w:sz w:val="16"/>
        </w:rPr>
      </w:pPr>
      <w:r>
        <w:rPr>
          <w:rFonts w:ascii="Calibri" w:hAnsi="Calibri"/>
          <w:noProof/>
          <w:sz w:val="16"/>
        </w:rPr>
        <w:lastRenderedPageBreak/>
        <mc:AlternateContent>
          <mc:Choice Requires="wps">
            <w:drawing>
              <wp:anchor distT="0" distB="0" distL="0" distR="0" simplePos="0" relativeHeight="15873536" behindDoc="0" locked="0" layoutInCell="1" allowOverlap="1" wp14:anchorId="30E999F7" wp14:editId="0CC467B5">
                <wp:simplePos x="0" y="0"/>
                <wp:positionH relativeFrom="page">
                  <wp:posOffset>6807087</wp:posOffset>
                </wp:positionH>
                <wp:positionV relativeFrom="page">
                  <wp:posOffset>2818977</wp:posOffset>
                </wp:positionV>
                <wp:extent cx="419734" cy="3187065"/>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AB5A8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BBDE2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30E999F7" id="Textbox 372" o:spid="_x0000_s1323" type="#_x0000_t202" style="position:absolute;left:0;text-align:left;margin-left:536pt;margin-top:221.95pt;width:33.05pt;height:250.95pt;z-index:158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g6v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8vygSbzjbQHEgNDSShpThf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5NIOr6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1AB5A80"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BBDE27"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hAnsi="Calibri"/>
          <w:noProof/>
          <w:sz w:val="16"/>
        </w:rPr>
        <mc:AlternateContent>
          <mc:Choice Requires="wps">
            <w:drawing>
              <wp:anchor distT="0" distB="0" distL="0" distR="0" simplePos="0" relativeHeight="15874048" behindDoc="0" locked="0" layoutInCell="1" allowOverlap="1" wp14:anchorId="65CB4F76" wp14:editId="43B4515C">
                <wp:simplePos x="0" y="0"/>
                <wp:positionH relativeFrom="page">
                  <wp:posOffset>6965929</wp:posOffset>
                </wp:positionH>
                <wp:positionV relativeFrom="page">
                  <wp:posOffset>6479525</wp:posOffset>
                </wp:positionV>
                <wp:extent cx="263525" cy="334899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6031ADCA" w14:textId="2E99791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E5021C" w14:textId="77777777" w:rsidR="00922AEA" w:rsidRDefault="00000000">
                            <w:pPr>
                              <w:spacing w:line="120" w:lineRule="exact"/>
                              <w:ind w:left="20"/>
                              <w:rPr>
                                <w:sz w:val="12"/>
                              </w:rPr>
                            </w:pPr>
                            <w:r>
                              <w:rPr>
                                <w:spacing w:val="-2"/>
                                <w:sz w:val="12"/>
                              </w:rPr>
                              <w:t>Verificación:</w:t>
                            </w:r>
                            <w:r>
                              <w:rPr>
                                <w:spacing w:val="7"/>
                                <w:sz w:val="12"/>
                              </w:rPr>
                              <w:t xml:space="preserve"> </w:t>
                            </w:r>
                            <w:hyperlink r:id="rId300">
                              <w:r w:rsidR="00922AEA">
                                <w:rPr>
                                  <w:spacing w:val="-2"/>
                                  <w:sz w:val="12"/>
                                </w:rPr>
                                <w:t>https://sede.lasrozas.es/</w:t>
                              </w:r>
                            </w:hyperlink>
                          </w:p>
                          <w:p w14:paraId="288EE34F"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65CB4F76" id="Textbox 373" o:spid="_x0000_s1324" type="#_x0000_t202" style="position:absolute;left:0;text-align:left;margin-left:548.5pt;margin-top:510.2pt;width:20.75pt;height:263.7pt;z-index:1587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" filled="f" stroked="f">
                <v:textbox style="layout-flow:vertical;mso-layout-flow-alt:bottom-to-top" inset="0,0,0,0">
                  <w:txbxContent>
                    <w:p w14:paraId="6031ADCA" w14:textId="2E997912"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E5021C" w14:textId="77777777" w:rsidR="00922AEA" w:rsidRDefault="00000000">
                      <w:pPr>
                        <w:spacing w:line="120" w:lineRule="exact"/>
                        <w:ind w:left="20"/>
                        <w:rPr>
                          <w:sz w:val="12"/>
                        </w:rPr>
                      </w:pPr>
                      <w:r>
                        <w:rPr>
                          <w:spacing w:val="-2"/>
                          <w:sz w:val="12"/>
                        </w:rPr>
                        <w:t>Verificación:</w:t>
                      </w:r>
                      <w:r>
                        <w:rPr>
                          <w:spacing w:val="7"/>
                          <w:sz w:val="12"/>
                        </w:rPr>
                        <w:t xml:space="preserve"> </w:t>
                      </w:r>
                      <w:hyperlink r:id="rId301">
                        <w:r w:rsidR="00922AEA">
                          <w:rPr>
                            <w:spacing w:val="-2"/>
                            <w:sz w:val="12"/>
                          </w:rPr>
                          <w:t>https://sede.lasrozas.es/</w:t>
                        </w:r>
                      </w:hyperlink>
                    </w:p>
                    <w:p w14:paraId="288EE34F"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r>
        <w:rPr>
          <w:rFonts w:ascii="Calibri" w:hAnsi="Calibri"/>
          <w:sz w:val="16"/>
        </w:rPr>
        <w:t>Ayuntamiento</w:t>
      </w:r>
      <w:r>
        <w:rPr>
          <w:rFonts w:ascii="Calibri" w:hAnsi="Calibri"/>
          <w:spacing w:val="-10"/>
          <w:sz w:val="16"/>
        </w:rPr>
        <w:t xml:space="preserve"> </w:t>
      </w:r>
      <w:r>
        <w:rPr>
          <w:rFonts w:ascii="Calibri" w:hAnsi="Calibri"/>
          <w:sz w:val="16"/>
        </w:rPr>
        <w:t>de</w:t>
      </w:r>
      <w:r>
        <w:rPr>
          <w:rFonts w:ascii="Calibri" w:hAnsi="Calibri"/>
          <w:spacing w:val="-9"/>
          <w:sz w:val="16"/>
        </w:rPr>
        <w:t xml:space="preserve"> </w:t>
      </w:r>
      <w:r>
        <w:rPr>
          <w:rFonts w:ascii="Calibri" w:hAnsi="Calibri"/>
          <w:sz w:val="16"/>
        </w:rPr>
        <w:t>Las</w:t>
      </w:r>
      <w:r>
        <w:rPr>
          <w:rFonts w:ascii="Calibri" w:hAnsi="Calibri"/>
          <w:spacing w:val="-9"/>
          <w:sz w:val="16"/>
        </w:rPr>
        <w:t xml:space="preserve"> </w:t>
      </w:r>
      <w:r>
        <w:rPr>
          <w:rFonts w:ascii="Calibri" w:hAnsi="Calibri"/>
          <w:sz w:val="16"/>
        </w:rPr>
        <w:t>Rozas</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Madrid</w:t>
      </w:r>
      <w:r>
        <w:rPr>
          <w:rFonts w:ascii="Calibri" w:hAnsi="Calibri"/>
          <w:spacing w:val="40"/>
          <w:sz w:val="16"/>
        </w:rPr>
        <w:t xml:space="preserve"> </w:t>
      </w:r>
      <w:r>
        <w:rPr>
          <w:rFonts w:ascii="Calibri" w:hAnsi="Calibri"/>
          <w:color w:val="7F7F7F"/>
          <w:sz w:val="16"/>
        </w:rPr>
        <w:t>Asesoría</w:t>
      </w:r>
      <w:r>
        <w:rPr>
          <w:rFonts w:ascii="Calibri" w:hAnsi="Calibri"/>
          <w:color w:val="7F7F7F"/>
          <w:spacing w:val="-6"/>
          <w:sz w:val="16"/>
        </w:rPr>
        <w:t xml:space="preserve"> </w:t>
      </w:r>
      <w:r>
        <w:rPr>
          <w:rFonts w:ascii="Calibri" w:hAnsi="Calibri"/>
          <w:color w:val="7F7F7F"/>
          <w:sz w:val="16"/>
        </w:rPr>
        <w:t>Jurídica</w:t>
      </w:r>
      <w:r>
        <w:rPr>
          <w:rFonts w:ascii="Calibri" w:hAnsi="Calibri"/>
          <w:color w:val="7F7F7F"/>
          <w:spacing w:val="-3"/>
          <w:sz w:val="16"/>
        </w:rPr>
        <w:t xml:space="preserve"> </w:t>
      </w:r>
      <w:r>
        <w:rPr>
          <w:rFonts w:ascii="Calibri" w:hAnsi="Calibri"/>
          <w:color w:val="7F7F7F"/>
          <w:spacing w:val="-2"/>
          <w:sz w:val="16"/>
        </w:rPr>
        <w:t>Municipal</w:t>
      </w:r>
    </w:p>
    <w:p w14:paraId="7D01C021" w14:textId="77777777" w:rsidR="00922AEA" w:rsidRDefault="00922AEA">
      <w:pPr>
        <w:pStyle w:val="Textoindependiente"/>
        <w:spacing w:before="59"/>
        <w:rPr>
          <w:rFonts w:ascii="Calibri"/>
          <w:sz w:val="16"/>
        </w:rPr>
      </w:pPr>
    </w:p>
    <w:p w14:paraId="4734A48E" w14:textId="77777777" w:rsidR="00922AEA" w:rsidRDefault="00000000">
      <w:pPr>
        <w:pStyle w:val="Prrafodelista"/>
        <w:numPr>
          <w:ilvl w:val="0"/>
          <w:numId w:val="6"/>
        </w:numPr>
        <w:tabs>
          <w:tab w:val="left" w:pos="1546"/>
          <w:tab w:val="left" w:pos="2605"/>
          <w:tab w:val="left" w:pos="3110"/>
          <w:tab w:val="left" w:pos="3554"/>
          <w:tab w:val="left" w:pos="4818"/>
          <w:tab w:val="left" w:pos="6382"/>
          <w:tab w:val="left" w:pos="6887"/>
          <w:tab w:val="left" w:pos="7854"/>
        </w:tabs>
        <w:ind w:left="130" w:right="123" w:firstLine="708"/>
        <w:rPr>
          <w:rFonts w:ascii="Bookman Old Style" w:hAnsi="Bookman Old Style"/>
          <w:sz w:val="20"/>
        </w:rPr>
      </w:pPr>
      <w:r>
        <w:rPr>
          <w:rFonts w:ascii="Bookman Old Style" w:hAnsi="Bookman Old Style"/>
          <w:spacing w:val="-2"/>
          <w:w w:val="105"/>
          <w:sz w:val="20"/>
        </w:rPr>
        <w:t>Rescate</w:t>
      </w:r>
      <w:r>
        <w:rPr>
          <w:rFonts w:ascii="Bookman Old Style" w:hAnsi="Bookman Old Style"/>
          <w:sz w:val="20"/>
        </w:rPr>
        <w:tab/>
      </w:r>
      <w:r>
        <w:rPr>
          <w:rFonts w:ascii="Bookman Old Style" w:hAnsi="Bookman Old Style"/>
          <w:spacing w:val="-6"/>
          <w:w w:val="105"/>
          <w:sz w:val="20"/>
        </w:rPr>
        <w:t>de</w:t>
      </w:r>
      <w:r>
        <w:rPr>
          <w:rFonts w:ascii="Bookman Old Style" w:hAnsi="Bookman Old Style"/>
          <w:sz w:val="20"/>
        </w:rPr>
        <w:tab/>
      </w:r>
      <w:r>
        <w:rPr>
          <w:rFonts w:ascii="Bookman Old Style" w:hAnsi="Bookman Old Style"/>
          <w:spacing w:val="-6"/>
          <w:w w:val="105"/>
          <w:sz w:val="20"/>
        </w:rPr>
        <w:t>la</w:t>
      </w:r>
      <w:r>
        <w:rPr>
          <w:rFonts w:ascii="Bookman Old Style" w:hAnsi="Bookman Old Style"/>
          <w:sz w:val="20"/>
        </w:rPr>
        <w:tab/>
      </w:r>
      <w:r>
        <w:rPr>
          <w:rFonts w:ascii="Bookman Old Style" w:hAnsi="Bookman Old Style"/>
          <w:spacing w:val="-2"/>
          <w:w w:val="105"/>
          <w:sz w:val="20"/>
        </w:rPr>
        <w:t>concesión</w:t>
      </w:r>
      <w:r>
        <w:rPr>
          <w:rFonts w:ascii="Bookman Old Style" w:hAnsi="Bookman Old Style"/>
          <w:sz w:val="20"/>
        </w:rPr>
        <w:tab/>
      </w:r>
      <w:r>
        <w:rPr>
          <w:rFonts w:ascii="Bookman Old Style" w:hAnsi="Bookman Old Style"/>
          <w:w w:val="105"/>
          <w:sz w:val="20"/>
        </w:rPr>
        <w:t>por</w:t>
      </w:r>
      <w:r>
        <w:rPr>
          <w:rFonts w:ascii="Bookman Old Style" w:hAnsi="Bookman Old Style"/>
          <w:spacing w:val="80"/>
          <w:w w:val="105"/>
          <w:sz w:val="20"/>
        </w:rPr>
        <w:t xml:space="preserve"> </w:t>
      </w:r>
      <w:r>
        <w:rPr>
          <w:rFonts w:ascii="Bookman Old Style" w:hAnsi="Bookman Old Style"/>
          <w:w w:val="105"/>
          <w:sz w:val="20"/>
        </w:rPr>
        <w:t>razones</w:t>
      </w:r>
      <w:r>
        <w:rPr>
          <w:rFonts w:ascii="Bookman Old Style" w:hAnsi="Bookman Old Style"/>
          <w:sz w:val="20"/>
        </w:rPr>
        <w:tab/>
      </w:r>
      <w:r>
        <w:rPr>
          <w:rFonts w:ascii="Bookman Old Style" w:hAnsi="Bookman Old Style"/>
          <w:spacing w:val="-6"/>
          <w:w w:val="105"/>
          <w:sz w:val="20"/>
        </w:rPr>
        <w:t>de</w:t>
      </w:r>
      <w:r>
        <w:rPr>
          <w:rFonts w:ascii="Bookman Old Style" w:hAnsi="Bookman Old Style"/>
          <w:sz w:val="20"/>
        </w:rPr>
        <w:tab/>
      </w:r>
      <w:r>
        <w:rPr>
          <w:rFonts w:ascii="Bookman Old Style" w:hAnsi="Bookman Old Style"/>
          <w:spacing w:val="-2"/>
          <w:w w:val="105"/>
          <w:sz w:val="20"/>
        </w:rPr>
        <w:t>interés</w:t>
      </w:r>
      <w:r>
        <w:rPr>
          <w:rFonts w:ascii="Bookman Old Style" w:hAnsi="Bookman Old Style"/>
          <w:sz w:val="20"/>
        </w:rPr>
        <w:tab/>
      </w:r>
      <w:r>
        <w:rPr>
          <w:rFonts w:ascii="Bookman Old Style" w:hAnsi="Bookman Old Style"/>
          <w:spacing w:val="-4"/>
          <w:w w:val="105"/>
          <w:sz w:val="20"/>
        </w:rPr>
        <w:t xml:space="preserve">público, </w:t>
      </w:r>
      <w:r>
        <w:rPr>
          <w:rFonts w:ascii="Bookman Old Style" w:hAnsi="Bookman Old Style"/>
          <w:w w:val="105"/>
          <w:sz w:val="20"/>
        </w:rPr>
        <w:t>previa indemnización.</w:t>
      </w:r>
    </w:p>
    <w:p w14:paraId="4999AB16" w14:textId="77777777" w:rsidR="00922AEA" w:rsidRDefault="00000000">
      <w:pPr>
        <w:pStyle w:val="Prrafodelista"/>
        <w:numPr>
          <w:ilvl w:val="0"/>
          <w:numId w:val="6"/>
        </w:numPr>
        <w:tabs>
          <w:tab w:val="left" w:pos="1546"/>
        </w:tabs>
        <w:spacing w:line="231" w:lineRule="exact"/>
        <w:ind w:left="1546" w:hanging="707"/>
        <w:rPr>
          <w:rFonts w:ascii="Bookman Old Style"/>
          <w:sz w:val="20"/>
        </w:rPr>
      </w:pPr>
      <w:r>
        <w:rPr>
          <w:rFonts w:ascii="Bookman Old Style"/>
          <w:sz w:val="20"/>
        </w:rPr>
        <w:t>Mutuo</w:t>
      </w:r>
      <w:r>
        <w:rPr>
          <w:rFonts w:ascii="Bookman Old Style"/>
          <w:spacing w:val="12"/>
          <w:sz w:val="20"/>
        </w:rPr>
        <w:t xml:space="preserve"> </w:t>
      </w:r>
      <w:r>
        <w:rPr>
          <w:rFonts w:ascii="Bookman Old Style"/>
          <w:spacing w:val="-2"/>
          <w:sz w:val="20"/>
        </w:rPr>
        <w:t>acuerdo.</w:t>
      </w:r>
    </w:p>
    <w:p w14:paraId="27453A1E" w14:textId="77777777" w:rsidR="00922AEA" w:rsidRDefault="00000000">
      <w:pPr>
        <w:pStyle w:val="Prrafodelista"/>
        <w:numPr>
          <w:ilvl w:val="0"/>
          <w:numId w:val="6"/>
        </w:numPr>
        <w:tabs>
          <w:tab w:val="left" w:pos="1147"/>
        </w:tabs>
        <w:spacing w:before="1" w:line="237" w:lineRule="auto"/>
        <w:ind w:left="130" w:right="130" w:firstLine="708"/>
        <w:rPr>
          <w:rFonts w:ascii="Bookman Old Style" w:hAnsi="Bookman Old Style"/>
          <w:sz w:val="20"/>
        </w:rPr>
      </w:pPr>
      <w:r>
        <w:rPr>
          <w:rFonts w:ascii="Bookman Old Style" w:hAnsi="Bookman Old Style"/>
          <w:w w:val="105"/>
          <w:sz w:val="20"/>
        </w:rPr>
        <w:t>Falta</w:t>
      </w:r>
      <w:r>
        <w:rPr>
          <w:rFonts w:ascii="Bookman Old Style" w:hAnsi="Bookman Old Style"/>
          <w:spacing w:val="35"/>
          <w:w w:val="105"/>
          <w:sz w:val="20"/>
        </w:rPr>
        <w:t xml:space="preserve"> </w:t>
      </w:r>
      <w:r>
        <w:rPr>
          <w:rFonts w:ascii="Bookman Old Style" w:hAnsi="Bookman Old Style"/>
          <w:w w:val="105"/>
          <w:sz w:val="20"/>
        </w:rPr>
        <w:t>de</w:t>
      </w:r>
      <w:r>
        <w:rPr>
          <w:rFonts w:ascii="Bookman Old Style" w:hAnsi="Bookman Old Style"/>
          <w:spacing w:val="34"/>
          <w:w w:val="105"/>
          <w:sz w:val="20"/>
        </w:rPr>
        <w:t xml:space="preserve"> </w:t>
      </w:r>
      <w:r>
        <w:rPr>
          <w:rFonts w:ascii="Bookman Old Style" w:hAnsi="Bookman Old Style"/>
          <w:w w:val="105"/>
          <w:sz w:val="20"/>
        </w:rPr>
        <w:t>pago</w:t>
      </w:r>
      <w:r>
        <w:rPr>
          <w:rFonts w:ascii="Bookman Old Style" w:hAnsi="Bookman Old Style"/>
          <w:spacing w:val="34"/>
          <w:w w:val="105"/>
          <w:sz w:val="20"/>
        </w:rPr>
        <w:t xml:space="preserve"> </w:t>
      </w:r>
      <w:r>
        <w:rPr>
          <w:rFonts w:ascii="Bookman Old Style" w:hAnsi="Bookman Old Style"/>
          <w:w w:val="105"/>
          <w:sz w:val="20"/>
        </w:rPr>
        <w:t>del</w:t>
      </w:r>
      <w:r>
        <w:rPr>
          <w:rFonts w:ascii="Bookman Old Style" w:hAnsi="Bookman Old Style"/>
          <w:spacing w:val="34"/>
          <w:w w:val="105"/>
          <w:sz w:val="20"/>
        </w:rPr>
        <w:t xml:space="preserve"> </w:t>
      </w:r>
      <w:r>
        <w:rPr>
          <w:rFonts w:ascii="Bookman Old Style" w:hAnsi="Bookman Old Style"/>
          <w:w w:val="105"/>
          <w:sz w:val="20"/>
        </w:rPr>
        <w:t>canon</w:t>
      </w:r>
      <w:r>
        <w:rPr>
          <w:rFonts w:ascii="Bookman Old Style" w:hAnsi="Bookman Old Style"/>
          <w:spacing w:val="33"/>
          <w:w w:val="105"/>
          <w:sz w:val="20"/>
        </w:rPr>
        <w:t xml:space="preserve"> </w:t>
      </w:r>
      <w:r>
        <w:rPr>
          <w:rFonts w:ascii="Bookman Old Style" w:hAnsi="Bookman Old Style"/>
          <w:w w:val="105"/>
          <w:sz w:val="20"/>
        </w:rPr>
        <w:t>o</w:t>
      </w:r>
      <w:r>
        <w:rPr>
          <w:rFonts w:ascii="Bookman Old Style" w:hAnsi="Bookman Old Style"/>
          <w:spacing w:val="34"/>
          <w:w w:val="105"/>
          <w:sz w:val="20"/>
        </w:rPr>
        <w:t xml:space="preserve"> </w:t>
      </w:r>
      <w:r>
        <w:rPr>
          <w:rFonts w:ascii="Bookman Old Style" w:hAnsi="Bookman Old Style"/>
          <w:w w:val="105"/>
          <w:sz w:val="20"/>
        </w:rPr>
        <w:t>cualquier</w:t>
      </w:r>
      <w:r>
        <w:rPr>
          <w:rFonts w:ascii="Bookman Old Style" w:hAnsi="Bookman Old Style"/>
          <w:spacing w:val="35"/>
          <w:w w:val="105"/>
          <w:sz w:val="20"/>
        </w:rPr>
        <w:t xml:space="preserve"> </w:t>
      </w:r>
      <w:r>
        <w:rPr>
          <w:rFonts w:ascii="Bookman Old Style" w:hAnsi="Bookman Old Style"/>
          <w:w w:val="105"/>
          <w:sz w:val="20"/>
        </w:rPr>
        <w:t>otro</w:t>
      </w:r>
      <w:r>
        <w:rPr>
          <w:rFonts w:ascii="Bookman Old Style" w:hAnsi="Bookman Old Style"/>
          <w:spacing w:val="36"/>
          <w:w w:val="105"/>
          <w:sz w:val="20"/>
        </w:rPr>
        <w:t xml:space="preserve"> </w:t>
      </w:r>
      <w:r>
        <w:rPr>
          <w:rFonts w:ascii="Bookman Old Style" w:hAnsi="Bookman Old Style"/>
          <w:w w:val="105"/>
          <w:sz w:val="20"/>
        </w:rPr>
        <w:t>incumplimiento</w:t>
      </w:r>
      <w:r>
        <w:rPr>
          <w:rFonts w:ascii="Bookman Old Style" w:hAnsi="Bookman Old Style"/>
          <w:spacing w:val="36"/>
          <w:w w:val="105"/>
          <w:sz w:val="20"/>
        </w:rPr>
        <w:t xml:space="preserve"> </w:t>
      </w:r>
      <w:r>
        <w:rPr>
          <w:rFonts w:ascii="Bookman Old Style" w:hAnsi="Bookman Old Style"/>
          <w:w w:val="105"/>
          <w:sz w:val="20"/>
        </w:rPr>
        <w:t>grave</w:t>
      </w:r>
      <w:r>
        <w:rPr>
          <w:rFonts w:ascii="Bookman Old Style" w:hAnsi="Bookman Old Style"/>
          <w:spacing w:val="36"/>
          <w:w w:val="105"/>
          <w:sz w:val="20"/>
        </w:rPr>
        <w:t xml:space="preserve"> </w:t>
      </w:r>
      <w:r>
        <w:rPr>
          <w:rFonts w:ascii="Bookman Old Style" w:hAnsi="Bookman Old Style"/>
          <w:w w:val="105"/>
          <w:sz w:val="20"/>
        </w:rPr>
        <w:t>de</w:t>
      </w:r>
      <w:r>
        <w:rPr>
          <w:rFonts w:ascii="Bookman Old Style" w:hAnsi="Bookman Old Style"/>
          <w:spacing w:val="32"/>
          <w:w w:val="105"/>
          <w:sz w:val="20"/>
        </w:rPr>
        <w:t xml:space="preserve"> </w:t>
      </w:r>
      <w:r>
        <w:rPr>
          <w:rFonts w:ascii="Bookman Old Style" w:hAnsi="Bookman Old Style"/>
          <w:w w:val="105"/>
          <w:sz w:val="20"/>
        </w:rPr>
        <w:t>las obligaciones del titular de la</w:t>
      </w:r>
      <w:r>
        <w:rPr>
          <w:rFonts w:ascii="Bookman Old Style" w:hAnsi="Bookman Old Style"/>
          <w:spacing w:val="40"/>
          <w:w w:val="105"/>
          <w:sz w:val="20"/>
        </w:rPr>
        <w:t xml:space="preserve"> </w:t>
      </w:r>
      <w:r>
        <w:rPr>
          <w:rFonts w:ascii="Bookman Old Style" w:hAnsi="Bookman Old Style"/>
          <w:w w:val="105"/>
          <w:sz w:val="20"/>
        </w:rPr>
        <w:t>concesión,</w:t>
      </w:r>
      <w:r>
        <w:rPr>
          <w:rFonts w:ascii="Bookman Old Style" w:hAnsi="Bookman Old Style"/>
          <w:spacing w:val="40"/>
          <w:w w:val="105"/>
          <w:sz w:val="20"/>
        </w:rPr>
        <w:t xml:space="preserve"> </w:t>
      </w:r>
      <w:r>
        <w:rPr>
          <w:rFonts w:ascii="Bookman Old Style" w:hAnsi="Bookman Old Style"/>
          <w:w w:val="105"/>
          <w:sz w:val="20"/>
        </w:rPr>
        <w:t>declarados por el</w:t>
      </w:r>
      <w:r>
        <w:rPr>
          <w:rFonts w:ascii="Bookman Old Style" w:hAnsi="Bookman Old Style"/>
          <w:spacing w:val="40"/>
          <w:w w:val="105"/>
          <w:sz w:val="20"/>
        </w:rPr>
        <w:t xml:space="preserve"> </w:t>
      </w:r>
      <w:r>
        <w:rPr>
          <w:rFonts w:ascii="Bookman Old Style" w:hAnsi="Bookman Old Style"/>
          <w:w w:val="105"/>
          <w:sz w:val="20"/>
        </w:rPr>
        <w:t>órgano competente.</w:t>
      </w:r>
    </w:p>
    <w:p w14:paraId="25D3638C" w14:textId="77777777" w:rsidR="00922AEA" w:rsidRDefault="00000000">
      <w:pPr>
        <w:pStyle w:val="Prrafodelista"/>
        <w:numPr>
          <w:ilvl w:val="0"/>
          <w:numId w:val="6"/>
        </w:numPr>
        <w:tabs>
          <w:tab w:val="left" w:pos="1171"/>
        </w:tabs>
        <w:spacing w:line="233" w:lineRule="exact"/>
        <w:ind w:left="1171" w:hanging="332"/>
        <w:rPr>
          <w:rFonts w:ascii="Bookman Old Style" w:hAnsi="Bookman Old Style"/>
          <w:sz w:val="20"/>
        </w:rPr>
      </w:pPr>
      <w:r>
        <w:rPr>
          <w:rFonts w:ascii="Bookman Old Style" w:hAnsi="Bookman Old Style"/>
          <w:w w:val="105"/>
          <w:sz w:val="20"/>
        </w:rPr>
        <w:t>Desaparición</w:t>
      </w:r>
      <w:r>
        <w:rPr>
          <w:rFonts w:ascii="Bookman Old Style" w:hAnsi="Bookman Old Style"/>
          <w:spacing w:val="-9"/>
          <w:w w:val="105"/>
          <w:sz w:val="20"/>
        </w:rPr>
        <w:t xml:space="preserve"> </w:t>
      </w:r>
      <w:r>
        <w:rPr>
          <w:rFonts w:ascii="Bookman Old Style" w:hAnsi="Bookman Old Style"/>
          <w:w w:val="105"/>
          <w:sz w:val="20"/>
        </w:rPr>
        <w:t>del</w:t>
      </w:r>
      <w:r>
        <w:rPr>
          <w:rFonts w:ascii="Bookman Old Style" w:hAnsi="Bookman Old Style"/>
          <w:spacing w:val="-8"/>
          <w:w w:val="105"/>
          <w:sz w:val="20"/>
        </w:rPr>
        <w:t xml:space="preserve"> </w:t>
      </w:r>
      <w:r>
        <w:rPr>
          <w:rFonts w:ascii="Bookman Old Style" w:hAnsi="Bookman Old Style"/>
          <w:w w:val="105"/>
          <w:sz w:val="20"/>
        </w:rPr>
        <w:t>bien</w:t>
      </w:r>
      <w:r>
        <w:rPr>
          <w:rFonts w:ascii="Bookman Old Style" w:hAnsi="Bookman Old Style"/>
          <w:spacing w:val="-9"/>
          <w:w w:val="105"/>
          <w:sz w:val="20"/>
        </w:rPr>
        <w:t xml:space="preserve"> </w:t>
      </w:r>
      <w:r>
        <w:rPr>
          <w:rFonts w:ascii="Bookman Old Style" w:hAnsi="Bookman Old Style"/>
          <w:w w:val="105"/>
          <w:sz w:val="20"/>
        </w:rPr>
        <w:t>o</w:t>
      </w:r>
      <w:r>
        <w:rPr>
          <w:rFonts w:ascii="Bookman Old Style" w:hAnsi="Bookman Old Style"/>
          <w:spacing w:val="-8"/>
          <w:w w:val="105"/>
          <w:sz w:val="20"/>
        </w:rPr>
        <w:t xml:space="preserve"> </w:t>
      </w:r>
      <w:r>
        <w:rPr>
          <w:rFonts w:ascii="Bookman Old Style" w:hAnsi="Bookman Old Style"/>
          <w:w w:val="105"/>
          <w:sz w:val="20"/>
        </w:rPr>
        <w:t>agotamiento</w:t>
      </w:r>
      <w:r>
        <w:rPr>
          <w:rFonts w:ascii="Bookman Old Style" w:hAnsi="Bookman Old Style"/>
          <w:spacing w:val="-9"/>
          <w:w w:val="105"/>
          <w:sz w:val="20"/>
        </w:rPr>
        <w:t xml:space="preserve"> </w:t>
      </w:r>
      <w:r>
        <w:rPr>
          <w:rFonts w:ascii="Bookman Old Style" w:hAnsi="Bookman Old Style"/>
          <w:w w:val="105"/>
          <w:sz w:val="20"/>
        </w:rPr>
        <w:t>del</w:t>
      </w:r>
      <w:r>
        <w:rPr>
          <w:rFonts w:ascii="Bookman Old Style" w:hAnsi="Bookman Old Style"/>
          <w:spacing w:val="-8"/>
          <w:w w:val="105"/>
          <w:sz w:val="20"/>
        </w:rPr>
        <w:t xml:space="preserve"> </w:t>
      </w:r>
      <w:r>
        <w:rPr>
          <w:rFonts w:ascii="Bookman Old Style" w:hAnsi="Bookman Old Style"/>
          <w:spacing w:val="-2"/>
          <w:w w:val="105"/>
          <w:sz w:val="20"/>
        </w:rPr>
        <w:t>aprovechamiento.</w:t>
      </w:r>
    </w:p>
    <w:p w14:paraId="399EB2BF" w14:textId="77777777" w:rsidR="00922AEA" w:rsidRDefault="00000000">
      <w:pPr>
        <w:pStyle w:val="Prrafodelista"/>
        <w:numPr>
          <w:ilvl w:val="0"/>
          <w:numId w:val="6"/>
        </w:numPr>
        <w:tabs>
          <w:tab w:val="left" w:pos="1336"/>
        </w:tabs>
        <w:ind w:left="130" w:right="125" w:firstLine="708"/>
        <w:rPr>
          <w:rFonts w:ascii="Bookman Old Style" w:hAnsi="Bookman Old Style"/>
          <w:sz w:val="20"/>
        </w:rPr>
      </w:pPr>
      <w:r>
        <w:rPr>
          <w:rFonts w:ascii="Bookman Old Style" w:hAnsi="Bookman Old Style"/>
          <w:w w:val="105"/>
          <w:sz w:val="20"/>
        </w:rPr>
        <w:t>Desafectación</w:t>
      </w:r>
      <w:r>
        <w:rPr>
          <w:rFonts w:ascii="Bookman Old Style" w:hAnsi="Bookman Old Style"/>
          <w:spacing w:val="40"/>
          <w:w w:val="105"/>
          <w:sz w:val="20"/>
        </w:rPr>
        <w:t xml:space="preserve"> </w:t>
      </w:r>
      <w:r>
        <w:rPr>
          <w:rFonts w:ascii="Bookman Old Style" w:hAnsi="Bookman Old Style"/>
          <w:w w:val="105"/>
          <w:sz w:val="20"/>
        </w:rPr>
        <w:t>del</w:t>
      </w:r>
      <w:r>
        <w:rPr>
          <w:rFonts w:ascii="Bookman Old Style" w:hAnsi="Bookman Old Style"/>
          <w:spacing w:val="40"/>
          <w:w w:val="105"/>
          <w:sz w:val="20"/>
        </w:rPr>
        <w:t xml:space="preserve"> </w:t>
      </w:r>
      <w:r>
        <w:rPr>
          <w:rFonts w:ascii="Bookman Old Style" w:hAnsi="Bookman Old Style"/>
          <w:w w:val="105"/>
          <w:sz w:val="20"/>
        </w:rPr>
        <w:t>bien,</w:t>
      </w:r>
      <w:r>
        <w:rPr>
          <w:rFonts w:ascii="Bookman Old Style" w:hAnsi="Bookman Old Style"/>
          <w:spacing w:val="40"/>
          <w:w w:val="105"/>
          <w:sz w:val="20"/>
        </w:rPr>
        <w:t xml:space="preserve"> </w:t>
      </w:r>
      <w:r>
        <w:rPr>
          <w:rFonts w:ascii="Bookman Old Style" w:hAnsi="Bookman Old Style"/>
          <w:w w:val="105"/>
          <w:sz w:val="20"/>
        </w:rPr>
        <w:t>en</w:t>
      </w:r>
      <w:r>
        <w:rPr>
          <w:rFonts w:ascii="Bookman Old Style" w:hAnsi="Bookman Old Style"/>
          <w:spacing w:val="40"/>
          <w:w w:val="105"/>
          <w:sz w:val="20"/>
        </w:rPr>
        <w:t xml:space="preserve"> </w:t>
      </w:r>
      <w:r>
        <w:rPr>
          <w:rFonts w:ascii="Bookman Old Style" w:hAnsi="Bookman Old Style"/>
          <w:w w:val="105"/>
          <w:sz w:val="20"/>
        </w:rPr>
        <w:t>cuyo</w:t>
      </w:r>
      <w:r>
        <w:rPr>
          <w:rFonts w:ascii="Bookman Old Style" w:hAnsi="Bookman Old Style"/>
          <w:spacing w:val="40"/>
          <w:w w:val="105"/>
          <w:sz w:val="20"/>
        </w:rPr>
        <w:t xml:space="preserve"> </w:t>
      </w:r>
      <w:r>
        <w:rPr>
          <w:rFonts w:ascii="Bookman Old Style" w:hAnsi="Bookman Old Style"/>
          <w:w w:val="105"/>
          <w:sz w:val="20"/>
        </w:rPr>
        <w:t>caso</w:t>
      </w:r>
      <w:r>
        <w:rPr>
          <w:rFonts w:ascii="Bookman Old Style" w:hAnsi="Bookman Old Style"/>
          <w:spacing w:val="40"/>
          <w:w w:val="105"/>
          <w:sz w:val="20"/>
        </w:rPr>
        <w:t xml:space="preserve"> </w:t>
      </w:r>
      <w:r>
        <w:rPr>
          <w:rFonts w:ascii="Bookman Old Style" w:hAnsi="Bookman Old Style"/>
          <w:w w:val="105"/>
          <w:sz w:val="20"/>
        </w:rPr>
        <w:t>se</w:t>
      </w:r>
      <w:r>
        <w:rPr>
          <w:rFonts w:ascii="Bookman Old Style" w:hAnsi="Bookman Old Style"/>
          <w:spacing w:val="40"/>
          <w:w w:val="105"/>
          <w:sz w:val="20"/>
        </w:rPr>
        <w:t xml:space="preserve"> </w:t>
      </w:r>
      <w:r>
        <w:rPr>
          <w:rFonts w:ascii="Bookman Old Style" w:hAnsi="Bookman Old Style"/>
          <w:w w:val="105"/>
          <w:sz w:val="20"/>
        </w:rPr>
        <w:t>procederá</w:t>
      </w:r>
      <w:r>
        <w:rPr>
          <w:rFonts w:ascii="Bookman Old Style" w:hAnsi="Bookman Old Style"/>
          <w:spacing w:val="40"/>
          <w:w w:val="105"/>
          <w:sz w:val="20"/>
        </w:rPr>
        <w:t xml:space="preserve"> </w:t>
      </w:r>
      <w:r>
        <w:rPr>
          <w:rFonts w:ascii="Bookman Old Style" w:hAnsi="Bookman Old Style"/>
          <w:w w:val="105"/>
          <w:sz w:val="20"/>
        </w:rPr>
        <w:t>a</w:t>
      </w:r>
      <w:r>
        <w:rPr>
          <w:rFonts w:ascii="Bookman Old Style" w:hAnsi="Bookman Old Style"/>
          <w:spacing w:val="40"/>
          <w:w w:val="105"/>
          <w:sz w:val="20"/>
        </w:rPr>
        <w:t xml:space="preserve"> </w:t>
      </w:r>
      <w:r>
        <w:rPr>
          <w:rFonts w:ascii="Bookman Old Style" w:hAnsi="Bookman Old Style"/>
          <w:w w:val="105"/>
          <w:sz w:val="20"/>
        </w:rPr>
        <w:t>su</w:t>
      </w:r>
      <w:r>
        <w:rPr>
          <w:rFonts w:ascii="Bookman Old Style" w:hAnsi="Bookman Old Style"/>
          <w:spacing w:val="40"/>
          <w:w w:val="105"/>
          <w:sz w:val="20"/>
        </w:rPr>
        <w:t xml:space="preserve"> </w:t>
      </w:r>
      <w:r>
        <w:rPr>
          <w:rFonts w:ascii="Bookman Old Style" w:hAnsi="Bookman Old Style"/>
          <w:w w:val="105"/>
          <w:sz w:val="20"/>
        </w:rPr>
        <w:t>liquidación conforme a lo previsto en el art. 102 de la LPAP.</w:t>
      </w:r>
    </w:p>
    <w:p w14:paraId="183C2EC4" w14:textId="77777777" w:rsidR="00922AEA" w:rsidRDefault="00000000">
      <w:pPr>
        <w:pStyle w:val="Textoindependiente"/>
        <w:spacing w:before="231"/>
        <w:ind w:left="130" w:right="118" w:firstLine="708"/>
        <w:jc w:val="both"/>
        <w:rPr>
          <w:rFonts w:ascii="Bookman Old Style" w:hAnsi="Bookman Old Style"/>
          <w:b/>
        </w:rPr>
      </w:pPr>
      <w:r>
        <w:rPr>
          <w:rFonts w:ascii="Bookman Old Style" w:hAnsi="Bookman Old Style"/>
          <w:b/>
          <w:w w:val="110"/>
          <w:u w:val="single"/>
        </w:rPr>
        <w:t>DÉCIMO SÉPTIMA.- COMPROMISO DE PREVIA OBTENCIÓN A SU</w:t>
      </w:r>
      <w:r>
        <w:rPr>
          <w:rFonts w:ascii="Bookman Old Style" w:hAnsi="Bookman Old Style"/>
          <w:b/>
          <w:w w:val="110"/>
        </w:rPr>
        <w:t xml:space="preserve"> </w:t>
      </w:r>
      <w:r>
        <w:rPr>
          <w:rFonts w:ascii="Bookman Old Style" w:hAnsi="Bookman Old Style"/>
          <w:b/>
          <w:w w:val="110"/>
          <w:u w:val="single"/>
        </w:rPr>
        <w:t>COSTA</w:t>
      </w:r>
      <w:r>
        <w:rPr>
          <w:rFonts w:ascii="Bookman Old Style" w:hAnsi="Bookman Old Style"/>
          <w:b/>
          <w:w w:val="110"/>
        </w:rPr>
        <w:t xml:space="preserve"> </w:t>
      </w:r>
      <w:r>
        <w:rPr>
          <w:rFonts w:ascii="Bookman Old Style" w:hAnsi="Bookman Old Style"/>
          <w:b/>
          <w:w w:val="110"/>
          <w:u w:val="single"/>
        </w:rPr>
        <w:t>DE CUANTAS LICENCIAS Y PERMISOS REQUIERA EL USO DEL</w:t>
      </w:r>
      <w:r>
        <w:rPr>
          <w:rFonts w:ascii="Bookman Old Style" w:hAnsi="Bookman Old Style"/>
          <w:b/>
          <w:w w:val="110"/>
        </w:rPr>
        <w:t xml:space="preserve"> </w:t>
      </w:r>
      <w:r>
        <w:rPr>
          <w:rFonts w:ascii="Bookman Old Style" w:hAnsi="Bookman Old Style"/>
          <w:b/>
          <w:w w:val="110"/>
          <w:u w:val="single"/>
        </w:rPr>
        <w:t>BIEN O LA</w:t>
      </w:r>
      <w:r>
        <w:rPr>
          <w:rFonts w:ascii="Bookman Old Style" w:hAnsi="Bookman Old Style"/>
          <w:b/>
          <w:w w:val="110"/>
        </w:rPr>
        <w:t xml:space="preserve"> </w:t>
      </w:r>
      <w:r>
        <w:rPr>
          <w:rFonts w:ascii="Bookman Old Style" w:hAnsi="Bookman Old Style"/>
          <w:b/>
          <w:w w:val="110"/>
          <w:u w:val="single"/>
        </w:rPr>
        <w:t>ACTIVIDAD A DESARROLLAR SOBRE EL MISMO.</w:t>
      </w:r>
    </w:p>
    <w:p w14:paraId="57DAE5D3" w14:textId="77777777" w:rsidR="00922AEA" w:rsidRDefault="00922AEA">
      <w:pPr>
        <w:pStyle w:val="Textoindependiente"/>
        <w:spacing w:before="34"/>
        <w:rPr>
          <w:rFonts w:ascii="Bookman Old Style"/>
          <w:b/>
        </w:rPr>
      </w:pPr>
    </w:p>
    <w:p w14:paraId="03AFBA94" w14:textId="77777777" w:rsidR="00922AEA" w:rsidRDefault="00000000">
      <w:pPr>
        <w:pStyle w:val="Prrafodelista"/>
        <w:numPr>
          <w:ilvl w:val="1"/>
          <w:numId w:val="7"/>
        </w:numPr>
        <w:tabs>
          <w:tab w:val="left" w:pos="1546"/>
        </w:tabs>
        <w:ind w:left="130" w:right="131" w:firstLine="708"/>
        <w:jc w:val="left"/>
        <w:rPr>
          <w:rFonts w:ascii="Bookman Old Style" w:hAnsi="Bookman Old Style"/>
          <w:b/>
          <w:sz w:val="20"/>
        </w:rPr>
      </w:pPr>
      <w:r>
        <w:rPr>
          <w:rFonts w:ascii="Bookman Old Style" w:hAnsi="Bookman Old Style"/>
          <w:b/>
          <w:w w:val="105"/>
          <w:sz w:val="20"/>
        </w:rPr>
        <w:t>Apartado</w:t>
      </w:r>
      <w:r>
        <w:rPr>
          <w:rFonts w:ascii="Bookman Old Style" w:hAnsi="Bookman Old Style"/>
          <w:b/>
          <w:spacing w:val="24"/>
          <w:w w:val="105"/>
          <w:sz w:val="20"/>
        </w:rPr>
        <w:t xml:space="preserve"> </w:t>
      </w:r>
      <w:r>
        <w:rPr>
          <w:rFonts w:ascii="Bookman Old Style" w:hAnsi="Bookman Old Style"/>
          <w:b/>
          <w:w w:val="105"/>
          <w:sz w:val="20"/>
        </w:rPr>
        <w:t>e) del párrafo</w:t>
      </w:r>
      <w:r>
        <w:rPr>
          <w:rFonts w:ascii="Bookman Old Style" w:hAnsi="Bookman Old Style"/>
          <w:b/>
          <w:spacing w:val="24"/>
          <w:w w:val="105"/>
          <w:sz w:val="20"/>
        </w:rPr>
        <w:t xml:space="preserve"> </w:t>
      </w:r>
      <w:r>
        <w:rPr>
          <w:rFonts w:ascii="Bookman Old Style" w:hAnsi="Bookman Old Style"/>
          <w:b/>
          <w:w w:val="105"/>
          <w:sz w:val="20"/>
        </w:rPr>
        <w:t>7 del artículo</w:t>
      </w:r>
      <w:r>
        <w:rPr>
          <w:rFonts w:ascii="Bookman Old Style" w:hAnsi="Bookman Old Style"/>
          <w:b/>
          <w:spacing w:val="24"/>
          <w:w w:val="105"/>
          <w:sz w:val="20"/>
        </w:rPr>
        <w:t xml:space="preserve"> </w:t>
      </w:r>
      <w:r>
        <w:rPr>
          <w:rFonts w:ascii="Bookman Old Style" w:hAnsi="Bookman Old Style"/>
          <w:b/>
          <w:w w:val="105"/>
          <w:sz w:val="20"/>
        </w:rPr>
        <w:t>92 de</w:t>
      </w:r>
      <w:r>
        <w:rPr>
          <w:rFonts w:ascii="Bookman Old Style" w:hAnsi="Bookman Old Style"/>
          <w:b/>
          <w:spacing w:val="24"/>
          <w:w w:val="105"/>
          <w:sz w:val="20"/>
        </w:rPr>
        <w:t xml:space="preserve"> </w:t>
      </w:r>
      <w:r>
        <w:rPr>
          <w:rFonts w:ascii="Bookman Old Style" w:hAnsi="Bookman Old Style"/>
          <w:b/>
          <w:w w:val="105"/>
          <w:sz w:val="20"/>
        </w:rPr>
        <w:t>la</w:t>
      </w:r>
      <w:r>
        <w:rPr>
          <w:rFonts w:ascii="Bookman Old Style" w:hAnsi="Bookman Old Style"/>
          <w:b/>
          <w:spacing w:val="24"/>
          <w:w w:val="105"/>
          <w:sz w:val="20"/>
        </w:rPr>
        <w:t xml:space="preserve"> </w:t>
      </w:r>
      <w:r>
        <w:rPr>
          <w:rFonts w:ascii="Bookman Old Style" w:hAnsi="Bookman Old Style"/>
          <w:b/>
          <w:w w:val="105"/>
          <w:sz w:val="20"/>
        </w:rPr>
        <w:t>Ley 33/2003</w:t>
      </w:r>
      <w:r>
        <w:rPr>
          <w:rFonts w:ascii="Bookman Old Style" w:hAnsi="Bookman Old Style"/>
          <w:b/>
          <w:spacing w:val="24"/>
          <w:w w:val="105"/>
          <w:sz w:val="20"/>
        </w:rPr>
        <w:t xml:space="preserve"> </w:t>
      </w:r>
      <w:r>
        <w:rPr>
          <w:rFonts w:ascii="Bookman Old Style" w:hAnsi="Bookman Old Style"/>
          <w:b/>
          <w:w w:val="105"/>
          <w:sz w:val="20"/>
        </w:rPr>
        <w:t>de Patrimonio de las Administraciones Públicas)</w:t>
      </w:r>
    </w:p>
    <w:p w14:paraId="07957AF6" w14:textId="77777777" w:rsidR="00922AEA" w:rsidRDefault="00922AEA">
      <w:pPr>
        <w:pStyle w:val="Textoindependiente"/>
        <w:spacing w:before="33"/>
        <w:rPr>
          <w:rFonts w:ascii="Bookman Old Style"/>
          <w:b/>
        </w:rPr>
      </w:pPr>
    </w:p>
    <w:p w14:paraId="0C9AF5E1" w14:textId="77777777" w:rsidR="00922AEA" w:rsidRDefault="00000000">
      <w:pPr>
        <w:pStyle w:val="Textoindependiente"/>
        <w:ind w:left="130" w:firstLine="708"/>
        <w:rPr>
          <w:rFonts w:ascii="Bookman Old Style" w:hAnsi="Bookman Old Style"/>
        </w:rPr>
      </w:pPr>
      <w:r>
        <w:rPr>
          <w:rFonts w:ascii="Bookman Old Style" w:hAnsi="Bookman Old Style"/>
          <w:w w:val="105"/>
        </w:rPr>
        <w:t>El</w:t>
      </w:r>
      <w:r>
        <w:rPr>
          <w:rFonts w:ascii="Bookman Old Style" w:hAnsi="Bookman Old Style"/>
          <w:spacing w:val="35"/>
          <w:w w:val="105"/>
        </w:rPr>
        <w:t xml:space="preserve"> </w:t>
      </w:r>
      <w:r>
        <w:rPr>
          <w:rFonts w:ascii="Bookman Old Style" w:hAnsi="Bookman Old Style"/>
          <w:w w:val="105"/>
        </w:rPr>
        <w:t>concesionario</w:t>
      </w:r>
      <w:r>
        <w:rPr>
          <w:rFonts w:ascii="Bookman Old Style" w:hAnsi="Bookman Old Style"/>
          <w:spacing w:val="35"/>
          <w:w w:val="105"/>
        </w:rPr>
        <w:t xml:space="preserve"> </w:t>
      </w:r>
      <w:r>
        <w:rPr>
          <w:rFonts w:ascii="Bookman Old Style" w:hAnsi="Bookman Old Style"/>
          <w:w w:val="105"/>
        </w:rPr>
        <w:t>deberá</w:t>
      </w:r>
      <w:r>
        <w:rPr>
          <w:rFonts w:ascii="Bookman Old Style" w:hAnsi="Bookman Old Style"/>
          <w:spacing w:val="36"/>
          <w:w w:val="105"/>
        </w:rPr>
        <w:t xml:space="preserve"> </w:t>
      </w:r>
      <w:r>
        <w:rPr>
          <w:rFonts w:ascii="Bookman Old Style" w:hAnsi="Bookman Old Style"/>
          <w:w w:val="105"/>
        </w:rPr>
        <w:t>obtener</w:t>
      </w:r>
      <w:r>
        <w:rPr>
          <w:rFonts w:ascii="Bookman Old Style" w:hAnsi="Bookman Old Style"/>
          <w:spacing w:val="36"/>
          <w:w w:val="105"/>
        </w:rPr>
        <w:t xml:space="preserve"> </w:t>
      </w:r>
      <w:r>
        <w:rPr>
          <w:rFonts w:ascii="Bookman Old Style" w:hAnsi="Bookman Old Style"/>
          <w:w w:val="105"/>
        </w:rPr>
        <w:t>a</w:t>
      </w:r>
      <w:r>
        <w:rPr>
          <w:rFonts w:ascii="Bookman Old Style" w:hAnsi="Bookman Old Style"/>
          <w:spacing w:val="36"/>
          <w:w w:val="105"/>
        </w:rPr>
        <w:t xml:space="preserve"> </w:t>
      </w:r>
      <w:r>
        <w:rPr>
          <w:rFonts w:ascii="Bookman Old Style" w:hAnsi="Bookman Old Style"/>
          <w:w w:val="105"/>
        </w:rPr>
        <w:t>su</w:t>
      </w:r>
      <w:r>
        <w:rPr>
          <w:rFonts w:ascii="Bookman Old Style" w:hAnsi="Bookman Old Style"/>
          <w:spacing w:val="34"/>
          <w:w w:val="105"/>
        </w:rPr>
        <w:t xml:space="preserve"> </w:t>
      </w:r>
      <w:r>
        <w:rPr>
          <w:rFonts w:ascii="Bookman Old Style" w:hAnsi="Bookman Old Style"/>
          <w:w w:val="105"/>
        </w:rPr>
        <w:t>costa</w:t>
      </w:r>
      <w:r>
        <w:rPr>
          <w:rFonts w:ascii="Bookman Old Style" w:hAnsi="Bookman Old Style"/>
          <w:spacing w:val="36"/>
          <w:w w:val="105"/>
        </w:rPr>
        <w:t xml:space="preserve"> </w:t>
      </w:r>
      <w:r>
        <w:rPr>
          <w:rFonts w:ascii="Bookman Old Style" w:hAnsi="Bookman Old Style"/>
          <w:w w:val="105"/>
        </w:rPr>
        <w:t>cuantas</w:t>
      </w:r>
      <w:r>
        <w:rPr>
          <w:rFonts w:ascii="Bookman Old Style" w:hAnsi="Bookman Old Style"/>
          <w:spacing w:val="35"/>
          <w:w w:val="105"/>
        </w:rPr>
        <w:t xml:space="preserve"> </w:t>
      </w:r>
      <w:r>
        <w:rPr>
          <w:rFonts w:ascii="Bookman Old Style" w:hAnsi="Bookman Old Style"/>
          <w:w w:val="105"/>
        </w:rPr>
        <w:t>licencias</w:t>
      </w:r>
      <w:r>
        <w:rPr>
          <w:rFonts w:ascii="Bookman Old Style" w:hAnsi="Bookman Old Style"/>
          <w:spacing w:val="37"/>
          <w:w w:val="105"/>
        </w:rPr>
        <w:t xml:space="preserve"> </w:t>
      </w:r>
      <w:r>
        <w:rPr>
          <w:rFonts w:ascii="Bookman Old Style" w:hAnsi="Bookman Old Style"/>
          <w:w w:val="105"/>
        </w:rPr>
        <w:t>y</w:t>
      </w:r>
      <w:r>
        <w:rPr>
          <w:rFonts w:ascii="Bookman Old Style" w:hAnsi="Bookman Old Style"/>
          <w:spacing w:val="34"/>
          <w:w w:val="105"/>
        </w:rPr>
        <w:t xml:space="preserve"> </w:t>
      </w:r>
      <w:r>
        <w:rPr>
          <w:rFonts w:ascii="Bookman Old Style" w:hAnsi="Bookman Old Style"/>
          <w:w w:val="105"/>
        </w:rPr>
        <w:t>permisos requiera el uso del bien o de la actividad a desarrollar sobre el mismo.</w:t>
      </w:r>
    </w:p>
    <w:p w14:paraId="2FD7694B" w14:textId="77777777" w:rsidR="00922AEA" w:rsidRDefault="00922AEA">
      <w:pPr>
        <w:pStyle w:val="Textoindependiente"/>
        <w:spacing w:before="33"/>
        <w:rPr>
          <w:rFonts w:ascii="Bookman Old Style"/>
        </w:rPr>
      </w:pPr>
    </w:p>
    <w:p w14:paraId="75EF30B1" w14:textId="77777777" w:rsidR="00922AEA" w:rsidRDefault="00000000">
      <w:pPr>
        <w:pStyle w:val="Textoindependiente"/>
        <w:ind w:left="839"/>
        <w:rPr>
          <w:rFonts w:ascii="Bookman Old Style" w:hAnsi="Bookman Old Style"/>
          <w:b/>
        </w:rPr>
      </w:pPr>
      <w:r>
        <w:rPr>
          <w:rFonts w:ascii="Bookman Old Style" w:hAnsi="Bookman Old Style"/>
          <w:b/>
          <w:u w:val="single"/>
        </w:rPr>
        <w:t>DÉCIMO</w:t>
      </w:r>
      <w:r>
        <w:rPr>
          <w:rFonts w:ascii="Bookman Old Style" w:hAnsi="Bookman Old Style"/>
          <w:b/>
          <w:spacing w:val="72"/>
          <w:u w:val="single"/>
        </w:rPr>
        <w:t xml:space="preserve"> </w:t>
      </w:r>
      <w:r>
        <w:rPr>
          <w:rFonts w:ascii="Bookman Old Style" w:hAnsi="Bookman Old Style"/>
          <w:b/>
          <w:u w:val="single"/>
        </w:rPr>
        <w:t>OCTAVA.-</w:t>
      </w:r>
      <w:r>
        <w:rPr>
          <w:rFonts w:ascii="Bookman Old Style" w:hAnsi="Bookman Old Style"/>
          <w:b/>
          <w:spacing w:val="74"/>
          <w:u w:val="single"/>
        </w:rPr>
        <w:t xml:space="preserve"> </w:t>
      </w:r>
      <w:r>
        <w:rPr>
          <w:rFonts w:ascii="Bookman Old Style" w:hAnsi="Bookman Old Style"/>
          <w:b/>
          <w:u w:val="single"/>
        </w:rPr>
        <w:t>RECURSOS.</w:t>
      </w:r>
      <w:r>
        <w:rPr>
          <w:rFonts w:ascii="Bookman Old Style" w:hAnsi="Bookman Old Style"/>
          <w:b/>
          <w:spacing w:val="74"/>
          <w:u w:val="single"/>
        </w:rPr>
        <w:t xml:space="preserve"> </w:t>
      </w:r>
      <w:r>
        <w:rPr>
          <w:rFonts w:ascii="Bookman Old Style" w:hAnsi="Bookman Old Style"/>
          <w:b/>
          <w:u w:val="single"/>
        </w:rPr>
        <w:t>JURISDICCIÓN</w:t>
      </w:r>
      <w:r>
        <w:rPr>
          <w:rFonts w:ascii="Bookman Old Style" w:hAnsi="Bookman Old Style"/>
          <w:b/>
          <w:spacing w:val="73"/>
          <w:u w:val="single"/>
        </w:rPr>
        <w:t xml:space="preserve"> </w:t>
      </w:r>
      <w:r>
        <w:rPr>
          <w:rFonts w:ascii="Bookman Old Style" w:hAnsi="Bookman Old Style"/>
          <w:b/>
          <w:u w:val="single"/>
        </w:rPr>
        <w:t>Y</w:t>
      </w:r>
      <w:r>
        <w:rPr>
          <w:rFonts w:ascii="Bookman Old Style" w:hAnsi="Bookman Old Style"/>
          <w:b/>
          <w:spacing w:val="72"/>
          <w:u w:val="single"/>
        </w:rPr>
        <w:t xml:space="preserve"> </w:t>
      </w:r>
      <w:r>
        <w:rPr>
          <w:rFonts w:ascii="Bookman Old Style" w:hAnsi="Bookman Old Style"/>
          <w:b/>
          <w:spacing w:val="-2"/>
          <w:u w:val="single"/>
        </w:rPr>
        <w:t>COMPETENCIA.</w:t>
      </w:r>
    </w:p>
    <w:p w14:paraId="742BFD52" w14:textId="77777777" w:rsidR="00922AEA" w:rsidRDefault="00922AEA">
      <w:pPr>
        <w:pStyle w:val="Textoindependiente"/>
        <w:spacing w:before="35"/>
        <w:rPr>
          <w:rFonts w:ascii="Bookman Old Style"/>
          <w:b/>
        </w:rPr>
      </w:pPr>
    </w:p>
    <w:p w14:paraId="56A218EA" w14:textId="77777777" w:rsidR="00922AEA" w:rsidRDefault="00000000">
      <w:pPr>
        <w:pStyle w:val="Textoindependiente"/>
        <w:spacing w:line="237" w:lineRule="auto"/>
        <w:ind w:left="130" w:right="122" w:firstLine="825"/>
        <w:jc w:val="both"/>
        <w:rPr>
          <w:rFonts w:ascii="Bookman Old Style" w:hAnsi="Bookman Old Style"/>
        </w:rPr>
      </w:pPr>
      <w:r>
        <w:rPr>
          <w:rFonts w:ascii="Bookman Old Style" w:hAnsi="Bookman Old Style"/>
          <w:w w:val="105"/>
        </w:rPr>
        <w:t>Contra las resoluciones que se dicten en el desarrollo de esta relación concesional, el concesionario podrá ejercer las acciones que correspondan en defensa de sus derechos ante la jurisdicción contencioso-administrativa.</w:t>
      </w:r>
    </w:p>
    <w:p w14:paraId="23A2B907" w14:textId="77777777" w:rsidR="00922AEA" w:rsidRDefault="00922AEA">
      <w:pPr>
        <w:pStyle w:val="Textoindependiente"/>
        <w:spacing w:before="36"/>
        <w:rPr>
          <w:rFonts w:ascii="Bookman Old Style"/>
        </w:rPr>
      </w:pPr>
    </w:p>
    <w:p w14:paraId="34A10A39" w14:textId="77777777" w:rsidR="00922AEA" w:rsidRDefault="00000000">
      <w:pPr>
        <w:pStyle w:val="Textoindependiente"/>
        <w:spacing w:line="237" w:lineRule="auto"/>
        <w:ind w:left="130" w:right="121" w:firstLine="708"/>
        <w:jc w:val="both"/>
        <w:rPr>
          <w:rFonts w:ascii="Bookman Old Style" w:hAnsi="Bookman Old Style"/>
        </w:rPr>
      </w:pPr>
      <w:r>
        <w:rPr>
          <w:rFonts w:ascii="Bookman Old Style" w:hAnsi="Bookman Old Style"/>
          <w:w w:val="105"/>
        </w:rPr>
        <w:t>Igualmente, todas las controversias que puedan surgir en torno a las presentes</w:t>
      </w:r>
      <w:r>
        <w:rPr>
          <w:rFonts w:ascii="Bookman Old Style" w:hAnsi="Bookman Old Style"/>
          <w:spacing w:val="-6"/>
          <w:w w:val="105"/>
        </w:rPr>
        <w:t xml:space="preserve"> </w:t>
      </w:r>
      <w:r>
        <w:rPr>
          <w:rFonts w:ascii="Bookman Old Style" w:hAnsi="Bookman Old Style"/>
          <w:w w:val="105"/>
        </w:rPr>
        <w:t>estipulaciones,</w:t>
      </w:r>
      <w:r>
        <w:rPr>
          <w:rFonts w:ascii="Bookman Old Style" w:hAnsi="Bookman Old Style"/>
          <w:spacing w:val="-5"/>
          <w:w w:val="105"/>
        </w:rPr>
        <w:t xml:space="preserve"> </w:t>
      </w:r>
      <w:r>
        <w:rPr>
          <w:rFonts w:ascii="Bookman Old Style" w:hAnsi="Bookman Old Style"/>
          <w:w w:val="105"/>
        </w:rPr>
        <w:t>y</w:t>
      </w:r>
      <w:r>
        <w:rPr>
          <w:rFonts w:ascii="Bookman Old Style" w:hAnsi="Bookman Old Style"/>
          <w:spacing w:val="-5"/>
          <w:w w:val="105"/>
        </w:rPr>
        <w:t xml:space="preserve"> </w:t>
      </w:r>
      <w:r>
        <w:rPr>
          <w:rFonts w:ascii="Bookman Old Style" w:hAnsi="Bookman Old Style"/>
          <w:w w:val="105"/>
        </w:rPr>
        <w:t>sin</w:t>
      </w:r>
      <w:r>
        <w:rPr>
          <w:rFonts w:ascii="Bookman Old Style" w:hAnsi="Bookman Old Style"/>
          <w:spacing w:val="-7"/>
          <w:w w:val="105"/>
        </w:rPr>
        <w:t xml:space="preserve"> </w:t>
      </w:r>
      <w:r>
        <w:rPr>
          <w:rFonts w:ascii="Bookman Old Style" w:hAnsi="Bookman Old Style"/>
          <w:w w:val="105"/>
        </w:rPr>
        <w:t>perjuicio</w:t>
      </w:r>
      <w:r>
        <w:rPr>
          <w:rFonts w:ascii="Bookman Old Style" w:hAnsi="Bookman Old Style"/>
          <w:spacing w:val="-6"/>
          <w:w w:val="105"/>
        </w:rPr>
        <w:t xml:space="preserve"> </w:t>
      </w:r>
      <w:r>
        <w:rPr>
          <w:rFonts w:ascii="Bookman Old Style" w:hAnsi="Bookman Old Style"/>
          <w:w w:val="105"/>
        </w:rPr>
        <w:t>de</w:t>
      </w:r>
      <w:r>
        <w:rPr>
          <w:rFonts w:ascii="Bookman Old Style" w:hAnsi="Bookman Old Style"/>
          <w:spacing w:val="-6"/>
          <w:w w:val="105"/>
        </w:rPr>
        <w:t xml:space="preserve"> </w:t>
      </w:r>
      <w:r>
        <w:rPr>
          <w:rFonts w:ascii="Bookman Old Style" w:hAnsi="Bookman Old Style"/>
          <w:w w:val="105"/>
        </w:rPr>
        <w:t>la</w:t>
      </w:r>
      <w:r>
        <w:rPr>
          <w:rFonts w:ascii="Bookman Old Style" w:hAnsi="Bookman Old Style"/>
          <w:spacing w:val="-5"/>
          <w:w w:val="105"/>
        </w:rPr>
        <w:t xml:space="preserve"> </w:t>
      </w:r>
      <w:r>
        <w:rPr>
          <w:rFonts w:ascii="Bookman Old Style" w:hAnsi="Bookman Old Style"/>
          <w:w w:val="105"/>
        </w:rPr>
        <w:t>facultad</w:t>
      </w:r>
      <w:r>
        <w:rPr>
          <w:rFonts w:ascii="Bookman Old Style" w:hAnsi="Bookman Old Style"/>
          <w:spacing w:val="-6"/>
          <w:w w:val="105"/>
        </w:rPr>
        <w:t xml:space="preserve"> </w:t>
      </w:r>
      <w:r>
        <w:rPr>
          <w:rFonts w:ascii="Bookman Old Style" w:hAnsi="Bookman Old Style"/>
          <w:w w:val="105"/>
        </w:rPr>
        <w:t>de</w:t>
      </w:r>
      <w:r>
        <w:rPr>
          <w:rFonts w:ascii="Bookman Old Style" w:hAnsi="Bookman Old Style"/>
          <w:spacing w:val="-6"/>
          <w:w w:val="105"/>
        </w:rPr>
        <w:t xml:space="preserve"> </w:t>
      </w:r>
      <w:r>
        <w:rPr>
          <w:rFonts w:ascii="Bookman Old Style" w:hAnsi="Bookman Old Style"/>
          <w:w w:val="105"/>
        </w:rPr>
        <w:t>interpretación</w:t>
      </w:r>
      <w:r>
        <w:rPr>
          <w:rFonts w:ascii="Bookman Old Style" w:hAnsi="Bookman Old Style"/>
          <w:spacing w:val="-7"/>
          <w:w w:val="105"/>
        </w:rPr>
        <w:t xml:space="preserve"> </w:t>
      </w:r>
      <w:r>
        <w:rPr>
          <w:rFonts w:ascii="Bookman Old Style" w:hAnsi="Bookman Old Style"/>
          <w:w w:val="105"/>
        </w:rPr>
        <w:t>reconocida a la Administración, serán objeto de conocimiento y decisión por los órganos de la Jurisdicción</w:t>
      </w:r>
      <w:r>
        <w:rPr>
          <w:rFonts w:ascii="Bookman Old Style" w:hAnsi="Bookman Old Style"/>
          <w:spacing w:val="-4"/>
          <w:w w:val="105"/>
        </w:rPr>
        <w:t xml:space="preserve"> </w:t>
      </w:r>
      <w:r>
        <w:rPr>
          <w:rFonts w:ascii="Bookman Old Style" w:hAnsi="Bookman Old Style"/>
          <w:w w:val="105"/>
        </w:rPr>
        <w:t>Contencioso-Administrativa</w:t>
      </w:r>
      <w:r>
        <w:rPr>
          <w:rFonts w:ascii="Bookman Old Style" w:hAnsi="Bookman Old Style"/>
          <w:spacing w:val="-5"/>
          <w:w w:val="105"/>
        </w:rPr>
        <w:t xml:space="preserve"> </w:t>
      </w:r>
      <w:r>
        <w:rPr>
          <w:rFonts w:ascii="Bookman Old Style" w:hAnsi="Bookman Old Style"/>
          <w:w w:val="105"/>
        </w:rPr>
        <w:t>que</w:t>
      </w:r>
      <w:r>
        <w:rPr>
          <w:rFonts w:ascii="Bookman Old Style" w:hAnsi="Bookman Old Style"/>
          <w:spacing w:val="-4"/>
          <w:w w:val="105"/>
        </w:rPr>
        <w:t xml:space="preserve"> </w:t>
      </w:r>
      <w:r>
        <w:rPr>
          <w:rFonts w:ascii="Bookman Old Style" w:hAnsi="Bookman Old Style"/>
          <w:w w:val="105"/>
        </w:rPr>
        <w:t>sean</w:t>
      </w:r>
      <w:r>
        <w:rPr>
          <w:rFonts w:ascii="Bookman Old Style" w:hAnsi="Bookman Old Style"/>
          <w:spacing w:val="-4"/>
          <w:w w:val="105"/>
        </w:rPr>
        <w:t xml:space="preserve"> </w:t>
      </w:r>
      <w:r>
        <w:rPr>
          <w:rFonts w:ascii="Bookman Old Style" w:hAnsi="Bookman Old Style"/>
          <w:w w:val="105"/>
        </w:rPr>
        <w:t>en</w:t>
      </w:r>
      <w:r>
        <w:rPr>
          <w:rFonts w:ascii="Bookman Old Style" w:hAnsi="Bookman Old Style"/>
          <w:spacing w:val="-4"/>
          <w:w w:val="105"/>
        </w:rPr>
        <w:t xml:space="preserve"> </w:t>
      </w:r>
      <w:r>
        <w:rPr>
          <w:rFonts w:ascii="Bookman Old Style" w:hAnsi="Bookman Old Style"/>
          <w:w w:val="105"/>
        </w:rPr>
        <w:t>cada</w:t>
      </w:r>
      <w:r>
        <w:rPr>
          <w:rFonts w:ascii="Bookman Old Style" w:hAnsi="Bookman Old Style"/>
          <w:spacing w:val="-5"/>
          <w:w w:val="105"/>
        </w:rPr>
        <w:t xml:space="preserve"> </w:t>
      </w:r>
      <w:r>
        <w:rPr>
          <w:rFonts w:ascii="Bookman Old Style" w:hAnsi="Bookman Old Style"/>
          <w:w w:val="105"/>
        </w:rPr>
        <w:t>caso</w:t>
      </w:r>
      <w:r>
        <w:rPr>
          <w:rFonts w:ascii="Bookman Old Style" w:hAnsi="Bookman Old Style"/>
          <w:spacing w:val="-4"/>
          <w:w w:val="105"/>
        </w:rPr>
        <w:t xml:space="preserve"> </w:t>
      </w:r>
      <w:r>
        <w:rPr>
          <w:rFonts w:ascii="Bookman Old Style" w:hAnsi="Bookman Old Style"/>
          <w:w w:val="105"/>
        </w:rPr>
        <w:t>competentes.</w:t>
      </w:r>
    </w:p>
    <w:p w14:paraId="21120DE4" w14:textId="77777777" w:rsidR="00922AEA" w:rsidRDefault="00922AEA">
      <w:pPr>
        <w:pStyle w:val="Textoindependiente"/>
        <w:spacing w:before="35"/>
        <w:rPr>
          <w:rFonts w:ascii="Bookman Old Style"/>
        </w:rPr>
      </w:pPr>
    </w:p>
    <w:p w14:paraId="4CABADDB" w14:textId="77777777" w:rsidR="00922AEA" w:rsidRDefault="00000000">
      <w:pPr>
        <w:pStyle w:val="Textoindependiente"/>
        <w:spacing w:line="237" w:lineRule="auto"/>
        <w:ind w:left="130" w:right="125" w:firstLine="708"/>
        <w:jc w:val="both"/>
        <w:rPr>
          <w:rFonts w:ascii="Bookman Old Style"/>
        </w:rPr>
      </w:pPr>
      <w:r>
        <w:rPr>
          <w:rFonts w:ascii="Bookman Old Style"/>
          <w:w w:val="105"/>
        </w:rPr>
        <w:t>Y para la debida constancia de todo lo convenido, firman este documento administrativo en</w:t>
      </w:r>
      <w:r>
        <w:rPr>
          <w:rFonts w:ascii="Bookman Old Style"/>
          <w:spacing w:val="-3"/>
          <w:w w:val="105"/>
        </w:rPr>
        <w:t xml:space="preserve"> </w:t>
      </w:r>
      <w:r>
        <w:rPr>
          <w:rFonts w:ascii="Bookman Old Style"/>
          <w:w w:val="105"/>
        </w:rPr>
        <w:t>triplicado</w:t>
      </w:r>
      <w:r>
        <w:rPr>
          <w:rFonts w:ascii="Bookman Old Style"/>
          <w:spacing w:val="-2"/>
          <w:w w:val="105"/>
        </w:rPr>
        <w:t xml:space="preserve"> </w:t>
      </w:r>
      <w:r>
        <w:rPr>
          <w:rFonts w:ascii="Bookman Old Style"/>
          <w:w w:val="105"/>
        </w:rPr>
        <w:t>ejemplar</w:t>
      </w:r>
      <w:r>
        <w:rPr>
          <w:rFonts w:ascii="Bookman Old Style"/>
          <w:spacing w:val="-1"/>
          <w:w w:val="105"/>
        </w:rPr>
        <w:t xml:space="preserve"> </w:t>
      </w:r>
      <w:r>
        <w:rPr>
          <w:rFonts w:ascii="Bookman Old Style"/>
          <w:w w:val="105"/>
        </w:rPr>
        <w:t>en</w:t>
      </w:r>
      <w:r>
        <w:rPr>
          <w:rFonts w:ascii="Bookman Old Style"/>
          <w:spacing w:val="-1"/>
          <w:w w:val="105"/>
        </w:rPr>
        <w:t xml:space="preserve"> </w:t>
      </w:r>
      <w:r>
        <w:rPr>
          <w:rFonts w:ascii="Bookman Old Style"/>
          <w:w w:val="105"/>
        </w:rPr>
        <w:t>el lugar y</w:t>
      </w:r>
      <w:r>
        <w:rPr>
          <w:rFonts w:ascii="Bookman Old Style"/>
          <w:spacing w:val="-3"/>
          <w:w w:val="105"/>
        </w:rPr>
        <w:t xml:space="preserve"> </w:t>
      </w:r>
      <w:r>
        <w:rPr>
          <w:rFonts w:ascii="Bookman Old Style"/>
          <w:w w:val="105"/>
        </w:rPr>
        <w:t>fecha arriba</w:t>
      </w:r>
      <w:r>
        <w:rPr>
          <w:rFonts w:ascii="Bookman Old Style"/>
          <w:spacing w:val="-1"/>
          <w:w w:val="105"/>
        </w:rPr>
        <w:t xml:space="preserve"> </w:t>
      </w:r>
      <w:r>
        <w:rPr>
          <w:rFonts w:ascii="Bookman Old Style"/>
          <w:w w:val="105"/>
        </w:rPr>
        <w:t>indicado,</w:t>
      </w:r>
      <w:r>
        <w:rPr>
          <w:rFonts w:ascii="Bookman Old Style"/>
          <w:spacing w:val="-1"/>
          <w:w w:val="105"/>
        </w:rPr>
        <w:t xml:space="preserve"> </w:t>
      </w:r>
      <w:r>
        <w:rPr>
          <w:rFonts w:ascii="Bookman Old Style"/>
          <w:w w:val="105"/>
        </w:rPr>
        <w:t>de</w:t>
      </w:r>
      <w:r>
        <w:rPr>
          <w:rFonts w:ascii="Bookman Old Style"/>
          <w:spacing w:val="-2"/>
          <w:w w:val="105"/>
        </w:rPr>
        <w:t xml:space="preserve"> </w:t>
      </w:r>
      <w:r>
        <w:rPr>
          <w:rFonts w:ascii="Bookman Old Style"/>
          <w:w w:val="105"/>
        </w:rPr>
        <w:t>todo lo cual,</w:t>
      </w:r>
      <w:r>
        <w:rPr>
          <w:rFonts w:ascii="Bookman Old Style"/>
          <w:spacing w:val="-1"/>
          <w:w w:val="105"/>
        </w:rPr>
        <w:t xml:space="preserve"> </w:t>
      </w:r>
      <w:r>
        <w:rPr>
          <w:rFonts w:ascii="Bookman Old Style"/>
          <w:w w:val="105"/>
        </w:rPr>
        <w:t>como Director Titular</w:t>
      </w:r>
      <w:r>
        <w:rPr>
          <w:rFonts w:ascii="Bookman Old Style"/>
          <w:spacing w:val="40"/>
          <w:w w:val="105"/>
        </w:rPr>
        <w:t xml:space="preserve"> </w:t>
      </w:r>
      <w:r>
        <w:rPr>
          <w:rFonts w:ascii="Bookman Old Style"/>
          <w:w w:val="105"/>
        </w:rPr>
        <w:t>de la Oficina</w:t>
      </w:r>
      <w:r>
        <w:rPr>
          <w:rFonts w:ascii="Bookman Old Style"/>
          <w:spacing w:val="-1"/>
          <w:w w:val="105"/>
        </w:rPr>
        <w:t xml:space="preserve"> </w:t>
      </w:r>
      <w:r>
        <w:rPr>
          <w:rFonts w:ascii="Bookman Old Style"/>
          <w:w w:val="105"/>
        </w:rPr>
        <w:t>de la Junta de Gobierno Local, doy fe.</w:t>
      </w:r>
    </w:p>
    <w:p w14:paraId="71399614" w14:textId="77777777" w:rsidR="00922AEA" w:rsidRDefault="00922AEA">
      <w:pPr>
        <w:pStyle w:val="Textoindependiente"/>
        <w:spacing w:before="54"/>
        <w:rPr>
          <w:rFonts w:ascii="Bookman Old Style"/>
        </w:rPr>
      </w:pPr>
    </w:p>
    <w:p w14:paraId="493F7035" w14:textId="77777777" w:rsidR="00922AEA" w:rsidRDefault="00000000">
      <w:pPr>
        <w:pStyle w:val="Textoindependiente"/>
        <w:tabs>
          <w:tab w:val="left" w:pos="5752"/>
        </w:tabs>
        <w:ind w:left="852" w:right="756" w:hanging="112"/>
        <w:rPr>
          <w:rFonts w:ascii="Bookman Old Style"/>
        </w:rPr>
      </w:pPr>
      <w:r>
        <w:rPr>
          <w:rFonts w:ascii="Bookman Old Style"/>
          <w:w w:val="105"/>
        </w:rPr>
        <w:t>EL DIRECTORA GENERAL</w:t>
      </w:r>
      <w:r>
        <w:rPr>
          <w:rFonts w:ascii="Bookman Old Style"/>
        </w:rPr>
        <w:tab/>
      </w:r>
      <w:r>
        <w:rPr>
          <w:rFonts w:ascii="Bookman Old Style"/>
          <w:w w:val="105"/>
        </w:rPr>
        <w:t>EL</w:t>
      </w:r>
      <w:r>
        <w:rPr>
          <w:rFonts w:ascii="Bookman Old Style"/>
          <w:spacing w:val="-17"/>
          <w:w w:val="105"/>
        </w:rPr>
        <w:t xml:space="preserve"> </w:t>
      </w:r>
      <w:r>
        <w:rPr>
          <w:rFonts w:ascii="Bookman Old Style"/>
          <w:w w:val="105"/>
        </w:rPr>
        <w:t>CONCESIONARIO, DE SERVICIOS A LA CIUDAD</w:t>
      </w:r>
    </w:p>
    <w:p w14:paraId="21C06D4F" w14:textId="77777777" w:rsidR="00922AEA" w:rsidRDefault="00922AEA">
      <w:pPr>
        <w:pStyle w:val="Textoindependiente"/>
        <w:rPr>
          <w:rFonts w:ascii="Bookman Old Style"/>
        </w:rPr>
      </w:pPr>
    </w:p>
    <w:p w14:paraId="6E2E312F" w14:textId="77777777" w:rsidR="00922AEA" w:rsidRDefault="00922AEA">
      <w:pPr>
        <w:pStyle w:val="Textoindependiente"/>
        <w:rPr>
          <w:rFonts w:ascii="Bookman Old Style"/>
        </w:rPr>
      </w:pPr>
    </w:p>
    <w:p w14:paraId="7D21CED5" w14:textId="77777777" w:rsidR="00922AEA" w:rsidRDefault="00922AEA">
      <w:pPr>
        <w:pStyle w:val="Textoindependiente"/>
        <w:rPr>
          <w:rFonts w:ascii="Bookman Old Style"/>
        </w:rPr>
      </w:pPr>
    </w:p>
    <w:p w14:paraId="1508BDD6" w14:textId="77777777" w:rsidR="00922AEA" w:rsidRDefault="00922AEA">
      <w:pPr>
        <w:pStyle w:val="Textoindependiente"/>
        <w:spacing w:before="216"/>
        <w:rPr>
          <w:rFonts w:ascii="Bookman Old Style"/>
        </w:rPr>
      </w:pPr>
    </w:p>
    <w:p w14:paraId="0B678958" w14:textId="77777777" w:rsidR="00922AEA" w:rsidRDefault="00000000">
      <w:pPr>
        <w:pStyle w:val="Textoindependiente"/>
        <w:tabs>
          <w:tab w:val="left" w:pos="5936"/>
        </w:tabs>
        <w:ind w:left="4043" w:right="1092" w:hanging="3228"/>
        <w:rPr>
          <w:rFonts w:ascii="Bookman Old Style" w:hAnsi="Bookman Old Style"/>
        </w:rPr>
      </w:pPr>
      <w:r>
        <w:rPr>
          <w:rFonts w:ascii="Bookman Old Style" w:hAnsi="Bookman Old Style"/>
          <w:w w:val="105"/>
        </w:rPr>
        <w:t>Jorge Sepúlveda González</w:t>
      </w:r>
      <w:r>
        <w:rPr>
          <w:rFonts w:ascii="Bookman Old Style" w:hAnsi="Bookman Old Style"/>
        </w:rPr>
        <w:tab/>
      </w:r>
      <w:r>
        <w:rPr>
          <w:rFonts w:ascii="Bookman Old Style" w:hAnsi="Bookman Old Style"/>
        </w:rPr>
        <w:tab/>
      </w:r>
      <w:r>
        <w:rPr>
          <w:rFonts w:ascii="Bookman Old Style" w:hAnsi="Bookman Old Style"/>
          <w:w w:val="105"/>
        </w:rPr>
        <w:t>Isabel</w:t>
      </w:r>
      <w:r>
        <w:rPr>
          <w:rFonts w:ascii="Bookman Old Style" w:hAnsi="Bookman Old Style"/>
          <w:spacing w:val="-17"/>
          <w:w w:val="105"/>
        </w:rPr>
        <w:t xml:space="preserve"> </w:t>
      </w:r>
      <w:r>
        <w:rPr>
          <w:rFonts w:ascii="Bookman Old Style" w:hAnsi="Bookman Old Style"/>
          <w:w w:val="105"/>
        </w:rPr>
        <w:t>Pita</w:t>
      </w:r>
      <w:r>
        <w:rPr>
          <w:rFonts w:ascii="Bookman Old Style" w:hAnsi="Bookman Old Style"/>
          <w:spacing w:val="-17"/>
          <w:w w:val="105"/>
        </w:rPr>
        <w:t xml:space="preserve"> </w:t>
      </w:r>
      <w:r>
        <w:rPr>
          <w:rFonts w:ascii="Bookman Old Style" w:hAnsi="Bookman Old Style"/>
          <w:w w:val="105"/>
        </w:rPr>
        <w:t>Cañas Doy fe,</w:t>
      </w:r>
    </w:p>
    <w:p w14:paraId="1E0CBD34" w14:textId="77777777" w:rsidR="00922AEA" w:rsidRDefault="00000000">
      <w:pPr>
        <w:pStyle w:val="Textoindependiente"/>
        <w:spacing w:before="20" w:line="256" w:lineRule="auto"/>
        <w:ind w:left="2765" w:right="1452" w:hanging="222"/>
        <w:rPr>
          <w:rFonts w:ascii="Bookman Old Style"/>
          <w:b/>
        </w:rPr>
      </w:pPr>
      <w:r>
        <w:rPr>
          <w:rFonts w:ascii="Bookman Old Style"/>
          <w:b/>
          <w:w w:val="110"/>
        </w:rPr>
        <w:t>EL</w:t>
      </w:r>
      <w:r>
        <w:rPr>
          <w:rFonts w:ascii="Bookman Old Style"/>
          <w:b/>
          <w:spacing w:val="-16"/>
          <w:w w:val="110"/>
        </w:rPr>
        <w:t xml:space="preserve"> </w:t>
      </w:r>
      <w:r>
        <w:rPr>
          <w:rFonts w:ascii="Bookman Old Style"/>
          <w:b/>
          <w:w w:val="110"/>
        </w:rPr>
        <w:t>DIRECTOR</w:t>
      </w:r>
      <w:r>
        <w:rPr>
          <w:rFonts w:ascii="Bookman Old Style"/>
          <w:b/>
          <w:spacing w:val="-16"/>
          <w:w w:val="110"/>
        </w:rPr>
        <w:t xml:space="preserve"> </w:t>
      </w:r>
      <w:r>
        <w:rPr>
          <w:rFonts w:ascii="Bookman Old Style"/>
          <w:b/>
          <w:w w:val="110"/>
        </w:rPr>
        <w:t>TITULAR</w:t>
      </w:r>
      <w:r>
        <w:rPr>
          <w:rFonts w:ascii="Bookman Old Style"/>
          <w:b/>
          <w:spacing w:val="-18"/>
          <w:w w:val="110"/>
        </w:rPr>
        <w:t xml:space="preserve"> </w:t>
      </w:r>
      <w:r>
        <w:rPr>
          <w:rFonts w:ascii="Bookman Old Style"/>
          <w:b/>
          <w:w w:val="110"/>
        </w:rPr>
        <w:t>DE</w:t>
      </w:r>
      <w:r>
        <w:rPr>
          <w:rFonts w:ascii="Bookman Old Style"/>
          <w:b/>
          <w:spacing w:val="-18"/>
          <w:w w:val="110"/>
        </w:rPr>
        <w:t xml:space="preserve"> </w:t>
      </w:r>
      <w:r>
        <w:rPr>
          <w:rFonts w:ascii="Bookman Old Style"/>
          <w:b/>
          <w:w w:val="110"/>
        </w:rPr>
        <w:t>LA</w:t>
      </w:r>
      <w:r>
        <w:rPr>
          <w:rFonts w:ascii="Bookman Old Style"/>
          <w:b/>
          <w:spacing w:val="-17"/>
          <w:w w:val="110"/>
        </w:rPr>
        <w:t xml:space="preserve"> </w:t>
      </w:r>
      <w:r>
        <w:rPr>
          <w:rFonts w:ascii="Bookman Old Style"/>
          <w:b/>
          <w:w w:val="110"/>
        </w:rPr>
        <w:t>OFICINA DE LA JUNTA DE GOBIERNO LOCAL</w:t>
      </w:r>
    </w:p>
    <w:p w14:paraId="69C32B43" w14:textId="77777777" w:rsidR="00922AEA" w:rsidRDefault="00000000">
      <w:pPr>
        <w:spacing w:before="7" w:line="264" w:lineRule="auto"/>
        <w:ind w:left="1517" w:right="233" w:firstLine="574"/>
        <w:rPr>
          <w:rFonts w:ascii="Georgia" w:hAnsi="Georgia"/>
          <w:i/>
          <w:sz w:val="20"/>
        </w:rPr>
      </w:pPr>
      <w:r>
        <w:rPr>
          <w:rFonts w:ascii="Georgia" w:hAnsi="Georgia"/>
          <w:i/>
          <w:w w:val="115"/>
          <w:sz w:val="20"/>
          <w:u w:val="single"/>
        </w:rPr>
        <w:t>(Por resolución de la Dirección Gral. de Reequilibrio</w:t>
      </w:r>
      <w:r>
        <w:rPr>
          <w:rFonts w:ascii="Georgia" w:hAnsi="Georgia"/>
          <w:i/>
          <w:w w:val="115"/>
          <w:sz w:val="20"/>
        </w:rPr>
        <w:t xml:space="preserve"> </w:t>
      </w:r>
      <w:r>
        <w:rPr>
          <w:rFonts w:ascii="Georgia" w:hAnsi="Georgia"/>
          <w:i/>
          <w:w w:val="115"/>
          <w:sz w:val="20"/>
          <w:u w:val="single"/>
        </w:rPr>
        <w:t>Territorial</w:t>
      </w:r>
      <w:r>
        <w:rPr>
          <w:rFonts w:ascii="Georgia" w:hAnsi="Georgia"/>
          <w:i/>
          <w:spacing w:val="-11"/>
          <w:w w:val="115"/>
          <w:sz w:val="20"/>
          <w:u w:val="single"/>
        </w:rPr>
        <w:t xml:space="preserve"> </w:t>
      </w:r>
      <w:r>
        <w:rPr>
          <w:rFonts w:ascii="Georgia" w:hAnsi="Georgia"/>
          <w:i/>
          <w:w w:val="115"/>
          <w:sz w:val="20"/>
          <w:u w:val="single"/>
        </w:rPr>
        <w:t>de</w:t>
      </w:r>
      <w:r>
        <w:rPr>
          <w:rFonts w:ascii="Georgia" w:hAnsi="Georgia"/>
          <w:i/>
          <w:spacing w:val="-11"/>
          <w:w w:val="115"/>
          <w:sz w:val="20"/>
          <w:u w:val="single"/>
        </w:rPr>
        <w:t xml:space="preserve"> </w:t>
      </w:r>
      <w:r>
        <w:rPr>
          <w:rFonts w:ascii="Georgia" w:hAnsi="Georgia"/>
          <w:i/>
          <w:w w:val="115"/>
          <w:sz w:val="20"/>
          <w:u w:val="single"/>
        </w:rPr>
        <w:t>la</w:t>
      </w:r>
      <w:r>
        <w:rPr>
          <w:rFonts w:ascii="Georgia" w:hAnsi="Georgia"/>
          <w:i/>
          <w:spacing w:val="-11"/>
          <w:w w:val="115"/>
          <w:sz w:val="20"/>
          <w:u w:val="single"/>
        </w:rPr>
        <w:t xml:space="preserve"> </w:t>
      </w:r>
      <w:r>
        <w:rPr>
          <w:rFonts w:ascii="Georgia" w:hAnsi="Georgia"/>
          <w:i/>
          <w:w w:val="115"/>
          <w:sz w:val="20"/>
          <w:u w:val="single"/>
        </w:rPr>
        <w:t>Comunidad</w:t>
      </w:r>
      <w:r>
        <w:rPr>
          <w:rFonts w:ascii="Georgia" w:hAnsi="Georgia"/>
          <w:i/>
          <w:spacing w:val="-11"/>
          <w:w w:val="115"/>
          <w:sz w:val="20"/>
          <w:u w:val="single"/>
        </w:rPr>
        <w:t xml:space="preserve"> </w:t>
      </w:r>
      <w:r>
        <w:rPr>
          <w:rFonts w:ascii="Georgia" w:hAnsi="Georgia"/>
          <w:i/>
          <w:w w:val="115"/>
          <w:sz w:val="20"/>
          <w:u w:val="single"/>
        </w:rPr>
        <w:t>de</w:t>
      </w:r>
      <w:r>
        <w:rPr>
          <w:rFonts w:ascii="Georgia" w:hAnsi="Georgia"/>
          <w:i/>
          <w:spacing w:val="-11"/>
          <w:w w:val="115"/>
          <w:sz w:val="20"/>
          <w:u w:val="single"/>
        </w:rPr>
        <w:t xml:space="preserve"> </w:t>
      </w:r>
      <w:r>
        <w:rPr>
          <w:rFonts w:ascii="Georgia" w:hAnsi="Georgia"/>
          <w:i/>
          <w:w w:val="115"/>
          <w:sz w:val="20"/>
          <w:u w:val="single"/>
        </w:rPr>
        <w:t>Madrid</w:t>
      </w:r>
      <w:r>
        <w:rPr>
          <w:rFonts w:ascii="Georgia" w:hAnsi="Georgia"/>
          <w:i/>
          <w:spacing w:val="-12"/>
          <w:w w:val="115"/>
          <w:sz w:val="20"/>
          <w:u w:val="single"/>
        </w:rPr>
        <w:t xml:space="preserve"> </w:t>
      </w:r>
      <w:r>
        <w:rPr>
          <w:rFonts w:ascii="Georgia" w:hAnsi="Georgia"/>
          <w:i/>
          <w:w w:val="115"/>
          <w:sz w:val="20"/>
          <w:u w:val="single"/>
        </w:rPr>
        <w:t>de</w:t>
      </w:r>
      <w:r>
        <w:rPr>
          <w:rFonts w:ascii="Georgia" w:hAnsi="Georgia"/>
          <w:i/>
          <w:spacing w:val="-11"/>
          <w:w w:val="115"/>
          <w:sz w:val="20"/>
          <w:u w:val="single"/>
        </w:rPr>
        <w:t xml:space="preserve"> </w:t>
      </w:r>
      <w:r>
        <w:rPr>
          <w:rFonts w:ascii="Georgia" w:hAnsi="Georgia"/>
          <w:i/>
          <w:w w:val="115"/>
          <w:sz w:val="20"/>
          <w:u w:val="single"/>
        </w:rPr>
        <w:t>27</w:t>
      </w:r>
      <w:r>
        <w:rPr>
          <w:rFonts w:ascii="Georgia" w:hAnsi="Georgia"/>
          <w:i/>
          <w:spacing w:val="-11"/>
          <w:w w:val="115"/>
          <w:sz w:val="20"/>
          <w:u w:val="single"/>
        </w:rPr>
        <w:t xml:space="preserve"> </w:t>
      </w:r>
      <w:r>
        <w:rPr>
          <w:rFonts w:ascii="Georgia" w:hAnsi="Georgia"/>
          <w:i/>
          <w:w w:val="115"/>
          <w:sz w:val="20"/>
          <w:u w:val="single"/>
        </w:rPr>
        <w:t>de</w:t>
      </w:r>
      <w:r>
        <w:rPr>
          <w:rFonts w:ascii="Georgia" w:hAnsi="Georgia"/>
          <w:i/>
          <w:spacing w:val="-11"/>
          <w:w w:val="115"/>
          <w:sz w:val="20"/>
          <w:u w:val="single"/>
        </w:rPr>
        <w:t xml:space="preserve"> </w:t>
      </w:r>
      <w:r>
        <w:rPr>
          <w:rFonts w:ascii="Georgia" w:hAnsi="Georgia"/>
          <w:i/>
          <w:w w:val="115"/>
          <w:sz w:val="20"/>
          <w:u w:val="single"/>
        </w:rPr>
        <w:t>enero</w:t>
      </w:r>
      <w:r>
        <w:rPr>
          <w:rFonts w:ascii="Georgia" w:hAnsi="Georgia"/>
          <w:i/>
          <w:spacing w:val="-10"/>
          <w:w w:val="115"/>
          <w:sz w:val="20"/>
          <w:u w:val="single"/>
        </w:rPr>
        <w:t xml:space="preserve"> </w:t>
      </w:r>
      <w:r>
        <w:rPr>
          <w:rFonts w:ascii="Georgia" w:hAnsi="Georgia"/>
          <w:i/>
          <w:w w:val="115"/>
          <w:sz w:val="20"/>
          <w:u w:val="single"/>
        </w:rPr>
        <w:t>de</w:t>
      </w:r>
      <w:r>
        <w:rPr>
          <w:rFonts w:ascii="Georgia" w:hAnsi="Georgia"/>
          <w:i/>
          <w:spacing w:val="-11"/>
          <w:w w:val="115"/>
          <w:sz w:val="20"/>
          <w:u w:val="single"/>
        </w:rPr>
        <w:t xml:space="preserve"> </w:t>
      </w:r>
      <w:r>
        <w:rPr>
          <w:rFonts w:ascii="Georgia" w:hAnsi="Georgia"/>
          <w:i/>
          <w:w w:val="115"/>
          <w:sz w:val="20"/>
          <w:u w:val="single"/>
        </w:rPr>
        <w:t>2023)</w:t>
      </w:r>
    </w:p>
    <w:p w14:paraId="7F5F8C17" w14:textId="77777777" w:rsidR="00922AEA" w:rsidRDefault="00922AEA">
      <w:pPr>
        <w:pStyle w:val="Textoindependiente"/>
        <w:spacing w:before="108"/>
        <w:rPr>
          <w:rFonts w:ascii="Georgia"/>
          <w:i/>
        </w:rPr>
      </w:pPr>
    </w:p>
    <w:p w14:paraId="0F8E5DFF" w14:textId="77777777" w:rsidR="00922AEA" w:rsidRDefault="00000000">
      <w:pPr>
        <w:pStyle w:val="Textoindependiente"/>
        <w:ind w:left="304"/>
        <w:jc w:val="center"/>
        <w:rPr>
          <w:rFonts w:ascii="Bookman Old Style" w:hAnsi="Bookman Old Style"/>
        </w:rPr>
      </w:pPr>
      <w:r>
        <w:rPr>
          <w:rFonts w:ascii="Bookman Old Style" w:hAnsi="Bookman Old Style"/>
          <w:spacing w:val="-2"/>
          <w:w w:val="105"/>
        </w:rPr>
        <w:t>Antonio</w:t>
      </w:r>
      <w:r>
        <w:rPr>
          <w:rFonts w:ascii="Bookman Old Style" w:hAnsi="Bookman Old Style"/>
          <w:spacing w:val="-7"/>
          <w:w w:val="105"/>
        </w:rPr>
        <w:t xml:space="preserve"> </w:t>
      </w:r>
      <w:r>
        <w:rPr>
          <w:rFonts w:ascii="Bookman Old Style" w:hAnsi="Bookman Old Style"/>
          <w:spacing w:val="-2"/>
          <w:w w:val="105"/>
        </w:rPr>
        <w:t>Díaz</w:t>
      </w:r>
      <w:r>
        <w:rPr>
          <w:rFonts w:ascii="Bookman Old Style" w:hAnsi="Bookman Old Style"/>
          <w:spacing w:val="-7"/>
          <w:w w:val="105"/>
        </w:rPr>
        <w:t xml:space="preserve"> </w:t>
      </w:r>
      <w:r>
        <w:rPr>
          <w:rFonts w:ascii="Bookman Old Style" w:hAnsi="Bookman Old Style"/>
          <w:spacing w:val="-4"/>
          <w:w w:val="105"/>
        </w:rPr>
        <w:t>Calvo</w:t>
      </w:r>
    </w:p>
    <w:p w14:paraId="63B8BB0E" w14:textId="77777777" w:rsidR="00922AEA" w:rsidRDefault="00922AEA">
      <w:pPr>
        <w:pStyle w:val="Textoindependiente"/>
        <w:jc w:val="center"/>
        <w:rPr>
          <w:rFonts w:ascii="Bookman Old Style" w:hAnsi="Bookman Old Style"/>
        </w:rPr>
        <w:sectPr w:rsidR="00922AEA">
          <w:pgSz w:w="11910" w:h="16840"/>
          <w:pgMar w:top="1860" w:right="1559" w:bottom="1260" w:left="1559" w:header="319" w:footer="1060" w:gutter="0"/>
          <w:cols w:space="720"/>
        </w:sectPr>
      </w:pPr>
    </w:p>
    <w:p w14:paraId="40ECE380" w14:textId="77777777" w:rsidR="00922AEA" w:rsidRDefault="00922AEA">
      <w:pPr>
        <w:pStyle w:val="Textoindependiente"/>
        <w:spacing w:before="106"/>
        <w:rPr>
          <w:rFonts w:ascii="Bookman Old Style"/>
        </w:rPr>
      </w:pPr>
    </w:p>
    <w:p w14:paraId="5AE0700D" w14:textId="77777777" w:rsidR="00922AEA" w:rsidRDefault="00000000">
      <w:pPr>
        <w:ind w:left="13177"/>
        <w:rPr>
          <w:rFonts w:ascii="Bookman Old Style"/>
          <w:sz w:val="20"/>
        </w:rPr>
      </w:pPr>
      <w:r>
        <w:rPr>
          <w:rFonts w:ascii="Bookman Old Style"/>
          <w:noProof/>
          <w:sz w:val="20"/>
        </w:rPr>
        <mc:AlternateContent>
          <mc:Choice Requires="wpg">
            <w:drawing>
              <wp:inline distT="0" distB="0" distL="0" distR="0" wp14:anchorId="77A21B0C" wp14:editId="20F49964">
                <wp:extent cx="181610" cy="5416550"/>
                <wp:effectExtent l="9525" t="0" r="0" b="12700"/>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10" cy="5416550"/>
                          <a:chOff x="0" y="0"/>
                          <a:chExt cx="181610" cy="5416550"/>
                        </a:xfrm>
                      </wpg:grpSpPr>
                      <wps:wsp>
                        <wps:cNvPr id="375" name="Graphic 375"/>
                        <wps:cNvSpPr/>
                        <wps:spPr>
                          <a:xfrm>
                            <a:off x="0" y="0"/>
                            <a:ext cx="181610" cy="5416550"/>
                          </a:xfrm>
                          <a:custGeom>
                            <a:avLst/>
                            <a:gdLst/>
                            <a:ahLst/>
                            <a:cxnLst/>
                            <a:rect l="l" t="t" r="r" b="b"/>
                            <a:pathLst>
                              <a:path w="181610" h="5416550">
                                <a:moveTo>
                                  <a:pt x="181610" y="5416550"/>
                                </a:moveTo>
                                <a:lnTo>
                                  <a:pt x="181610" y="0"/>
                                </a:lnTo>
                                <a:lnTo>
                                  <a:pt x="0" y="0"/>
                                </a:lnTo>
                                <a:lnTo>
                                  <a:pt x="0" y="5416550"/>
                                </a:lnTo>
                                <a:lnTo>
                                  <a:pt x="181610" y="5416550"/>
                                </a:lnTo>
                                <a:close/>
                              </a:path>
                            </a:pathLst>
                          </a:custGeom>
                          <a:solidFill>
                            <a:srgbClr val="E9E8E7"/>
                          </a:solidFill>
                        </wps:spPr>
                        <wps:bodyPr wrap="square" lIns="0" tIns="0" rIns="0" bIns="0" rtlCol="0">
                          <a:prstTxWarp prst="textNoShape">
                            <a:avLst/>
                          </a:prstTxWarp>
                          <a:noAutofit/>
                        </wps:bodyPr>
                      </wps:wsp>
                      <wps:wsp>
                        <wps:cNvPr id="376" name="Graphic 376"/>
                        <wps:cNvSpPr/>
                        <wps:spPr>
                          <a:xfrm>
                            <a:off x="0" y="635"/>
                            <a:ext cx="180975" cy="5415915"/>
                          </a:xfrm>
                          <a:custGeom>
                            <a:avLst/>
                            <a:gdLst/>
                            <a:ahLst/>
                            <a:cxnLst/>
                            <a:rect l="l" t="t" r="r" b="b"/>
                            <a:pathLst>
                              <a:path w="180975" h="5415915">
                                <a:moveTo>
                                  <a:pt x="177800" y="0"/>
                                </a:moveTo>
                                <a:lnTo>
                                  <a:pt x="177800" y="5415915"/>
                                </a:lnTo>
                              </a:path>
                              <a:path w="180975" h="5415915">
                                <a:moveTo>
                                  <a:pt x="180975" y="5412740"/>
                                </a:moveTo>
                                <a:lnTo>
                                  <a:pt x="0" y="5412740"/>
                                </a:lnTo>
                              </a:path>
                              <a:path w="180975" h="5415915">
                                <a:moveTo>
                                  <a:pt x="3175" y="5415915"/>
                                </a:moveTo>
                                <a:lnTo>
                                  <a:pt x="3175" y="0"/>
                                </a:lnTo>
                              </a:path>
                              <a:path w="180975" h="5415915">
                                <a:moveTo>
                                  <a:pt x="0" y="3174"/>
                                </a:moveTo>
                                <a:lnTo>
                                  <a:pt x="180975" y="3174"/>
                                </a:lnTo>
                              </a:path>
                              <a:path w="180975" h="5415915">
                                <a:moveTo>
                                  <a:pt x="177800" y="0"/>
                                </a:moveTo>
                                <a:lnTo>
                                  <a:pt x="177800" y="5415915"/>
                                </a:lnTo>
                              </a:path>
                              <a:path w="180975" h="5415915">
                                <a:moveTo>
                                  <a:pt x="180975" y="5412740"/>
                                </a:moveTo>
                                <a:lnTo>
                                  <a:pt x="0" y="5412740"/>
                                </a:lnTo>
                              </a:path>
                              <a:path w="180975" h="5415915">
                                <a:moveTo>
                                  <a:pt x="3175" y="5415915"/>
                                </a:moveTo>
                                <a:lnTo>
                                  <a:pt x="3175" y="0"/>
                                </a:lnTo>
                              </a:path>
                              <a:path w="180975" h="5415915">
                                <a:moveTo>
                                  <a:pt x="0" y="3174"/>
                                </a:moveTo>
                                <a:lnTo>
                                  <a:pt x="180975" y="3174"/>
                                </a:lnTo>
                              </a:path>
                            </a:pathLst>
                          </a:custGeom>
                          <a:ln w="6350">
                            <a:solidFill>
                              <a:srgbClr val="171616"/>
                            </a:solidFill>
                            <a:prstDash val="solid"/>
                          </a:ln>
                        </wps:spPr>
                        <wps:bodyPr wrap="square" lIns="0" tIns="0" rIns="0" bIns="0" rtlCol="0">
                          <a:prstTxWarp prst="textNoShape">
                            <a:avLst/>
                          </a:prstTxWarp>
                          <a:noAutofit/>
                        </wps:bodyPr>
                      </wps:wsp>
                    </wpg:wgp>
                  </a:graphicData>
                </a:graphic>
              </wp:inline>
            </w:drawing>
          </mc:Choice>
          <mc:Fallback>
            <w:pict>
              <v:group w14:anchorId="46A8C83A" id="Group 374" o:spid="_x0000_s1026" style="width:14.3pt;height:426.5pt;mso-position-horizontal-relative:char;mso-position-vertical-relative:line" coordsize="1816,5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">
                <v:shape id="Graphic 375" o:spid="_x0000_s1027" style="position:absolute;width:1816;height:54165;visibility:visible;mso-wrap-style:square;v-text-anchor:top" coordsize="181610,541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" path="m181610,5416550l181610,,,,,5416550r181610,xe" fillcolor="#e9e8e7" stroked="f">
                  <v:path arrowok="t"/>
                </v:shape>
                <v:shape id="Graphic 376" o:spid="_x0000_s1028" style="position:absolute;top:6;width:1809;height:54159;visibility:visible;mso-wrap-style:square;v-text-anchor:top" coordsize="180975,541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" path="m177800,r,5415915em180975,5412740l,5412740em3175,5415915l3175,em,3174r180975,em177800,r,5415915em180975,5412740l,5412740em3175,5415915l3175,em,3174r180975,e" filled="f" strokecolor="#171616" strokeweight=".5pt">
                  <v:path arrowok="t"/>
                </v:shape>
                <w10:anchorlock/>
              </v:group>
            </w:pict>
          </mc:Fallback>
        </mc:AlternateContent>
      </w:r>
    </w:p>
    <w:p w14:paraId="6F3798A8" w14:textId="77777777" w:rsidR="00922AEA" w:rsidRDefault="00922AEA">
      <w:pPr>
        <w:pStyle w:val="Textoindependiente"/>
        <w:spacing w:before="143"/>
        <w:rPr>
          <w:rFonts w:ascii="Bookman Old Style"/>
        </w:rPr>
      </w:pPr>
    </w:p>
    <w:p w14:paraId="42E8617D" w14:textId="77777777" w:rsidR="00922AEA" w:rsidRDefault="00922AEA">
      <w:pPr>
        <w:pStyle w:val="Textoindependiente"/>
        <w:rPr>
          <w:rFonts w:ascii="Bookman Old Style"/>
        </w:rPr>
        <w:sectPr w:rsidR="00922AEA">
          <w:headerReference w:type="default" r:id="rId302"/>
          <w:footerReference w:type="default" r:id="rId303"/>
          <w:pgSz w:w="16840" w:h="11910" w:orient="landscape"/>
          <w:pgMar w:top="1340" w:right="2409" w:bottom="280" w:left="566" w:header="0" w:footer="0" w:gutter="0"/>
          <w:cols w:space="720"/>
        </w:sectPr>
      </w:pPr>
    </w:p>
    <w:p w14:paraId="67F0C702" w14:textId="77777777" w:rsidR="00922AEA" w:rsidRDefault="00000000">
      <w:pPr>
        <w:pStyle w:val="Textoindependiente"/>
        <w:rPr>
          <w:rFonts w:ascii="Bookman Old Style"/>
          <w:sz w:val="12"/>
        </w:rPr>
      </w:pPr>
      <w:r>
        <w:rPr>
          <w:rFonts w:ascii="Bookman Old Style"/>
          <w:noProof/>
          <w:sz w:val="12"/>
        </w:rPr>
        <mc:AlternateContent>
          <mc:Choice Requires="wps">
            <w:drawing>
              <wp:anchor distT="0" distB="0" distL="0" distR="0" simplePos="0" relativeHeight="15875584" behindDoc="0" locked="0" layoutInCell="1" allowOverlap="1" wp14:anchorId="62AD58E2" wp14:editId="2F37C1DA">
                <wp:simplePos x="0" y="0"/>
                <wp:positionH relativeFrom="page">
                  <wp:posOffset>10334890</wp:posOffset>
                </wp:positionH>
                <wp:positionV relativeFrom="page">
                  <wp:posOffset>6891401</wp:posOffset>
                </wp:positionV>
                <wp:extent cx="167640" cy="491490"/>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EECB738" w14:textId="77777777" w:rsidR="00922AEA"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62AD58E2" id="Textbox 377" o:spid="_x0000_s1325" type="#_x0000_t202" style="position:absolute;margin-left:813.75pt;margin-top:542.65pt;width:13.2pt;height:38.7pt;z-index:158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gXoA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" filled="f" stroked="f">
                <v:textbox style="layout-flow:vertical" inset="0,0,0,0">
                  <w:txbxContent>
                    <w:p w14:paraId="4EECB738"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p w14:paraId="1B0F8653" w14:textId="77777777" w:rsidR="00922AEA" w:rsidRDefault="00922AEA">
      <w:pPr>
        <w:pStyle w:val="Textoindependiente"/>
        <w:spacing w:before="64"/>
        <w:rPr>
          <w:rFonts w:ascii="Bookman Old Style"/>
          <w:sz w:val="12"/>
        </w:rPr>
      </w:pPr>
    </w:p>
    <w:p w14:paraId="3DA0D586" w14:textId="67E8B43B" w:rsidR="00922AEA" w:rsidRDefault="00000000">
      <w:pPr>
        <w:spacing w:line="129" w:lineRule="exact"/>
        <w:ind w:left="814"/>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2C586F" w14:textId="77777777" w:rsidR="00922AEA" w:rsidRDefault="00000000">
      <w:pPr>
        <w:spacing w:line="120" w:lineRule="exact"/>
        <w:ind w:left="814"/>
        <w:rPr>
          <w:sz w:val="12"/>
        </w:rPr>
      </w:pPr>
      <w:r>
        <w:rPr>
          <w:spacing w:val="-2"/>
          <w:sz w:val="12"/>
        </w:rPr>
        <w:t>Verificación:</w:t>
      </w:r>
      <w:r>
        <w:rPr>
          <w:spacing w:val="7"/>
          <w:sz w:val="12"/>
        </w:rPr>
        <w:t xml:space="preserve"> </w:t>
      </w:r>
      <w:hyperlink r:id="rId304">
        <w:r w:rsidR="00922AEA">
          <w:rPr>
            <w:spacing w:val="-2"/>
            <w:sz w:val="12"/>
          </w:rPr>
          <w:t>https://sede.lasrozas.es/</w:t>
        </w:r>
      </w:hyperlink>
    </w:p>
    <w:p w14:paraId="66498399" w14:textId="77777777" w:rsidR="00922AEA" w:rsidRDefault="00000000">
      <w:pPr>
        <w:spacing w:line="129" w:lineRule="exact"/>
        <w:ind w:left="814"/>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119</w:t>
      </w:r>
    </w:p>
    <w:p w14:paraId="2D4A664A" w14:textId="77777777" w:rsidR="00922AEA" w:rsidRDefault="00000000">
      <w:pPr>
        <w:pStyle w:val="Ttulo1"/>
        <w:spacing w:before="101"/>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1A42F954" w14:textId="77777777" w:rsidR="00922AEA" w:rsidRDefault="00000000">
      <w:pPr>
        <w:spacing w:line="201"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p w14:paraId="1663DA31" w14:textId="77777777" w:rsidR="00922AEA" w:rsidRDefault="00922AEA">
      <w:pPr>
        <w:spacing w:line="201" w:lineRule="exact"/>
        <w:rPr>
          <w:rFonts w:ascii="Tahoma" w:hAnsi="Tahoma"/>
          <w:sz w:val="18"/>
        </w:rPr>
        <w:sectPr w:rsidR="00922AEA">
          <w:type w:val="continuous"/>
          <w:pgSz w:w="16840" w:h="11910" w:orient="landscape"/>
          <w:pgMar w:top="1340" w:right="2409" w:bottom="1260" w:left="566" w:header="0" w:footer="0" w:gutter="0"/>
          <w:cols w:num="2" w:space="720" w:equalWidth="0">
            <w:col w:w="6048" w:space="752"/>
            <w:col w:w="7065"/>
          </w:cols>
        </w:sectPr>
      </w:pPr>
    </w:p>
    <w:p w14:paraId="0FB65901" w14:textId="77777777" w:rsidR="00922AEA" w:rsidRDefault="00000000">
      <w:pPr>
        <w:pStyle w:val="Textoindependiente"/>
        <w:spacing w:before="182"/>
        <w:rPr>
          <w:rFonts w:ascii="Tahoma"/>
          <w:sz w:val="24"/>
        </w:rPr>
      </w:pPr>
      <w:r>
        <w:rPr>
          <w:rFonts w:ascii="Tahoma"/>
          <w:noProof/>
          <w:sz w:val="24"/>
        </w:rPr>
        <w:lastRenderedPageBreak/>
        <mc:AlternateContent>
          <mc:Choice Requires="wps">
            <w:drawing>
              <wp:anchor distT="0" distB="0" distL="0" distR="0" simplePos="0" relativeHeight="15876096" behindDoc="0" locked="0" layoutInCell="1" allowOverlap="1" wp14:anchorId="2799D3C5" wp14:editId="535DFAB7">
                <wp:simplePos x="0" y="0"/>
                <wp:positionH relativeFrom="page">
                  <wp:posOffset>6807087</wp:posOffset>
                </wp:positionH>
                <wp:positionV relativeFrom="page">
                  <wp:posOffset>2819357</wp:posOffset>
                </wp:positionV>
                <wp:extent cx="419734" cy="3187065"/>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B0BDD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F58F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2799D3C5" id="Textbox 385" o:spid="_x0000_s1326" type="#_x0000_t202" style="position:absolute;margin-left:536pt;margin-top:222pt;width:33.05pt;height:250.95pt;z-index:1587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B8r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xWqZYfPZDtoTqaGBJLQcF2tiNlB/G44/DzJqzvpP&#10;ngzMw3BJ4iXZXZKY+vdQRiZr9PD2kMDYwuj2zcSIOlM0TVOUW//7vlTdZn37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HrYHyu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5EB0BDD4"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F58F0"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Tahoma"/>
          <w:noProof/>
          <w:sz w:val="24"/>
        </w:rPr>
        <mc:AlternateContent>
          <mc:Choice Requires="wps">
            <w:drawing>
              <wp:anchor distT="0" distB="0" distL="0" distR="0" simplePos="0" relativeHeight="15876608" behindDoc="0" locked="0" layoutInCell="1" allowOverlap="1" wp14:anchorId="576829A0" wp14:editId="5211D596">
                <wp:simplePos x="0" y="0"/>
                <wp:positionH relativeFrom="page">
                  <wp:posOffset>6965929</wp:posOffset>
                </wp:positionH>
                <wp:positionV relativeFrom="page">
                  <wp:posOffset>6479905</wp:posOffset>
                </wp:positionV>
                <wp:extent cx="263525" cy="3348990"/>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545BF5E5" w14:textId="655728F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F5292E" w14:textId="77777777" w:rsidR="00922AEA" w:rsidRDefault="00000000">
                            <w:pPr>
                              <w:spacing w:line="120" w:lineRule="exact"/>
                              <w:ind w:left="20"/>
                              <w:rPr>
                                <w:sz w:val="12"/>
                              </w:rPr>
                            </w:pPr>
                            <w:r>
                              <w:rPr>
                                <w:spacing w:val="-2"/>
                                <w:sz w:val="12"/>
                              </w:rPr>
                              <w:t>Verificación:</w:t>
                            </w:r>
                            <w:r>
                              <w:rPr>
                                <w:spacing w:val="7"/>
                                <w:sz w:val="12"/>
                              </w:rPr>
                              <w:t xml:space="preserve"> </w:t>
                            </w:r>
                            <w:hyperlink r:id="rId305">
                              <w:r w:rsidR="00922AEA">
                                <w:rPr>
                                  <w:spacing w:val="-2"/>
                                  <w:sz w:val="12"/>
                                </w:rPr>
                                <w:t>https://sede.lasrozas.es/</w:t>
                              </w:r>
                            </w:hyperlink>
                          </w:p>
                          <w:p w14:paraId="6639C57E"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76829A0" id="Textbox 386" o:spid="_x0000_s1327" type="#_x0000_t202" style="position:absolute;margin-left:548.5pt;margin-top:510.25pt;width:20.75pt;height:263.7pt;z-index:158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" filled="f" stroked="f">
                <v:textbox style="layout-flow:vertical;mso-layout-flow-alt:bottom-to-top" inset="0,0,0,0">
                  <w:txbxContent>
                    <w:p w14:paraId="545BF5E5" w14:textId="655728F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F5292E" w14:textId="77777777" w:rsidR="00922AEA" w:rsidRDefault="00000000">
                      <w:pPr>
                        <w:spacing w:line="120" w:lineRule="exact"/>
                        <w:ind w:left="20"/>
                        <w:rPr>
                          <w:sz w:val="12"/>
                        </w:rPr>
                      </w:pPr>
                      <w:r>
                        <w:rPr>
                          <w:spacing w:val="-2"/>
                          <w:sz w:val="12"/>
                        </w:rPr>
                        <w:t>Verificación:</w:t>
                      </w:r>
                      <w:r>
                        <w:rPr>
                          <w:spacing w:val="7"/>
                          <w:sz w:val="12"/>
                        </w:rPr>
                        <w:t xml:space="preserve"> </w:t>
                      </w:r>
                      <w:hyperlink r:id="rId306">
                        <w:r w:rsidR="00922AEA">
                          <w:rPr>
                            <w:spacing w:val="-2"/>
                            <w:sz w:val="12"/>
                          </w:rPr>
                          <w:t>https://sede.lasrozas.es/</w:t>
                        </w:r>
                      </w:hyperlink>
                    </w:p>
                    <w:p w14:paraId="6639C57E"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p>
    <w:p w14:paraId="61812E9D" w14:textId="77777777" w:rsidR="00922AEA" w:rsidRDefault="00000000">
      <w:pPr>
        <w:pStyle w:val="Ttulo2"/>
        <w:spacing w:line="360" w:lineRule="auto"/>
        <w:ind w:left="2" w:right="143" w:firstLine="0"/>
        <w:jc w:val="both"/>
      </w:pPr>
      <w:r>
        <w:rPr>
          <w:color w:val="1F487C"/>
          <w:w w:val="115"/>
        </w:rPr>
        <w:t>NORMAS DE FUNCIONAMIENTO Y CRITERIOS DE ADJUDICACIÓN DE LAS ACTIVIDADES</w:t>
      </w:r>
      <w:r>
        <w:rPr>
          <w:color w:val="1F487C"/>
          <w:spacing w:val="-5"/>
          <w:w w:val="115"/>
        </w:rPr>
        <w:t xml:space="preserve"> </w:t>
      </w:r>
      <w:r>
        <w:rPr>
          <w:color w:val="1F487C"/>
          <w:w w:val="115"/>
        </w:rPr>
        <w:t>QUE</w:t>
      </w:r>
      <w:r>
        <w:rPr>
          <w:color w:val="1F487C"/>
          <w:spacing w:val="-6"/>
          <w:w w:val="115"/>
        </w:rPr>
        <w:t xml:space="preserve"> </w:t>
      </w:r>
      <w:r>
        <w:rPr>
          <w:color w:val="1F487C"/>
          <w:w w:val="115"/>
        </w:rPr>
        <w:t>SE</w:t>
      </w:r>
      <w:r>
        <w:rPr>
          <w:color w:val="1F487C"/>
          <w:spacing w:val="-7"/>
          <w:w w:val="115"/>
        </w:rPr>
        <w:t xml:space="preserve"> </w:t>
      </w:r>
      <w:r>
        <w:rPr>
          <w:color w:val="1F487C"/>
          <w:w w:val="115"/>
        </w:rPr>
        <w:t>DESARROLLEN</w:t>
      </w:r>
      <w:r>
        <w:rPr>
          <w:color w:val="1F487C"/>
          <w:spacing w:val="-4"/>
          <w:w w:val="115"/>
        </w:rPr>
        <w:t xml:space="preserve"> </w:t>
      </w:r>
      <w:r>
        <w:rPr>
          <w:color w:val="1F487C"/>
          <w:w w:val="115"/>
        </w:rPr>
        <w:t>EN</w:t>
      </w:r>
      <w:r>
        <w:rPr>
          <w:color w:val="1F487C"/>
          <w:spacing w:val="-5"/>
          <w:w w:val="115"/>
        </w:rPr>
        <w:t xml:space="preserve"> </w:t>
      </w:r>
      <w:r>
        <w:rPr>
          <w:color w:val="1F487C"/>
          <w:w w:val="115"/>
        </w:rPr>
        <w:t>EL</w:t>
      </w:r>
      <w:r>
        <w:rPr>
          <w:color w:val="1F487C"/>
          <w:spacing w:val="-4"/>
          <w:w w:val="115"/>
        </w:rPr>
        <w:t xml:space="preserve"> </w:t>
      </w:r>
      <w:r>
        <w:rPr>
          <w:color w:val="1F487C"/>
          <w:w w:val="115"/>
        </w:rPr>
        <w:t>RECINTO</w:t>
      </w:r>
      <w:r>
        <w:rPr>
          <w:color w:val="1F487C"/>
          <w:spacing w:val="-5"/>
          <w:w w:val="115"/>
        </w:rPr>
        <w:t xml:space="preserve"> </w:t>
      </w:r>
      <w:r>
        <w:rPr>
          <w:color w:val="1F487C"/>
          <w:w w:val="115"/>
        </w:rPr>
        <w:t>FERIAL</w:t>
      </w:r>
      <w:r>
        <w:rPr>
          <w:color w:val="1F487C"/>
          <w:spacing w:val="-5"/>
          <w:w w:val="115"/>
        </w:rPr>
        <w:t xml:space="preserve"> </w:t>
      </w:r>
      <w:r>
        <w:rPr>
          <w:color w:val="1F487C"/>
          <w:w w:val="115"/>
        </w:rPr>
        <w:t>DE</w:t>
      </w:r>
      <w:r>
        <w:rPr>
          <w:color w:val="1F487C"/>
          <w:spacing w:val="-3"/>
          <w:w w:val="115"/>
        </w:rPr>
        <w:t xml:space="preserve"> </w:t>
      </w:r>
      <w:r>
        <w:rPr>
          <w:color w:val="1F487C"/>
          <w:w w:val="115"/>
        </w:rPr>
        <w:t>LAS</w:t>
      </w:r>
      <w:r>
        <w:rPr>
          <w:color w:val="1F487C"/>
          <w:spacing w:val="-5"/>
          <w:w w:val="115"/>
        </w:rPr>
        <w:t xml:space="preserve"> </w:t>
      </w:r>
      <w:r>
        <w:rPr>
          <w:color w:val="1F487C"/>
          <w:w w:val="115"/>
        </w:rPr>
        <w:t>MATAS DURANTE</w:t>
      </w:r>
      <w:r>
        <w:rPr>
          <w:color w:val="1F487C"/>
          <w:spacing w:val="-16"/>
          <w:w w:val="115"/>
        </w:rPr>
        <w:t xml:space="preserve"> </w:t>
      </w:r>
      <w:r>
        <w:rPr>
          <w:color w:val="1F487C"/>
          <w:w w:val="115"/>
        </w:rPr>
        <w:t>LAS</w:t>
      </w:r>
      <w:r>
        <w:rPr>
          <w:color w:val="1F487C"/>
          <w:spacing w:val="-16"/>
          <w:w w:val="115"/>
        </w:rPr>
        <w:t xml:space="preserve"> </w:t>
      </w:r>
      <w:r>
        <w:rPr>
          <w:color w:val="1F487C"/>
          <w:w w:val="115"/>
        </w:rPr>
        <w:t>FIESTAS</w:t>
      </w:r>
      <w:r>
        <w:rPr>
          <w:color w:val="1F487C"/>
          <w:spacing w:val="-15"/>
          <w:w w:val="115"/>
        </w:rPr>
        <w:t xml:space="preserve"> </w:t>
      </w:r>
      <w:r>
        <w:rPr>
          <w:color w:val="1F487C"/>
          <w:w w:val="115"/>
        </w:rPr>
        <w:t>DE</w:t>
      </w:r>
      <w:r>
        <w:rPr>
          <w:color w:val="1F487C"/>
          <w:spacing w:val="-16"/>
          <w:w w:val="115"/>
        </w:rPr>
        <w:t xml:space="preserve"> </w:t>
      </w:r>
      <w:r>
        <w:rPr>
          <w:color w:val="1F487C"/>
          <w:w w:val="115"/>
        </w:rPr>
        <w:t>SAN</w:t>
      </w:r>
      <w:r>
        <w:rPr>
          <w:color w:val="1F487C"/>
          <w:spacing w:val="-15"/>
          <w:w w:val="115"/>
        </w:rPr>
        <w:t xml:space="preserve"> </w:t>
      </w:r>
      <w:r>
        <w:rPr>
          <w:color w:val="1F487C"/>
          <w:w w:val="115"/>
        </w:rPr>
        <w:t>JOSÉ</w:t>
      </w:r>
      <w:r>
        <w:rPr>
          <w:color w:val="1F487C"/>
          <w:spacing w:val="-16"/>
          <w:w w:val="115"/>
        </w:rPr>
        <w:t xml:space="preserve"> </w:t>
      </w:r>
      <w:r>
        <w:rPr>
          <w:color w:val="1F487C"/>
          <w:w w:val="115"/>
        </w:rPr>
        <w:t>OBRERO</w:t>
      </w:r>
      <w:r>
        <w:rPr>
          <w:color w:val="1F487C"/>
          <w:spacing w:val="-16"/>
          <w:w w:val="115"/>
        </w:rPr>
        <w:t xml:space="preserve"> </w:t>
      </w:r>
      <w:r>
        <w:rPr>
          <w:color w:val="1F487C"/>
          <w:w w:val="115"/>
        </w:rPr>
        <w:t>2026.</w:t>
      </w:r>
    </w:p>
    <w:p w14:paraId="33E6202B" w14:textId="77777777" w:rsidR="00922AEA" w:rsidRDefault="00922AEA">
      <w:pPr>
        <w:pStyle w:val="Textoindependiente"/>
        <w:spacing w:before="145"/>
        <w:rPr>
          <w:rFonts w:ascii="Calibri"/>
          <w:b/>
          <w:sz w:val="24"/>
        </w:rPr>
      </w:pPr>
    </w:p>
    <w:p w14:paraId="1E6CD103" w14:textId="77777777" w:rsidR="00922AEA" w:rsidRDefault="00000000">
      <w:pPr>
        <w:spacing w:line="360" w:lineRule="auto"/>
        <w:ind w:left="2" w:right="145"/>
        <w:jc w:val="both"/>
        <w:rPr>
          <w:rFonts w:ascii="Calibri" w:hAnsi="Calibri"/>
          <w:sz w:val="24"/>
        </w:rPr>
      </w:pPr>
      <w:r>
        <w:rPr>
          <w:rFonts w:ascii="Calibri" w:hAnsi="Calibri"/>
          <w:w w:val="105"/>
          <w:sz w:val="24"/>
        </w:rPr>
        <w:t>Para el buen desarrollo del programa previsto para las Fiestas Patronales de San José Obrero 2026 de Las Matas se ha procedido a la elaboración de la siguiente normativa de funcionamiento.</w:t>
      </w:r>
    </w:p>
    <w:p w14:paraId="4F9B2D31" w14:textId="77777777" w:rsidR="00922AEA" w:rsidRDefault="00922AEA">
      <w:pPr>
        <w:pStyle w:val="Textoindependiente"/>
        <w:spacing w:before="149"/>
        <w:rPr>
          <w:rFonts w:ascii="Calibri"/>
          <w:sz w:val="24"/>
        </w:rPr>
      </w:pPr>
    </w:p>
    <w:p w14:paraId="0F21871F" w14:textId="77777777" w:rsidR="00922AEA" w:rsidRDefault="00000000">
      <w:pPr>
        <w:pStyle w:val="Ttulo2"/>
        <w:numPr>
          <w:ilvl w:val="0"/>
          <w:numId w:val="5"/>
        </w:numPr>
        <w:tabs>
          <w:tab w:val="left" w:pos="360"/>
        </w:tabs>
        <w:ind w:left="360" w:hanging="358"/>
      </w:pPr>
      <w:r>
        <w:rPr>
          <w:color w:val="1F487C"/>
          <w:spacing w:val="-2"/>
          <w:w w:val="115"/>
        </w:rPr>
        <w:t>FECHAS</w:t>
      </w:r>
    </w:p>
    <w:p w14:paraId="14496D55" w14:textId="77777777" w:rsidR="00922AEA" w:rsidRDefault="00000000">
      <w:pPr>
        <w:pStyle w:val="Prrafodelista"/>
        <w:numPr>
          <w:ilvl w:val="1"/>
          <w:numId w:val="5"/>
        </w:numPr>
        <w:tabs>
          <w:tab w:val="left" w:pos="721"/>
        </w:tabs>
        <w:spacing w:before="150" w:line="355" w:lineRule="auto"/>
        <w:ind w:left="721" w:right="139"/>
        <w:rPr>
          <w:rFonts w:ascii="Calibri" w:hAnsi="Calibri"/>
          <w:sz w:val="24"/>
        </w:rPr>
      </w:pPr>
      <w:r>
        <w:rPr>
          <w:rFonts w:ascii="Calibri" w:hAnsi="Calibri"/>
          <w:w w:val="110"/>
          <w:sz w:val="24"/>
        </w:rPr>
        <w:t>Instalación de las atracciones: se podrán montar a partir del 27 de abril desde las 15.00h.</w:t>
      </w:r>
    </w:p>
    <w:p w14:paraId="5FF40AC7" w14:textId="77777777" w:rsidR="00922AEA" w:rsidRDefault="00000000">
      <w:pPr>
        <w:pStyle w:val="Prrafodelista"/>
        <w:numPr>
          <w:ilvl w:val="1"/>
          <w:numId w:val="5"/>
        </w:numPr>
        <w:tabs>
          <w:tab w:val="left" w:pos="721"/>
        </w:tabs>
        <w:spacing w:before="15" w:line="357" w:lineRule="auto"/>
        <w:ind w:left="721" w:right="137"/>
        <w:rPr>
          <w:rFonts w:ascii="Calibri" w:hAnsi="Calibri"/>
          <w:sz w:val="24"/>
        </w:rPr>
      </w:pPr>
      <w:r>
        <w:rPr>
          <w:rFonts w:ascii="Calibri" w:hAnsi="Calibri"/>
          <w:w w:val="105"/>
          <w:sz w:val="24"/>
        </w:rPr>
        <w:t>Apertura de la feria: la feria comenzará el 29 de abril y durará hasta el 3 de mayo, ambas fechas incluidas. Las atracciones se pondrán en funcionamiento el 29 de abril, a partir de las 17.00h. Podrán permanecer abiertas hasta las 3.00h del día siguiente, salvo el día 3 de mayo que la actividad deberá cesar a las 24.00h.</w:t>
      </w:r>
    </w:p>
    <w:p w14:paraId="304E5746" w14:textId="77777777" w:rsidR="00922AEA" w:rsidRDefault="00000000">
      <w:pPr>
        <w:pStyle w:val="Prrafodelista"/>
        <w:numPr>
          <w:ilvl w:val="1"/>
          <w:numId w:val="5"/>
        </w:numPr>
        <w:tabs>
          <w:tab w:val="left" w:pos="721"/>
        </w:tabs>
        <w:spacing w:before="17" w:line="355" w:lineRule="auto"/>
        <w:ind w:left="721" w:right="148"/>
        <w:rPr>
          <w:rFonts w:ascii="Calibri" w:hAnsi="Calibri"/>
          <w:sz w:val="24"/>
        </w:rPr>
      </w:pPr>
      <w:r>
        <w:rPr>
          <w:rFonts w:ascii="Calibri" w:hAnsi="Calibri"/>
          <w:w w:val="105"/>
          <w:sz w:val="24"/>
        </w:rPr>
        <w:t>El desmontaje de las atracciones se realizará a partir de la primera hora del 4 de mayo, debiendo quedar libre la parcela, como tarde, el día 7 de mayo.</w:t>
      </w:r>
    </w:p>
    <w:p w14:paraId="4876F03F" w14:textId="77777777" w:rsidR="00922AEA" w:rsidRDefault="00922AEA">
      <w:pPr>
        <w:pStyle w:val="Textoindependiente"/>
        <w:spacing w:before="157"/>
        <w:rPr>
          <w:rFonts w:ascii="Calibri"/>
          <w:sz w:val="24"/>
        </w:rPr>
      </w:pPr>
    </w:p>
    <w:p w14:paraId="15EB763C" w14:textId="77777777" w:rsidR="00922AEA" w:rsidRDefault="00000000">
      <w:pPr>
        <w:pStyle w:val="Ttulo2"/>
        <w:numPr>
          <w:ilvl w:val="0"/>
          <w:numId w:val="5"/>
        </w:numPr>
        <w:tabs>
          <w:tab w:val="left" w:pos="360"/>
        </w:tabs>
        <w:ind w:left="360" w:hanging="358"/>
      </w:pPr>
      <w:r>
        <w:rPr>
          <w:color w:val="1F487C"/>
          <w:w w:val="110"/>
        </w:rPr>
        <w:t>CRITERIOS</w:t>
      </w:r>
      <w:r>
        <w:rPr>
          <w:color w:val="1F487C"/>
          <w:spacing w:val="2"/>
          <w:w w:val="110"/>
        </w:rPr>
        <w:t xml:space="preserve"> </w:t>
      </w:r>
      <w:r>
        <w:rPr>
          <w:color w:val="1F487C"/>
          <w:w w:val="110"/>
        </w:rPr>
        <w:t>Y</w:t>
      </w:r>
      <w:r>
        <w:rPr>
          <w:color w:val="1F487C"/>
          <w:spacing w:val="3"/>
          <w:w w:val="110"/>
        </w:rPr>
        <w:t xml:space="preserve"> </w:t>
      </w:r>
      <w:r>
        <w:rPr>
          <w:color w:val="1F487C"/>
          <w:w w:val="110"/>
        </w:rPr>
        <w:t>PROCEDIMIENTO</w:t>
      </w:r>
      <w:r>
        <w:rPr>
          <w:color w:val="1F487C"/>
          <w:spacing w:val="3"/>
          <w:w w:val="110"/>
        </w:rPr>
        <w:t xml:space="preserve"> </w:t>
      </w:r>
      <w:r>
        <w:rPr>
          <w:color w:val="1F487C"/>
          <w:w w:val="110"/>
        </w:rPr>
        <w:t>DE</w:t>
      </w:r>
      <w:r>
        <w:rPr>
          <w:color w:val="1F487C"/>
          <w:spacing w:val="2"/>
          <w:w w:val="110"/>
        </w:rPr>
        <w:t xml:space="preserve"> </w:t>
      </w:r>
      <w:r>
        <w:rPr>
          <w:color w:val="1F487C"/>
          <w:spacing w:val="-2"/>
          <w:w w:val="110"/>
        </w:rPr>
        <w:t>ADJUDICACIÓN</w:t>
      </w:r>
    </w:p>
    <w:p w14:paraId="05238B01" w14:textId="77777777" w:rsidR="00922AEA" w:rsidRDefault="00922AEA">
      <w:pPr>
        <w:pStyle w:val="Textoindependiente"/>
        <w:spacing w:before="52"/>
        <w:rPr>
          <w:rFonts w:ascii="Calibri"/>
          <w:b/>
          <w:sz w:val="24"/>
        </w:rPr>
      </w:pPr>
    </w:p>
    <w:p w14:paraId="3F986979" w14:textId="77777777" w:rsidR="00922AEA" w:rsidRDefault="00000000">
      <w:pPr>
        <w:spacing w:before="1" w:line="360" w:lineRule="auto"/>
        <w:ind w:left="2" w:right="139"/>
        <w:jc w:val="both"/>
        <w:rPr>
          <w:rFonts w:ascii="Calibri" w:hAnsi="Calibri"/>
          <w:sz w:val="24"/>
        </w:rPr>
      </w:pPr>
      <w:r>
        <w:rPr>
          <w:rFonts w:ascii="Calibri" w:hAnsi="Calibri"/>
          <w:sz w:val="24"/>
        </w:rPr>
        <w:t>Recibidas</w:t>
      </w:r>
      <w:r>
        <w:rPr>
          <w:rFonts w:ascii="Calibri" w:hAnsi="Calibri"/>
          <w:spacing w:val="34"/>
          <w:sz w:val="24"/>
        </w:rPr>
        <w:t xml:space="preserve"> </w:t>
      </w:r>
      <w:r>
        <w:rPr>
          <w:rFonts w:ascii="Calibri" w:hAnsi="Calibri"/>
          <w:sz w:val="24"/>
        </w:rPr>
        <w:t>las</w:t>
      </w:r>
      <w:r>
        <w:rPr>
          <w:rFonts w:ascii="Calibri" w:hAnsi="Calibri"/>
          <w:spacing w:val="32"/>
          <w:sz w:val="24"/>
        </w:rPr>
        <w:t xml:space="preserve"> </w:t>
      </w:r>
      <w:r>
        <w:rPr>
          <w:rFonts w:ascii="Calibri" w:hAnsi="Calibri"/>
          <w:sz w:val="24"/>
        </w:rPr>
        <w:t>solicitudes</w:t>
      </w:r>
      <w:r>
        <w:rPr>
          <w:rFonts w:ascii="Calibri" w:hAnsi="Calibri"/>
          <w:spacing w:val="34"/>
          <w:sz w:val="24"/>
        </w:rPr>
        <w:t xml:space="preserve"> </w:t>
      </w:r>
      <w:r>
        <w:rPr>
          <w:rFonts w:ascii="Calibri" w:hAnsi="Calibri"/>
          <w:sz w:val="24"/>
        </w:rPr>
        <w:t>presentadas</w:t>
      </w:r>
      <w:r>
        <w:rPr>
          <w:rFonts w:ascii="Calibri" w:hAnsi="Calibri"/>
          <w:spacing w:val="32"/>
          <w:sz w:val="24"/>
        </w:rPr>
        <w:t xml:space="preserve"> </w:t>
      </w:r>
      <w:r>
        <w:rPr>
          <w:rFonts w:ascii="Calibri" w:hAnsi="Calibri"/>
          <w:sz w:val="24"/>
        </w:rPr>
        <w:t>en</w:t>
      </w:r>
      <w:r>
        <w:rPr>
          <w:rFonts w:ascii="Calibri" w:hAnsi="Calibri"/>
          <w:spacing w:val="32"/>
          <w:sz w:val="24"/>
        </w:rPr>
        <w:t xml:space="preserve"> </w:t>
      </w:r>
      <w:r>
        <w:rPr>
          <w:rFonts w:ascii="Calibri" w:hAnsi="Calibri"/>
          <w:sz w:val="24"/>
        </w:rPr>
        <w:t>plazo</w:t>
      </w:r>
      <w:r>
        <w:rPr>
          <w:rFonts w:ascii="Calibri" w:hAnsi="Calibri"/>
          <w:spacing w:val="26"/>
          <w:sz w:val="24"/>
        </w:rPr>
        <w:t xml:space="preserve"> </w:t>
      </w:r>
      <w:r>
        <w:rPr>
          <w:rFonts w:ascii="Calibri" w:hAnsi="Calibri"/>
          <w:sz w:val="24"/>
        </w:rPr>
        <w:t>y</w:t>
      </w:r>
      <w:r>
        <w:rPr>
          <w:rFonts w:ascii="Calibri" w:hAnsi="Calibri"/>
          <w:spacing w:val="30"/>
          <w:sz w:val="24"/>
        </w:rPr>
        <w:t xml:space="preserve"> </w:t>
      </w:r>
      <w:r>
        <w:rPr>
          <w:rFonts w:ascii="Calibri" w:hAnsi="Calibri"/>
          <w:sz w:val="24"/>
        </w:rPr>
        <w:t>forma,</w:t>
      </w:r>
      <w:r>
        <w:rPr>
          <w:rFonts w:ascii="Calibri" w:hAnsi="Calibri"/>
          <w:spacing w:val="34"/>
          <w:sz w:val="24"/>
        </w:rPr>
        <w:t xml:space="preserve"> </w:t>
      </w:r>
      <w:r>
        <w:rPr>
          <w:rFonts w:ascii="Calibri" w:hAnsi="Calibri"/>
          <w:sz w:val="24"/>
        </w:rPr>
        <w:t>se</w:t>
      </w:r>
      <w:r>
        <w:rPr>
          <w:rFonts w:ascii="Calibri" w:hAnsi="Calibri"/>
          <w:spacing w:val="38"/>
          <w:sz w:val="24"/>
        </w:rPr>
        <w:t xml:space="preserve"> </w:t>
      </w:r>
      <w:r>
        <w:rPr>
          <w:rFonts w:ascii="Calibri" w:hAnsi="Calibri"/>
          <w:sz w:val="24"/>
        </w:rPr>
        <w:t>adjudicarán</w:t>
      </w:r>
      <w:r>
        <w:rPr>
          <w:rFonts w:ascii="Calibri" w:hAnsi="Calibri"/>
          <w:spacing w:val="32"/>
          <w:sz w:val="24"/>
        </w:rPr>
        <w:t xml:space="preserve"> </w:t>
      </w:r>
      <w:r>
        <w:rPr>
          <w:rFonts w:ascii="Calibri" w:hAnsi="Calibri"/>
          <w:sz w:val="24"/>
        </w:rPr>
        <w:t>conforme</w:t>
      </w:r>
      <w:r>
        <w:rPr>
          <w:rFonts w:ascii="Calibri" w:hAnsi="Calibri"/>
          <w:spacing w:val="34"/>
          <w:sz w:val="24"/>
        </w:rPr>
        <w:t xml:space="preserve"> </w:t>
      </w:r>
      <w:r>
        <w:rPr>
          <w:rFonts w:ascii="Calibri" w:hAnsi="Calibri"/>
          <w:sz w:val="24"/>
        </w:rPr>
        <w:t xml:space="preserve">a </w:t>
      </w:r>
      <w:r>
        <w:rPr>
          <w:rFonts w:ascii="Calibri" w:hAnsi="Calibri"/>
          <w:w w:val="110"/>
          <w:sz w:val="24"/>
        </w:rPr>
        <w:t>los siguientes criterios:</w:t>
      </w:r>
    </w:p>
    <w:p w14:paraId="55132511" w14:textId="77777777" w:rsidR="00922AEA" w:rsidRDefault="00000000">
      <w:pPr>
        <w:pStyle w:val="Prrafodelista"/>
        <w:numPr>
          <w:ilvl w:val="0"/>
          <w:numId w:val="4"/>
        </w:numPr>
        <w:tabs>
          <w:tab w:val="left" w:pos="721"/>
        </w:tabs>
        <w:spacing w:before="201" w:line="360" w:lineRule="auto"/>
        <w:ind w:left="721" w:right="143"/>
        <w:jc w:val="both"/>
        <w:rPr>
          <w:rFonts w:ascii="Calibri" w:hAnsi="Calibri"/>
          <w:sz w:val="24"/>
        </w:rPr>
      </w:pPr>
      <w:r>
        <w:rPr>
          <w:rFonts w:ascii="Calibri" w:hAnsi="Calibri"/>
          <w:w w:val="110"/>
          <w:sz w:val="24"/>
        </w:rPr>
        <w:t>En primer lugar, se atenderán las solicitudes formuladas por aquellos solicitantes que hubieran sido adjudicatarios durante las Fiestas de San José</w:t>
      </w:r>
      <w:r>
        <w:rPr>
          <w:rFonts w:ascii="Calibri" w:hAnsi="Calibri"/>
          <w:spacing w:val="-5"/>
          <w:w w:val="110"/>
          <w:sz w:val="24"/>
        </w:rPr>
        <w:t xml:space="preserve"> </w:t>
      </w:r>
      <w:r>
        <w:rPr>
          <w:rFonts w:ascii="Calibri" w:hAnsi="Calibri"/>
          <w:w w:val="110"/>
          <w:sz w:val="24"/>
        </w:rPr>
        <w:t>de</w:t>
      </w:r>
      <w:r>
        <w:rPr>
          <w:rFonts w:ascii="Calibri" w:hAnsi="Calibri"/>
          <w:spacing w:val="-5"/>
          <w:w w:val="110"/>
          <w:sz w:val="24"/>
        </w:rPr>
        <w:t xml:space="preserve"> </w:t>
      </w:r>
      <w:r>
        <w:rPr>
          <w:rFonts w:ascii="Calibri" w:hAnsi="Calibri"/>
          <w:w w:val="110"/>
          <w:sz w:val="24"/>
        </w:rPr>
        <w:t>Las</w:t>
      </w:r>
      <w:r>
        <w:rPr>
          <w:rFonts w:ascii="Calibri" w:hAnsi="Calibri"/>
          <w:spacing w:val="-5"/>
          <w:w w:val="110"/>
          <w:sz w:val="24"/>
        </w:rPr>
        <w:t xml:space="preserve"> </w:t>
      </w:r>
      <w:r>
        <w:rPr>
          <w:rFonts w:ascii="Calibri" w:hAnsi="Calibri"/>
          <w:w w:val="110"/>
          <w:sz w:val="24"/>
        </w:rPr>
        <w:t>Matas</w:t>
      </w:r>
      <w:r>
        <w:rPr>
          <w:rFonts w:ascii="Calibri" w:hAnsi="Calibri"/>
          <w:spacing w:val="-4"/>
          <w:w w:val="110"/>
          <w:sz w:val="24"/>
        </w:rPr>
        <w:t xml:space="preserve"> </w:t>
      </w:r>
      <w:r>
        <w:rPr>
          <w:rFonts w:ascii="Calibri" w:hAnsi="Calibri"/>
          <w:w w:val="110"/>
          <w:sz w:val="24"/>
        </w:rPr>
        <w:t>durante</w:t>
      </w:r>
      <w:r>
        <w:rPr>
          <w:rFonts w:ascii="Calibri" w:hAnsi="Calibri"/>
          <w:spacing w:val="-5"/>
          <w:w w:val="110"/>
          <w:sz w:val="24"/>
        </w:rPr>
        <w:t xml:space="preserve"> </w:t>
      </w:r>
      <w:r>
        <w:rPr>
          <w:rFonts w:ascii="Calibri" w:hAnsi="Calibri"/>
          <w:w w:val="110"/>
          <w:sz w:val="24"/>
        </w:rPr>
        <w:t>los</w:t>
      </w:r>
      <w:r>
        <w:rPr>
          <w:rFonts w:ascii="Calibri" w:hAnsi="Calibri"/>
          <w:spacing w:val="-5"/>
          <w:w w:val="110"/>
          <w:sz w:val="24"/>
        </w:rPr>
        <w:t xml:space="preserve"> </w:t>
      </w:r>
      <w:r>
        <w:rPr>
          <w:rFonts w:ascii="Calibri" w:hAnsi="Calibri"/>
          <w:w w:val="110"/>
          <w:sz w:val="24"/>
        </w:rPr>
        <w:t>últimos</w:t>
      </w:r>
      <w:r>
        <w:rPr>
          <w:rFonts w:ascii="Calibri" w:hAnsi="Calibri"/>
          <w:spacing w:val="-4"/>
          <w:w w:val="110"/>
          <w:sz w:val="24"/>
        </w:rPr>
        <w:t xml:space="preserve"> </w:t>
      </w:r>
      <w:r>
        <w:rPr>
          <w:rFonts w:ascii="Calibri" w:hAnsi="Calibri"/>
          <w:w w:val="110"/>
          <w:sz w:val="24"/>
        </w:rPr>
        <w:t>cinco</w:t>
      </w:r>
      <w:r>
        <w:rPr>
          <w:rFonts w:ascii="Calibri" w:hAnsi="Calibri"/>
          <w:spacing w:val="-6"/>
          <w:w w:val="110"/>
          <w:sz w:val="24"/>
        </w:rPr>
        <w:t xml:space="preserve"> </w:t>
      </w:r>
      <w:r>
        <w:rPr>
          <w:rFonts w:ascii="Calibri" w:hAnsi="Calibri"/>
          <w:w w:val="110"/>
          <w:sz w:val="24"/>
        </w:rPr>
        <w:t>años</w:t>
      </w:r>
      <w:r>
        <w:rPr>
          <w:rFonts w:ascii="Calibri" w:hAnsi="Calibri"/>
          <w:spacing w:val="-5"/>
          <w:w w:val="110"/>
          <w:sz w:val="24"/>
        </w:rPr>
        <w:t xml:space="preserve"> </w:t>
      </w:r>
      <w:r>
        <w:rPr>
          <w:rFonts w:ascii="Calibri" w:hAnsi="Calibri"/>
          <w:w w:val="110"/>
          <w:sz w:val="24"/>
        </w:rPr>
        <w:t>de</w:t>
      </w:r>
      <w:r>
        <w:rPr>
          <w:rFonts w:ascii="Calibri" w:hAnsi="Calibri"/>
          <w:spacing w:val="-5"/>
          <w:w w:val="110"/>
          <w:sz w:val="24"/>
        </w:rPr>
        <w:t xml:space="preserve"> </w:t>
      </w:r>
      <w:r>
        <w:rPr>
          <w:rFonts w:ascii="Calibri" w:hAnsi="Calibri"/>
          <w:w w:val="110"/>
          <w:sz w:val="24"/>
        </w:rPr>
        <w:t>celebración.</w:t>
      </w:r>
    </w:p>
    <w:p w14:paraId="5A81DC69" w14:textId="77777777" w:rsidR="00922AEA" w:rsidRDefault="00000000">
      <w:pPr>
        <w:pStyle w:val="Prrafodelista"/>
        <w:numPr>
          <w:ilvl w:val="0"/>
          <w:numId w:val="4"/>
        </w:numPr>
        <w:tabs>
          <w:tab w:val="left" w:pos="719"/>
          <w:tab w:val="left" w:pos="721"/>
        </w:tabs>
        <w:spacing w:line="360" w:lineRule="auto"/>
        <w:ind w:left="721" w:right="145" w:hanging="555"/>
        <w:jc w:val="both"/>
        <w:rPr>
          <w:rFonts w:ascii="Calibri" w:hAnsi="Calibri"/>
          <w:sz w:val="24"/>
        </w:rPr>
      </w:pPr>
      <w:r>
        <w:rPr>
          <w:rFonts w:ascii="Calibri" w:hAnsi="Calibri"/>
          <w:w w:val="105"/>
          <w:sz w:val="24"/>
        </w:rPr>
        <w:t>En caso de existir más de un peticionario para determinadas parcelas que cumpla con el criterio anterior, primará la antigüedad histórica.</w:t>
      </w:r>
    </w:p>
    <w:p w14:paraId="42F17CD0" w14:textId="77777777" w:rsidR="00922AEA" w:rsidRDefault="00922AEA">
      <w:pPr>
        <w:pStyle w:val="Prrafodelista"/>
        <w:spacing w:line="360" w:lineRule="auto"/>
        <w:rPr>
          <w:rFonts w:ascii="Calibri" w:hAnsi="Calibri"/>
          <w:sz w:val="24"/>
        </w:rPr>
        <w:sectPr w:rsidR="00922AEA">
          <w:headerReference w:type="default" r:id="rId307"/>
          <w:footerReference w:type="default" r:id="rId308"/>
          <w:pgSz w:w="11910" w:h="16840"/>
          <w:pgMar w:top="2320" w:right="1559" w:bottom="1260" w:left="1700" w:header="297" w:footer="1060" w:gutter="0"/>
          <w:pgNumType w:start="1"/>
          <w:cols w:space="720"/>
        </w:sectPr>
      </w:pPr>
    </w:p>
    <w:p w14:paraId="454E1B24" w14:textId="77777777" w:rsidR="00922AEA" w:rsidRDefault="00000000">
      <w:pPr>
        <w:pStyle w:val="Textoindependiente"/>
        <w:spacing w:before="178"/>
        <w:rPr>
          <w:rFonts w:ascii="Calibri"/>
          <w:sz w:val="24"/>
        </w:rPr>
      </w:pPr>
      <w:r>
        <w:rPr>
          <w:rFonts w:ascii="Calibri"/>
          <w:noProof/>
          <w:sz w:val="24"/>
        </w:rPr>
        <w:lastRenderedPageBreak/>
        <mc:AlternateContent>
          <mc:Choice Requires="wps">
            <w:drawing>
              <wp:anchor distT="0" distB="0" distL="0" distR="0" simplePos="0" relativeHeight="15877120" behindDoc="0" locked="0" layoutInCell="1" allowOverlap="1" wp14:anchorId="113BBC01" wp14:editId="3BA8240B">
                <wp:simplePos x="0" y="0"/>
                <wp:positionH relativeFrom="page">
                  <wp:posOffset>6807087</wp:posOffset>
                </wp:positionH>
                <wp:positionV relativeFrom="page">
                  <wp:posOffset>2819357</wp:posOffset>
                </wp:positionV>
                <wp:extent cx="419734" cy="318706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A1700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54813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113BBC01" id="Textbox 387" o:spid="_x0000_s1328" type="#_x0000_t202" style="position:absolute;margin-left:536pt;margin-top:222pt;width:33.05pt;height:250.95pt;z-index:1587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1oR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FcZth8toX2SGpoIAktx8WKmA3U34bjr72MmrP+&#10;sycD8zCck3hOtuckpv4DlJHJGj282ycwtjC6fjMxos4UTdMU5db/uS9V11nf/AY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jd1oR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0A1700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548136"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noProof/>
          <w:sz w:val="24"/>
        </w:rPr>
        <mc:AlternateContent>
          <mc:Choice Requires="wps">
            <w:drawing>
              <wp:anchor distT="0" distB="0" distL="0" distR="0" simplePos="0" relativeHeight="15877632" behindDoc="0" locked="0" layoutInCell="1" allowOverlap="1" wp14:anchorId="3C7B7DE2" wp14:editId="6899104E">
                <wp:simplePos x="0" y="0"/>
                <wp:positionH relativeFrom="page">
                  <wp:posOffset>6965929</wp:posOffset>
                </wp:positionH>
                <wp:positionV relativeFrom="page">
                  <wp:posOffset>6479905</wp:posOffset>
                </wp:positionV>
                <wp:extent cx="263525" cy="3348990"/>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689E4F28" w14:textId="2996590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4F9710" w14:textId="77777777" w:rsidR="00922AEA" w:rsidRDefault="00000000">
                            <w:pPr>
                              <w:spacing w:line="120" w:lineRule="exact"/>
                              <w:ind w:left="20"/>
                              <w:rPr>
                                <w:sz w:val="12"/>
                              </w:rPr>
                            </w:pPr>
                            <w:r>
                              <w:rPr>
                                <w:spacing w:val="-2"/>
                                <w:sz w:val="12"/>
                              </w:rPr>
                              <w:t>Verificación:</w:t>
                            </w:r>
                            <w:r>
                              <w:rPr>
                                <w:spacing w:val="7"/>
                                <w:sz w:val="12"/>
                              </w:rPr>
                              <w:t xml:space="preserve"> </w:t>
                            </w:r>
                            <w:hyperlink r:id="rId309">
                              <w:r w:rsidR="00922AEA">
                                <w:rPr>
                                  <w:spacing w:val="-2"/>
                                  <w:sz w:val="12"/>
                                </w:rPr>
                                <w:t>https://sede.lasrozas.es/</w:t>
                              </w:r>
                            </w:hyperlink>
                          </w:p>
                          <w:p w14:paraId="3462F902"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3C7B7DE2" id="Textbox 388" o:spid="_x0000_s1329" type="#_x0000_t202" style="position:absolute;margin-left:548.5pt;margin-top:510.25pt;width:20.75pt;height:263.7pt;z-index:1587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" filled="f" stroked="f">
                <v:textbox style="layout-flow:vertical;mso-layout-flow-alt:bottom-to-top" inset="0,0,0,0">
                  <w:txbxContent>
                    <w:p w14:paraId="689E4F28" w14:textId="2996590A"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4F9710" w14:textId="77777777" w:rsidR="00922AEA" w:rsidRDefault="00000000">
                      <w:pPr>
                        <w:spacing w:line="120" w:lineRule="exact"/>
                        <w:ind w:left="20"/>
                        <w:rPr>
                          <w:sz w:val="12"/>
                        </w:rPr>
                      </w:pPr>
                      <w:r>
                        <w:rPr>
                          <w:spacing w:val="-2"/>
                          <w:sz w:val="12"/>
                        </w:rPr>
                        <w:t>Verificación:</w:t>
                      </w:r>
                      <w:r>
                        <w:rPr>
                          <w:spacing w:val="7"/>
                          <w:sz w:val="12"/>
                        </w:rPr>
                        <w:t xml:space="preserve"> </w:t>
                      </w:r>
                      <w:hyperlink r:id="rId310">
                        <w:r w:rsidR="00922AEA">
                          <w:rPr>
                            <w:spacing w:val="-2"/>
                            <w:sz w:val="12"/>
                          </w:rPr>
                          <w:t>https://sede.lasrozas.es/</w:t>
                        </w:r>
                      </w:hyperlink>
                    </w:p>
                    <w:p w14:paraId="3462F902"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p>
    <w:p w14:paraId="60741D47" w14:textId="77777777" w:rsidR="00922AEA" w:rsidRDefault="00000000">
      <w:pPr>
        <w:pStyle w:val="Prrafodelista"/>
        <w:numPr>
          <w:ilvl w:val="0"/>
          <w:numId w:val="4"/>
        </w:numPr>
        <w:tabs>
          <w:tab w:val="left" w:pos="719"/>
          <w:tab w:val="left" w:pos="721"/>
        </w:tabs>
        <w:spacing w:before="1" w:line="360" w:lineRule="auto"/>
        <w:ind w:left="721" w:right="147" w:hanging="617"/>
        <w:jc w:val="both"/>
        <w:rPr>
          <w:rFonts w:ascii="Calibri" w:hAnsi="Calibri"/>
          <w:sz w:val="24"/>
        </w:rPr>
      </w:pPr>
      <w:r>
        <w:rPr>
          <w:rFonts w:ascii="Calibri" w:hAnsi="Calibri"/>
          <w:w w:val="110"/>
          <w:sz w:val="24"/>
        </w:rPr>
        <w:t>Para el caso de que fueran varios los solicitantes que cumplan las condiciones</w:t>
      </w:r>
      <w:r>
        <w:rPr>
          <w:rFonts w:ascii="Calibri" w:hAnsi="Calibri"/>
          <w:spacing w:val="-9"/>
          <w:w w:val="110"/>
          <w:sz w:val="24"/>
        </w:rPr>
        <w:t xml:space="preserve"> </w:t>
      </w:r>
      <w:r>
        <w:rPr>
          <w:rFonts w:ascii="Calibri" w:hAnsi="Calibri"/>
          <w:w w:val="110"/>
          <w:sz w:val="24"/>
        </w:rPr>
        <w:t>anteriores</w:t>
      </w:r>
      <w:r>
        <w:rPr>
          <w:rFonts w:ascii="Calibri" w:hAnsi="Calibri"/>
          <w:spacing w:val="-9"/>
          <w:w w:val="110"/>
          <w:sz w:val="24"/>
        </w:rPr>
        <w:t xml:space="preserve"> </w:t>
      </w:r>
      <w:r>
        <w:rPr>
          <w:rFonts w:ascii="Calibri" w:hAnsi="Calibri"/>
          <w:w w:val="110"/>
          <w:sz w:val="24"/>
        </w:rPr>
        <w:t>se</w:t>
      </w:r>
      <w:r>
        <w:rPr>
          <w:rFonts w:ascii="Calibri" w:hAnsi="Calibri"/>
          <w:spacing w:val="-9"/>
          <w:w w:val="110"/>
          <w:sz w:val="24"/>
        </w:rPr>
        <w:t xml:space="preserve"> </w:t>
      </w:r>
      <w:r>
        <w:rPr>
          <w:rFonts w:ascii="Calibri" w:hAnsi="Calibri"/>
          <w:w w:val="110"/>
          <w:sz w:val="24"/>
        </w:rPr>
        <w:t>resolverán</w:t>
      </w:r>
      <w:r>
        <w:rPr>
          <w:rFonts w:ascii="Calibri" w:hAnsi="Calibri"/>
          <w:spacing w:val="-12"/>
          <w:w w:val="110"/>
          <w:sz w:val="24"/>
        </w:rPr>
        <w:t xml:space="preserve"> </w:t>
      </w:r>
      <w:r>
        <w:rPr>
          <w:rFonts w:ascii="Calibri" w:hAnsi="Calibri"/>
          <w:w w:val="110"/>
          <w:sz w:val="24"/>
        </w:rPr>
        <w:t>por</w:t>
      </w:r>
      <w:r>
        <w:rPr>
          <w:rFonts w:ascii="Calibri" w:hAnsi="Calibri"/>
          <w:spacing w:val="-10"/>
          <w:w w:val="110"/>
          <w:sz w:val="24"/>
        </w:rPr>
        <w:t xml:space="preserve"> </w:t>
      </w:r>
      <w:r>
        <w:rPr>
          <w:rFonts w:ascii="Calibri" w:hAnsi="Calibri"/>
          <w:w w:val="110"/>
          <w:sz w:val="24"/>
        </w:rPr>
        <w:t>sorteo.</w:t>
      </w:r>
    </w:p>
    <w:p w14:paraId="61940788" w14:textId="77777777" w:rsidR="00922AEA" w:rsidRDefault="00000000">
      <w:pPr>
        <w:pStyle w:val="Prrafodelista"/>
        <w:numPr>
          <w:ilvl w:val="0"/>
          <w:numId w:val="4"/>
        </w:numPr>
        <w:tabs>
          <w:tab w:val="left" w:pos="718"/>
          <w:tab w:val="left" w:pos="721"/>
        </w:tabs>
        <w:spacing w:line="360" w:lineRule="auto"/>
        <w:ind w:left="721" w:right="139" w:hanging="632"/>
        <w:jc w:val="both"/>
        <w:rPr>
          <w:rFonts w:ascii="Calibri" w:hAnsi="Calibri"/>
          <w:sz w:val="24"/>
        </w:rPr>
      </w:pPr>
      <w:r>
        <w:rPr>
          <w:rFonts w:ascii="Calibri" w:hAnsi="Calibri"/>
          <w:sz w:val="24"/>
        </w:rPr>
        <w:t>Realizada</w:t>
      </w:r>
      <w:r>
        <w:rPr>
          <w:rFonts w:ascii="Calibri" w:hAnsi="Calibri"/>
          <w:spacing w:val="20"/>
          <w:sz w:val="24"/>
        </w:rPr>
        <w:t xml:space="preserve"> </w:t>
      </w:r>
      <w:r>
        <w:rPr>
          <w:rFonts w:ascii="Calibri" w:hAnsi="Calibri"/>
          <w:sz w:val="24"/>
        </w:rPr>
        <w:t>la</w:t>
      </w:r>
      <w:r>
        <w:rPr>
          <w:rFonts w:ascii="Calibri" w:hAnsi="Calibri"/>
          <w:spacing w:val="20"/>
          <w:sz w:val="24"/>
        </w:rPr>
        <w:t xml:space="preserve"> </w:t>
      </w:r>
      <w:r>
        <w:rPr>
          <w:rFonts w:ascii="Calibri" w:hAnsi="Calibri"/>
          <w:sz w:val="24"/>
        </w:rPr>
        <w:t>adjudicación</w:t>
      </w:r>
      <w:r>
        <w:rPr>
          <w:rFonts w:ascii="Calibri" w:hAnsi="Calibri"/>
          <w:spacing w:val="20"/>
          <w:sz w:val="24"/>
        </w:rPr>
        <w:t xml:space="preserve"> </w:t>
      </w:r>
      <w:r>
        <w:rPr>
          <w:rFonts w:ascii="Calibri" w:hAnsi="Calibri"/>
          <w:sz w:val="24"/>
        </w:rPr>
        <w:t>de</w:t>
      </w:r>
      <w:r>
        <w:rPr>
          <w:rFonts w:ascii="Calibri" w:hAnsi="Calibri"/>
          <w:spacing w:val="22"/>
          <w:sz w:val="24"/>
        </w:rPr>
        <w:t xml:space="preserve"> </w:t>
      </w:r>
      <w:r>
        <w:rPr>
          <w:rFonts w:ascii="Calibri" w:hAnsi="Calibri"/>
          <w:sz w:val="24"/>
        </w:rPr>
        <w:t>los</w:t>
      </w:r>
      <w:r>
        <w:rPr>
          <w:rFonts w:ascii="Calibri" w:hAnsi="Calibri"/>
          <w:spacing w:val="28"/>
          <w:sz w:val="24"/>
        </w:rPr>
        <w:t xml:space="preserve"> </w:t>
      </w:r>
      <w:r>
        <w:rPr>
          <w:rFonts w:ascii="Calibri" w:hAnsi="Calibri"/>
          <w:sz w:val="24"/>
        </w:rPr>
        <w:t>puestos</w:t>
      </w:r>
      <w:r>
        <w:rPr>
          <w:rFonts w:ascii="Calibri" w:hAnsi="Calibri"/>
          <w:spacing w:val="22"/>
          <w:sz w:val="24"/>
        </w:rPr>
        <w:t xml:space="preserve"> </w:t>
      </w:r>
      <w:r>
        <w:rPr>
          <w:rFonts w:ascii="Calibri" w:hAnsi="Calibri"/>
          <w:sz w:val="24"/>
        </w:rPr>
        <w:t>conforme</w:t>
      </w:r>
      <w:r>
        <w:rPr>
          <w:rFonts w:ascii="Calibri" w:hAnsi="Calibri"/>
          <w:spacing w:val="22"/>
          <w:sz w:val="24"/>
        </w:rPr>
        <w:t xml:space="preserve"> </w:t>
      </w:r>
      <w:r>
        <w:rPr>
          <w:rFonts w:ascii="Calibri" w:hAnsi="Calibri"/>
          <w:sz w:val="24"/>
        </w:rPr>
        <w:t>a</w:t>
      </w:r>
      <w:r>
        <w:rPr>
          <w:rFonts w:ascii="Calibri" w:hAnsi="Calibri"/>
          <w:spacing w:val="26"/>
          <w:sz w:val="24"/>
        </w:rPr>
        <w:t xml:space="preserve"> </w:t>
      </w:r>
      <w:r>
        <w:rPr>
          <w:rFonts w:ascii="Calibri" w:hAnsi="Calibri"/>
          <w:sz w:val="24"/>
        </w:rPr>
        <w:t>los</w:t>
      </w:r>
      <w:r>
        <w:rPr>
          <w:rFonts w:ascii="Calibri" w:hAnsi="Calibri"/>
          <w:spacing w:val="22"/>
          <w:sz w:val="24"/>
        </w:rPr>
        <w:t xml:space="preserve"> </w:t>
      </w:r>
      <w:r>
        <w:rPr>
          <w:rFonts w:ascii="Calibri" w:hAnsi="Calibri"/>
          <w:sz w:val="24"/>
        </w:rPr>
        <w:t>criterios</w:t>
      </w:r>
      <w:r>
        <w:rPr>
          <w:rFonts w:ascii="Calibri" w:hAnsi="Calibri"/>
          <w:spacing w:val="28"/>
          <w:sz w:val="24"/>
        </w:rPr>
        <w:t xml:space="preserve"> </w:t>
      </w:r>
      <w:r>
        <w:rPr>
          <w:rFonts w:ascii="Calibri" w:hAnsi="Calibri"/>
          <w:sz w:val="24"/>
        </w:rPr>
        <w:t>anteriores,</w:t>
      </w:r>
      <w:r>
        <w:rPr>
          <w:rFonts w:ascii="Calibri" w:hAnsi="Calibri"/>
          <w:spacing w:val="40"/>
          <w:w w:val="110"/>
          <w:sz w:val="24"/>
        </w:rPr>
        <w:t xml:space="preserve"> </w:t>
      </w:r>
      <w:r>
        <w:rPr>
          <w:rFonts w:ascii="Calibri" w:hAnsi="Calibri"/>
          <w:w w:val="110"/>
          <w:sz w:val="24"/>
        </w:rPr>
        <w:t xml:space="preserve">si quedasen espacios disponibles sin ocupar, éstos se adjudicarán a quienes los soliciten, tendiéndose siempre a evitar la duplicidad de </w:t>
      </w:r>
      <w:r>
        <w:rPr>
          <w:rFonts w:ascii="Calibri" w:hAnsi="Calibri"/>
          <w:sz w:val="24"/>
        </w:rPr>
        <w:t xml:space="preserve">actividades con respecto a las concedidas previamente. Si nuevamente son </w:t>
      </w:r>
      <w:r>
        <w:rPr>
          <w:rFonts w:ascii="Calibri" w:hAnsi="Calibri"/>
          <w:w w:val="110"/>
          <w:sz w:val="24"/>
        </w:rPr>
        <w:t xml:space="preserve">varios los solicitantes aptos, volverá a realizarse un sorteo para la </w:t>
      </w:r>
      <w:r>
        <w:rPr>
          <w:rFonts w:ascii="Calibri" w:hAnsi="Calibri"/>
          <w:spacing w:val="-2"/>
          <w:w w:val="110"/>
          <w:sz w:val="24"/>
        </w:rPr>
        <w:t>adjudicación.</w:t>
      </w:r>
    </w:p>
    <w:p w14:paraId="06F1C4FA" w14:textId="77777777" w:rsidR="00922AEA" w:rsidRDefault="00922AEA">
      <w:pPr>
        <w:pStyle w:val="Textoindependiente"/>
        <w:rPr>
          <w:rFonts w:ascii="Calibri"/>
          <w:sz w:val="24"/>
        </w:rPr>
      </w:pPr>
    </w:p>
    <w:p w14:paraId="041E52C3" w14:textId="77777777" w:rsidR="00922AEA" w:rsidRDefault="00000000">
      <w:pPr>
        <w:pStyle w:val="Ttulo2"/>
        <w:numPr>
          <w:ilvl w:val="0"/>
          <w:numId w:val="5"/>
        </w:numPr>
        <w:tabs>
          <w:tab w:val="left" w:pos="360"/>
        </w:tabs>
        <w:ind w:left="360" w:hanging="358"/>
      </w:pPr>
      <w:r>
        <w:rPr>
          <w:color w:val="1F487C"/>
          <w:spacing w:val="2"/>
        </w:rPr>
        <w:t>NORMAS</w:t>
      </w:r>
      <w:r>
        <w:rPr>
          <w:color w:val="1F487C"/>
          <w:spacing w:val="35"/>
        </w:rPr>
        <w:t xml:space="preserve"> </w:t>
      </w:r>
      <w:r>
        <w:rPr>
          <w:color w:val="1F487C"/>
          <w:spacing w:val="2"/>
        </w:rPr>
        <w:t>DE</w:t>
      </w:r>
      <w:r>
        <w:rPr>
          <w:color w:val="1F487C"/>
          <w:spacing w:val="34"/>
        </w:rPr>
        <w:t xml:space="preserve"> </w:t>
      </w:r>
      <w:r>
        <w:rPr>
          <w:color w:val="1F487C"/>
          <w:spacing w:val="-2"/>
        </w:rPr>
        <w:t>FUNCIONAMIENTO</w:t>
      </w:r>
    </w:p>
    <w:p w14:paraId="1A59AF33" w14:textId="77777777" w:rsidR="00922AEA" w:rsidRDefault="00922AEA">
      <w:pPr>
        <w:pStyle w:val="Textoindependiente"/>
        <w:spacing w:before="53"/>
        <w:rPr>
          <w:rFonts w:ascii="Calibri"/>
          <w:b/>
          <w:sz w:val="24"/>
        </w:rPr>
      </w:pPr>
    </w:p>
    <w:p w14:paraId="7DA2FF61" w14:textId="77777777" w:rsidR="00922AEA" w:rsidRDefault="00000000">
      <w:pPr>
        <w:ind w:left="2"/>
        <w:rPr>
          <w:rFonts w:ascii="Calibri" w:hAnsi="Calibri"/>
          <w:sz w:val="24"/>
        </w:rPr>
      </w:pPr>
      <w:r>
        <w:rPr>
          <w:rFonts w:ascii="Calibri" w:hAnsi="Calibri"/>
          <w:sz w:val="24"/>
        </w:rPr>
        <w:t>Los</w:t>
      </w:r>
      <w:r>
        <w:rPr>
          <w:rFonts w:ascii="Calibri" w:hAnsi="Calibri"/>
          <w:spacing w:val="39"/>
          <w:sz w:val="24"/>
        </w:rPr>
        <w:t xml:space="preserve"> </w:t>
      </w:r>
      <w:r>
        <w:rPr>
          <w:rFonts w:ascii="Calibri" w:hAnsi="Calibri"/>
          <w:sz w:val="24"/>
        </w:rPr>
        <w:t>adjudicatarios</w:t>
      </w:r>
      <w:r>
        <w:rPr>
          <w:rFonts w:ascii="Calibri" w:hAnsi="Calibri"/>
          <w:spacing w:val="40"/>
          <w:sz w:val="24"/>
        </w:rPr>
        <w:t xml:space="preserve"> </w:t>
      </w:r>
      <w:r>
        <w:rPr>
          <w:rFonts w:ascii="Calibri" w:hAnsi="Calibri"/>
          <w:sz w:val="24"/>
        </w:rPr>
        <w:t>deberán</w:t>
      </w:r>
      <w:r>
        <w:rPr>
          <w:rFonts w:ascii="Calibri" w:hAnsi="Calibri"/>
          <w:spacing w:val="38"/>
          <w:sz w:val="24"/>
        </w:rPr>
        <w:t xml:space="preserve"> </w:t>
      </w:r>
      <w:r>
        <w:rPr>
          <w:rFonts w:ascii="Calibri" w:hAnsi="Calibri"/>
          <w:sz w:val="24"/>
        </w:rPr>
        <w:t>cumplir</w:t>
      </w:r>
      <w:r>
        <w:rPr>
          <w:rFonts w:ascii="Calibri" w:hAnsi="Calibri"/>
          <w:spacing w:val="36"/>
          <w:sz w:val="24"/>
        </w:rPr>
        <w:t xml:space="preserve"> </w:t>
      </w:r>
      <w:r>
        <w:rPr>
          <w:rFonts w:ascii="Calibri" w:hAnsi="Calibri"/>
          <w:sz w:val="24"/>
        </w:rPr>
        <w:t>en</w:t>
      </w:r>
      <w:r>
        <w:rPr>
          <w:rFonts w:ascii="Calibri" w:hAnsi="Calibri"/>
          <w:spacing w:val="42"/>
          <w:sz w:val="24"/>
        </w:rPr>
        <w:t xml:space="preserve"> </w:t>
      </w:r>
      <w:r>
        <w:rPr>
          <w:rFonts w:ascii="Calibri" w:hAnsi="Calibri"/>
          <w:sz w:val="24"/>
        </w:rPr>
        <w:t>todo</w:t>
      </w:r>
      <w:r>
        <w:rPr>
          <w:rFonts w:ascii="Calibri" w:hAnsi="Calibri"/>
          <w:spacing w:val="42"/>
          <w:sz w:val="24"/>
        </w:rPr>
        <w:t xml:space="preserve"> </w:t>
      </w:r>
      <w:r>
        <w:rPr>
          <w:rFonts w:ascii="Calibri" w:hAnsi="Calibri"/>
          <w:sz w:val="24"/>
        </w:rPr>
        <w:t>momento</w:t>
      </w:r>
      <w:r>
        <w:rPr>
          <w:rFonts w:ascii="Calibri" w:hAnsi="Calibri"/>
          <w:spacing w:val="38"/>
          <w:sz w:val="24"/>
        </w:rPr>
        <w:t xml:space="preserve"> </w:t>
      </w:r>
      <w:r>
        <w:rPr>
          <w:rFonts w:ascii="Calibri" w:hAnsi="Calibri"/>
          <w:sz w:val="24"/>
        </w:rPr>
        <w:t>las</w:t>
      </w:r>
      <w:r>
        <w:rPr>
          <w:rFonts w:ascii="Calibri" w:hAnsi="Calibri"/>
          <w:spacing w:val="40"/>
          <w:sz w:val="24"/>
        </w:rPr>
        <w:t xml:space="preserve"> </w:t>
      </w:r>
      <w:r>
        <w:rPr>
          <w:rFonts w:ascii="Calibri" w:hAnsi="Calibri"/>
          <w:sz w:val="24"/>
        </w:rPr>
        <w:t>siguientes</w:t>
      </w:r>
      <w:r>
        <w:rPr>
          <w:rFonts w:ascii="Calibri" w:hAnsi="Calibri"/>
          <w:spacing w:val="42"/>
          <w:sz w:val="24"/>
        </w:rPr>
        <w:t xml:space="preserve"> </w:t>
      </w:r>
      <w:r>
        <w:rPr>
          <w:rFonts w:ascii="Calibri" w:hAnsi="Calibri"/>
          <w:spacing w:val="-2"/>
          <w:sz w:val="24"/>
        </w:rPr>
        <w:t>normas:</w:t>
      </w:r>
    </w:p>
    <w:p w14:paraId="712C33DB" w14:textId="77777777" w:rsidR="00922AEA" w:rsidRDefault="00922AEA">
      <w:pPr>
        <w:pStyle w:val="Textoindependiente"/>
        <w:spacing w:before="55"/>
        <w:rPr>
          <w:rFonts w:ascii="Calibri"/>
          <w:sz w:val="24"/>
        </w:rPr>
      </w:pPr>
    </w:p>
    <w:p w14:paraId="47CE5012" w14:textId="77777777" w:rsidR="00922AEA" w:rsidRDefault="00000000">
      <w:pPr>
        <w:pStyle w:val="Prrafodelista"/>
        <w:numPr>
          <w:ilvl w:val="0"/>
          <w:numId w:val="3"/>
        </w:numPr>
        <w:tabs>
          <w:tab w:val="left" w:pos="721"/>
        </w:tabs>
        <w:spacing w:line="360" w:lineRule="auto"/>
        <w:ind w:left="721" w:right="137"/>
        <w:rPr>
          <w:rFonts w:ascii="Calibri" w:hAnsi="Calibri"/>
          <w:sz w:val="24"/>
        </w:rPr>
      </w:pPr>
      <w:r>
        <w:rPr>
          <w:rFonts w:ascii="Calibri" w:hAnsi="Calibri"/>
          <w:w w:val="105"/>
          <w:sz w:val="24"/>
        </w:rPr>
        <w:t xml:space="preserve">Para acceder al puesto asignado, habrá que satisfacer todos los requisitos administrativos y cumplimentar los documentos recogidos en el procedimiento de solicitud establecido a través de la sede electrónica </w:t>
      </w:r>
      <w:r>
        <w:rPr>
          <w:rFonts w:ascii="Calibri" w:hAnsi="Calibri"/>
          <w:spacing w:val="-2"/>
          <w:w w:val="105"/>
          <w:sz w:val="24"/>
        </w:rPr>
        <w:t>municipal.</w:t>
      </w:r>
    </w:p>
    <w:p w14:paraId="50E29196" w14:textId="77777777" w:rsidR="00922AEA" w:rsidRDefault="00000000">
      <w:pPr>
        <w:pStyle w:val="Prrafodelista"/>
        <w:numPr>
          <w:ilvl w:val="0"/>
          <w:numId w:val="3"/>
        </w:numPr>
        <w:tabs>
          <w:tab w:val="left" w:pos="721"/>
        </w:tabs>
        <w:spacing w:line="360" w:lineRule="auto"/>
        <w:ind w:left="721" w:right="143"/>
        <w:rPr>
          <w:rFonts w:ascii="Calibri" w:hAnsi="Calibri"/>
          <w:sz w:val="24"/>
        </w:rPr>
      </w:pPr>
      <w:r>
        <w:rPr>
          <w:rFonts w:ascii="Calibri" w:hAnsi="Calibri"/>
          <w:w w:val="110"/>
          <w:sz w:val="24"/>
        </w:rPr>
        <w:t>Las dimensiones de los elementos de la actividad instalados deberán corresponderse</w:t>
      </w:r>
      <w:r>
        <w:rPr>
          <w:rFonts w:ascii="Calibri" w:hAnsi="Calibri"/>
          <w:spacing w:val="-7"/>
          <w:w w:val="110"/>
          <w:sz w:val="24"/>
        </w:rPr>
        <w:t xml:space="preserve"> </w:t>
      </w:r>
      <w:r>
        <w:rPr>
          <w:rFonts w:ascii="Calibri" w:hAnsi="Calibri"/>
          <w:w w:val="110"/>
          <w:sz w:val="24"/>
        </w:rPr>
        <w:t>al</w:t>
      </w:r>
      <w:r>
        <w:rPr>
          <w:rFonts w:ascii="Calibri" w:hAnsi="Calibri"/>
          <w:spacing w:val="-10"/>
          <w:w w:val="110"/>
          <w:sz w:val="24"/>
        </w:rPr>
        <w:t xml:space="preserve"> </w:t>
      </w:r>
      <w:r>
        <w:rPr>
          <w:rFonts w:ascii="Calibri" w:hAnsi="Calibri"/>
          <w:w w:val="110"/>
          <w:sz w:val="24"/>
        </w:rPr>
        <w:t>espacio</w:t>
      </w:r>
      <w:r>
        <w:rPr>
          <w:rFonts w:ascii="Calibri" w:hAnsi="Calibri"/>
          <w:spacing w:val="-10"/>
          <w:w w:val="110"/>
          <w:sz w:val="24"/>
        </w:rPr>
        <w:t xml:space="preserve"> </w:t>
      </w:r>
      <w:r>
        <w:rPr>
          <w:rFonts w:ascii="Calibri" w:hAnsi="Calibri"/>
          <w:w w:val="110"/>
          <w:sz w:val="24"/>
        </w:rPr>
        <w:t>concedido</w:t>
      </w:r>
      <w:r>
        <w:rPr>
          <w:rFonts w:ascii="Calibri" w:hAnsi="Calibri"/>
          <w:spacing w:val="-10"/>
          <w:w w:val="110"/>
          <w:sz w:val="24"/>
        </w:rPr>
        <w:t xml:space="preserve"> </w:t>
      </w:r>
      <w:r>
        <w:rPr>
          <w:rFonts w:ascii="Calibri" w:hAnsi="Calibri"/>
          <w:w w:val="110"/>
          <w:sz w:val="24"/>
        </w:rPr>
        <w:t>por</w:t>
      </w:r>
      <w:r>
        <w:rPr>
          <w:rFonts w:ascii="Calibri" w:hAnsi="Calibri"/>
          <w:spacing w:val="-11"/>
          <w:w w:val="110"/>
          <w:sz w:val="24"/>
        </w:rPr>
        <w:t xml:space="preserve"> </w:t>
      </w:r>
      <w:r>
        <w:rPr>
          <w:rFonts w:ascii="Calibri" w:hAnsi="Calibri"/>
          <w:w w:val="110"/>
          <w:sz w:val="24"/>
        </w:rPr>
        <w:t>el</w:t>
      </w:r>
      <w:r>
        <w:rPr>
          <w:rFonts w:ascii="Calibri" w:hAnsi="Calibri"/>
          <w:spacing w:val="-10"/>
          <w:w w:val="110"/>
          <w:sz w:val="24"/>
        </w:rPr>
        <w:t xml:space="preserve"> </w:t>
      </w:r>
      <w:r>
        <w:rPr>
          <w:rFonts w:ascii="Calibri" w:hAnsi="Calibri"/>
          <w:w w:val="110"/>
          <w:sz w:val="24"/>
        </w:rPr>
        <w:t>Ayuntamiento</w:t>
      </w:r>
      <w:r>
        <w:rPr>
          <w:rFonts w:ascii="Calibri" w:hAnsi="Calibri"/>
          <w:spacing w:val="-6"/>
          <w:w w:val="110"/>
          <w:sz w:val="24"/>
        </w:rPr>
        <w:t xml:space="preserve"> </w:t>
      </w:r>
      <w:r>
        <w:rPr>
          <w:rFonts w:ascii="Calibri" w:hAnsi="Calibri"/>
          <w:w w:val="110"/>
          <w:sz w:val="24"/>
        </w:rPr>
        <w:t>de</w:t>
      </w:r>
      <w:r>
        <w:rPr>
          <w:rFonts w:ascii="Calibri" w:hAnsi="Calibri"/>
          <w:spacing w:val="-8"/>
          <w:w w:val="110"/>
          <w:sz w:val="24"/>
        </w:rPr>
        <w:t xml:space="preserve"> </w:t>
      </w:r>
      <w:r>
        <w:rPr>
          <w:rFonts w:ascii="Calibri" w:hAnsi="Calibri"/>
          <w:w w:val="110"/>
          <w:sz w:val="24"/>
        </w:rPr>
        <w:t>Las</w:t>
      </w:r>
      <w:r>
        <w:rPr>
          <w:rFonts w:ascii="Calibri" w:hAnsi="Calibri"/>
          <w:spacing w:val="-8"/>
          <w:w w:val="110"/>
          <w:sz w:val="24"/>
        </w:rPr>
        <w:t xml:space="preserve"> </w:t>
      </w:r>
      <w:r>
        <w:rPr>
          <w:rFonts w:ascii="Calibri" w:hAnsi="Calibri"/>
          <w:w w:val="110"/>
          <w:sz w:val="24"/>
        </w:rPr>
        <w:t>Rozas.</w:t>
      </w:r>
    </w:p>
    <w:p w14:paraId="1EF81989" w14:textId="77777777" w:rsidR="00922AEA" w:rsidRDefault="00000000">
      <w:pPr>
        <w:pStyle w:val="Prrafodelista"/>
        <w:numPr>
          <w:ilvl w:val="0"/>
          <w:numId w:val="3"/>
        </w:numPr>
        <w:tabs>
          <w:tab w:val="left" w:pos="721"/>
        </w:tabs>
        <w:spacing w:line="360" w:lineRule="auto"/>
        <w:ind w:left="721" w:right="142"/>
        <w:rPr>
          <w:rFonts w:ascii="Calibri" w:hAnsi="Calibri"/>
          <w:sz w:val="24"/>
        </w:rPr>
      </w:pPr>
      <w:r>
        <w:rPr>
          <w:rFonts w:ascii="Calibri" w:hAnsi="Calibri"/>
          <w:w w:val="110"/>
          <w:sz w:val="24"/>
        </w:rPr>
        <w:t>Cualquier</w:t>
      </w:r>
      <w:r>
        <w:rPr>
          <w:rFonts w:ascii="Calibri" w:hAnsi="Calibri"/>
          <w:spacing w:val="-4"/>
          <w:w w:val="110"/>
          <w:sz w:val="24"/>
        </w:rPr>
        <w:t xml:space="preserve"> </w:t>
      </w:r>
      <w:r>
        <w:rPr>
          <w:rFonts w:ascii="Calibri" w:hAnsi="Calibri"/>
          <w:w w:val="110"/>
          <w:sz w:val="24"/>
        </w:rPr>
        <w:t>elemento</w:t>
      </w:r>
      <w:r>
        <w:rPr>
          <w:rFonts w:ascii="Calibri" w:hAnsi="Calibri"/>
          <w:spacing w:val="-4"/>
          <w:w w:val="110"/>
          <w:sz w:val="24"/>
        </w:rPr>
        <w:t xml:space="preserve"> </w:t>
      </w:r>
      <w:r>
        <w:rPr>
          <w:rFonts w:ascii="Calibri" w:hAnsi="Calibri"/>
          <w:w w:val="110"/>
          <w:sz w:val="24"/>
        </w:rPr>
        <w:t>que</w:t>
      </w:r>
      <w:r>
        <w:rPr>
          <w:rFonts w:ascii="Calibri" w:hAnsi="Calibri"/>
          <w:spacing w:val="-2"/>
          <w:w w:val="110"/>
          <w:sz w:val="24"/>
        </w:rPr>
        <w:t xml:space="preserve"> </w:t>
      </w:r>
      <w:r>
        <w:rPr>
          <w:rFonts w:ascii="Calibri" w:hAnsi="Calibri"/>
          <w:w w:val="110"/>
          <w:sz w:val="24"/>
        </w:rPr>
        <w:t>no</w:t>
      </w:r>
      <w:r>
        <w:rPr>
          <w:rFonts w:ascii="Calibri" w:hAnsi="Calibri"/>
          <w:spacing w:val="-4"/>
          <w:w w:val="110"/>
          <w:sz w:val="24"/>
        </w:rPr>
        <w:t xml:space="preserve"> </w:t>
      </w:r>
      <w:r>
        <w:rPr>
          <w:rFonts w:ascii="Calibri" w:hAnsi="Calibri"/>
          <w:w w:val="110"/>
          <w:sz w:val="24"/>
        </w:rPr>
        <w:t>se</w:t>
      </w:r>
      <w:r>
        <w:rPr>
          <w:rFonts w:ascii="Calibri" w:hAnsi="Calibri"/>
          <w:spacing w:val="-2"/>
          <w:w w:val="110"/>
          <w:sz w:val="24"/>
        </w:rPr>
        <w:t xml:space="preserve"> </w:t>
      </w:r>
      <w:r>
        <w:rPr>
          <w:rFonts w:ascii="Calibri" w:hAnsi="Calibri"/>
          <w:w w:val="110"/>
          <w:sz w:val="24"/>
        </w:rPr>
        <w:t>ciña</w:t>
      </w:r>
      <w:r>
        <w:rPr>
          <w:rFonts w:ascii="Calibri" w:hAnsi="Calibri"/>
          <w:spacing w:val="-3"/>
          <w:w w:val="110"/>
          <w:sz w:val="24"/>
        </w:rPr>
        <w:t xml:space="preserve"> </w:t>
      </w:r>
      <w:r>
        <w:rPr>
          <w:rFonts w:ascii="Calibri" w:hAnsi="Calibri"/>
          <w:w w:val="110"/>
          <w:sz w:val="24"/>
        </w:rPr>
        <w:t>a</w:t>
      </w:r>
      <w:r>
        <w:rPr>
          <w:rFonts w:ascii="Calibri" w:hAnsi="Calibri"/>
          <w:spacing w:val="-3"/>
          <w:w w:val="110"/>
          <w:sz w:val="24"/>
        </w:rPr>
        <w:t xml:space="preserve"> </w:t>
      </w:r>
      <w:r>
        <w:rPr>
          <w:rFonts w:ascii="Calibri" w:hAnsi="Calibri"/>
          <w:w w:val="110"/>
          <w:sz w:val="24"/>
        </w:rPr>
        <w:t>las</w:t>
      </w:r>
      <w:r>
        <w:rPr>
          <w:rFonts w:ascii="Calibri" w:hAnsi="Calibri"/>
          <w:spacing w:val="-3"/>
          <w:w w:val="110"/>
          <w:sz w:val="24"/>
        </w:rPr>
        <w:t xml:space="preserve"> </w:t>
      </w:r>
      <w:r>
        <w:rPr>
          <w:rFonts w:ascii="Calibri" w:hAnsi="Calibri"/>
          <w:w w:val="110"/>
          <w:sz w:val="24"/>
        </w:rPr>
        <w:t>medidas</w:t>
      </w:r>
      <w:r>
        <w:rPr>
          <w:rFonts w:ascii="Calibri" w:hAnsi="Calibri"/>
          <w:spacing w:val="-3"/>
          <w:w w:val="110"/>
          <w:sz w:val="24"/>
        </w:rPr>
        <w:t xml:space="preserve"> </w:t>
      </w:r>
      <w:r>
        <w:rPr>
          <w:rFonts w:ascii="Calibri" w:hAnsi="Calibri"/>
          <w:w w:val="110"/>
          <w:sz w:val="24"/>
        </w:rPr>
        <w:t>de</w:t>
      </w:r>
      <w:r>
        <w:rPr>
          <w:rFonts w:ascii="Calibri" w:hAnsi="Calibri"/>
          <w:spacing w:val="-3"/>
          <w:w w:val="110"/>
          <w:sz w:val="24"/>
        </w:rPr>
        <w:t xml:space="preserve"> </w:t>
      </w:r>
      <w:r>
        <w:rPr>
          <w:rFonts w:ascii="Calibri" w:hAnsi="Calibri"/>
          <w:w w:val="110"/>
          <w:sz w:val="24"/>
        </w:rPr>
        <w:t>la</w:t>
      </w:r>
      <w:r>
        <w:rPr>
          <w:rFonts w:ascii="Calibri" w:hAnsi="Calibri"/>
          <w:spacing w:val="-3"/>
          <w:w w:val="110"/>
          <w:sz w:val="24"/>
        </w:rPr>
        <w:t xml:space="preserve"> </w:t>
      </w:r>
      <w:r>
        <w:rPr>
          <w:rFonts w:ascii="Calibri" w:hAnsi="Calibri"/>
          <w:w w:val="110"/>
          <w:sz w:val="24"/>
        </w:rPr>
        <w:t>concesión</w:t>
      </w:r>
      <w:r>
        <w:rPr>
          <w:rFonts w:ascii="Calibri" w:hAnsi="Calibri"/>
          <w:spacing w:val="-4"/>
          <w:w w:val="110"/>
          <w:sz w:val="24"/>
        </w:rPr>
        <w:t xml:space="preserve"> </w:t>
      </w:r>
      <w:r>
        <w:rPr>
          <w:rFonts w:ascii="Calibri" w:hAnsi="Calibri"/>
          <w:w w:val="110"/>
          <w:sz w:val="24"/>
        </w:rPr>
        <w:t>no</w:t>
      </w:r>
      <w:r>
        <w:rPr>
          <w:rFonts w:ascii="Calibri" w:hAnsi="Calibri"/>
          <w:spacing w:val="-4"/>
          <w:w w:val="110"/>
          <w:sz w:val="24"/>
        </w:rPr>
        <w:t xml:space="preserve"> </w:t>
      </w:r>
      <w:r>
        <w:rPr>
          <w:rFonts w:ascii="Calibri" w:hAnsi="Calibri"/>
          <w:w w:val="110"/>
          <w:sz w:val="24"/>
        </w:rPr>
        <w:t>será aceptado</w:t>
      </w:r>
      <w:r>
        <w:rPr>
          <w:rFonts w:ascii="Calibri" w:hAnsi="Calibri"/>
          <w:spacing w:val="-12"/>
          <w:w w:val="110"/>
          <w:sz w:val="24"/>
        </w:rPr>
        <w:t xml:space="preserve"> </w:t>
      </w:r>
      <w:r>
        <w:rPr>
          <w:rFonts w:ascii="Calibri" w:hAnsi="Calibri"/>
          <w:w w:val="110"/>
          <w:sz w:val="24"/>
        </w:rPr>
        <w:t>y</w:t>
      </w:r>
      <w:r>
        <w:rPr>
          <w:rFonts w:ascii="Calibri" w:hAnsi="Calibri"/>
          <w:spacing w:val="-12"/>
          <w:w w:val="110"/>
          <w:sz w:val="24"/>
        </w:rPr>
        <w:t xml:space="preserve"> </w:t>
      </w:r>
      <w:r>
        <w:rPr>
          <w:rFonts w:ascii="Calibri" w:hAnsi="Calibri"/>
          <w:w w:val="110"/>
          <w:sz w:val="24"/>
        </w:rPr>
        <w:t>por</w:t>
      </w:r>
      <w:r>
        <w:rPr>
          <w:rFonts w:ascii="Calibri" w:hAnsi="Calibri"/>
          <w:spacing w:val="-12"/>
          <w:w w:val="110"/>
          <w:sz w:val="24"/>
        </w:rPr>
        <w:t xml:space="preserve"> </w:t>
      </w:r>
      <w:r>
        <w:rPr>
          <w:rFonts w:ascii="Calibri" w:hAnsi="Calibri"/>
          <w:w w:val="110"/>
          <w:sz w:val="24"/>
        </w:rPr>
        <w:t>tanto</w:t>
      </w:r>
      <w:r>
        <w:rPr>
          <w:rFonts w:ascii="Calibri" w:hAnsi="Calibri"/>
          <w:spacing w:val="-10"/>
          <w:w w:val="110"/>
          <w:sz w:val="24"/>
        </w:rPr>
        <w:t xml:space="preserve"> </w:t>
      </w:r>
      <w:r>
        <w:rPr>
          <w:rFonts w:ascii="Calibri" w:hAnsi="Calibri"/>
          <w:w w:val="110"/>
          <w:sz w:val="24"/>
        </w:rPr>
        <w:t>no</w:t>
      </w:r>
      <w:r>
        <w:rPr>
          <w:rFonts w:ascii="Calibri" w:hAnsi="Calibri"/>
          <w:spacing w:val="-10"/>
          <w:w w:val="110"/>
          <w:sz w:val="24"/>
        </w:rPr>
        <w:t xml:space="preserve"> </w:t>
      </w:r>
      <w:r>
        <w:rPr>
          <w:rFonts w:ascii="Calibri" w:hAnsi="Calibri"/>
          <w:w w:val="110"/>
          <w:sz w:val="24"/>
        </w:rPr>
        <w:t>podrá</w:t>
      </w:r>
      <w:r>
        <w:rPr>
          <w:rFonts w:ascii="Calibri" w:hAnsi="Calibri"/>
          <w:spacing w:val="-9"/>
          <w:w w:val="110"/>
          <w:sz w:val="24"/>
        </w:rPr>
        <w:t xml:space="preserve"> </w:t>
      </w:r>
      <w:r>
        <w:rPr>
          <w:rFonts w:ascii="Calibri" w:hAnsi="Calibri"/>
          <w:w w:val="110"/>
          <w:sz w:val="24"/>
        </w:rPr>
        <w:t>ser</w:t>
      </w:r>
      <w:r>
        <w:rPr>
          <w:rFonts w:ascii="Calibri" w:hAnsi="Calibri"/>
          <w:spacing w:val="-12"/>
          <w:w w:val="110"/>
          <w:sz w:val="24"/>
        </w:rPr>
        <w:t xml:space="preserve"> </w:t>
      </w:r>
      <w:r>
        <w:rPr>
          <w:rFonts w:ascii="Calibri" w:hAnsi="Calibri"/>
          <w:w w:val="110"/>
          <w:sz w:val="24"/>
        </w:rPr>
        <w:t>instalado.</w:t>
      </w:r>
    </w:p>
    <w:p w14:paraId="2EF861C8" w14:textId="77777777" w:rsidR="00922AEA" w:rsidRDefault="00000000">
      <w:pPr>
        <w:pStyle w:val="Prrafodelista"/>
        <w:numPr>
          <w:ilvl w:val="0"/>
          <w:numId w:val="3"/>
        </w:numPr>
        <w:tabs>
          <w:tab w:val="left" w:pos="721"/>
        </w:tabs>
        <w:spacing w:before="1" w:line="360" w:lineRule="auto"/>
        <w:ind w:left="721" w:right="143"/>
        <w:rPr>
          <w:rFonts w:ascii="Calibri" w:hAnsi="Calibri"/>
          <w:sz w:val="24"/>
        </w:rPr>
      </w:pPr>
      <w:r>
        <w:rPr>
          <w:rFonts w:ascii="Calibri" w:hAnsi="Calibri"/>
          <w:w w:val="110"/>
          <w:sz w:val="24"/>
        </w:rPr>
        <w:t>Será</w:t>
      </w:r>
      <w:r>
        <w:rPr>
          <w:rFonts w:ascii="Calibri" w:hAnsi="Calibri"/>
          <w:spacing w:val="-12"/>
          <w:w w:val="110"/>
          <w:sz w:val="24"/>
        </w:rPr>
        <w:t xml:space="preserve"> </w:t>
      </w:r>
      <w:r>
        <w:rPr>
          <w:rFonts w:ascii="Calibri" w:hAnsi="Calibri"/>
          <w:w w:val="110"/>
          <w:sz w:val="24"/>
        </w:rPr>
        <w:t>condición</w:t>
      </w:r>
      <w:r>
        <w:rPr>
          <w:rFonts w:ascii="Calibri" w:hAnsi="Calibri"/>
          <w:spacing w:val="-12"/>
          <w:w w:val="110"/>
          <w:sz w:val="24"/>
        </w:rPr>
        <w:t xml:space="preserve"> </w:t>
      </w:r>
      <w:r>
        <w:rPr>
          <w:rFonts w:ascii="Calibri" w:hAnsi="Calibri"/>
          <w:w w:val="110"/>
          <w:sz w:val="24"/>
        </w:rPr>
        <w:t>imprescindible</w:t>
      </w:r>
      <w:r>
        <w:rPr>
          <w:rFonts w:ascii="Calibri" w:hAnsi="Calibri"/>
          <w:spacing w:val="-11"/>
          <w:w w:val="110"/>
          <w:sz w:val="24"/>
        </w:rPr>
        <w:t xml:space="preserve"> </w:t>
      </w:r>
      <w:r>
        <w:rPr>
          <w:rFonts w:ascii="Calibri" w:hAnsi="Calibri"/>
          <w:w w:val="110"/>
          <w:sz w:val="24"/>
        </w:rPr>
        <w:t>para</w:t>
      </w:r>
      <w:r>
        <w:rPr>
          <w:rFonts w:ascii="Calibri" w:hAnsi="Calibri"/>
          <w:spacing w:val="-12"/>
          <w:w w:val="110"/>
          <w:sz w:val="24"/>
        </w:rPr>
        <w:t xml:space="preserve"> </w:t>
      </w:r>
      <w:r>
        <w:rPr>
          <w:rFonts w:ascii="Calibri" w:hAnsi="Calibri"/>
          <w:w w:val="110"/>
          <w:sz w:val="24"/>
        </w:rPr>
        <w:t>la</w:t>
      </w:r>
      <w:r>
        <w:rPr>
          <w:rFonts w:ascii="Calibri" w:hAnsi="Calibri"/>
          <w:spacing w:val="-12"/>
          <w:w w:val="110"/>
          <w:sz w:val="24"/>
        </w:rPr>
        <w:t xml:space="preserve"> </w:t>
      </w:r>
      <w:r>
        <w:rPr>
          <w:rFonts w:ascii="Calibri" w:hAnsi="Calibri"/>
          <w:w w:val="110"/>
          <w:sz w:val="24"/>
        </w:rPr>
        <w:t>instalación</w:t>
      </w:r>
      <w:r>
        <w:rPr>
          <w:rFonts w:ascii="Calibri" w:hAnsi="Calibri"/>
          <w:spacing w:val="-12"/>
          <w:w w:val="110"/>
          <w:sz w:val="24"/>
        </w:rPr>
        <w:t xml:space="preserve"> </w:t>
      </w:r>
      <w:r>
        <w:rPr>
          <w:rFonts w:ascii="Calibri" w:hAnsi="Calibri"/>
          <w:w w:val="110"/>
          <w:sz w:val="24"/>
        </w:rPr>
        <w:t>del</w:t>
      </w:r>
      <w:r>
        <w:rPr>
          <w:rFonts w:ascii="Calibri" w:hAnsi="Calibri"/>
          <w:spacing w:val="-11"/>
          <w:w w:val="110"/>
          <w:sz w:val="24"/>
        </w:rPr>
        <w:t xml:space="preserve"> </w:t>
      </w:r>
      <w:r>
        <w:rPr>
          <w:rFonts w:ascii="Calibri" w:hAnsi="Calibri"/>
          <w:w w:val="110"/>
          <w:sz w:val="24"/>
        </w:rPr>
        <w:t>puesto</w:t>
      </w:r>
      <w:r>
        <w:rPr>
          <w:rFonts w:ascii="Calibri" w:hAnsi="Calibri"/>
          <w:spacing w:val="-12"/>
          <w:w w:val="110"/>
          <w:sz w:val="24"/>
        </w:rPr>
        <w:t xml:space="preserve"> </w:t>
      </w:r>
      <w:r>
        <w:rPr>
          <w:rFonts w:ascii="Calibri" w:hAnsi="Calibri"/>
          <w:w w:val="110"/>
          <w:sz w:val="24"/>
        </w:rPr>
        <w:t>contar</w:t>
      </w:r>
      <w:r>
        <w:rPr>
          <w:rFonts w:ascii="Calibri" w:hAnsi="Calibri"/>
          <w:spacing w:val="-12"/>
          <w:w w:val="110"/>
          <w:sz w:val="24"/>
        </w:rPr>
        <w:t xml:space="preserve"> </w:t>
      </w:r>
      <w:r>
        <w:rPr>
          <w:rFonts w:ascii="Calibri" w:hAnsi="Calibri"/>
          <w:w w:val="110"/>
          <w:sz w:val="24"/>
        </w:rPr>
        <w:t>con</w:t>
      </w:r>
      <w:r>
        <w:rPr>
          <w:rFonts w:ascii="Calibri" w:hAnsi="Calibri"/>
          <w:spacing w:val="-12"/>
          <w:w w:val="110"/>
          <w:sz w:val="24"/>
        </w:rPr>
        <w:t xml:space="preserve"> </w:t>
      </w:r>
      <w:r>
        <w:rPr>
          <w:rFonts w:ascii="Calibri" w:hAnsi="Calibri"/>
          <w:w w:val="110"/>
          <w:sz w:val="24"/>
        </w:rPr>
        <w:t xml:space="preserve">el preceptivo boletín de instalación eléctrica debidamente actualizado del </w:t>
      </w:r>
      <w:r>
        <w:rPr>
          <w:rFonts w:ascii="Calibri" w:hAnsi="Calibri"/>
          <w:spacing w:val="-2"/>
          <w:w w:val="110"/>
          <w:sz w:val="24"/>
        </w:rPr>
        <w:t>aparato.</w:t>
      </w:r>
    </w:p>
    <w:p w14:paraId="09CBF44D" w14:textId="77777777" w:rsidR="00922AEA" w:rsidRDefault="00000000">
      <w:pPr>
        <w:pStyle w:val="Prrafodelista"/>
        <w:numPr>
          <w:ilvl w:val="0"/>
          <w:numId w:val="3"/>
        </w:numPr>
        <w:tabs>
          <w:tab w:val="left" w:pos="721"/>
        </w:tabs>
        <w:spacing w:line="360" w:lineRule="auto"/>
        <w:ind w:left="721" w:right="139"/>
        <w:rPr>
          <w:rFonts w:ascii="Calibri" w:hAnsi="Calibri"/>
          <w:sz w:val="24"/>
        </w:rPr>
      </w:pPr>
      <w:r>
        <w:rPr>
          <w:rFonts w:ascii="Calibri" w:hAnsi="Calibri"/>
          <w:w w:val="110"/>
          <w:sz w:val="24"/>
        </w:rPr>
        <w:t>Al no existir cuadros eléctricos normalizados, la dotación de suministro eléctrico deberá realizarse a través de grupos electrógenos, los cuales correrán a cargo de los solicitantes.</w:t>
      </w:r>
    </w:p>
    <w:p w14:paraId="7067DBC0" w14:textId="77777777" w:rsidR="00922AEA" w:rsidRDefault="00000000">
      <w:pPr>
        <w:pStyle w:val="Prrafodelista"/>
        <w:numPr>
          <w:ilvl w:val="0"/>
          <w:numId w:val="3"/>
        </w:numPr>
        <w:tabs>
          <w:tab w:val="left" w:pos="721"/>
        </w:tabs>
        <w:spacing w:line="360" w:lineRule="auto"/>
        <w:ind w:left="721" w:right="139"/>
        <w:rPr>
          <w:rFonts w:ascii="Calibri" w:hAnsi="Calibri"/>
          <w:sz w:val="24"/>
        </w:rPr>
      </w:pPr>
      <w:r>
        <w:rPr>
          <w:rFonts w:ascii="Calibri" w:hAnsi="Calibri"/>
          <w:w w:val="105"/>
          <w:sz w:val="24"/>
        </w:rPr>
        <w:t>La actividad desarrollada tendrá que corresponderse con aquella que figura en la instancia de solicitud de instalación</w:t>
      </w:r>
      <w:r>
        <w:rPr>
          <w:rFonts w:ascii="Calibri" w:hAnsi="Calibri"/>
          <w:spacing w:val="-1"/>
          <w:w w:val="105"/>
          <w:sz w:val="24"/>
        </w:rPr>
        <w:t xml:space="preserve"> </w:t>
      </w:r>
      <w:r>
        <w:rPr>
          <w:rFonts w:ascii="Calibri" w:hAnsi="Calibri"/>
          <w:w w:val="105"/>
          <w:sz w:val="24"/>
        </w:rPr>
        <w:t>y a la que figura en la autorización de instalación otorgada por el Ayuntamiento de Las Rozas de Madrid.</w:t>
      </w:r>
    </w:p>
    <w:p w14:paraId="5B665447" w14:textId="77777777" w:rsidR="00922AEA" w:rsidRDefault="00922AEA">
      <w:pPr>
        <w:pStyle w:val="Prrafodelista"/>
        <w:spacing w:line="360" w:lineRule="auto"/>
        <w:rPr>
          <w:rFonts w:ascii="Calibri" w:hAnsi="Calibri"/>
          <w:sz w:val="24"/>
        </w:rPr>
        <w:sectPr w:rsidR="00922AEA">
          <w:pgSz w:w="11910" w:h="16840"/>
          <w:pgMar w:top="2320" w:right="1559" w:bottom="1260" w:left="1700" w:header="297" w:footer="1060" w:gutter="0"/>
          <w:cols w:space="720"/>
        </w:sectPr>
      </w:pPr>
    </w:p>
    <w:p w14:paraId="7FBC079F" w14:textId="77777777" w:rsidR="00922AEA" w:rsidRDefault="00000000">
      <w:pPr>
        <w:pStyle w:val="Textoindependiente"/>
        <w:spacing w:before="178"/>
        <w:rPr>
          <w:rFonts w:ascii="Calibri"/>
          <w:sz w:val="24"/>
        </w:rPr>
      </w:pPr>
      <w:r>
        <w:rPr>
          <w:rFonts w:ascii="Calibri"/>
          <w:noProof/>
          <w:sz w:val="24"/>
        </w:rPr>
        <w:lastRenderedPageBreak/>
        <mc:AlternateContent>
          <mc:Choice Requires="wps">
            <w:drawing>
              <wp:anchor distT="0" distB="0" distL="0" distR="0" simplePos="0" relativeHeight="15878144" behindDoc="0" locked="0" layoutInCell="1" allowOverlap="1" wp14:anchorId="53136BEF" wp14:editId="2B20835F">
                <wp:simplePos x="0" y="0"/>
                <wp:positionH relativeFrom="page">
                  <wp:posOffset>6807087</wp:posOffset>
                </wp:positionH>
                <wp:positionV relativeFrom="page">
                  <wp:posOffset>2819357</wp:posOffset>
                </wp:positionV>
                <wp:extent cx="419734" cy="318706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6B0C1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BB8DD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53136BEF" id="Textbox 389" o:spid="_x0000_s1330" type="#_x0000_t202" style="position:absolute;margin-left:536pt;margin-top:222pt;width:33.05pt;height:250.95pt;z-index:158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K2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xXKdYfPZDtoTqaGBJLQcFytiNlB/G44/DzJqzvpP&#10;ngzMw3BJ4iXZXZKY+vdQRiZr9PD2kMDYwuj2zcSIOlM0TVOUW//7vlTdZn37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w6gra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5E6B0C16"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BB8DD2"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noProof/>
          <w:sz w:val="24"/>
        </w:rPr>
        <mc:AlternateContent>
          <mc:Choice Requires="wps">
            <w:drawing>
              <wp:anchor distT="0" distB="0" distL="0" distR="0" simplePos="0" relativeHeight="15878656" behindDoc="0" locked="0" layoutInCell="1" allowOverlap="1" wp14:anchorId="195C9B4C" wp14:editId="10BE668A">
                <wp:simplePos x="0" y="0"/>
                <wp:positionH relativeFrom="page">
                  <wp:posOffset>6965929</wp:posOffset>
                </wp:positionH>
                <wp:positionV relativeFrom="page">
                  <wp:posOffset>6479905</wp:posOffset>
                </wp:positionV>
                <wp:extent cx="263525" cy="3348990"/>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2DD4EC9F" w14:textId="07E2A6E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864D47" w14:textId="77777777" w:rsidR="00922AEA" w:rsidRDefault="00000000">
                            <w:pPr>
                              <w:spacing w:line="120" w:lineRule="exact"/>
                              <w:ind w:left="20"/>
                              <w:rPr>
                                <w:sz w:val="12"/>
                              </w:rPr>
                            </w:pPr>
                            <w:r>
                              <w:rPr>
                                <w:spacing w:val="-2"/>
                                <w:sz w:val="12"/>
                              </w:rPr>
                              <w:t>Verificación:</w:t>
                            </w:r>
                            <w:r>
                              <w:rPr>
                                <w:spacing w:val="7"/>
                                <w:sz w:val="12"/>
                              </w:rPr>
                              <w:t xml:space="preserve"> </w:t>
                            </w:r>
                            <w:hyperlink r:id="rId311">
                              <w:r w:rsidR="00922AEA">
                                <w:rPr>
                                  <w:spacing w:val="-2"/>
                                  <w:sz w:val="12"/>
                                </w:rPr>
                                <w:t>https://sede.lasrozas.es/</w:t>
                              </w:r>
                            </w:hyperlink>
                          </w:p>
                          <w:p w14:paraId="274F7B81"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195C9B4C" id="Textbox 390" o:spid="_x0000_s1331" type="#_x0000_t202" style="position:absolute;margin-left:548.5pt;margin-top:510.25pt;width:20.75pt;height:263.7pt;z-index:158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" filled="f" stroked="f">
                <v:textbox style="layout-flow:vertical;mso-layout-flow-alt:bottom-to-top" inset="0,0,0,0">
                  <w:txbxContent>
                    <w:p w14:paraId="2DD4EC9F" w14:textId="07E2A6E8"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864D47" w14:textId="77777777" w:rsidR="00922AEA" w:rsidRDefault="00000000">
                      <w:pPr>
                        <w:spacing w:line="120" w:lineRule="exact"/>
                        <w:ind w:left="20"/>
                        <w:rPr>
                          <w:sz w:val="12"/>
                        </w:rPr>
                      </w:pPr>
                      <w:r>
                        <w:rPr>
                          <w:spacing w:val="-2"/>
                          <w:sz w:val="12"/>
                        </w:rPr>
                        <w:t>Verificación:</w:t>
                      </w:r>
                      <w:r>
                        <w:rPr>
                          <w:spacing w:val="7"/>
                          <w:sz w:val="12"/>
                        </w:rPr>
                        <w:t xml:space="preserve"> </w:t>
                      </w:r>
                      <w:hyperlink r:id="rId312">
                        <w:r w:rsidR="00922AEA">
                          <w:rPr>
                            <w:spacing w:val="-2"/>
                            <w:sz w:val="12"/>
                          </w:rPr>
                          <w:t>https://sede.lasrozas.es/</w:t>
                        </w:r>
                      </w:hyperlink>
                    </w:p>
                    <w:p w14:paraId="274F7B81"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p>
    <w:p w14:paraId="6B7D6B2D" w14:textId="77777777" w:rsidR="00922AEA" w:rsidRDefault="00000000">
      <w:pPr>
        <w:pStyle w:val="Prrafodelista"/>
        <w:numPr>
          <w:ilvl w:val="0"/>
          <w:numId w:val="3"/>
        </w:numPr>
        <w:tabs>
          <w:tab w:val="left" w:pos="721"/>
        </w:tabs>
        <w:spacing w:before="1" w:line="360" w:lineRule="auto"/>
        <w:ind w:left="721" w:right="144"/>
        <w:rPr>
          <w:rFonts w:ascii="Calibri" w:hAnsi="Calibri"/>
          <w:sz w:val="24"/>
        </w:rPr>
      </w:pPr>
      <w:r>
        <w:rPr>
          <w:rFonts w:ascii="Calibri" w:hAnsi="Calibri"/>
          <w:w w:val="105"/>
          <w:sz w:val="24"/>
        </w:rPr>
        <w:t>El Ayuntamiento de Las Rozas de Madrid podrá proceder a la expulsión o retirada de aquellos feriantes que ejecuten una actividad comercial diferente a la solicitada y concedida en la autorización, haciéndose cargo el propietario de los gastos originados.</w:t>
      </w:r>
    </w:p>
    <w:p w14:paraId="45858679" w14:textId="77777777" w:rsidR="00922AEA" w:rsidRDefault="00000000">
      <w:pPr>
        <w:pStyle w:val="Prrafodelista"/>
        <w:numPr>
          <w:ilvl w:val="0"/>
          <w:numId w:val="3"/>
        </w:numPr>
        <w:tabs>
          <w:tab w:val="left" w:pos="721"/>
        </w:tabs>
        <w:spacing w:line="360" w:lineRule="auto"/>
        <w:ind w:left="721" w:right="137"/>
        <w:rPr>
          <w:rFonts w:ascii="Calibri" w:hAnsi="Calibri"/>
          <w:sz w:val="24"/>
        </w:rPr>
      </w:pPr>
      <w:r>
        <w:rPr>
          <w:rFonts w:ascii="Calibri" w:hAnsi="Calibri"/>
          <w:w w:val="105"/>
          <w:sz w:val="24"/>
        </w:rPr>
        <w:t>No</w:t>
      </w:r>
      <w:r>
        <w:rPr>
          <w:rFonts w:ascii="Calibri" w:hAnsi="Calibri"/>
          <w:spacing w:val="-2"/>
          <w:w w:val="105"/>
          <w:sz w:val="24"/>
        </w:rPr>
        <w:t xml:space="preserve"> </w:t>
      </w:r>
      <w:r>
        <w:rPr>
          <w:rFonts w:ascii="Calibri" w:hAnsi="Calibri"/>
          <w:w w:val="105"/>
          <w:sz w:val="24"/>
        </w:rPr>
        <w:t>se permitirá la</w:t>
      </w:r>
      <w:r>
        <w:rPr>
          <w:rFonts w:ascii="Calibri" w:hAnsi="Calibri"/>
          <w:spacing w:val="-2"/>
          <w:w w:val="105"/>
          <w:sz w:val="24"/>
        </w:rPr>
        <w:t xml:space="preserve"> </w:t>
      </w:r>
      <w:r>
        <w:rPr>
          <w:rFonts w:ascii="Calibri" w:hAnsi="Calibri"/>
          <w:w w:val="105"/>
          <w:sz w:val="24"/>
        </w:rPr>
        <w:t xml:space="preserve">cesión, permuta u otros supuestos entre los beneficiarios de autorizaciones sin el conocimiento y consentimiento del Ayuntamiento. Asimismo, la cesión o permuta en un puesto no da derecho a antigüedad, manteniendo la misma el anterior adjudicatario y, solo en el caso de que volviera a producirse esa cesión o permuta con el mismo titular del año anterior, se perderá por el antiguo beneficiario, quedando libre para su </w:t>
      </w:r>
      <w:r>
        <w:rPr>
          <w:rFonts w:ascii="Calibri" w:hAnsi="Calibri"/>
          <w:spacing w:val="-2"/>
          <w:w w:val="105"/>
          <w:sz w:val="24"/>
        </w:rPr>
        <w:t>disposición.</w:t>
      </w:r>
    </w:p>
    <w:p w14:paraId="2E84A3CE" w14:textId="77777777" w:rsidR="00922AEA" w:rsidRDefault="00000000">
      <w:pPr>
        <w:pStyle w:val="Prrafodelista"/>
        <w:numPr>
          <w:ilvl w:val="0"/>
          <w:numId w:val="3"/>
        </w:numPr>
        <w:tabs>
          <w:tab w:val="left" w:pos="721"/>
        </w:tabs>
        <w:spacing w:line="360" w:lineRule="auto"/>
        <w:ind w:left="721" w:right="143"/>
        <w:rPr>
          <w:rFonts w:ascii="Calibri" w:hAnsi="Calibri"/>
          <w:sz w:val="24"/>
        </w:rPr>
      </w:pPr>
      <w:r>
        <w:rPr>
          <w:rFonts w:ascii="Calibri" w:hAnsi="Calibri"/>
          <w:w w:val="110"/>
          <w:sz w:val="24"/>
        </w:rPr>
        <w:t xml:space="preserve">La concejalía de Fiestas, a través de los servicios municipales </w:t>
      </w:r>
      <w:r>
        <w:rPr>
          <w:rFonts w:ascii="Calibri" w:hAnsi="Calibri"/>
          <w:sz w:val="24"/>
        </w:rPr>
        <w:t>correspondientes,</w:t>
      </w:r>
      <w:r>
        <w:rPr>
          <w:rFonts w:ascii="Calibri" w:hAnsi="Calibri"/>
          <w:spacing w:val="40"/>
          <w:sz w:val="24"/>
        </w:rPr>
        <w:t xml:space="preserve"> </w:t>
      </w:r>
      <w:r>
        <w:rPr>
          <w:rFonts w:ascii="Calibri" w:hAnsi="Calibri"/>
          <w:sz w:val="24"/>
        </w:rPr>
        <w:t>es</w:t>
      </w:r>
      <w:r>
        <w:rPr>
          <w:rFonts w:ascii="Calibri" w:hAnsi="Calibri"/>
          <w:spacing w:val="40"/>
          <w:sz w:val="24"/>
        </w:rPr>
        <w:t xml:space="preserve"> </w:t>
      </w:r>
      <w:r>
        <w:rPr>
          <w:rFonts w:ascii="Calibri" w:hAnsi="Calibri"/>
          <w:sz w:val="24"/>
        </w:rPr>
        <w:t>la</w:t>
      </w:r>
      <w:r>
        <w:rPr>
          <w:rFonts w:ascii="Calibri" w:hAnsi="Calibri"/>
          <w:spacing w:val="40"/>
          <w:sz w:val="24"/>
        </w:rPr>
        <w:t xml:space="preserve"> </w:t>
      </w:r>
      <w:r>
        <w:rPr>
          <w:rFonts w:ascii="Calibri" w:hAnsi="Calibri"/>
          <w:sz w:val="24"/>
        </w:rPr>
        <w:t>única</w:t>
      </w:r>
      <w:r>
        <w:rPr>
          <w:rFonts w:ascii="Calibri" w:hAnsi="Calibri"/>
          <w:spacing w:val="40"/>
          <w:sz w:val="24"/>
        </w:rPr>
        <w:t xml:space="preserve"> </w:t>
      </w:r>
      <w:r>
        <w:rPr>
          <w:rFonts w:ascii="Calibri" w:hAnsi="Calibri"/>
          <w:sz w:val="24"/>
        </w:rPr>
        <w:t>con</w:t>
      </w:r>
      <w:r>
        <w:rPr>
          <w:rFonts w:ascii="Calibri" w:hAnsi="Calibri"/>
          <w:spacing w:val="40"/>
          <w:sz w:val="24"/>
        </w:rPr>
        <w:t xml:space="preserve"> </w:t>
      </w:r>
      <w:r>
        <w:rPr>
          <w:rFonts w:ascii="Calibri" w:hAnsi="Calibri"/>
          <w:sz w:val="24"/>
        </w:rPr>
        <w:t>facultad</w:t>
      </w:r>
      <w:r>
        <w:rPr>
          <w:rFonts w:ascii="Calibri" w:hAnsi="Calibri"/>
          <w:spacing w:val="40"/>
          <w:sz w:val="24"/>
        </w:rPr>
        <w:t xml:space="preserve"> </w:t>
      </w:r>
      <w:r>
        <w:rPr>
          <w:rFonts w:ascii="Calibri" w:hAnsi="Calibri"/>
          <w:sz w:val="24"/>
        </w:rPr>
        <w:t>para</w:t>
      </w:r>
      <w:r>
        <w:rPr>
          <w:rFonts w:ascii="Calibri" w:hAnsi="Calibri"/>
          <w:spacing w:val="40"/>
          <w:sz w:val="24"/>
        </w:rPr>
        <w:t xml:space="preserve"> </w:t>
      </w:r>
      <w:r>
        <w:rPr>
          <w:rFonts w:ascii="Calibri" w:hAnsi="Calibri"/>
          <w:sz w:val="24"/>
        </w:rPr>
        <w:t>asignar</w:t>
      </w:r>
      <w:r>
        <w:rPr>
          <w:rFonts w:ascii="Calibri" w:hAnsi="Calibri"/>
          <w:spacing w:val="40"/>
          <w:sz w:val="24"/>
        </w:rPr>
        <w:t xml:space="preserve"> </w:t>
      </w:r>
      <w:r>
        <w:rPr>
          <w:rFonts w:ascii="Calibri" w:hAnsi="Calibri"/>
          <w:sz w:val="24"/>
        </w:rPr>
        <w:t>nuevos</w:t>
      </w:r>
      <w:r>
        <w:rPr>
          <w:rFonts w:ascii="Calibri" w:hAnsi="Calibri"/>
          <w:spacing w:val="40"/>
          <w:sz w:val="24"/>
        </w:rPr>
        <w:t xml:space="preserve"> </w:t>
      </w:r>
      <w:r>
        <w:rPr>
          <w:rFonts w:ascii="Calibri" w:hAnsi="Calibri"/>
          <w:sz w:val="24"/>
        </w:rPr>
        <w:t>titulares</w:t>
      </w:r>
      <w:r>
        <w:rPr>
          <w:rFonts w:ascii="Calibri" w:hAnsi="Calibri"/>
          <w:spacing w:val="40"/>
          <w:sz w:val="24"/>
        </w:rPr>
        <w:t xml:space="preserve"> </w:t>
      </w:r>
      <w:r>
        <w:rPr>
          <w:rFonts w:ascii="Calibri" w:hAnsi="Calibri"/>
          <w:sz w:val="24"/>
        </w:rPr>
        <w:t xml:space="preserve">en </w:t>
      </w:r>
      <w:r>
        <w:rPr>
          <w:rFonts w:ascii="Calibri" w:hAnsi="Calibri"/>
          <w:w w:val="110"/>
          <w:sz w:val="24"/>
        </w:rPr>
        <w:t>el</w:t>
      </w:r>
      <w:r>
        <w:rPr>
          <w:rFonts w:ascii="Calibri" w:hAnsi="Calibri"/>
          <w:spacing w:val="-5"/>
          <w:w w:val="110"/>
          <w:sz w:val="24"/>
        </w:rPr>
        <w:t xml:space="preserve"> </w:t>
      </w:r>
      <w:r>
        <w:rPr>
          <w:rFonts w:ascii="Calibri" w:hAnsi="Calibri"/>
          <w:w w:val="110"/>
          <w:sz w:val="24"/>
        </w:rPr>
        <w:t>caso</w:t>
      </w:r>
      <w:r>
        <w:rPr>
          <w:rFonts w:ascii="Calibri" w:hAnsi="Calibri"/>
          <w:spacing w:val="-6"/>
          <w:w w:val="110"/>
          <w:sz w:val="24"/>
        </w:rPr>
        <w:t xml:space="preserve"> </w:t>
      </w:r>
      <w:r>
        <w:rPr>
          <w:rFonts w:ascii="Calibri" w:hAnsi="Calibri"/>
          <w:w w:val="110"/>
          <w:sz w:val="24"/>
        </w:rPr>
        <w:t>de</w:t>
      </w:r>
      <w:r>
        <w:rPr>
          <w:rFonts w:ascii="Calibri" w:hAnsi="Calibri"/>
          <w:spacing w:val="-5"/>
          <w:w w:val="110"/>
          <w:sz w:val="24"/>
        </w:rPr>
        <w:t xml:space="preserve"> </w:t>
      </w:r>
      <w:r>
        <w:rPr>
          <w:rFonts w:ascii="Calibri" w:hAnsi="Calibri"/>
          <w:w w:val="110"/>
          <w:sz w:val="24"/>
        </w:rPr>
        <w:t>renuncia</w:t>
      </w:r>
      <w:r>
        <w:rPr>
          <w:rFonts w:ascii="Calibri" w:hAnsi="Calibri"/>
          <w:spacing w:val="-6"/>
          <w:w w:val="110"/>
          <w:sz w:val="24"/>
        </w:rPr>
        <w:t xml:space="preserve"> </w:t>
      </w:r>
      <w:r>
        <w:rPr>
          <w:rFonts w:ascii="Calibri" w:hAnsi="Calibri"/>
          <w:w w:val="110"/>
          <w:sz w:val="24"/>
        </w:rPr>
        <w:t>de</w:t>
      </w:r>
      <w:r>
        <w:rPr>
          <w:rFonts w:ascii="Calibri" w:hAnsi="Calibri"/>
          <w:spacing w:val="-5"/>
          <w:w w:val="110"/>
          <w:sz w:val="24"/>
        </w:rPr>
        <w:t xml:space="preserve"> </w:t>
      </w:r>
      <w:r>
        <w:rPr>
          <w:rFonts w:ascii="Calibri" w:hAnsi="Calibri"/>
          <w:w w:val="110"/>
          <w:sz w:val="24"/>
        </w:rPr>
        <w:t>algún</w:t>
      </w:r>
      <w:r>
        <w:rPr>
          <w:rFonts w:ascii="Calibri" w:hAnsi="Calibri"/>
          <w:spacing w:val="-5"/>
          <w:w w:val="110"/>
          <w:sz w:val="24"/>
        </w:rPr>
        <w:t xml:space="preserve"> </w:t>
      </w:r>
      <w:r>
        <w:rPr>
          <w:rFonts w:ascii="Calibri" w:hAnsi="Calibri"/>
          <w:w w:val="110"/>
          <w:sz w:val="24"/>
        </w:rPr>
        <w:t>feriante</w:t>
      </w:r>
      <w:r>
        <w:rPr>
          <w:rFonts w:ascii="Calibri" w:hAnsi="Calibri"/>
          <w:spacing w:val="-5"/>
          <w:w w:val="110"/>
          <w:sz w:val="24"/>
        </w:rPr>
        <w:t xml:space="preserve"> </w:t>
      </w:r>
      <w:r>
        <w:rPr>
          <w:rFonts w:ascii="Calibri" w:hAnsi="Calibri"/>
          <w:w w:val="110"/>
          <w:sz w:val="24"/>
        </w:rPr>
        <w:t>a</w:t>
      </w:r>
      <w:r>
        <w:rPr>
          <w:rFonts w:ascii="Calibri" w:hAnsi="Calibri"/>
          <w:spacing w:val="-6"/>
          <w:w w:val="110"/>
          <w:sz w:val="24"/>
        </w:rPr>
        <w:t xml:space="preserve"> </w:t>
      </w:r>
      <w:r>
        <w:rPr>
          <w:rFonts w:ascii="Calibri" w:hAnsi="Calibri"/>
          <w:w w:val="110"/>
          <w:sz w:val="24"/>
        </w:rPr>
        <w:t>su</w:t>
      </w:r>
      <w:r>
        <w:rPr>
          <w:rFonts w:ascii="Calibri" w:hAnsi="Calibri"/>
          <w:spacing w:val="-5"/>
          <w:w w:val="110"/>
          <w:sz w:val="24"/>
        </w:rPr>
        <w:t xml:space="preserve"> </w:t>
      </w:r>
      <w:r>
        <w:rPr>
          <w:rFonts w:ascii="Calibri" w:hAnsi="Calibri"/>
          <w:w w:val="110"/>
          <w:sz w:val="24"/>
        </w:rPr>
        <w:t>espacio</w:t>
      </w:r>
      <w:r>
        <w:rPr>
          <w:rFonts w:ascii="Calibri" w:hAnsi="Calibri"/>
          <w:spacing w:val="-6"/>
          <w:w w:val="110"/>
          <w:sz w:val="24"/>
        </w:rPr>
        <w:t xml:space="preserve"> </w:t>
      </w:r>
      <w:r>
        <w:rPr>
          <w:rFonts w:ascii="Calibri" w:hAnsi="Calibri"/>
          <w:w w:val="110"/>
          <w:sz w:val="24"/>
        </w:rPr>
        <w:t>asignado.</w:t>
      </w:r>
    </w:p>
    <w:p w14:paraId="318CD321" w14:textId="77777777" w:rsidR="00922AEA" w:rsidRDefault="00000000">
      <w:pPr>
        <w:pStyle w:val="Prrafodelista"/>
        <w:numPr>
          <w:ilvl w:val="0"/>
          <w:numId w:val="3"/>
        </w:numPr>
        <w:tabs>
          <w:tab w:val="left" w:pos="721"/>
        </w:tabs>
        <w:spacing w:line="360" w:lineRule="auto"/>
        <w:ind w:left="721" w:right="143"/>
        <w:rPr>
          <w:rFonts w:ascii="Calibri" w:hAnsi="Calibri"/>
          <w:sz w:val="24"/>
        </w:rPr>
      </w:pPr>
      <w:r>
        <w:rPr>
          <w:rFonts w:ascii="Calibri" w:hAnsi="Calibri"/>
          <w:w w:val="105"/>
          <w:sz w:val="24"/>
        </w:rPr>
        <w:t xml:space="preserve">La entrada e instalación en la parcela asignada se permitirá a partir de la fecha indicada en el presente documento. Del mismo modo, la propia concejalía señalará el día máximo en que la parcela debe quedar </w:t>
      </w:r>
      <w:r>
        <w:rPr>
          <w:rFonts w:ascii="Calibri" w:hAnsi="Calibri"/>
          <w:spacing w:val="-2"/>
          <w:w w:val="105"/>
          <w:sz w:val="24"/>
        </w:rPr>
        <w:t>desocupada.</w:t>
      </w:r>
    </w:p>
    <w:p w14:paraId="028C62CC" w14:textId="77777777" w:rsidR="00922AEA" w:rsidRDefault="00000000">
      <w:pPr>
        <w:pStyle w:val="Prrafodelista"/>
        <w:numPr>
          <w:ilvl w:val="0"/>
          <w:numId w:val="3"/>
        </w:numPr>
        <w:tabs>
          <w:tab w:val="left" w:pos="721"/>
        </w:tabs>
        <w:spacing w:before="1" w:line="360" w:lineRule="auto"/>
        <w:ind w:left="721" w:right="145"/>
        <w:rPr>
          <w:rFonts w:ascii="Calibri" w:hAnsi="Calibri"/>
          <w:sz w:val="24"/>
        </w:rPr>
      </w:pPr>
      <w:r>
        <w:rPr>
          <w:rFonts w:ascii="Calibri" w:hAnsi="Calibri"/>
          <w:w w:val="105"/>
          <w:sz w:val="24"/>
        </w:rPr>
        <w:t>Los titulares de la instalación deberán colocar en lugar visible la</w:t>
      </w:r>
      <w:r>
        <w:rPr>
          <w:rFonts w:ascii="Calibri" w:hAnsi="Calibri"/>
          <w:spacing w:val="40"/>
          <w:w w:val="105"/>
          <w:sz w:val="24"/>
        </w:rPr>
        <w:t xml:space="preserve"> </w:t>
      </w:r>
      <w:r>
        <w:rPr>
          <w:rFonts w:ascii="Calibri" w:hAnsi="Calibri"/>
          <w:w w:val="105"/>
          <w:sz w:val="24"/>
        </w:rPr>
        <w:t>autorización para ejercer la actividad.</w:t>
      </w:r>
    </w:p>
    <w:p w14:paraId="5EB6DC5D" w14:textId="77777777" w:rsidR="00922AEA" w:rsidRDefault="00000000">
      <w:pPr>
        <w:pStyle w:val="Ttulo2"/>
        <w:numPr>
          <w:ilvl w:val="0"/>
          <w:numId w:val="5"/>
        </w:numPr>
        <w:tabs>
          <w:tab w:val="left" w:pos="360"/>
        </w:tabs>
        <w:spacing w:before="292"/>
        <w:ind w:left="360" w:hanging="358"/>
      </w:pPr>
      <w:r>
        <w:rPr>
          <w:color w:val="1F487C"/>
          <w:w w:val="110"/>
        </w:rPr>
        <w:t>CONCIERTOS</w:t>
      </w:r>
      <w:r>
        <w:rPr>
          <w:color w:val="1F487C"/>
          <w:spacing w:val="19"/>
          <w:w w:val="110"/>
        </w:rPr>
        <w:t xml:space="preserve"> </w:t>
      </w:r>
      <w:r>
        <w:rPr>
          <w:color w:val="1F487C"/>
          <w:w w:val="110"/>
        </w:rPr>
        <w:t>Y</w:t>
      </w:r>
      <w:r>
        <w:rPr>
          <w:color w:val="1F487C"/>
          <w:spacing w:val="19"/>
          <w:w w:val="110"/>
        </w:rPr>
        <w:t xml:space="preserve"> </w:t>
      </w:r>
      <w:r>
        <w:rPr>
          <w:color w:val="1F487C"/>
          <w:w w:val="110"/>
        </w:rPr>
        <w:t>FUEGOS</w:t>
      </w:r>
      <w:r>
        <w:rPr>
          <w:color w:val="1F487C"/>
          <w:spacing w:val="19"/>
          <w:w w:val="110"/>
        </w:rPr>
        <w:t xml:space="preserve"> </w:t>
      </w:r>
      <w:r>
        <w:rPr>
          <w:color w:val="1F487C"/>
          <w:spacing w:val="-2"/>
          <w:w w:val="110"/>
        </w:rPr>
        <w:t>ARTIFICIALES</w:t>
      </w:r>
    </w:p>
    <w:p w14:paraId="2830B4BB" w14:textId="77777777" w:rsidR="00922AEA" w:rsidRDefault="00922AEA">
      <w:pPr>
        <w:pStyle w:val="Textoindependiente"/>
        <w:spacing w:before="52"/>
        <w:rPr>
          <w:rFonts w:ascii="Calibri"/>
          <w:b/>
          <w:sz w:val="24"/>
        </w:rPr>
      </w:pPr>
    </w:p>
    <w:p w14:paraId="6F922559" w14:textId="77777777" w:rsidR="00922AEA" w:rsidRDefault="00000000">
      <w:pPr>
        <w:spacing w:before="1" w:line="360" w:lineRule="auto"/>
        <w:ind w:left="2" w:right="140"/>
        <w:jc w:val="both"/>
        <w:rPr>
          <w:rFonts w:ascii="Calibri" w:hAnsi="Calibri"/>
          <w:sz w:val="24"/>
        </w:rPr>
      </w:pPr>
      <w:r>
        <w:rPr>
          <w:rFonts w:ascii="Calibri" w:hAnsi="Calibri"/>
          <w:sz w:val="24"/>
        </w:rPr>
        <w:t>Durante</w:t>
      </w:r>
      <w:r>
        <w:rPr>
          <w:rFonts w:ascii="Calibri" w:hAnsi="Calibri"/>
          <w:spacing w:val="34"/>
          <w:sz w:val="24"/>
        </w:rPr>
        <w:t xml:space="preserve"> </w:t>
      </w:r>
      <w:r>
        <w:rPr>
          <w:rFonts w:ascii="Calibri" w:hAnsi="Calibri"/>
          <w:sz w:val="24"/>
        </w:rPr>
        <w:t>las</w:t>
      </w:r>
      <w:r>
        <w:rPr>
          <w:rFonts w:ascii="Calibri" w:hAnsi="Calibri"/>
          <w:spacing w:val="32"/>
          <w:sz w:val="24"/>
        </w:rPr>
        <w:t xml:space="preserve"> </w:t>
      </w:r>
      <w:r>
        <w:rPr>
          <w:rFonts w:ascii="Calibri" w:hAnsi="Calibri"/>
          <w:sz w:val="24"/>
        </w:rPr>
        <w:t>actuaciones</w:t>
      </w:r>
      <w:r>
        <w:rPr>
          <w:rFonts w:ascii="Calibri" w:hAnsi="Calibri"/>
          <w:spacing w:val="34"/>
          <w:sz w:val="24"/>
        </w:rPr>
        <w:t xml:space="preserve"> </w:t>
      </w:r>
      <w:r>
        <w:rPr>
          <w:rFonts w:ascii="Calibri" w:hAnsi="Calibri"/>
          <w:sz w:val="24"/>
        </w:rPr>
        <w:t>artísticas</w:t>
      </w:r>
      <w:r>
        <w:rPr>
          <w:rFonts w:ascii="Calibri" w:hAnsi="Calibri"/>
          <w:spacing w:val="32"/>
          <w:sz w:val="24"/>
        </w:rPr>
        <w:t xml:space="preserve"> </w:t>
      </w:r>
      <w:r>
        <w:rPr>
          <w:rFonts w:ascii="Calibri" w:hAnsi="Calibri"/>
          <w:sz w:val="24"/>
        </w:rPr>
        <w:t>que</w:t>
      </w:r>
      <w:r>
        <w:rPr>
          <w:rFonts w:ascii="Calibri" w:hAnsi="Calibri"/>
          <w:spacing w:val="34"/>
          <w:sz w:val="24"/>
        </w:rPr>
        <w:t xml:space="preserve"> </w:t>
      </w:r>
      <w:r>
        <w:rPr>
          <w:rFonts w:ascii="Calibri" w:hAnsi="Calibri"/>
          <w:sz w:val="24"/>
        </w:rPr>
        <w:t>se</w:t>
      </w:r>
      <w:r>
        <w:rPr>
          <w:rFonts w:ascii="Calibri" w:hAnsi="Calibri"/>
          <w:spacing w:val="34"/>
          <w:sz w:val="24"/>
        </w:rPr>
        <w:t xml:space="preserve"> </w:t>
      </w:r>
      <w:r>
        <w:rPr>
          <w:rFonts w:ascii="Calibri" w:hAnsi="Calibri"/>
          <w:sz w:val="24"/>
        </w:rPr>
        <w:t>realicen</w:t>
      </w:r>
      <w:r>
        <w:rPr>
          <w:rFonts w:ascii="Calibri" w:hAnsi="Calibri"/>
          <w:spacing w:val="32"/>
          <w:sz w:val="24"/>
        </w:rPr>
        <w:t xml:space="preserve"> </w:t>
      </w:r>
      <w:r>
        <w:rPr>
          <w:rFonts w:ascii="Calibri" w:hAnsi="Calibri"/>
          <w:sz w:val="24"/>
        </w:rPr>
        <w:t>en</w:t>
      </w:r>
      <w:r>
        <w:rPr>
          <w:rFonts w:ascii="Calibri" w:hAnsi="Calibri"/>
          <w:spacing w:val="32"/>
          <w:sz w:val="24"/>
        </w:rPr>
        <w:t xml:space="preserve"> </w:t>
      </w:r>
      <w:r>
        <w:rPr>
          <w:rFonts w:ascii="Calibri" w:hAnsi="Calibri"/>
          <w:sz w:val="24"/>
        </w:rPr>
        <w:t>la</w:t>
      </w:r>
      <w:r>
        <w:rPr>
          <w:rFonts w:ascii="Calibri" w:hAnsi="Calibri"/>
          <w:spacing w:val="32"/>
          <w:sz w:val="24"/>
        </w:rPr>
        <w:t xml:space="preserve"> </w:t>
      </w:r>
      <w:r>
        <w:rPr>
          <w:rFonts w:ascii="Calibri" w:hAnsi="Calibri"/>
          <w:sz w:val="24"/>
        </w:rPr>
        <w:t>carpa</w:t>
      </w:r>
      <w:r>
        <w:rPr>
          <w:rFonts w:ascii="Calibri" w:hAnsi="Calibri"/>
          <w:spacing w:val="31"/>
          <w:sz w:val="24"/>
        </w:rPr>
        <w:t xml:space="preserve"> </w:t>
      </w:r>
      <w:r>
        <w:rPr>
          <w:rFonts w:ascii="Calibri" w:hAnsi="Calibri"/>
          <w:sz w:val="24"/>
        </w:rPr>
        <w:t>municipal</w:t>
      </w:r>
      <w:r>
        <w:rPr>
          <w:rFonts w:ascii="Calibri" w:hAnsi="Calibri"/>
          <w:spacing w:val="38"/>
          <w:sz w:val="24"/>
        </w:rPr>
        <w:t xml:space="preserve"> </w:t>
      </w:r>
      <w:r>
        <w:rPr>
          <w:rFonts w:ascii="Calibri" w:hAnsi="Calibri"/>
          <w:sz w:val="24"/>
        </w:rPr>
        <w:t>y</w:t>
      </w:r>
      <w:r>
        <w:rPr>
          <w:rFonts w:ascii="Calibri" w:hAnsi="Calibri"/>
          <w:spacing w:val="31"/>
          <w:sz w:val="24"/>
        </w:rPr>
        <w:t xml:space="preserve"> </w:t>
      </w:r>
      <w:r>
        <w:rPr>
          <w:rFonts w:ascii="Calibri" w:hAnsi="Calibri"/>
          <w:sz w:val="24"/>
        </w:rPr>
        <w:t xml:space="preserve">aquellas </w:t>
      </w:r>
      <w:r>
        <w:rPr>
          <w:rFonts w:ascii="Calibri" w:hAnsi="Calibri"/>
          <w:w w:val="110"/>
          <w:sz w:val="24"/>
        </w:rPr>
        <w:t>que</w:t>
      </w:r>
      <w:r>
        <w:rPr>
          <w:rFonts w:ascii="Calibri" w:hAnsi="Calibri"/>
          <w:spacing w:val="-10"/>
          <w:w w:val="110"/>
          <w:sz w:val="24"/>
        </w:rPr>
        <w:t xml:space="preserve"> </w:t>
      </w:r>
      <w:r>
        <w:rPr>
          <w:rFonts w:ascii="Calibri" w:hAnsi="Calibri"/>
          <w:w w:val="110"/>
          <w:sz w:val="24"/>
        </w:rPr>
        <w:t>determine</w:t>
      </w:r>
      <w:r>
        <w:rPr>
          <w:rFonts w:ascii="Calibri" w:hAnsi="Calibri"/>
          <w:spacing w:val="-10"/>
          <w:w w:val="110"/>
          <w:sz w:val="24"/>
        </w:rPr>
        <w:t xml:space="preserve"> </w:t>
      </w:r>
      <w:r>
        <w:rPr>
          <w:rFonts w:ascii="Calibri" w:hAnsi="Calibri"/>
          <w:w w:val="110"/>
          <w:sz w:val="24"/>
        </w:rPr>
        <w:t>la</w:t>
      </w:r>
      <w:r>
        <w:rPr>
          <w:rFonts w:ascii="Calibri" w:hAnsi="Calibri"/>
          <w:spacing w:val="-11"/>
          <w:w w:val="110"/>
          <w:sz w:val="24"/>
        </w:rPr>
        <w:t xml:space="preserve"> </w:t>
      </w:r>
      <w:r>
        <w:rPr>
          <w:rFonts w:ascii="Calibri" w:hAnsi="Calibri"/>
          <w:w w:val="110"/>
          <w:sz w:val="24"/>
        </w:rPr>
        <w:t>concejalía</w:t>
      </w:r>
      <w:r>
        <w:rPr>
          <w:rFonts w:ascii="Calibri" w:hAnsi="Calibri"/>
          <w:spacing w:val="-11"/>
          <w:w w:val="110"/>
          <w:sz w:val="24"/>
        </w:rPr>
        <w:t xml:space="preserve"> </w:t>
      </w:r>
      <w:r>
        <w:rPr>
          <w:rFonts w:ascii="Calibri" w:hAnsi="Calibri"/>
          <w:w w:val="110"/>
          <w:sz w:val="24"/>
        </w:rPr>
        <w:t>de</w:t>
      </w:r>
      <w:r>
        <w:rPr>
          <w:rFonts w:ascii="Calibri" w:hAnsi="Calibri"/>
          <w:spacing w:val="-10"/>
          <w:w w:val="110"/>
          <w:sz w:val="24"/>
        </w:rPr>
        <w:t xml:space="preserve"> </w:t>
      </w:r>
      <w:r>
        <w:rPr>
          <w:rFonts w:ascii="Calibri" w:hAnsi="Calibri"/>
          <w:w w:val="110"/>
          <w:sz w:val="24"/>
        </w:rPr>
        <w:t>Fiestas,</w:t>
      </w:r>
      <w:r>
        <w:rPr>
          <w:rFonts w:ascii="Calibri" w:hAnsi="Calibri"/>
          <w:spacing w:val="-8"/>
          <w:w w:val="110"/>
          <w:sz w:val="24"/>
        </w:rPr>
        <w:t xml:space="preserve"> </w:t>
      </w:r>
      <w:r>
        <w:rPr>
          <w:rFonts w:ascii="Calibri" w:hAnsi="Calibri"/>
          <w:b/>
          <w:w w:val="110"/>
          <w:sz w:val="24"/>
        </w:rPr>
        <w:t>las</w:t>
      </w:r>
      <w:r>
        <w:rPr>
          <w:rFonts w:ascii="Calibri" w:hAnsi="Calibri"/>
          <w:b/>
          <w:spacing w:val="-10"/>
          <w:w w:val="110"/>
          <w:sz w:val="24"/>
        </w:rPr>
        <w:t xml:space="preserve"> </w:t>
      </w:r>
      <w:r>
        <w:rPr>
          <w:rFonts w:ascii="Calibri" w:hAnsi="Calibri"/>
          <w:b/>
          <w:w w:val="110"/>
          <w:sz w:val="24"/>
        </w:rPr>
        <w:t>atracciones</w:t>
      </w:r>
      <w:r>
        <w:rPr>
          <w:rFonts w:ascii="Calibri" w:hAnsi="Calibri"/>
          <w:b/>
          <w:spacing w:val="-10"/>
          <w:w w:val="110"/>
          <w:sz w:val="24"/>
        </w:rPr>
        <w:t xml:space="preserve"> </w:t>
      </w:r>
      <w:r>
        <w:rPr>
          <w:rFonts w:ascii="Calibri" w:hAnsi="Calibri"/>
          <w:b/>
          <w:w w:val="110"/>
          <w:sz w:val="24"/>
        </w:rPr>
        <w:t>deberán</w:t>
      </w:r>
      <w:r>
        <w:rPr>
          <w:rFonts w:ascii="Calibri" w:hAnsi="Calibri"/>
          <w:b/>
          <w:spacing w:val="-12"/>
          <w:w w:val="110"/>
          <w:sz w:val="24"/>
        </w:rPr>
        <w:t xml:space="preserve"> </w:t>
      </w:r>
      <w:r>
        <w:rPr>
          <w:rFonts w:ascii="Calibri" w:hAnsi="Calibri"/>
          <w:b/>
          <w:w w:val="110"/>
          <w:sz w:val="24"/>
        </w:rPr>
        <w:t>permanecer</w:t>
      </w:r>
      <w:r>
        <w:rPr>
          <w:rFonts w:ascii="Calibri" w:hAnsi="Calibri"/>
          <w:b/>
          <w:spacing w:val="-10"/>
          <w:w w:val="110"/>
          <w:sz w:val="24"/>
        </w:rPr>
        <w:t xml:space="preserve"> </w:t>
      </w:r>
      <w:r>
        <w:rPr>
          <w:rFonts w:ascii="Calibri" w:hAnsi="Calibri"/>
          <w:b/>
          <w:w w:val="110"/>
          <w:sz w:val="24"/>
        </w:rPr>
        <w:t>sin música hasta su finalización</w:t>
      </w:r>
      <w:r>
        <w:rPr>
          <w:rFonts w:ascii="Calibri" w:hAnsi="Calibri"/>
          <w:w w:val="110"/>
          <w:sz w:val="24"/>
        </w:rPr>
        <w:t>:</w:t>
      </w:r>
    </w:p>
    <w:p w14:paraId="54AFC91B" w14:textId="77777777" w:rsidR="00922AEA" w:rsidRDefault="00000000">
      <w:pPr>
        <w:pStyle w:val="Prrafodelista"/>
        <w:numPr>
          <w:ilvl w:val="0"/>
          <w:numId w:val="2"/>
        </w:numPr>
        <w:tabs>
          <w:tab w:val="left" w:pos="853"/>
        </w:tabs>
        <w:spacing w:before="203"/>
        <w:ind w:left="853" w:hanging="359"/>
        <w:jc w:val="both"/>
        <w:rPr>
          <w:rFonts w:ascii="Calibri" w:hAnsi="Calibri"/>
          <w:sz w:val="24"/>
        </w:rPr>
      </w:pPr>
      <w:r>
        <w:rPr>
          <w:rFonts w:ascii="Calibri" w:hAnsi="Calibri"/>
          <w:w w:val="105"/>
          <w:sz w:val="24"/>
        </w:rPr>
        <w:t>Concierto</w:t>
      </w:r>
      <w:r>
        <w:rPr>
          <w:rFonts w:ascii="Calibri" w:hAnsi="Calibri"/>
          <w:spacing w:val="-6"/>
          <w:w w:val="105"/>
          <w:sz w:val="24"/>
        </w:rPr>
        <w:t xml:space="preserve"> </w:t>
      </w:r>
      <w:r>
        <w:rPr>
          <w:rFonts w:ascii="Calibri" w:hAnsi="Calibri"/>
          <w:w w:val="105"/>
          <w:sz w:val="24"/>
        </w:rPr>
        <w:t>día</w:t>
      </w:r>
      <w:r>
        <w:rPr>
          <w:rFonts w:ascii="Calibri" w:hAnsi="Calibri"/>
          <w:spacing w:val="-4"/>
          <w:w w:val="105"/>
          <w:sz w:val="24"/>
        </w:rPr>
        <w:t xml:space="preserve"> </w:t>
      </w:r>
      <w:r>
        <w:rPr>
          <w:rFonts w:ascii="Calibri" w:hAnsi="Calibri"/>
          <w:w w:val="105"/>
          <w:sz w:val="24"/>
        </w:rPr>
        <w:t>1</w:t>
      </w:r>
      <w:r>
        <w:rPr>
          <w:rFonts w:ascii="Calibri" w:hAnsi="Calibri"/>
          <w:spacing w:val="-6"/>
          <w:w w:val="105"/>
          <w:sz w:val="24"/>
        </w:rPr>
        <w:t xml:space="preserve"> </w:t>
      </w:r>
      <w:r>
        <w:rPr>
          <w:rFonts w:ascii="Calibri" w:hAnsi="Calibri"/>
          <w:w w:val="105"/>
          <w:sz w:val="24"/>
        </w:rPr>
        <w:t>de</w:t>
      </w:r>
      <w:r>
        <w:rPr>
          <w:rFonts w:ascii="Calibri" w:hAnsi="Calibri"/>
          <w:spacing w:val="-5"/>
          <w:w w:val="105"/>
          <w:sz w:val="24"/>
        </w:rPr>
        <w:t xml:space="preserve"> </w:t>
      </w:r>
      <w:r>
        <w:rPr>
          <w:rFonts w:ascii="Calibri" w:hAnsi="Calibri"/>
          <w:w w:val="105"/>
          <w:sz w:val="24"/>
        </w:rPr>
        <w:t>mayo</w:t>
      </w:r>
      <w:r>
        <w:rPr>
          <w:rFonts w:ascii="Calibri" w:hAnsi="Calibri"/>
          <w:spacing w:val="-6"/>
          <w:w w:val="105"/>
          <w:sz w:val="24"/>
        </w:rPr>
        <w:t xml:space="preserve"> </w:t>
      </w:r>
      <w:r>
        <w:rPr>
          <w:rFonts w:ascii="Calibri" w:hAnsi="Calibri"/>
          <w:w w:val="105"/>
          <w:sz w:val="24"/>
        </w:rPr>
        <w:t>en</w:t>
      </w:r>
      <w:r>
        <w:rPr>
          <w:rFonts w:ascii="Calibri" w:hAnsi="Calibri"/>
          <w:spacing w:val="-5"/>
          <w:w w:val="105"/>
          <w:sz w:val="24"/>
        </w:rPr>
        <w:t xml:space="preserve"> </w:t>
      </w:r>
      <w:r>
        <w:rPr>
          <w:rFonts w:ascii="Calibri" w:hAnsi="Calibri"/>
          <w:w w:val="105"/>
          <w:sz w:val="24"/>
        </w:rPr>
        <w:t>horario</w:t>
      </w:r>
      <w:r>
        <w:rPr>
          <w:rFonts w:ascii="Calibri" w:hAnsi="Calibri"/>
          <w:spacing w:val="-6"/>
          <w:w w:val="105"/>
          <w:sz w:val="24"/>
        </w:rPr>
        <w:t xml:space="preserve"> </w:t>
      </w:r>
      <w:r>
        <w:rPr>
          <w:rFonts w:ascii="Calibri" w:hAnsi="Calibri"/>
          <w:w w:val="105"/>
          <w:sz w:val="24"/>
        </w:rPr>
        <w:t>de</w:t>
      </w:r>
      <w:r>
        <w:rPr>
          <w:rFonts w:ascii="Calibri" w:hAnsi="Calibri"/>
          <w:spacing w:val="-2"/>
          <w:w w:val="105"/>
          <w:sz w:val="24"/>
        </w:rPr>
        <w:t xml:space="preserve"> </w:t>
      </w:r>
      <w:r>
        <w:rPr>
          <w:rFonts w:ascii="Calibri" w:hAnsi="Calibri"/>
          <w:w w:val="105"/>
          <w:sz w:val="24"/>
        </w:rPr>
        <w:t>21.00</w:t>
      </w:r>
      <w:r>
        <w:rPr>
          <w:rFonts w:ascii="Calibri" w:hAnsi="Calibri"/>
          <w:spacing w:val="-4"/>
          <w:w w:val="105"/>
          <w:sz w:val="24"/>
        </w:rPr>
        <w:t xml:space="preserve"> </w:t>
      </w:r>
      <w:r>
        <w:rPr>
          <w:rFonts w:ascii="Calibri" w:hAnsi="Calibri"/>
          <w:w w:val="105"/>
          <w:sz w:val="24"/>
        </w:rPr>
        <w:t>h</w:t>
      </w:r>
      <w:r>
        <w:rPr>
          <w:rFonts w:ascii="Calibri" w:hAnsi="Calibri"/>
          <w:spacing w:val="-4"/>
          <w:w w:val="105"/>
          <w:sz w:val="24"/>
        </w:rPr>
        <w:t xml:space="preserve"> </w:t>
      </w:r>
      <w:r>
        <w:rPr>
          <w:rFonts w:ascii="Calibri" w:hAnsi="Calibri"/>
          <w:w w:val="105"/>
          <w:sz w:val="24"/>
        </w:rPr>
        <w:t>a</w:t>
      </w:r>
      <w:r>
        <w:rPr>
          <w:rFonts w:ascii="Calibri" w:hAnsi="Calibri"/>
          <w:spacing w:val="-6"/>
          <w:w w:val="105"/>
          <w:sz w:val="24"/>
        </w:rPr>
        <w:t xml:space="preserve"> </w:t>
      </w:r>
      <w:r>
        <w:rPr>
          <w:rFonts w:ascii="Calibri" w:hAnsi="Calibri"/>
          <w:w w:val="105"/>
          <w:sz w:val="24"/>
        </w:rPr>
        <w:t>su</w:t>
      </w:r>
      <w:r>
        <w:rPr>
          <w:rFonts w:ascii="Calibri" w:hAnsi="Calibri"/>
          <w:spacing w:val="-4"/>
          <w:w w:val="105"/>
          <w:sz w:val="24"/>
        </w:rPr>
        <w:t xml:space="preserve"> </w:t>
      </w:r>
      <w:r>
        <w:rPr>
          <w:rFonts w:ascii="Calibri" w:hAnsi="Calibri"/>
          <w:spacing w:val="-2"/>
          <w:w w:val="105"/>
          <w:sz w:val="24"/>
        </w:rPr>
        <w:t>finalización.</w:t>
      </w:r>
    </w:p>
    <w:p w14:paraId="76C301B9" w14:textId="77777777" w:rsidR="00922AEA" w:rsidRDefault="00000000">
      <w:pPr>
        <w:pStyle w:val="Prrafodelista"/>
        <w:numPr>
          <w:ilvl w:val="0"/>
          <w:numId w:val="2"/>
        </w:numPr>
        <w:tabs>
          <w:tab w:val="left" w:pos="853"/>
        </w:tabs>
        <w:spacing w:before="151"/>
        <w:ind w:left="853" w:hanging="359"/>
        <w:jc w:val="both"/>
        <w:rPr>
          <w:rFonts w:ascii="Calibri" w:hAnsi="Calibri"/>
          <w:sz w:val="24"/>
        </w:rPr>
      </w:pPr>
      <w:r>
        <w:rPr>
          <w:rFonts w:ascii="Calibri" w:hAnsi="Calibri"/>
          <w:w w:val="105"/>
          <w:sz w:val="24"/>
        </w:rPr>
        <w:t>Concierto</w:t>
      </w:r>
      <w:r>
        <w:rPr>
          <w:rFonts w:ascii="Calibri" w:hAnsi="Calibri"/>
          <w:spacing w:val="-7"/>
          <w:w w:val="105"/>
          <w:sz w:val="24"/>
        </w:rPr>
        <w:t xml:space="preserve"> </w:t>
      </w:r>
      <w:r>
        <w:rPr>
          <w:rFonts w:ascii="Calibri" w:hAnsi="Calibri"/>
          <w:w w:val="105"/>
          <w:sz w:val="24"/>
        </w:rPr>
        <w:t>día</w:t>
      </w:r>
      <w:r>
        <w:rPr>
          <w:rFonts w:ascii="Calibri" w:hAnsi="Calibri"/>
          <w:spacing w:val="-3"/>
          <w:w w:val="105"/>
          <w:sz w:val="24"/>
        </w:rPr>
        <w:t xml:space="preserve"> </w:t>
      </w:r>
      <w:r>
        <w:rPr>
          <w:rFonts w:ascii="Calibri" w:hAnsi="Calibri"/>
          <w:w w:val="105"/>
          <w:sz w:val="24"/>
        </w:rPr>
        <w:t>2</w:t>
      </w:r>
      <w:r>
        <w:rPr>
          <w:rFonts w:ascii="Calibri" w:hAnsi="Calibri"/>
          <w:spacing w:val="-7"/>
          <w:w w:val="105"/>
          <w:sz w:val="24"/>
        </w:rPr>
        <w:t xml:space="preserve"> </w:t>
      </w:r>
      <w:r>
        <w:rPr>
          <w:rFonts w:ascii="Calibri" w:hAnsi="Calibri"/>
          <w:w w:val="105"/>
          <w:sz w:val="24"/>
        </w:rPr>
        <w:t>de</w:t>
      </w:r>
      <w:r>
        <w:rPr>
          <w:rFonts w:ascii="Calibri" w:hAnsi="Calibri"/>
          <w:spacing w:val="-4"/>
          <w:w w:val="105"/>
          <w:sz w:val="24"/>
        </w:rPr>
        <w:t xml:space="preserve"> </w:t>
      </w:r>
      <w:r>
        <w:rPr>
          <w:rFonts w:ascii="Calibri" w:hAnsi="Calibri"/>
          <w:w w:val="105"/>
          <w:sz w:val="24"/>
        </w:rPr>
        <w:t>mayo</w:t>
      </w:r>
      <w:r>
        <w:rPr>
          <w:rFonts w:ascii="Calibri" w:hAnsi="Calibri"/>
          <w:spacing w:val="-6"/>
          <w:w w:val="105"/>
          <w:sz w:val="24"/>
        </w:rPr>
        <w:t xml:space="preserve"> </w:t>
      </w:r>
      <w:r>
        <w:rPr>
          <w:rFonts w:ascii="Calibri" w:hAnsi="Calibri"/>
          <w:w w:val="105"/>
          <w:sz w:val="24"/>
        </w:rPr>
        <w:t>en</w:t>
      </w:r>
      <w:r>
        <w:rPr>
          <w:rFonts w:ascii="Calibri" w:hAnsi="Calibri"/>
          <w:spacing w:val="-5"/>
          <w:w w:val="105"/>
          <w:sz w:val="24"/>
        </w:rPr>
        <w:t xml:space="preserve"> </w:t>
      </w:r>
      <w:r>
        <w:rPr>
          <w:rFonts w:ascii="Calibri" w:hAnsi="Calibri"/>
          <w:w w:val="105"/>
          <w:sz w:val="24"/>
        </w:rPr>
        <w:t>horario</w:t>
      </w:r>
      <w:r>
        <w:rPr>
          <w:rFonts w:ascii="Calibri" w:hAnsi="Calibri"/>
          <w:spacing w:val="-6"/>
          <w:w w:val="105"/>
          <w:sz w:val="24"/>
        </w:rPr>
        <w:t xml:space="preserve"> </w:t>
      </w:r>
      <w:r>
        <w:rPr>
          <w:rFonts w:ascii="Calibri" w:hAnsi="Calibri"/>
          <w:w w:val="105"/>
          <w:sz w:val="24"/>
        </w:rPr>
        <w:t>de</w:t>
      </w:r>
      <w:r>
        <w:rPr>
          <w:rFonts w:ascii="Calibri" w:hAnsi="Calibri"/>
          <w:spacing w:val="-1"/>
          <w:w w:val="105"/>
          <w:sz w:val="24"/>
        </w:rPr>
        <w:t xml:space="preserve"> </w:t>
      </w:r>
      <w:r>
        <w:rPr>
          <w:rFonts w:ascii="Calibri" w:hAnsi="Calibri"/>
          <w:w w:val="105"/>
          <w:sz w:val="24"/>
        </w:rPr>
        <w:t>20.00</w:t>
      </w:r>
      <w:r>
        <w:rPr>
          <w:rFonts w:ascii="Calibri" w:hAnsi="Calibri"/>
          <w:spacing w:val="-6"/>
          <w:w w:val="105"/>
          <w:sz w:val="24"/>
        </w:rPr>
        <w:t xml:space="preserve"> </w:t>
      </w:r>
      <w:r>
        <w:rPr>
          <w:rFonts w:ascii="Calibri" w:hAnsi="Calibri"/>
          <w:w w:val="105"/>
          <w:sz w:val="24"/>
        </w:rPr>
        <w:t>h</w:t>
      </w:r>
      <w:r>
        <w:rPr>
          <w:rFonts w:ascii="Calibri" w:hAnsi="Calibri"/>
          <w:spacing w:val="-3"/>
          <w:w w:val="105"/>
          <w:sz w:val="24"/>
        </w:rPr>
        <w:t xml:space="preserve"> </w:t>
      </w:r>
      <w:r>
        <w:rPr>
          <w:rFonts w:ascii="Calibri" w:hAnsi="Calibri"/>
          <w:w w:val="105"/>
          <w:sz w:val="24"/>
        </w:rPr>
        <w:t>a</w:t>
      </w:r>
      <w:r>
        <w:rPr>
          <w:rFonts w:ascii="Calibri" w:hAnsi="Calibri"/>
          <w:spacing w:val="-6"/>
          <w:w w:val="105"/>
          <w:sz w:val="24"/>
        </w:rPr>
        <w:t xml:space="preserve"> </w:t>
      </w:r>
      <w:r>
        <w:rPr>
          <w:rFonts w:ascii="Calibri" w:hAnsi="Calibri"/>
          <w:w w:val="105"/>
          <w:sz w:val="24"/>
        </w:rPr>
        <w:t>su</w:t>
      </w:r>
      <w:r>
        <w:rPr>
          <w:rFonts w:ascii="Calibri" w:hAnsi="Calibri"/>
          <w:spacing w:val="-5"/>
          <w:w w:val="105"/>
          <w:sz w:val="24"/>
        </w:rPr>
        <w:t xml:space="preserve"> </w:t>
      </w:r>
      <w:r>
        <w:rPr>
          <w:rFonts w:ascii="Calibri" w:hAnsi="Calibri"/>
          <w:spacing w:val="-2"/>
          <w:w w:val="105"/>
          <w:sz w:val="24"/>
        </w:rPr>
        <w:t>finalización.</w:t>
      </w:r>
    </w:p>
    <w:p w14:paraId="32260C25" w14:textId="77777777" w:rsidR="00922AEA" w:rsidRDefault="00922AEA">
      <w:pPr>
        <w:pStyle w:val="Prrafodelista"/>
        <w:rPr>
          <w:rFonts w:ascii="Calibri" w:hAnsi="Calibri"/>
          <w:sz w:val="24"/>
        </w:rPr>
        <w:sectPr w:rsidR="00922AEA">
          <w:pgSz w:w="11910" w:h="16840"/>
          <w:pgMar w:top="2320" w:right="1559" w:bottom="1260" w:left="1700" w:header="297" w:footer="1060" w:gutter="0"/>
          <w:cols w:space="720"/>
        </w:sectPr>
      </w:pPr>
    </w:p>
    <w:p w14:paraId="78ACBDAE" w14:textId="77777777" w:rsidR="00922AEA" w:rsidRDefault="00000000">
      <w:pPr>
        <w:pStyle w:val="Textoindependiente"/>
        <w:spacing w:before="178"/>
        <w:rPr>
          <w:rFonts w:ascii="Calibri"/>
          <w:sz w:val="24"/>
        </w:rPr>
      </w:pPr>
      <w:r>
        <w:rPr>
          <w:rFonts w:ascii="Calibri"/>
          <w:noProof/>
          <w:sz w:val="24"/>
        </w:rPr>
        <w:lastRenderedPageBreak/>
        <mc:AlternateContent>
          <mc:Choice Requires="wps">
            <w:drawing>
              <wp:anchor distT="0" distB="0" distL="0" distR="0" simplePos="0" relativeHeight="15879168" behindDoc="0" locked="0" layoutInCell="1" allowOverlap="1" wp14:anchorId="73706AE3" wp14:editId="3AC16D7E">
                <wp:simplePos x="0" y="0"/>
                <wp:positionH relativeFrom="page">
                  <wp:posOffset>6807087</wp:posOffset>
                </wp:positionH>
                <wp:positionV relativeFrom="page">
                  <wp:posOffset>2819357</wp:posOffset>
                </wp:positionV>
                <wp:extent cx="419734" cy="318706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8D2EF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4F79F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73706AE3" id="Textbox 391" o:spid="_x0000_s1332" type="#_x0000_t202" style="position:absolute;margin-left:536pt;margin-top:222pt;width:33.05pt;height:250.95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wSA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WZY75bAPtgdTQQhJajrnGBppvw/HXTkbNWf/F&#10;k4F5GU5JPCWbUxJT/xHKymSNHj7sEhhbGF2emRjRZIqmaYvy6P/8L12XXV//Bg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zBIC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A8D2EF7"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4F79F1"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noProof/>
          <w:sz w:val="24"/>
        </w:rPr>
        <mc:AlternateContent>
          <mc:Choice Requires="wps">
            <w:drawing>
              <wp:anchor distT="0" distB="0" distL="0" distR="0" simplePos="0" relativeHeight="15879680" behindDoc="0" locked="0" layoutInCell="1" allowOverlap="1" wp14:anchorId="29924B53" wp14:editId="6C606CBE">
                <wp:simplePos x="0" y="0"/>
                <wp:positionH relativeFrom="page">
                  <wp:posOffset>6965929</wp:posOffset>
                </wp:positionH>
                <wp:positionV relativeFrom="page">
                  <wp:posOffset>6479905</wp:posOffset>
                </wp:positionV>
                <wp:extent cx="263525" cy="334899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431EBDE6" w14:textId="1D29D6B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68081C" w14:textId="77777777" w:rsidR="00922AEA" w:rsidRDefault="00000000">
                            <w:pPr>
                              <w:spacing w:line="120" w:lineRule="exact"/>
                              <w:ind w:left="20"/>
                              <w:rPr>
                                <w:sz w:val="12"/>
                              </w:rPr>
                            </w:pPr>
                            <w:r>
                              <w:rPr>
                                <w:spacing w:val="-2"/>
                                <w:sz w:val="12"/>
                              </w:rPr>
                              <w:t>Verificación:</w:t>
                            </w:r>
                            <w:r>
                              <w:rPr>
                                <w:spacing w:val="7"/>
                                <w:sz w:val="12"/>
                              </w:rPr>
                              <w:t xml:space="preserve"> </w:t>
                            </w:r>
                            <w:hyperlink r:id="rId313">
                              <w:r w:rsidR="00922AEA">
                                <w:rPr>
                                  <w:spacing w:val="-2"/>
                                  <w:sz w:val="12"/>
                                </w:rPr>
                                <w:t>https://sede.lasrozas.es/</w:t>
                              </w:r>
                            </w:hyperlink>
                          </w:p>
                          <w:p w14:paraId="6B0BCEB2"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29924B53" id="Textbox 392" o:spid="_x0000_s1333" type="#_x0000_t202" style="position:absolute;margin-left:548.5pt;margin-top:510.25pt;width:20.75pt;height:263.7pt;z-index:1587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" filled="f" stroked="f">
                <v:textbox style="layout-flow:vertical;mso-layout-flow-alt:bottom-to-top" inset="0,0,0,0">
                  <w:txbxContent>
                    <w:p w14:paraId="431EBDE6" w14:textId="1D29D6B1"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68081C" w14:textId="77777777" w:rsidR="00922AEA" w:rsidRDefault="00000000">
                      <w:pPr>
                        <w:spacing w:line="120" w:lineRule="exact"/>
                        <w:ind w:left="20"/>
                        <w:rPr>
                          <w:sz w:val="12"/>
                        </w:rPr>
                      </w:pPr>
                      <w:r>
                        <w:rPr>
                          <w:spacing w:val="-2"/>
                          <w:sz w:val="12"/>
                        </w:rPr>
                        <w:t>Verificación:</w:t>
                      </w:r>
                      <w:r>
                        <w:rPr>
                          <w:spacing w:val="7"/>
                          <w:sz w:val="12"/>
                        </w:rPr>
                        <w:t xml:space="preserve"> </w:t>
                      </w:r>
                      <w:hyperlink r:id="rId314">
                        <w:r w:rsidR="00922AEA">
                          <w:rPr>
                            <w:spacing w:val="-2"/>
                            <w:sz w:val="12"/>
                          </w:rPr>
                          <w:t>https://sede.lasrozas.es/</w:t>
                        </w:r>
                      </w:hyperlink>
                    </w:p>
                    <w:p w14:paraId="6B0BCEB2"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p>
    <w:p w14:paraId="15F5BF0A" w14:textId="77777777" w:rsidR="00922AEA" w:rsidRDefault="00000000">
      <w:pPr>
        <w:spacing w:before="1" w:line="360" w:lineRule="auto"/>
        <w:ind w:left="2" w:right="137"/>
        <w:jc w:val="both"/>
        <w:rPr>
          <w:rFonts w:ascii="Calibri" w:hAnsi="Calibri"/>
          <w:sz w:val="24"/>
        </w:rPr>
      </w:pPr>
      <w:r>
        <w:rPr>
          <w:rFonts w:ascii="Calibri" w:hAnsi="Calibri"/>
          <w:w w:val="110"/>
          <w:sz w:val="24"/>
        </w:rPr>
        <w:t xml:space="preserve">Asimismo, todas las atracciones tienen la obligación de </w:t>
      </w:r>
      <w:r>
        <w:rPr>
          <w:rFonts w:ascii="Calibri" w:hAnsi="Calibri"/>
          <w:b/>
          <w:w w:val="110"/>
          <w:sz w:val="24"/>
        </w:rPr>
        <w:t xml:space="preserve">cesar su actividad y apagar la iluminación durante el espectáculo de los fuegos artificiales </w:t>
      </w:r>
      <w:r>
        <w:rPr>
          <w:rFonts w:ascii="Calibri" w:hAnsi="Calibri"/>
          <w:w w:val="110"/>
          <w:sz w:val="24"/>
        </w:rPr>
        <w:t>que se celebrará</w:t>
      </w:r>
      <w:r>
        <w:rPr>
          <w:rFonts w:ascii="Calibri" w:hAnsi="Calibri"/>
          <w:spacing w:val="-10"/>
          <w:w w:val="110"/>
          <w:sz w:val="24"/>
        </w:rPr>
        <w:t xml:space="preserve"> </w:t>
      </w:r>
      <w:r>
        <w:rPr>
          <w:rFonts w:ascii="Calibri" w:hAnsi="Calibri"/>
          <w:w w:val="110"/>
          <w:sz w:val="24"/>
        </w:rPr>
        <w:t>el</w:t>
      </w:r>
      <w:r>
        <w:rPr>
          <w:rFonts w:ascii="Calibri" w:hAnsi="Calibri"/>
          <w:spacing w:val="-9"/>
          <w:w w:val="110"/>
          <w:sz w:val="24"/>
        </w:rPr>
        <w:t xml:space="preserve"> </w:t>
      </w:r>
      <w:r>
        <w:rPr>
          <w:rFonts w:ascii="Calibri" w:hAnsi="Calibri"/>
          <w:w w:val="110"/>
          <w:sz w:val="24"/>
        </w:rPr>
        <w:t>día</w:t>
      </w:r>
      <w:r>
        <w:rPr>
          <w:rFonts w:ascii="Calibri" w:hAnsi="Calibri"/>
          <w:spacing w:val="-9"/>
          <w:w w:val="110"/>
          <w:sz w:val="24"/>
        </w:rPr>
        <w:t xml:space="preserve"> </w:t>
      </w:r>
      <w:r>
        <w:rPr>
          <w:rFonts w:ascii="Calibri" w:hAnsi="Calibri"/>
          <w:w w:val="110"/>
          <w:sz w:val="24"/>
        </w:rPr>
        <w:t>3</w:t>
      </w:r>
      <w:r>
        <w:rPr>
          <w:rFonts w:ascii="Calibri" w:hAnsi="Calibri"/>
          <w:spacing w:val="-8"/>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mayo</w:t>
      </w:r>
      <w:r>
        <w:rPr>
          <w:rFonts w:ascii="Calibri" w:hAnsi="Calibri"/>
          <w:spacing w:val="-10"/>
          <w:w w:val="110"/>
          <w:sz w:val="24"/>
        </w:rPr>
        <w:t xml:space="preserve"> </w:t>
      </w:r>
      <w:r>
        <w:rPr>
          <w:rFonts w:ascii="Calibri" w:hAnsi="Calibri"/>
          <w:w w:val="110"/>
          <w:sz w:val="24"/>
        </w:rPr>
        <w:t>desde</w:t>
      </w:r>
      <w:r>
        <w:rPr>
          <w:rFonts w:ascii="Calibri" w:hAnsi="Calibri"/>
          <w:spacing w:val="-8"/>
          <w:w w:val="110"/>
          <w:sz w:val="24"/>
        </w:rPr>
        <w:t xml:space="preserve"> </w:t>
      </w:r>
      <w:r>
        <w:rPr>
          <w:rFonts w:ascii="Calibri" w:hAnsi="Calibri"/>
          <w:w w:val="110"/>
          <w:sz w:val="24"/>
        </w:rPr>
        <w:t>las</w:t>
      </w:r>
      <w:r>
        <w:rPr>
          <w:rFonts w:ascii="Calibri" w:hAnsi="Calibri"/>
          <w:spacing w:val="-9"/>
          <w:w w:val="110"/>
          <w:sz w:val="24"/>
        </w:rPr>
        <w:t xml:space="preserve"> </w:t>
      </w:r>
      <w:r>
        <w:rPr>
          <w:rFonts w:ascii="Calibri" w:hAnsi="Calibri"/>
          <w:w w:val="110"/>
          <w:sz w:val="24"/>
        </w:rPr>
        <w:t>22.00</w:t>
      </w:r>
      <w:r>
        <w:rPr>
          <w:rFonts w:ascii="Calibri" w:hAnsi="Calibri"/>
          <w:spacing w:val="-10"/>
          <w:w w:val="110"/>
          <w:sz w:val="24"/>
        </w:rPr>
        <w:t xml:space="preserve"> </w:t>
      </w:r>
      <w:r>
        <w:rPr>
          <w:rFonts w:ascii="Calibri" w:hAnsi="Calibri"/>
          <w:w w:val="110"/>
          <w:sz w:val="24"/>
        </w:rPr>
        <w:t>h</w:t>
      </w:r>
      <w:r>
        <w:rPr>
          <w:rFonts w:ascii="Calibri" w:hAnsi="Calibri"/>
          <w:spacing w:val="-8"/>
          <w:w w:val="110"/>
          <w:sz w:val="24"/>
        </w:rPr>
        <w:t xml:space="preserve"> </w:t>
      </w:r>
      <w:r>
        <w:rPr>
          <w:rFonts w:ascii="Calibri" w:hAnsi="Calibri"/>
          <w:w w:val="110"/>
          <w:sz w:val="24"/>
        </w:rPr>
        <w:t>y</w:t>
      </w:r>
      <w:r>
        <w:rPr>
          <w:rFonts w:ascii="Calibri" w:hAnsi="Calibri"/>
          <w:spacing w:val="-8"/>
          <w:w w:val="110"/>
          <w:sz w:val="24"/>
        </w:rPr>
        <w:t xml:space="preserve"> </w:t>
      </w:r>
      <w:r>
        <w:rPr>
          <w:rFonts w:ascii="Calibri" w:hAnsi="Calibri"/>
          <w:w w:val="110"/>
          <w:sz w:val="24"/>
        </w:rPr>
        <w:t>hasta</w:t>
      </w:r>
      <w:r>
        <w:rPr>
          <w:rFonts w:ascii="Calibri" w:hAnsi="Calibri"/>
          <w:spacing w:val="-10"/>
          <w:w w:val="110"/>
          <w:sz w:val="24"/>
        </w:rPr>
        <w:t xml:space="preserve"> </w:t>
      </w:r>
      <w:r>
        <w:rPr>
          <w:rFonts w:ascii="Calibri" w:hAnsi="Calibri"/>
          <w:w w:val="110"/>
          <w:sz w:val="24"/>
        </w:rPr>
        <w:t>su</w:t>
      </w:r>
      <w:r>
        <w:rPr>
          <w:rFonts w:ascii="Calibri" w:hAnsi="Calibri"/>
          <w:spacing w:val="-9"/>
          <w:w w:val="110"/>
          <w:sz w:val="24"/>
        </w:rPr>
        <w:t xml:space="preserve"> </w:t>
      </w:r>
      <w:r>
        <w:rPr>
          <w:rFonts w:ascii="Calibri" w:hAnsi="Calibri"/>
          <w:w w:val="110"/>
          <w:sz w:val="24"/>
        </w:rPr>
        <w:t>finalización.</w:t>
      </w:r>
    </w:p>
    <w:p w14:paraId="0FAE9BCE" w14:textId="77777777" w:rsidR="00922AEA" w:rsidRDefault="00922AEA">
      <w:pPr>
        <w:pStyle w:val="Textoindependiente"/>
        <w:spacing w:before="145"/>
        <w:rPr>
          <w:rFonts w:ascii="Calibri"/>
          <w:sz w:val="24"/>
        </w:rPr>
      </w:pPr>
    </w:p>
    <w:p w14:paraId="389BF804" w14:textId="77777777" w:rsidR="00922AEA" w:rsidRDefault="00000000">
      <w:pPr>
        <w:pStyle w:val="Ttulo2"/>
        <w:numPr>
          <w:ilvl w:val="0"/>
          <w:numId w:val="5"/>
        </w:numPr>
        <w:tabs>
          <w:tab w:val="left" w:pos="360"/>
        </w:tabs>
        <w:ind w:left="360" w:hanging="358"/>
      </w:pPr>
      <w:r>
        <w:rPr>
          <w:color w:val="1F487C"/>
          <w:w w:val="110"/>
        </w:rPr>
        <w:t>DÍA</w:t>
      </w:r>
      <w:r>
        <w:rPr>
          <w:color w:val="1F487C"/>
          <w:spacing w:val="-8"/>
          <w:w w:val="110"/>
        </w:rPr>
        <w:t xml:space="preserve"> </w:t>
      </w:r>
      <w:r>
        <w:rPr>
          <w:color w:val="1F487C"/>
          <w:w w:val="110"/>
        </w:rPr>
        <w:t>DEL</w:t>
      </w:r>
      <w:r>
        <w:rPr>
          <w:color w:val="1F487C"/>
          <w:spacing w:val="-8"/>
          <w:w w:val="110"/>
        </w:rPr>
        <w:t xml:space="preserve"> </w:t>
      </w:r>
      <w:r>
        <w:rPr>
          <w:color w:val="1F487C"/>
          <w:spacing w:val="-4"/>
          <w:w w:val="110"/>
        </w:rPr>
        <w:t>NIÑO</w:t>
      </w:r>
    </w:p>
    <w:p w14:paraId="5286848C" w14:textId="77777777" w:rsidR="00922AEA" w:rsidRDefault="00922AEA">
      <w:pPr>
        <w:pStyle w:val="Textoindependiente"/>
        <w:spacing w:before="55"/>
        <w:rPr>
          <w:rFonts w:ascii="Calibri"/>
          <w:b/>
          <w:sz w:val="24"/>
        </w:rPr>
      </w:pPr>
    </w:p>
    <w:p w14:paraId="0D97D990" w14:textId="77777777" w:rsidR="00922AEA" w:rsidRDefault="00000000">
      <w:pPr>
        <w:spacing w:line="360" w:lineRule="auto"/>
        <w:ind w:left="2" w:right="145"/>
        <w:jc w:val="both"/>
        <w:rPr>
          <w:rFonts w:ascii="Calibri" w:hAnsi="Calibri"/>
          <w:sz w:val="24"/>
        </w:rPr>
      </w:pPr>
      <w:r>
        <w:rPr>
          <w:rFonts w:ascii="Calibri" w:hAnsi="Calibri"/>
          <w:w w:val="110"/>
          <w:sz w:val="24"/>
        </w:rPr>
        <w:t>El domingo 3 de mayo, con motivo de la celebración del día del niño, todas las actividades</w:t>
      </w:r>
      <w:r>
        <w:rPr>
          <w:rFonts w:ascii="Calibri" w:hAnsi="Calibri"/>
          <w:spacing w:val="-1"/>
          <w:w w:val="110"/>
          <w:sz w:val="24"/>
        </w:rPr>
        <w:t xml:space="preserve"> </w:t>
      </w:r>
      <w:r>
        <w:rPr>
          <w:rFonts w:ascii="Calibri" w:hAnsi="Calibri"/>
          <w:w w:val="110"/>
          <w:sz w:val="24"/>
        </w:rPr>
        <w:t>ofrecerán</w:t>
      </w:r>
      <w:r>
        <w:rPr>
          <w:rFonts w:ascii="Calibri" w:hAnsi="Calibri"/>
          <w:spacing w:val="-5"/>
          <w:w w:val="110"/>
          <w:sz w:val="24"/>
        </w:rPr>
        <w:t xml:space="preserve"> </w:t>
      </w:r>
      <w:r>
        <w:rPr>
          <w:rFonts w:ascii="Calibri" w:hAnsi="Calibri"/>
          <w:w w:val="110"/>
          <w:sz w:val="24"/>
        </w:rPr>
        <w:t>un</w:t>
      </w:r>
      <w:r>
        <w:rPr>
          <w:rFonts w:ascii="Calibri" w:hAnsi="Calibri"/>
          <w:spacing w:val="-2"/>
          <w:w w:val="110"/>
          <w:sz w:val="24"/>
        </w:rPr>
        <w:t xml:space="preserve"> </w:t>
      </w:r>
      <w:r>
        <w:rPr>
          <w:rFonts w:ascii="Calibri" w:hAnsi="Calibri"/>
          <w:w w:val="110"/>
          <w:sz w:val="24"/>
        </w:rPr>
        <w:t>descuento</w:t>
      </w:r>
      <w:r>
        <w:rPr>
          <w:rFonts w:ascii="Calibri" w:hAnsi="Calibri"/>
          <w:spacing w:val="-3"/>
          <w:w w:val="110"/>
          <w:sz w:val="24"/>
        </w:rPr>
        <w:t xml:space="preserve"> </w:t>
      </w:r>
      <w:r>
        <w:rPr>
          <w:rFonts w:ascii="Calibri" w:hAnsi="Calibri"/>
          <w:w w:val="110"/>
          <w:sz w:val="24"/>
        </w:rPr>
        <w:t>del</w:t>
      </w:r>
      <w:r>
        <w:rPr>
          <w:rFonts w:ascii="Calibri" w:hAnsi="Calibri"/>
          <w:spacing w:val="-2"/>
          <w:w w:val="110"/>
          <w:sz w:val="24"/>
        </w:rPr>
        <w:t xml:space="preserve"> </w:t>
      </w:r>
      <w:r>
        <w:rPr>
          <w:rFonts w:ascii="Calibri" w:hAnsi="Calibri"/>
          <w:w w:val="110"/>
          <w:sz w:val="24"/>
        </w:rPr>
        <w:t>50</w:t>
      </w:r>
      <w:r>
        <w:rPr>
          <w:rFonts w:ascii="Calibri" w:hAnsi="Calibri"/>
          <w:spacing w:val="-3"/>
          <w:w w:val="110"/>
          <w:sz w:val="24"/>
        </w:rPr>
        <w:t xml:space="preserve"> </w:t>
      </w:r>
      <w:r>
        <w:rPr>
          <w:rFonts w:ascii="Calibri" w:hAnsi="Calibri"/>
          <w:w w:val="110"/>
          <w:sz w:val="24"/>
        </w:rPr>
        <w:t>%.</w:t>
      </w:r>
    </w:p>
    <w:p w14:paraId="15820F9B" w14:textId="77777777" w:rsidR="00922AEA" w:rsidRDefault="00922AEA">
      <w:pPr>
        <w:pStyle w:val="Textoindependiente"/>
        <w:spacing w:before="146"/>
        <w:rPr>
          <w:rFonts w:ascii="Calibri"/>
          <w:sz w:val="24"/>
        </w:rPr>
      </w:pPr>
    </w:p>
    <w:p w14:paraId="399D59D1" w14:textId="77777777" w:rsidR="00922AEA" w:rsidRDefault="00000000">
      <w:pPr>
        <w:pStyle w:val="Ttulo2"/>
        <w:numPr>
          <w:ilvl w:val="0"/>
          <w:numId w:val="5"/>
        </w:numPr>
        <w:tabs>
          <w:tab w:val="left" w:pos="360"/>
        </w:tabs>
        <w:ind w:left="360" w:hanging="358"/>
      </w:pPr>
      <w:r>
        <w:rPr>
          <w:color w:val="1F487C"/>
          <w:spacing w:val="6"/>
        </w:rPr>
        <w:t>VEHÍCULOS,</w:t>
      </w:r>
      <w:r>
        <w:rPr>
          <w:color w:val="1F487C"/>
          <w:spacing w:val="31"/>
        </w:rPr>
        <w:t xml:space="preserve"> </w:t>
      </w:r>
      <w:r>
        <w:rPr>
          <w:color w:val="1F487C"/>
          <w:spacing w:val="6"/>
        </w:rPr>
        <w:t>CARAVANAS</w:t>
      </w:r>
      <w:r>
        <w:rPr>
          <w:color w:val="1F487C"/>
          <w:spacing w:val="32"/>
        </w:rPr>
        <w:t xml:space="preserve"> </w:t>
      </w:r>
      <w:r>
        <w:rPr>
          <w:color w:val="1F487C"/>
          <w:spacing w:val="6"/>
        </w:rPr>
        <w:t>Y</w:t>
      </w:r>
      <w:r>
        <w:rPr>
          <w:color w:val="1F487C"/>
          <w:spacing w:val="32"/>
        </w:rPr>
        <w:t xml:space="preserve"> </w:t>
      </w:r>
      <w:r>
        <w:rPr>
          <w:color w:val="1F487C"/>
          <w:spacing w:val="6"/>
        </w:rPr>
        <w:t>MANTENIMIENTO</w:t>
      </w:r>
      <w:r>
        <w:rPr>
          <w:color w:val="1F487C"/>
          <w:spacing w:val="32"/>
        </w:rPr>
        <w:t xml:space="preserve"> </w:t>
      </w:r>
      <w:r>
        <w:rPr>
          <w:color w:val="1F487C"/>
          <w:spacing w:val="6"/>
        </w:rPr>
        <w:t>DE</w:t>
      </w:r>
      <w:r>
        <w:rPr>
          <w:color w:val="1F487C"/>
          <w:spacing w:val="31"/>
        </w:rPr>
        <w:t xml:space="preserve"> </w:t>
      </w:r>
      <w:r>
        <w:rPr>
          <w:color w:val="1F487C"/>
          <w:spacing w:val="6"/>
        </w:rPr>
        <w:t>LA</w:t>
      </w:r>
      <w:r>
        <w:rPr>
          <w:color w:val="1F487C"/>
          <w:spacing w:val="30"/>
        </w:rPr>
        <w:t xml:space="preserve"> </w:t>
      </w:r>
      <w:r>
        <w:rPr>
          <w:color w:val="1F487C"/>
          <w:spacing w:val="-2"/>
        </w:rPr>
        <w:t>PARCELA</w:t>
      </w:r>
    </w:p>
    <w:p w14:paraId="648B7CB7" w14:textId="77777777" w:rsidR="00922AEA" w:rsidRDefault="00000000">
      <w:pPr>
        <w:pStyle w:val="Prrafodelista"/>
        <w:numPr>
          <w:ilvl w:val="1"/>
          <w:numId w:val="5"/>
        </w:numPr>
        <w:tabs>
          <w:tab w:val="left" w:pos="721"/>
        </w:tabs>
        <w:spacing w:before="151" w:line="357" w:lineRule="auto"/>
        <w:ind w:left="721" w:right="141"/>
        <w:rPr>
          <w:rFonts w:ascii="Calibri" w:hAnsi="Calibri"/>
          <w:sz w:val="24"/>
        </w:rPr>
      </w:pPr>
      <w:r>
        <w:rPr>
          <w:rFonts w:ascii="Calibri" w:hAnsi="Calibri"/>
          <w:w w:val="105"/>
          <w:sz w:val="24"/>
        </w:rPr>
        <w:t>No está permitida la entrada ni permanencia de vehículos fuera del horario establecido. El acceso de vehículos y demás elementos de la actividad</w:t>
      </w:r>
      <w:r>
        <w:rPr>
          <w:rFonts w:ascii="Calibri" w:hAnsi="Calibri"/>
          <w:spacing w:val="40"/>
          <w:w w:val="105"/>
          <w:sz w:val="24"/>
        </w:rPr>
        <w:t xml:space="preserve"> </w:t>
      </w:r>
      <w:r>
        <w:rPr>
          <w:rFonts w:ascii="Calibri" w:hAnsi="Calibri"/>
          <w:w w:val="105"/>
          <w:sz w:val="24"/>
        </w:rPr>
        <w:t xml:space="preserve">estará restringido a partir de las 17.00 h. Todo aquel que incumpla dicho horario podrá ser expulsado del recinto, perdiendo sus derechos para años </w:t>
      </w:r>
      <w:r>
        <w:rPr>
          <w:rFonts w:ascii="Calibri" w:hAnsi="Calibri"/>
          <w:spacing w:val="-2"/>
          <w:w w:val="105"/>
          <w:sz w:val="24"/>
        </w:rPr>
        <w:t>posteriores.</w:t>
      </w:r>
    </w:p>
    <w:p w14:paraId="563C77DC" w14:textId="77777777" w:rsidR="00922AEA" w:rsidRDefault="00000000">
      <w:pPr>
        <w:pStyle w:val="Prrafodelista"/>
        <w:numPr>
          <w:ilvl w:val="1"/>
          <w:numId w:val="5"/>
        </w:numPr>
        <w:tabs>
          <w:tab w:val="left" w:pos="721"/>
        </w:tabs>
        <w:spacing w:before="17" w:line="357" w:lineRule="auto"/>
        <w:ind w:left="721" w:right="140"/>
        <w:rPr>
          <w:rFonts w:ascii="Calibri" w:hAnsi="Calibri"/>
          <w:sz w:val="24"/>
        </w:rPr>
      </w:pPr>
      <w:r>
        <w:rPr>
          <w:rFonts w:ascii="Calibri" w:hAnsi="Calibri"/>
          <w:w w:val="105"/>
          <w:sz w:val="24"/>
        </w:rPr>
        <w:t>Toda actividad que sea adjudicataria tendrá derecho a la instalación de una caravana - vivienda. No se permitirá el acceso de vehículos ajenos a los puestos autorizados.</w:t>
      </w:r>
    </w:p>
    <w:p w14:paraId="68CF04AB" w14:textId="77777777" w:rsidR="00922AEA" w:rsidRDefault="00000000">
      <w:pPr>
        <w:pStyle w:val="Prrafodelista"/>
        <w:numPr>
          <w:ilvl w:val="1"/>
          <w:numId w:val="5"/>
        </w:numPr>
        <w:tabs>
          <w:tab w:val="left" w:pos="721"/>
        </w:tabs>
        <w:spacing w:before="11" w:line="357" w:lineRule="auto"/>
        <w:ind w:left="721" w:right="145"/>
        <w:rPr>
          <w:rFonts w:ascii="Calibri" w:hAnsi="Calibri"/>
          <w:sz w:val="24"/>
        </w:rPr>
      </w:pPr>
      <w:r>
        <w:rPr>
          <w:rFonts w:ascii="Calibri" w:hAnsi="Calibri"/>
          <w:w w:val="110"/>
          <w:sz w:val="24"/>
        </w:rPr>
        <w:t xml:space="preserve">Los residuos generados por las mismas, conocidas como </w:t>
      </w:r>
      <w:r w:rsidRPr="00857879">
        <w:rPr>
          <w:rFonts w:ascii="Calibri" w:hAnsi="Calibri"/>
          <w:i/>
          <w:iCs/>
          <w:w w:val="110"/>
          <w:sz w:val="24"/>
        </w:rPr>
        <w:t>“aguas grises”</w:t>
      </w:r>
      <w:r>
        <w:rPr>
          <w:rFonts w:ascii="Calibri" w:hAnsi="Calibri"/>
          <w:w w:val="110"/>
          <w:sz w:val="24"/>
        </w:rPr>
        <w:t xml:space="preserve"> </w:t>
      </w:r>
      <w:r>
        <w:rPr>
          <w:rFonts w:ascii="Calibri" w:hAnsi="Calibri"/>
          <w:sz w:val="24"/>
        </w:rPr>
        <w:t>serán</w:t>
      </w:r>
      <w:r>
        <w:rPr>
          <w:rFonts w:ascii="Calibri" w:hAnsi="Calibri"/>
          <w:spacing w:val="39"/>
          <w:sz w:val="24"/>
        </w:rPr>
        <w:t xml:space="preserve"> </w:t>
      </w:r>
      <w:r>
        <w:rPr>
          <w:rFonts w:ascii="Calibri" w:hAnsi="Calibri"/>
          <w:sz w:val="24"/>
        </w:rPr>
        <w:t>vertidos</w:t>
      </w:r>
      <w:r>
        <w:rPr>
          <w:rFonts w:ascii="Calibri" w:hAnsi="Calibri"/>
          <w:spacing w:val="40"/>
          <w:sz w:val="24"/>
        </w:rPr>
        <w:t xml:space="preserve"> </w:t>
      </w:r>
      <w:r>
        <w:rPr>
          <w:rFonts w:ascii="Calibri" w:hAnsi="Calibri"/>
          <w:sz w:val="24"/>
        </w:rPr>
        <w:t>en</w:t>
      </w:r>
      <w:r>
        <w:rPr>
          <w:rFonts w:ascii="Calibri" w:hAnsi="Calibri"/>
          <w:spacing w:val="40"/>
          <w:sz w:val="24"/>
        </w:rPr>
        <w:t xml:space="preserve"> </w:t>
      </w:r>
      <w:r>
        <w:rPr>
          <w:rFonts w:ascii="Calibri" w:hAnsi="Calibri"/>
          <w:sz w:val="24"/>
        </w:rPr>
        <w:t>el</w:t>
      </w:r>
      <w:r>
        <w:rPr>
          <w:rFonts w:ascii="Calibri" w:hAnsi="Calibri"/>
          <w:spacing w:val="40"/>
          <w:sz w:val="24"/>
        </w:rPr>
        <w:t xml:space="preserve"> </w:t>
      </w:r>
      <w:r>
        <w:rPr>
          <w:rFonts w:ascii="Calibri" w:hAnsi="Calibri"/>
          <w:sz w:val="24"/>
        </w:rPr>
        <w:t>saneamiento</w:t>
      </w:r>
      <w:r>
        <w:rPr>
          <w:rFonts w:ascii="Calibri" w:hAnsi="Calibri"/>
          <w:spacing w:val="39"/>
          <w:sz w:val="24"/>
        </w:rPr>
        <w:t xml:space="preserve"> </w:t>
      </w:r>
      <w:r>
        <w:rPr>
          <w:rFonts w:ascii="Calibri" w:hAnsi="Calibri"/>
          <w:sz w:val="24"/>
        </w:rPr>
        <w:t>y</w:t>
      </w:r>
      <w:r>
        <w:rPr>
          <w:rFonts w:ascii="Calibri" w:hAnsi="Calibri"/>
          <w:spacing w:val="40"/>
          <w:sz w:val="24"/>
        </w:rPr>
        <w:t xml:space="preserve"> </w:t>
      </w:r>
      <w:r>
        <w:rPr>
          <w:rFonts w:ascii="Calibri" w:hAnsi="Calibri"/>
          <w:sz w:val="24"/>
        </w:rPr>
        <w:t>los</w:t>
      </w:r>
      <w:r>
        <w:rPr>
          <w:rFonts w:ascii="Calibri" w:hAnsi="Calibri"/>
          <w:spacing w:val="40"/>
          <w:sz w:val="24"/>
        </w:rPr>
        <w:t xml:space="preserve"> </w:t>
      </w:r>
      <w:r>
        <w:rPr>
          <w:rFonts w:ascii="Calibri" w:hAnsi="Calibri"/>
          <w:sz w:val="24"/>
        </w:rPr>
        <w:t>residuos</w:t>
      </w:r>
      <w:r>
        <w:rPr>
          <w:rFonts w:ascii="Calibri" w:hAnsi="Calibri"/>
          <w:spacing w:val="40"/>
          <w:sz w:val="24"/>
        </w:rPr>
        <w:t xml:space="preserve"> </w:t>
      </w:r>
      <w:r>
        <w:rPr>
          <w:rFonts w:ascii="Calibri" w:hAnsi="Calibri"/>
          <w:sz w:val="24"/>
        </w:rPr>
        <w:t>químicos</w:t>
      </w:r>
      <w:r>
        <w:rPr>
          <w:rFonts w:ascii="Calibri" w:hAnsi="Calibri"/>
          <w:spacing w:val="40"/>
          <w:sz w:val="24"/>
        </w:rPr>
        <w:t xml:space="preserve"> </w:t>
      </w:r>
      <w:r>
        <w:rPr>
          <w:rFonts w:ascii="Calibri" w:hAnsi="Calibri"/>
          <w:sz w:val="24"/>
        </w:rPr>
        <w:t>serán</w:t>
      </w:r>
      <w:r>
        <w:rPr>
          <w:rFonts w:ascii="Calibri" w:hAnsi="Calibri"/>
          <w:spacing w:val="40"/>
          <w:sz w:val="24"/>
        </w:rPr>
        <w:t xml:space="preserve"> </w:t>
      </w:r>
      <w:r>
        <w:rPr>
          <w:rFonts w:ascii="Calibri" w:hAnsi="Calibri"/>
          <w:sz w:val="24"/>
        </w:rPr>
        <w:t>vertidos</w:t>
      </w:r>
      <w:r>
        <w:rPr>
          <w:rFonts w:ascii="Calibri" w:hAnsi="Calibri"/>
          <w:spacing w:val="40"/>
          <w:sz w:val="24"/>
        </w:rPr>
        <w:t xml:space="preserve"> </w:t>
      </w:r>
      <w:r>
        <w:rPr>
          <w:rFonts w:ascii="Calibri" w:hAnsi="Calibri"/>
          <w:sz w:val="24"/>
        </w:rPr>
        <w:t xml:space="preserve">en </w:t>
      </w:r>
      <w:r>
        <w:rPr>
          <w:rFonts w:ascii="Calibri" w:hAnsi="Calibri"/>
          <w:w w:val="110"/>
          <w:sz w:val="24"/>
        </w:rPr>
        <w:t>los puntos autorizados.</w:t>
      </w:r>
    </w:p>
    <w:p w14:paraId="68F2F47A" w14:textId="77777777" w:rsidR="00922AEA" w:rsidRDefault="00000000">
      <w:pPr>
        <w:pStyle w:val="Prrafodelista"/>
        <w:numPr>
          <w:ilvl w:val="1"/>
          <w:numId w:val="5"/>
        </w:numPr>
        <w:tabs>
          <w:tab w:val="left" w:pos="721"/>
        </w:tabs>
        <w:spacing w:before="12" w:line="357" w:lineRule="auto"/>
        <w:ind w:left="721" w:right="142"/>
        <w:rPr>
          <w:rFonts w:ascii="Calibri" w:hAnsi="Calibri"/>
          <w:sz w:val="24"/>
        </w:rPr>
      </w:pPr>
      <w:r>
        <w:rPr>
          <w:rFonts w:ascii="Calibri" w:hAnsi="Calibri"/>
          <w:w w:val="105"/>
          <w:sz w:val="24"/>
        </w:rPr>
        <w:t>Todos</w:t>
      </w:r>
      <w:r>
        <w:rPr>
          <w:rFonts w:ascii="Calibri" w:hAnsi="Calibri"/>
          <w:spacing w:val="-12"/>
          <w:w w:val="105"/>
          <w:sz w:val="24"/>
        </w:rPr>
        <w:t xml:space="preserve"> </w:t>
      </w:r>
      <w:r>
        <w:rPr>
          <w:rFonts w:ascii="Calibri" w:hAnsi="Calibri"/>
          <w:w w:val="105"/>
          <w:sz w:val="24"/>
        </w:rPr>
        <w:t>los</w:t>
      </w:r>
      <w:r>
        <w:rPr>
          <w:rFonts w:ascii="Calibri" w:hAnsi="Calibri"/>
          <w:spacing w:val="-12"/>
          <w:w w:val="105"/>
          <w:sz w:val="24"/>
        </w:rPr>
        <w:t xml:space="preserve"> </w:t>
      </w:r>
      <w:r>
        <w:rPr>
          <w:rFonts w:ascii="Calibri" w:hAnsi="Calibri"/>
          <w:w w:val="105"/>
          <w:sz w:val="24"/>
        </w:rPr>
        <w:t>titulares</w:t>
      </w:r>
      <w:r>
        <w:rPr>
          <w:rFonts w:ascii="Calibri" w:hAnsi="Calibri"/>
          <w:spacing w:val="-10"/>
          <w:w w:val="105"/>
          <w:sz w:val="24"/>
        </w:rPr>
        <w:t xml:space="preserve"> </w:t>
      </w:r>
      <w:r>
        <w:rPr>
          <w:rFonts w:ascii="Calibri" w:hAnsi="Calibri"/>
          <w:w w:val="105"/>
          <w:sz w:val="24"/>
        </w:rPr>
        <w:t>de</w:t>
      </w:r>
      <w:r>
        <w:rPr>
          <w:rFonts w:ascii="Calibri" w:hAnsi="Calibri"/>
          <w:spacing w:val="-12"/>
          <w:w w:val="105"/>
          <w:sz w:val="24"/>
        </w:rPr>
        <w:t xml:space="preserve"> </w:t>
      </w:r>
      <w:r>
        <w:rPr>
          <w:rFonts w:ascii="Calibri" w:hAnsi="Calibri"/>
          <w:w w:val="105"/>
          <w:sz w:val="24"/>
        </w:rPr>
        <w:t>autorizaciones</w:t>
      </w:r>
      <w:r>
        <w:rPr>
          <w:rFonts w:ascii="Calibri" w:hAnsi="Calibri"/>
          <w:spacing w:val="-12"/>
          <w:w w:val="105"/>
          <w:sz w:val="24"/>
        </w:rPr>
        <w:t xml:space="preserve"> </w:t>
      </w:r>
      <w:r>
        <w:rPr>
          <w:rFonts w:ascii="Calibri" w:hAnsi="Calibri"/>
          <w:w w:val="105"/>
          <w:sz w:val="24"/>
        </w:rPr>
        <w:t>de</w:t>
      </w:r>
      <w:r>
        <w:rPr>
          <w:rFonts w:ascii="Calibri" w:hAnsi="Calibri"/>
          <w:spacing w:val="-12"/>
          <w:w w:val="105"/>
          <w:sz w:val="24"/>
        </w:rPr>
        <w:t xml:space="preserve"> </w:t>
      </w:r>
      <w:r>
        <w:rPr>
          <w:rFonts w:ascii="Calibri" w:hAnsi="Calibri"/>
          <w:w w:val="105"/>
          <w:sz w:val="24"/>
        </w:rPr>
        <w:t>actividad</w:t>
      </w:r>
      <w:r>
        <w:rPr>
          <w:rFonts w:ascii="Calibri" w:hAnsi="Calibri"/>
          <w:spacing w:val="-13"/>
          <w:w w:val="105"/>
          <w:sz w:val="24"/>
        </w:rPr>
        <w:t xml:space="preserve"> </w:t>
      </w:r>
      <w:r>
        <w:rPr>
          <w:rFonts w:ascii="Calibri" w:hAnsi="Calibri"/>
          <w:w w:val="105"/>
          <w:sz w:val="24"/>
        </w:rPr>
        <w:t>en</w:t>
      </w:r>
      <w:r>
        <w:rPr>
          <w:rFonts w:ascii="Calibri" w:hAnsi="Calibri"/>
          <w:spacing w:val="-12"/>
          <w:w w:val="105"/>
          <w:sz w:val="24"/>
        </w:rPr>
        <w:t xml:space="preserve"> </w:t>
      </w:r>
      <w:r>
        <w:rPr>
          <w:rFonts w:ascii="Calibri" w:hAnsi="Calibri"/>
          <w:w w:val="105"/>
          <w:sz w:val="24"/>
        </w:rPr>
        <w:t>el</w:t>
      </w:r>
      <w:r>
        <w:rPr>
          <w:rFonts w:ascii="Calibri" w:hAnsi="Calibri"/>
          <w:spacing w:val="-9"/>
          <w:w w:val="105"/>
          <w:sz w:val="24"/>
        </w:rPr>
        <w:t xml:space="preserve"> </w:t>
      </w:r>
      <w:r>
        <w:rPr>
          <w:rFonts w:ascii="Calibri" w:hAnsi="Calibri"/>
          <w:w w:val="105"/>
          <w:sz w:val="24"/>
        </w:rPr>
        <w:t>recinto</w:t>
      </w:r>
      <w:r>
        <w:rPr>
          <w:rFonts w:ascii="Calibri" w:hAnsi="Calibri"/>
          <w:spacing w:val="-14"/>
          <w:w w:val="105"/>
          <w:sz w:val="24"/>
        </w:rPr>
        <w:t xml:space="preserve"> </w:t>
      </w:r>
      <w:r>
        <w:rPr>
          <w:rFonts w:ascii="Calibri" w:hAnsi="Calibri"/>
          <w:w w:val="105"/>
          <w:sz w:val="24"/>
        </w:rPr>
        <w:t>ferial</w:t>
      </w:r>
      <w:r>
        <w:rPr>
          <w:rFonts w:ascii="Calibri" w:hAnsi="Calibri"/>
          <w:spacing w:val="-10"/>
          <w:w w:val="105"/>
          <w:sz w:val="24"/>
        </w:rPr>
        <w:t xml:space="preserve"> </w:t>
      </w:r>
      <w:r>
        <w:rPr>
          <w:rFonts w:ascii="Calibri" w:hAnsi="Calibri"/>
          <w:w w:val="105"/>
          <w:sz w:val="24"/>
        </w:rPr>
        <w:t xml:space="preserve">deberán mantener en perfecto orden de limpieza y ornato público la parcela </w:t>
      </w:r>
      <w:r>
        <w:rPr>
          <w:rFonts w:ascii="Calibri" w:hAnsi="Calibri"/>
          <w:spacing w:val="-2"/>
          <w:w w:val="105"/>
          <w:sz w:val="24"/>
        </w:rPr>
        <w:t>concedida.</w:t>
      </w:r>
    </w:p>
    <w:p w14:paraId="4B99DCCA" w14:textId="77777777" w:rsidR="00922AEA" w:rsidRDefault="00922AEA">
      <w:pPr>
        <w:pStyle w:val="Textoindependiente"/>
        <w:spacing w:before="154"/>
        <w:rPr>
          <w:rFonts w:ascii="Calibri"/>
          <w:sz w:val="24"/>
        </w:rPr>
      </w:pPr>
    </w:p>
    <w:p w14:paraId="68B7FD82" w14:textId="77777777" w:rsidR="00922AEA" w:rsidRDefault="00000000">
      <w:pPr>
        <w:pStyle w:val="Ttulo2"/>
        <w:numPr>
          <w:ilvl w:val="0"/>
          <w:numId w:val="5"/>
        </w:numPr>
        <w:tabs>
          <w:tab w:val="left" w:pos="360"/>
        </w:tabs>
        <w:ind w:left="360" w:hanging="358"/>
      </w:pPr>
      <w:r>
        <w:rPr>
          <w:color w:val="1F487C"/>
          <w:spacing w:val="-2"/>
          <w:w w:val="115"/>
        </w:rPr>
        <w:t>PROHIBICIONES</w:t>
      </w:r>
    </w:p>
    <w:p w14:paraId="7585530B" w14:textId="77777777" w:rsidR="00922AEA" w:rsidRDefault="00000000">
      <w:pPr>
        <w:tabs>
          <w:tab w:val="left" w:pos="721"/>
        </w:tabs>
        <w:spacing w:before="146"/>
        <w:ind w:left="361"/>
        <w:rPr>
          <w:rFonts w:ascii="Calibri" w:hAnsi="Calibri"/>
          <w:sz w:val="24"/>
        </w:rPr>
      </w:pPr>
      <w:r>
        <w:rPr>
          <w:rFonts w:ascii="Garamond" w:hAnsi="Garamond"/>
          <w:spacing w:val="-10"/>
          <w:w w:val="105"/>
          <w:sz w:val="24"/>
        </w:rPr>
        <w:t>-</w:t>
      </w:r>
      <w:r>
        <w:rPr>
          <w:rFonts w:ascii="Garamond" w:hAnsi="Garamond"/>
          <w:sz w:val="24"/>
        </w:rPr>
        <w:tab/>
      </w:r>
      <w:r>
        <w:rPr>
          <w:rFonts w:ascii="Calibri" w:hAnsi="Calibri"/>
          <w:w w:val="105"/>
          <w:sz w:val="24"/>
        </w:rPr>
        <w:t>Se prohíbe la</w:t>
      </w:r>
      <w:r>
        <w:rPr>
          <w:rFonts w:ascii="Calibri" w:hAnsi="Calibri"/>
          <w:spacing w:val="-1"/>
          <w:w w:val="105"/>
          <w:sz w:val="24"/>
        </w:rPr>
        <w:t xml:space="preserve"> </w:t>
      </w:r>
      <w:r>
        <w:rPr>
          <w:rFonts w:ascii="Calibri" w:hAnsi="Calibri"/>
          <w:w w:val="105"/>
          <w:sz w:val="24"/>
        </w:rPr>
        <w:t>instalación</w:t>
      </w:r>
      <w:r>
        <w:rPr>
          <w:rFonts w:ascii="Calibri" w:hAnsi="Calibri"/>
          <w:spacing w:val="-1"/>
          <w:w w:val="105"/>
          <w:sz w:val="24"/>
        </w:rPr>
        <w:t xml:space="preserve"> </w:t>
      </w:r>
      <w:r>
        <w:rPr>
          <w:rFonts w:ascii="Calibri" w:hAnsi="Calibri"/>
          <w:w w:val="105"/>
          <w:sz w:val="24"/>
        </w:rPr>
        <w:t>de</w:t>
      </w:r>
      <w:r>
        <w:rPr>
          <w:rFonts w:ascii="Calibri" w:hAnsi="Calibri"/>
          <w:spacing w:val="1"/>
          <w:w w:val="105"/>
          <w:sz w:val="24"/>
        </w:rPr>
        <w:t xml:space="preserve"> </w:t>
      </w:r>
      <w:r>
        <w:rPr>
          <w:rFonts w:ascii="Calibri" w:hAnsi="Calibri"/>
          <w:w w:val="105"/>
          <w:sz w:val="24"/>
        </w:rPr>
        <w:t>cualquier</w:t>
      </w:r>
      <w:r>
        <w:rPr>
          <w:rFonts w:ascii="Calibri" w:hAnsi="Calibri"/>
          <w:spacing w:val="-1"/>
          <w:w w:val="105"/>
          <w:sz w:val="24"/>
        </w:rPr>
        <w:t xml:space="preserve"> </w:t>
      </w:r>
      <w:r>
        <w:rPr>
          <w:rFonts w:ascii="Calibri" w:hAnsi="Calibri"/>
          <w:w w:val="105"/>
          <w:sz w:val="24"/>
        </w:rPr>
        <w:t>tipo</w:t>
      </w:r>
      <w:r>
        <w:rPr>
          <w:rFonts w:ascii="Calibri" w:hAnsi="Calibri"/>
          <w:spacing w:val="-1"/>
          <w:w w:val="105"/>
          <w:sz w:val="24"/>
        </w:rPr>
        <w:t xml:space="preserve"> </w:t>
      </w:r>
      <w:r>
        <w:rPr>
          <w:rFonts w:ascii="Calibri" w:hAnsi="Calibri"/>
          <w:w w:val="105"/>
          <w:sz w:val="24"/>
        </w:rPr>
        <w:t>de</w:t>
      </w:r>
      <w:r>
        <w:rPr>
          <w:rFonts w:ascii="Calibri" w:hAnsi="Calibri"/>
          <w:spacing w:val="2"/>
          <w:w w:val="105"/>
          <w:sz w:val="24"/>
        </w:rPr>
        <w:t xml:space="preserve"> </w:t>
      </w:r>
      <w:r>
        <w:rPr>
          <w:rFonts w:ascii="Calibri" w:hAnsi="Calibri"/>
          <w:w w:val="105"/>
          <w:sz w:val="24"/>
        </w:rPr>
        <w:t>máquina</w:t>
      </w:r>
      <w:r>
        <w:rPr>
          <w:rFonts w:ascii="Calibri" w:hAnsi="Calibri"/>
          <w:spacing w:val="-1"/>
          <w:w w:val="105"/>
          <w:sz w:val="24"/>
        </w:rPr>
        <w:t xml:space="preserve"> </w:t>
      </w:r>
      <w:r>
        <w:rPr>
          <w:rFonts w:ascii="Calibri" w:hAnsi="Calibri"/>
          <w:w w:val="105"/>
          <w:sz w:val="24"/>
        </w:rPr>
        <w:t>de</w:t>
      </w:r>
      <w:r>
        <w:rPr>
          <w:rFonts w:ascii="Calibri" w:hAnsi="Calibri"/>
          <w:spacing w:val="1"/>
          <w:w w:val="105"/>
          <w:sz w:val="24"/>
        </w:rPr>
        <w:t xml:space="preserve"> </w:t>
      </w:r>
      <w:r w:rsidRPr="00857879">
        <w:rPr>
          <w:rFonts w:ascii="Calibri" w:hAnsi="Calibri"/>
          <w:i/>
          <w:iCs/>
          <w:spacing w:val="-2"/>
          <w:w w:val="105"/>
          <w:sz w:val="24"/>
        </w:rPr>
        <w:t>“punching”.</w:t>
      </w:r>
    </w:p>
    <w:p w14:paraId="16CFBFA4" w14:textId="77777777" w:rsidR="00922AEA" w:rsidRDefault="00922AEA">
      <w:pPr>
        <w:rPr>
          <w:rFonts w:ascii="Calibri" w:hAnsi="Calibri"/>
          <w:sz w:val="24"/>
        </w:rPr>
        <w:sectPr w:rsidR="00922AEA">
          <w:pgSz w:w="11910" w:h="16840"/>
          <w:pgMar w:top="2320" w:right="1559" w:bottom="1260" w:left="1700" w:header="297" w:footer="1060" w:gutter="0"/>
          <w:cols w:space="720"/>
        </w:sectPr>
      </w:pPr>
    </w:p>
    <w:p w14:paraId="3AF7A6C2" w14:textId="77777777" w:rsidR="00922AEA" w:rsidRDefault="00000000">
      <w:pPr>
        <w:pStyle w:val="Textoindependiente"/>
        <w:spacing w:before="178"/>
        <w:rPr>
          <w:rFonts w:ascii="Calibri"/>
          <w:sz w:val="24"/>
        </w:rPr>
      </w:pPr>
      <w:r>
        <w:rPr>
          <w:rFonts w:ascii="Calibri"/>
          <w:noProof/>
          <w:sz w:val="24"/>
        </w:rPr>
        <w:lastRenderedPageBreak/>
        <mc:AlternateContent>
          <mc:Choice Requires="wps">
            <w:drawing>
              <wp:anchor distT="0" distB="0" distL="0" distR="0" simplePos="0" relativeHeight="15880192" behindDoc="0" locked="0" layoutInCell="1" allowOverlap="1" wp14:anchorId="4A389AB3" wp14:editId="7893B198">
                <wp:simplePos x="0" y="0"/>
                <wp:positionH relativeFrom="page">
                  <wp:posOffset>6807087</wp:posOffset>
                </wp:positionH>
                <wp:positionV relativeFrom="page">
                  <wp:posOffset>2819357</wp:posOffset>
                </wp:positionV>
                <wp:extent cx="419734" cy="318706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A05CA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1052A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wps:txbx>
                      <wps:bodyPr vert="vert270" wrap="square" lIns="0" tIns="0" rIns="0" bIns="0" rtlCol="0">
                        <a:noAutofit/>
                      </wps:bodyPr>
                    </wps:wsp>
                  </a:graphicData>
                </a:graphic>
              </wp:anchor>
            </w:drawing>
          </mc:Choice>
          <mc:Fallback>
            <w:pict>
              <v:shape w14:anchorId="4A389AB3" id="Textbox 393" o:spid="_x0000_s1334" type="#_x0000_t202" style="position:absolute;margin-left:536pt;margin-top:222pt;width:33.05pt;height:250.95pt;z-index:1588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G6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F7VGTafbaE7khoaSELLsV4Rs5H623L8uZdRczZ8&#10;8mRgHoZzEs/J9pzENLyHMjJZo4e3+wTGFkbXb2ZG1JmiaZ6i3Prf96XqOuubX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GXEG6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DA05CAE" w14:textId="77777777" w:rsidR="00922AEA"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1052AF" w14:textId="77777777" w:rsidR="00922AEA"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2026-0007</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10/03/2026</w:t>
                      </w:r>
                    </w:p>
                  </w:txbxContent>
                </v:textbox>
                <w10:wrap anchorx="page" anchory="page"/>
              </v:shape>
            </w:pict>
          </mc:Fallback>
        </mc:AlternateContent>
      </w:r>
      <w:r>
        <w:rPr>
          <w:rFonts w:ascii="Calibri"/>
          <w:noProof/>
          <w:sz w:val="24"/>
        </w:rPr>
        <mc:AlternateContent>
          <mc:Choice Requires="wps">
            <w:drawing>
              <wp:anchor distT="0" distB="0" distL="0" distR="0" simplePos="0" relativeHeight="15880704" behindDoc="0" locked="0" layoutInCell="1" allowOverlap="1" wp14:anchorId="55111BFD" wp14:editId="0C6B97D9">
                <wp:simplePos x="0" y="0"/>
                <wp:positionH relativeFrom="page">
                  <wp:posOffset>6965929</wp:posOffset>
                </wp:positionH>
                <wp:positionV relativeFrom="page">
                  <wp:posOffset>6479905</wp:posOffset>
                </wp:positionV>
                <wp:extent cx="263525" cy="3348990"/>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04BAE861" w14:textId="691E17E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1717F9F" w14:textId="77777777" w:rsidR="00922AEA" w:rsidRDefault="00000000">
                            <w:pPr>
                              <w:spacing w:line="120" w:lineRule="exact"/>
                              <w:ind w:left="20"/>
                              <w:rPr>
                                <w:sz w:val="12"/>
                              </w:rPr>
                            </w:pPr>
                            <w:r>
                              <w:rPr>
                                <w:spacing w:val="-2"/>
                                <w:sz w:val="12"/>
                              </w:rPr>
                              <w:t>Verificación:</w:t>
                            </w:r>
                            <w:r>
                              <w:rPr>
                                <w:spacing w:val="7"/>
                                <w:sz w:val="12"/>
                              </w:rPr>
                              <w:t xml:space="preserve"> </w:t>
                            </w:r>
                            <w:hyperlink r:id="rId315">
                              <w:r w:rsidR="00922AEA">
                                <w:rPr>
                                  <w:spacing w:val="-2"/>
                                  <w:sz w:val="12"/>
                                </w:rPr>
                                <w:t>https://sede.lasrozas.es/</w:t>
                              </w:r>
                            </w:hyperlink>
                          </w:p>
                          <w:p w14:paraId="4A39BAF2"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119</w:t>
                            </w:r>
                          </w:p>
                        </w:txbxContent>
                      </wps:txbx>
                      <wps:bodyPr vert="vert270" wrap="square" lIns="0" tIns="0" rIns="0" bIns="0" rtlCol="0">
                        <a:noAutofit/>
                      </wps:bodyPr>
                    </wps:wsp>
                  </a:graphicData>
                </a:graphic>
              </wp:anchor>
            </w:drawing>
          </mc:Choice>
          <mc:Fallback>
            <w:pict>
              <v:shape w14:anchorId="55111BFD" id="Textbox 394" o:spid="_x0000_s1335" type="#_x0000_t202" style="position:absolute;margin-left:548.5pt;margin-top:510.25pt;width:20.75pt;height:263.7pt;z-index:158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" filled="f" stroked="f">
                <v:textbox style="layout-flow:vertical;mso-layout-flow-alt:bottom-to-top" inset="0,0,0,0">
                  <w:txbxContent>
                    <w:p w14:paraId="04BAE861" w14:textId="691E17EB" w:rsidR="00922AEA"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1717F9F" w14:textId="77777777" w:rsidR="00922AEA" w:rsidRDefault="00000000">
                      <w:pPr>
                        <w:spacing w:line="120" w:lineRule="exact"/>
                        <w:ind w:left="20"/>
                        <w:rPr>
                          <w:sz w:val="12"/>
                        </w:rPr>
                      </w:pPr>
                      <w:r>
                        <w:rPr>
                          <w:spacing w:val="-2"/>
                          <w:sz w:val="12"/>
                        </w:rPr>
                        <w:t>Verificación:</w:t>
                      </w:r>
                      <w:r>
                        <w:rPr>
                          <w:spacing w:val="7"/>
                          <w:sz w:val="12"/>
                        </w:rPr>
                        <w:t xml:space="preserve"> </w:t>
                      </w:r>
                      <w:hyperlink r:id="rId316">
                        <w:r w:rsidR="00922AEA">
                          <w:rPr>
                            <w:spacing w:val="-2"/>
                            <w:sz w:val="12"/>
                          </w:rPr>
                          <w:t>https://sede.lasrozas.es/</w:t>
                        </w:r>
                      </w:hyperlink>
                    </w:p>
                    <w:p w14:paraId="4A39BAF2" w14:textId="77777777" w:rsidR="00922AEA"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119</w:t>
                      </w:r>
                    </w:p>
                  </w:txbxContent>
                </v:textbox>
                <w10:wrap anchorx="page" anchory="page"/>
              </v:shape>
            </w:pict>
          </mc:Fallback>
        </mc:AlternateContent>
      </w:r>
    </w:p>
    <w:p w14:paraId="49C53273" w14:textId="77777777" w:rsidR="00922AEA" w:rsidRDefault="00000000">
      <w:pPr>
        <w:spacing w:before="1" w:line="360" w:lineRule="auto"/>
        <w:ind w:left="721" w:right="142" w:hanging="360"/>
        <w:jc w:val="both"/>
        <w:rPr>
          <w:rFonts w:ascii="Calibri" w:hAnsi="Calibri"/>
          <w:sz w:val="24"/>
        </w:rPr>
      </w:pPr>
      <w:r>
        <w:rPr>
          <w:rFonts w:ascii="Garamond" w:hAnsi="Garamond"/>
          <w:w w:val="105"/>
          <w:sz w:val="24"/>
        </w:rPr>
        <w:t>-</w:t>
      </w:r>
      <w:r>
        <w:rPr>
          <w:rFonts w:ascii="Garamond" w:hAnsi="Garamond"/>
          <w:spacing w:val="80"/>
          <w:w w:val="105"/>
          <w:sz w:val="24"/>
        </w:rPr>
        <w:t xml:space="preserve"> </w:t>
      </w:r>
      <w:r>
        <w:rPr>
          <w:rFonts w:ascii="Calibri" w:hAnsi="Calibri"/>
          <w:w w:val="105"/>
          <w:sz w:val="24"/>
        </w:rPr>
        <w:t>Queda</w:t>
      </w:r>
      <w:r>
        <w:rPr>
          <w:rFonts w:ascii="Calibri" w:hAnsi="Calibri"/>
          <w:spacing w:val="40"/>
          <w:w w:val="105"/>
          <w:sz w:val="24"/>
        </w:rPr>
        <w:t xml:space="preserve"> </w:t>
      </w:r>
      <w:r>
        <w:rPr>
          <w:rFonts w:ascii="Calibri" w:hAnsi="Calibri"/>
          <w:w w:val="105"/>
          <w:sz w:val="24"/>
        </w:rPr>
        <w:t>prohibida</w:t>
      </w:r>
      <w:r>
        <w:rPr>
          <w:rFonts w:ascii="Calibri" w:hAnsi="Calibri"/>
          <w:spacing w:val="40"/>
          <w:w w:val="105"/>
          <w:sz w:val="24"/>
        </w:rPr>
        <w:t xml:space="preserve"> </w:t>
      </w:r>
      <w:r>
        <w:rPr>
          <w:rFonts w:ascii="Calibri" w:hAnsi="Calibri"/>
          <w:w w:val="105"/>
          <w:sz w:val="24"/>
        </w:rPr>
        <w:t>la</w:t>
      </w:r>
      <w:r>
        <w:rPr>
          <w:rFonts w:ascii="Calibri" w:hAnsi="Calibri"/>
          <w:spacing w:val="40"/>
          <w:w w:val="105"/>
          <w:sz w:val="24"/>
        </w:rPr>
        <w:t xml:space="preserve"> </w:t>
      </w:r>
      <w:r>
        <w:rPr>
          <w:rFonts w:ascii="Calibri" w:hAnsi="Calibri"/>
          <w:w w:val="105"/>
          <w:sz w:val="24"/>
        </w:rPr>
        <w:t>venta</w:t>
      </w:r>
      <w:r>
        <w:rPr>
          <w:rFonts w:ascii="Calibri" w:hAnsi="Calibri"/>
          <w:spacing w:val="40"/>
          <w:w w:val="105"/>
          <w:sz w:val="24"/>
        </w:rPr>
        <w:t xml:space="preserve"> </w:t>
      </w:r>
      <w:r>
        <w:rPr>
          <w:rFonts w:ascii="Calibri" w:hAnsi="Calibri"/>
          <w:w w:val="105"/>
          <w:sz w:val="24"/>
        </w:rPr>
        <w:t>de</w:t>
      </w:r>
      <w:r>
        <w:rPr>
          <w:rFonts w:ascii="Calibri" w:hAnsi="Calibri"/>
          <w:spacing w:val="40"/>
          <w:w w:val="105"/>
          <w:sz w:val="24"/>
        </w:rPr>
        <w:t xml:space="preserve"> </w:t>
      </w:r>
      <w:r>
        <w:rPr>
          <w:rFonts w:ascii="Calibri" w:hAnsi="Calibri"/>
          <w:w w:val="105"/>
          <w:sz w:val="24"/>
        </w:rPr>
        <w:t>bebidas</w:t>
      </w:r>
      <w:r>
        <w:rPr>
          <w:rFonts w:ascii="Calibri" w:hAnsi="Calibri"/>
          <w:spacing w:val="40"/>
          <w:w w:val="105"/>
          <w:sz w:val="24"/>
        </w:rPr>
        <w:t xml:space="preserve"> </w:t>
      </w:r>
      <w:r>
        <w:rPr>
          <w:rFonts w:ascii="Calibri" w:hAnsi="Calibri"/>
          <w:w w:val="105"/>
          <w:sz w:val="24"/>
        </w:rPr>
        <w:t>alcohólicas,</w:t>
      </w:r>
      <w:r>
        <w:rPr>
          <w:rFonts w:ascii="Calibri" w:hAnsi="Calibri"/>
          <w:spacing w:val="40"/>
          <w:w w:val="105"/>
          <w:sz w:val="24"/>
        </w:rPr>
        <w:t xml:space="preserve"> </w:t>
      </w:r>
      <w:r>
        <w:rPr>
          <w:rFonts w:ascii="Calibri" w:hAnsi="Calibri"/>
          <w:w w:val="105"/>
          <w:sz w:val="24"/>
        </w:rPr>
        <w:t>la</w:t>
      </w:r>
      <w:r>
        <w:rPr>
          <w:rFonts w:ascii="Calibri" w:hAnsi="Calibri"/>
          <w:spacing w:val="40"/>
          <w:w w:val="105"/>
          <w:sz w:val="24"/>
        </w:rPr>
        <w:t xml:space="preserve"> </w:t>
      </w:r>
      <w:r>
        <w:rPr>
          <w:rFonts w:ascii="Calibri" w:hAnsi="Calibri"/>
          <w:w w:val="105"/>
          <w:sz w:val="24"/>
        </w:rPr>
        <w:t>instalación</w:t>
      </w:r>
      <w:r>
        <w:rPr>
          <w:rFonts w:ascii="Calibri" w:hAnsi="Calibri"/>
          <w:spacing w:val="40"/>
          <w:w w:val="105"/>
          <w:sz w:val="24"/>
        </w:rPr>
        <w:t xml:space="preserve"> </w:t>
      </w:r>
      <w:r>
        <w:rPr>
          <w:rFonts w:ascii="Calibri" w:hAnsi="Calibri"/>
          <w:w w:val="105"/>
          <w:sz w:val="24"/>
        </w:rPr>
        <w:t>de máquinas expendedoras y aparatos móviles de feria en los espacios que no estén</w:t>
      </w:r>
      <w:r>
        <w:rPr>
          <w:rFonts w:ascii="Calibri" w:hAnsi="Calibri"/>
          <w:spacing w:val="-3"/>
          <w:w w:val="105"/>
          <w:sz w:val="24"/>
        </w:rPr>
        <w:t xml:space="preserve"> </w:t>
      </w:r>
      <w:r>
        <w:rPr>
          <w:rFonts w:ascii="Calibri" w:hAnsi="Calibri"/>
          <w:w w:val="105"/>
          <w:sz w:val="24"/>
        </w:rPr>
        <w:t>autorizados.</w:t>
      </w:r>
    </w:p>
    <w:p w14:paraId="2D2D34AE" w14:textId="77777777" w:rsidR="00922AEA" w:rsidRDefault="00922AEA">
      <w:pPr>
        <w:pStyle w:val="Textoindependiente"/>
        <w:rPr>
          <w:rFonts w:ascii="Calibri"/>
          <w:sz w:val="24"/>
        </w:rPr>
      </w:pPr>
    </w:p>
    <w:p w14:paraId="3A4AB4F4" w14:textId="77777777" w:rsidR="00922AEA" w:rsidRDefault="00922AEA">
      <w:pPr>
        <w:pStyle w:val="Textoindependiente"/>
        <w:spacing w:before="54"/>
        <w:rPr>
          <w:rFonts w:ascii="Calibri"/>
          <w:sz w:val="24"/>
        </w:rPr>
      </w:pPr>
    </w:p>
    <w:p w14:paraId="5F0CC1E4" w14:textId="77777777" w:rsidR="00922AEA" w:rsidRDefault="00000000">
      <w:pPr>
        <w:pStyle w:val="Ttulo2"/>
        <w:numPr>
          <w:ilvl w:val="0"/>
          <w:numId w:val="5"/>
        </w:numPr>
        <w:tabs>
          <w:tab w:val="left" w:pos="360"/>
        </w:tabs>
        <w:ind w:left="360" w:hanging="358"/>
      </w:pPr>
      <w:r>
        <w:rPr>
          <w:color w:val="1F487C"/>
        </w:rPr>
        <w:t>MOTIVOS</w:t>
      </w:r>
      <w:r>
        <w:rPr>
          <w:color w:val="1F487C"/>
          <w:spacing w:val="39"/>
        </w:rPr>
        <w:t xml:space="preserve"> </w:t>
      </w:r>
      <w:r>
        <w:rPr>
          <w:color w:val="1F487C"/>
        </w:rPr>
        <w:t>DE</w:t>
      </w:r>
      <w:r>
        <w:rPr>
          <w:color w:val="1F487C"/>
          <w:spacing w:val="38"/>
        </w:rPr>
        <w:t xml:space="preserve"> </w:t>
      </w:r>
      <w:r>
        <w:rPr>
          <w:color w:val="1F487C"/>
          <w:spacing w:val="-2"/>
        </w:rPr>
        <w:t>EXCLUSIÓN</w:t>
      </w:r>
    </w:p>
    <w:p w14:paraId="07772C16" w14:textId="77777777" w:rsidR="00922AEA" w:rsidRDefault="00000000">
      <w:pPr>
        <w:pStyle w:val="Prrafodelista"/>
        <w:numPr>
          <w:ilvl w:val="1"/>
          <w:numId w:val="5"/>
        </w:numPr>
        <w:tabs>
          <w:tab w:val="left" w:pos="721"/>
        </w:tabs>
        <w:spacing w:before="150" w:line="357" w:lineRule="auto"/>
        <w:ind w:left="721" w:right="138"/>
        <w:rPr>
          <w:rFonts w:ascii="Calibri" w:hAnsi="Calibri"/>
          <w:sz w:val="24"/>
        </w:rPr>
      </w:pPr>
      <w:r>
        <w:rPr>
          <w:rFonts w:ascii="Calibri" w:hAnsi="Calibri"/>
          <w:w w:val="105"/>
          <w:sz w:val="24"/>
        </w:rPr>
        <w:t>El adjudicatario de la instalación se compromete, una vez iniciadas las Fiestas, a mantener abierta la actividad hasta la finalización de estas. Todo aquel que sin causa justificada desmonte y abandone el espacio asignado, perderá la antigüedad para años posteriores. La concejalía de Fiestas será</w:t>
      </w:r>
      <w:r>
        <w:rPr>
          <w:rFonts w:ascii="Calibri" w:hAnsi="Calibri"/>
          <w:spacing w:val="80"/>
          <w:w w:val="105"/>
          <w:sz w:val="24"/>
        </w:rPr>
        <w:t xml:space="preserve"> </w:t>
      </w:r>
      <w:r>
        <w:rPr>
          <w:rFonts w:ascii="Calibri" w:hAnsi="Calibri"/>
          <w:w w:val="105"/>
          <w:sz w:val="24"/>
        </w:rPr>
        <w:t>la responsable de valorar las causas del abandono.</w:t>
      </w:r>
    </w:p>
    <w:p w14:paraId="01E2FCD2" w14:textId="77777777" w:rsidR="00922AEA" w:rsidRDefault="00000000">
      <w:pPr>
        <w:pStyle w:val="Prrafodelista"/>
        <w:numPr>
          <w:ilvl w:val="1"/>
          <w:numId w:val="5"/>
        </w:numPr>
        <w:tabs>
          <w:tab w:val="left" w:pos="721"/>
        </w:tabs>
        <w:spacing w:before="17" w:line="360" w:lineRule="auto"/>
        <w:ind w:left="721" w:right="138"/>
        <w:rPr>
          <w:rFonts w:ascii="Calibri" w:hAnsi="Calibri"/>
          <w:sz w:val="24"/>
        </w:rPr>
      </w:pPr>
      <w:r>
        <w:rPr>
          <w:rFonts w:ascii="Calibri" w:hAnsi="Calibri"/>
          <w:w w:val="105"/>
          <w:sz w:val="24"/>
        </w:rPr>
        <w:t>Cualquier actividad o incidente que, a juicio de la concejalía de Fiestas, así como de la Fuerza Pública, pueda crear problemas de seguridad o salubridad, daños a instalaciones de los servicios municipales o de particulares, o una grave alteración del funcionamiento normal de las actividades de las Fiestas de San José Obrero, podrá acarrear sanciones administrativas, incluyendo la revocación de</w:t>
      </w:r>
      <w:r>
        <w:rPr>
          <w:rFonts w:ascii="Calibri" w:hAnsi="Calibri"/>
          <w:spacing w:val="25"/>
          <w:w w:val="105"/>
          <w:sz w:val="24"/>
        </w:rPr>
        <w:t xml:space="preserve"> </w:t>
      </w:r>
      <w:r>
        <w:rPr>
          <w:rFonts w:ascii="Calibri" w:hAnsi="Calibri"/>
          <w:w w:val="105"/>
          <w:sz w:val="24"/>
        </w:rPr>
        <w:t>la autorización de</w:t>
      </w:r>
      <w:r>
        <w:rPr>
          <w:rFonts w:ascii="Calibri" w:hAnsi="Calibri"/>
          <w:spacing w:val="25"/>
          <w:w w:val="105"/>
          <w:sz w:val="24"/>
        </w:rPr>
        <w:t xml:space="preserve"> </w:t>
      </w:r>
      <w:r>
        <w:rPr>
          <w:rFonts w:ascii="Calibri" w:hAnsi="Calibri"/>
          <w:w w:val="105"/>
          <w:sz w:val="24"/>
        </w:rPr>
        <w:t>instalación</w:t>
      </w:r>
      <w:r>
        <w:rPr>
          <w:rFonts w:ascii="Calibri" w:hAnsi="Calibri"/>
          <w:spacing w:val="80"/>
          <w:w w:val="105"/>
          <w:sz w:val="24"/>
        </w:rPr>
        <w:t xml:space="preserve"> </w:t>
      </w:r>
      <w:r>
        <w:rPr>
          <w:rFonts w:ascii="Calibri" w:hAnsi="Calibri"/>
          <w:w w:val="105"/>
          <w:sz w:val="24"/>
        </w:rPr>
        <w:t>y la expulsión del espacio asignado y del recinto ferial.</w:t>
      </w:r>
    </w:p>
    <w:p w14:paraId="7C09B9EF" w14:textId="77777777" w:rsidR="00922AEA" w:rsidRDefault="00000000">
      <w:pPr>
        <w:pStyle w:val="Prrafodelista"/>
        <w:numPr>
          <w:ilvl w:val="1"/>
          <w:numId w:val="5"/>
        </w:numPr>
        <w:tabs>
          <w:tab w:val="left" w:pos="721"/>
        </w:tabs>
        <w:spacing w:before="3" w:line="357" w:lineRule="auto"/>
        <w:ind w:left="721" w:right="137"/>
        <w:rPr>
          <w:rFonts w:ascii="Calibri" w:hAnsi="Calibri"/>
          <w:sz w:val="24"/>
        </w:rPr>
      </w:pPr>
      <w:r>
        <w:rPr>
          <w:rFonts w:ascii="Calibri" w:hAnsi="Calibri"/>
          <w:w w:val="110"/>
          <w:sz w:val="24"/>
        </w:rPr>
        <w:t xml:space="preserve">Todo aquel concesionario que incumpla esta normativa podrá ser </w:t>
      </w:r>
      <w:r>
        <w:rPr>
          <w:rFonts w:ascii="Calibri" w:hAnsi="Calibri"/>
          <w:sz w:val="24"/>
        </w:rPr>
        <w:t xml:space="preserve">desalojado por los agentes de la autoridad, haciéndose cargo el titular de la </w:t>
      </w:r>
      <w:r>
        <w:rPr>
          <w:rFonts w:ascii="Calibri" w:hAnsi="Calibri"/>
          <w:w w:val="110"/>
          <w:sz w:val="24"/>
        </w:rPr>
        <w:t>autorización</w:t>
      </w:r>
      <w:r>
        <w:rPr>
          <w:rFonts w:ascii="Calibri" w:hAnsi="Calibri"/>
          <w:spacing w:val="-4"/>
          <w:w w:val="110"/>
          <w:sz w:val="24"/>
        </w:rPr>
        <w:t xml:space="preserve"> </w:t>
      </w:r>
      <w:r>
        <w:rPr>
          <w:rFonts w:ascii="Calibri" w:hAnsi="Calibri"/>
          <w:w w:val="110"/>
          <w:sz w:val="24"/>
        </w:rPr>
        <w:t>de</w:t>
      </w:r>
      <w:r>
        <w:rPr>
          <w:rFonts w:ascii="Calibri" w:hAnsi="Calibri"/>
          <w:spacing w:val="-3"/>
          <w:w w:val="110"/>
          <w:sz w:val="24"/>
        </w:rPr>
        <w:t xml:space="preserve"> </w:t>
      </w:r>
      <w:r>
        <w:rPr>
          <w:rFonts w:ascii="Calibri" w:hAnsi="Calibri"/>
          <w:w w:val="110"/>
          <w:sz w:val="24"/>
        </w:rPr>
        <w:t>los</w:t>
      </w:r>
      <w:r>
        <w:rPr>
          <w:rFonts w:ascii="Calibri" w:hAnsi="Calibri"/>
          <w:spacing w:val="-2"/>
          <w:w w:val="110"/>
          <w:sz w:val="24"/>
        </w:rPr>
        <w:t xml:space="preserve"> </w:t>
      </w:r>
      <w:r>
        <w:rPr>
          <w:rFonts w:ascii="Calibri" w:hAnsi="Calibri"/>
          <w:w w:val="110"/>
          <w:sz w:val="24"/>
        </w:rPr>
        <w:t>gastos</w:t>
      </w:r>
      <w:r>
        <w:rPr>
          <w:rFonts w:ascii="Calibri" w:hAnsi="Calibri"/>
          <w:spacing w:val="-2"/>
          <w:w w:val="110"/>
          <w:sz w:val="24"/>
        </w:rPr>
        <w:t xml:space="preserve"> </w:t>
      </w:r>
      <w:r>
        <w:rPr>
          <w:rFonts w:ascii="Calibri" w:hAnsi="Calibri"/>
          <w:w w:val="110"/>
          <w:sz w:val="24"/>
        </w:rPr>
        <w:t>que</w:t>
      </w:r>
      <w:r>
        <w:rPr>
          <w:rFonts w:ascii="Calibri" w:hAnsi="Calibri"/>
          <w:spacing w:val="-2"/>
          <w:w w:val="110"/>
          <w:sz w:val="24"/>
        </w:rPr>
        <w:t xml:space="preserve"> </w:t>
      </w:r>
      <w:r>
        <w:rPr>
          <w:rFonts w:ascii="Calibri" w:hAnsi="Calibri"/>
          <w:w w:val="110"/>
          <w:sz w:val="24"/>
        </w:rPr>
        <w:t>se</w:t>
      </w:r>
      <w:r>
        <w:rPr>
          <w:rFonts w:ascii="Calibri" w:hAnsi="Calibri"/>
          <w:spacing w:val="-2"/>
          <w:w w:val="110"/>
          <w:sz w:val="24"/>
        </w:rPr>
        <w:t xml:space="preserve"> </w:t>
      </w:r>
      <w:r>
        <w:rPr>
          <w:rFonts w:ascii="Calibri" w:hAnsi="Calibri"/>
          <w:w w:val="110"/>
          <w:sz w:val="24"/>
        </w:rPr>
        <w:t>originen.</w:t>
      </w:r>
    </w:p>
    <w:p w14:paraId="1C2F0821" w14:textId="77777777" w:rsidR="00922AEA" w:rsidRDefault="00922AEA">
      <w:pPr>
        <w:pStyle w:val="Textoindependiente"/>
        <w:spacing w:before="153"/>
        <w:rPr>
          <w:rFonts w:ascii="Calibri"/>
          <w:sz w:val="24"/>
        </w:rPr>
      </w:pPr>
    </w:p>
    <w:p w14:paraId="53579F99" w14:textId="77777777" w:rsidR="00922AEA" w:rsidRDefault="00000000">
      <w:pPr>
        <w:pStyle w:val="Ttulo2"/>
        <w:numPr>
          <w:ilvl w:val="0"/>
          <w:numId w:val="5"/>
        </w:numPr>
        <w:tabs>
          <w:tab w:val="left" w:pos="360"/>
        </w:tabs>
        <w:ind w:left="360" w:hanging="358"/>
      </w:pPr>
      <w:r>
        <w:rPr>
          <w:color w:val="1F487C"/>
          <w:spacing w:val="-2"/>
          <w:w w:val="115"/>
        </w:rPr>
        <w:t>ACEPTACIÓN</w:t>
      </w:r>
    </w:p>
    <w:p w14:paraId="6392809B" w14:textId="77777777" w:rsidR="00922AEA" w:rsidRDefault="00922AEA">
      <w:pPr>
        <w:pStyle w:val="Textoindependiente"/>
        <w:spacing w:before="56"/>
        <w:rPr>
          <w:rFonts w:ascii="Calibri"/>
          <w:b/>
          <w:sz w:val="24"/>
        </w:rPr>
      </w:pPr>
    </w:p>
    <w:p w14:paraId="065C93DA" w14:textId="77777777" w:rsidR="00922AEA" w:rsidRDefault="00000000">
      <w:pPr>
        <w:spacing w:line="360" w:lineRule="auto"/>
        <w:ind w:left="2" w:right="137"/>
        <w:jc w:val="both"/>
        <w:rPr>
          <w:rFonts w:ascii="Calibri" w:hAnsi="Calibri"/>
          <w:sz w:val="24"/>
        </w:rPr>
      </w:pPr>
      <w:r>
        <w:rPr>
          <w:rFonts w:ascii="Calibri" w:hAnsi="Calibri"/>
          <w:w w:val="105"/>
          <w:sz w:val="24"/>
        </w:rPr>
        <w:t>Los feriantes por el mero hecho de solicitar autorización para su instalación y desarrollo de su actividad en el Recinto Ferial de Las Matas aceptan el contenido de las presentes normas.</w:t>
      </w:r>
    </w:p>
    <w:p w14:paraId="28A0C7FF" w14:textId="77777777" w:rsidR="00922AEA" w:rsidRDefault="00922AEA">
      <w:pPr>
        <w:pStyle w:val="Textoindependiente"/>
        <w:spacing w:before="145"/>
        <w:rPr>
          <w:rFonts w:ascii="Calibri"/>
          <w:sz w:val="24"/>
        </w:rPr>
      </w:pPr>
    </w:p>
    <w:p w14:paraId="3B254526" w14:textId="2DBB2068" w:rsidR="00922AEA" w:rsidRDefault="00000000">
      <w:pPr>
        <w:ind w:left="575"/>
        <w:jc w:val="center"/>
        <w:rPr>
          <w:rFonts w:ascii="Calibri"/>
          <w:sz w:val="24"/>
        </w:rPr>
      </w:pPr>
      <w:r>
        <w:rPr>
          <w:rFonts w:ascii="Calibri"/>
          <w:w w:val="105"/>
          <w:sz w:val="24"/>
        </w:rPr>
        <w:t>Las</w:t>
      </w:r>
      <w:r>
        <w:rPr>
          <w:rFonts w:ascii="Calibri"/>
          <w:spacing w:val="-1"/>
          <w:w w:val="105"/>
          <w:sz w:val="24"/>
        </w:rPr>
        <w:t xml:space="preserve"> </w:t>
      </w:r>
      <w:r>
        <w:rPr>
          <w:rFonts w:ascii="Calibri"/>
          <w:w w:val="105"/>
          <w:sz w:val="24"/>
        </w:rPr>
        <w:t>Rozas</w:t>
      </w:r>
      <w:r>
        <w:rPr>
          <w:rFonts w:ascii="Calibri"/>
          <w:spacing w:val="1"/>
          <w:w w:val="105"/>
          <w:sz w:val="24"/>
        </w:rPr>
        <w:t xml:space="preserve"> </w:t>
      </w:r>
      <w:r>
        <w:rPr>
          <w:rFonts w:ascii="Calibri"/>
          <w:w w:val="105"/>
          <w:sz w:val="24"/>
        </w:rPr>
        <w:t>de</w:t>
      </w:r>
      <w:r>
        <w:rPr>
          <w:rFonts w:ascii="Calibri"/>
          <w:spacing w:val="-1"/>
          <w:w w:val="105"/>
          <w:sz w:val="24"/>
        </w:rPr>
        <w:t xml:space="preserve"> </w:t>
      </w:r>
      <w:r>
        <w:rPr>
          <w:rFonts w:ascii="Calibri"/>
          <w:w w:val="105"/>
          <w:sz w:val="24"/>
        </w:rPr>
        <w:t>Madrid,</w:t>
      </w:r>
      <w:r>
        <w:rPr>
          <w:rFonts w:ascii="Calibri"/>
          <w:spacing w:val="1"/>
          <w:w w:val="105"/>
          <w:sz w:val="24"/>
        </w:rPr>
        <w:t xml:space="preserve"> </w:t>
      </w:r>
      <w:r>
        <w:rPr>
          <w:rFonts w:ascii="Calibri"/>
          <w:w w:val="105"/>
          <w:sz w:val="24"/>
        </w:rPr>
        <w:t>a</w:t>
      </w:r>
      <w:r>
        <w:rPr>
          <w:rFonts w:ascii="Calibri"/>
          <w:spacing w:val="-1"/>
          <w:w w:val="105"/>
          <w:sz w:val="24"/>
        </w:rPr>
        <w:t xml:space="preserve"> </w:t>
      </w:r>
      <w:r>
        <w:rPr>
          <w:rFonts w:ascii="Calibri"/>
          <w:w w:val="105"/>
          <w:sz w:val="24"/>
        </w:rPr>
        <w:t>fecha</w:t>
      </w:r>
      <w:r>
        <w:rPr>
          <w:rFonts w:ascii="Calibri"/>
          <w:spacing w:val="-2"/>
          <w:w w:val="105"/>
          <w:sz w:val="24"/>
        </w:rPr>
        <w:t xml:space="preserve"> </w:t>
      </w:r>
      <w:r>
        <w:rPr>
          <w:rFonts w:ascii="Calibri"/>
          <w:w w:val="105"/>
          <w:sz w:val="24"/>
        </w:rPr>
        <w:t>de la</w:t>
      </w:r>
      <w:r>
        <w:rPr>
          <w:rFonts w:ascii="Calibri"/>
          <w:spacing w:val="-2"/>
          <w:w w:val="105"/>
          <w:sz w:val="24"/>
        </w:rPr>
        <w:t xml:space="preserve"> </w:t>
      </w:r>
      <w:r>
        <w:rPr>
          <w:rFonts w:ascii="Calibri"/>
          <w:w w:val="105"/>
          <w:sz w:val="24"/>
        </w:rPr>
        <w:t>firma</w:t>
      </w:r>
      <w:r>
        <w:rPr>
          <w:rFonts w:ascii="Calibri"/>
          <w:spacing w:val="2"/>
          <w:w w:val="105"/>
          <w:sz w:val="24"/>
        </w:rPr>
        <w:t xml:space="preserve"> </w:t>
      </w:r>
      <w:r>
        <w:rPr>
          <w:rFonts w:ascii="Calibri"/>
          <w:spacing w:val="-2"/>
          <w:w w:val="105"/>
          <w:sz w:val="24"/>
        </w:rPr>
        <w:t>digital</w:t>
      </w:r>
    </w:p>
    <w:sectPr w:rsidR="00922AEA">
      <w:pgSz w:w="11910" w:h="16840"/>
      <w:pgMar w:top="2320" w:right="1559" w:bottom="1260" w:left="1700" w:header="297" w:footer="10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6A209A" w14:textId="77777777" w:rsidR="00922513" w:rsidRDefault="00922513">
      <w:r>
        <w:separator/>
      </w:r>
    </w:p>
  </w:endnote>
  <w:endnote w:type="continuationSeparator" w:id="0">
    <w:p w14:paraId="54F81C21" w14:textId="77777777" w:rsidR="00922513" w:rsidRDefault="009225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altName w:val="Bookman Old Style"/>
    <w:panose1 w:val="02050604050505020204"/>
    <w:charset w:val="00"/>
    <w:family w:val="roman"/>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98538" w14:textId="70161D75" w:rsidR="00922AEA" w:rsidRDefault="00000000">
    <w:pPr>
      <w:pStyle w:val="Textoindependiente"/>
      <w:spacing w:line="14" w:lineRule="auto"/>
    </w:pPr>
    <w:r>
      <w:rPr>
        <w:noProof/>
      </w:rPr>
      <mc:AlternateContent>
        <mc:Choice Requires="wps">
          <w:drawing>
            <wp:anchor distT="0" distB="0" distL="0" distR="0" simplePos="0" relativeHeight="484476928" behindDoc="1" locked="0" layoutInCell="1" allowOverlap="1" wp14:anchorId="30167668" wp14:editId="1B74F4F0">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CD30B4" id="Graphic 3" o:spid="_x0000_s1026" style="position:absolute;margin-left:70.85pt;margin-top:781.75pt;width:453.55pt;height:.75pt;z-index:-1883955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4477440" behindDoc="1" locked="0" layoutInCell="1" allowOverlap="1" wp14:anchorId="0CD92844" wp14:editId="01EA7207">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20E1402" w14:textId="77777777" w:rsidR="00922AEA"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12270DC" w14:textId="77777777" w:rsidR="00922AEA"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0CD92844" id="_x0000_t202" coordsize="21600,21600" o:spt="202" path="m,l,21600r21600,l21600,xe">
              <v:stroke joinstyle="miter"/>
              <v:path gradientshapeok="t" o:connecttype="rect"/>
            </v:shapetype>
            <v:shape id="Textbox 4" o:spid="_x0000_s1336" type="#_x0000_t202" style="position:absolute;margin-left:166.75pt;margin-top:791.8pt;width:261.8pt;height:28.95pt;z-index:-1883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620E1402" w14:textId="77777777" w:rsidR="00922AEA"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12270DC" w14:textId="77777777" w:rsidR="00922AEA"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039CA" w14:textId="77777777" w:rsidR="00922AEA" w:rsidRDefault="00922AEA">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E562F" w14:textId="63487936" w:rsidR="00922AEA" w:rsidRDefault="00000000">
    <w:pPr>
      <w:pStyle w:val="Textoindependiente"/>
      <w:spacing w:line="14" w:lineRule="auto"/>
    </w:pPr>
    <w:r>
      <w:rPr>
        <w:noProof/>
      </w:rPr>
      <mc:AlternateContent>
        <mc:Choice Requires="wps">
          <w:drawing>
            <wp:anchor distT="0" distB="0" distL="0" distR="0" simplePos="0" relativeHeight="484485632" behindDoc="1" locked="0" layoutInCell="1" allowOverlap="1" wp14:anchorId="7C1BF79B" wp14:editId="6E5EE5B4">
              <wp:simplePos x="0" y="0"/>
              <wp:positionH relativeFrom="page">
                <wp:posOffset>3662679</wp:posOffset>
              </wp:positionH>
              <wp:positionV relativeFrom="page">
                <wp:posOffset>10090021</wp:posOffset>
              </wp:positionV>
              <wp:extent cx="215900" cy="16637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66370"/>
                      </a:xfrm>
                      <a:prstGeom prst="rect">
                        <a:avLst/>
                      </a:prstGeom>
                    </wps:spPr>
                    <wps:txbx>
                      <w:txbxContent>
                        <w:p w14:paraId="2913A107" w14:textId="77777777" w:rsidR="00922AEA" w:rsidRDefault="00000000">
                          <w:pPr>
                            <w:spacing w:before="11"/>
                            <w:ind w:left="60"/>
                            <w:rPr>
                              <w:rFonts w:ascii="Times New Roman"/>
                              <w:b/>
                              <w:sz w:val="20"/>
                            </w:rPr>
                          </w:pPr>
                          <w:r>
                            <w:rPr>
                              <w:rFonts w:ascii="Times New Roman"/>
                              <w:b/>
                              <w:spacing w:val="-5"/>
                              <w:sz w:val="20"/>
                            </w:rPr>
                            <w:fldChar w:fldCharType="begin"/>
                          </w:r>
                          <w:r>
                            <w:rPr>
                              <w:rFonts w:ascii="Times New Roman"/>
                              <w:b/>
                              <w:spacing w:val="-5"/>
                              <w:sz w:val="20"/>
                            </w:rPr>
                            <w:instrText xml:space="preserve"> PAGE </w:instrText>
                          </w:r>
                          <w:r>
                            <w:rPr>
                              <w:rFonts w:ascii="Times New Roman"/>
                              <w:b/>
                              <w:spacing w:val="-5"/>
                              <w:sz w:val="20"/>
                            </w:rPr>
                            <w:fldChar w:fldCharType="separate"/>
                          </w:r>
                          <w:r>
                            <w:rPr>
                              <w:rFonts w:ascii="Times New Roman"/>
                              <w:b/>
                              <w:spacing w:val="-5"/>
                              <w:sz w:val="20"/>
                            </w:rPr>
                            <w:t>13</w:t>
                          </w:r>
                          <w:r>
                            <w:rPr>
                              <w:rFonts w:ascii="Times New Roman"/>
                              <w:b/>
                              <w:spacing w:val="-5"/>
                              <w:sz w:val="20"/>
                            </w:rPr>
                            <w:fldChar w:fldCharType="end"/>
                          </w:r>
                        </w:p>
                      </w:txbxContent>
                    </wps:txbx>
                    <wps:bodyPr wrap="square" lIns="0" tIns="0" rIns="0" bIns="0" rtlCol="0">
                      <a:noAutofit/>
                    </wps:bodyPr>
                  </wps:wsp>
                </a:graphicData>
              </a:graphic>
            </wp:anchor>
          </w:drawing>
        </mc:Choice>
        <mc:Fallback>
          <w:pict>
            <v:shapetype w14:anchorId="7C1BF79B" id="_x0000_t202" coordsize="21600,21600" o:spt="202" path="m,l,21600r21600,l21600,xe">
              <v:stroke joinstyle="miter"/>
              <v:path gradientshapeok="t" o:connecttype="rect"/>
            </v:shapetype>
            <v:shape id="Textbox 354" o:spid="_x0000_s1344" type="#_x0000_t202" style="position:absolute;margin-left:288.4pt;margin-top:794.5pt;width:17pt;height:13.1pt;z-index:-1883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" filled="f" stroked="f">
              <v:textbox inset="0,0,0,0">
                <w:txbxContent>
                  <w:p w14:paraId="2913A107" w14:textId="77777777" w:rsidR="00922AEA" w:rsidRDefault="00000000">
                    <w:pPr>
                      <w:spacing w:before="11"/>
                      <w:ind w:left="60"/>
                      <w:rPr>
                        <w:rFonts w:ascii="Times New Roman"/>
                        <w:b/>
                        <w:sz w:val="20"/>
                      </w:rPr>
                    </w:pPr>
                    <w:r>
                      <w:rPr>
                        <w:rFonts w:ascii="Times New Roman"/>
                        <w:b/>
                        <w:spacing w:val="-5"/>
                        <w:sz w:val="20"/>
                      </w:rPr>
                      <w:fldChar w:fldCharType="begin"/>
                    </w:r>
                    <w:r>
                      <w:rPr>
                        <w:rFonts w:ascii="Times New Roman"/>
                        <w:b/>
                        <w:spacing w:val="-5"/>
                        <w:sz w:val="20"/>
                      </w:rPr>
                      <w:instrText xml:space="preserve"> PAGE </w:instrText>
                    </w:r>
                    <w:r>
                      <w:rPr>
                        <w:rFonts w:ascii="Times New Roman"/>
                        <w:b/>
                        <w:spacing w:val="-5"/>
                        <w:sz w:val="20"/>
                      </w:rPr>
                      <w:fldChar w:fldCharType="separate"/>
                    </w:r>
                    <w:r>
                      <w:rPr>
                        <w:rFonts w:ascii="Times New Roman"/>
                        <w:b/>
                        <w:spacing w:val="-5"/>
                        <w:sz w:val="20"/>
                      </w:rPr>
                      <w:t>13</w:t>
                    </w:r>
                    <w:r>
                      <w:rPr>
                        <w:rFonts w:ascii="Times New Roman"/>
                        <w:b/>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82C98" w14:textId="77777777" w:rsidR="00922AEA" w:rsidRDefault="00922AEA">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A89E9" w14:textId="7FC02CEC" w:rsidR="00922AEA" w:rsidRDefault="00000000">
    <w:pPr>
      <w:pStyle w:val="Textoindependiente"/>
      <w:spacing w:line="14" w:lineRule="auto"/>
    </w:pPr>
    <w:r>
      <w:rPr>
        <w:noProof/>
      </w:rPr>
      <mc:AlternateContent>
        <mc:Choice Requires="wps">
          <w:drawing>
            <wp:anchor distT="0" distB="0" distL="0" distR="0" simplePos="0" relativeHeight="484488704" behindDoc="1" locked="0" layoutInCell="1" allowOverlap="1" wp14:anchorId="6081BA92" wp14:editId="0A884A48">
              <wp:simplePos x="0" y="0"/>
              <wp:positionH relativeFrom="page">
                <wp:posOffset>6373114</wp:posOffset>
              </wp:positionH>
              <wp:positionV relativeFrom="page">
                <wp:posOffset>9917379</wp:posOffset>
              </wp:positionV>
              <wp:extent cx="160020" cy="165735"/>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22FF80B8" w14:textId="77777777" w:rsidR="00922AEA"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6081BA92" id="_x0000_t202" coordsize="21600,21600" o:spt="202" path="m,l,21600r21600,l21600,xe">
              <v:stroke joinstyle="miter"/>
              <v:path gradientshapeok="t" o:connecttype="rect"/>
            </v:shapetype>
            <v:shape id="Textbox 384" o:spid="_x0000_s1347" type="#_x0000_t202" style="position:absolute;margin-left:501.8pt;margin-top:780.9pt;width:12.6pt;height:13.05pt;z-index:-1882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" filled="f" stroked="f">
              <v:textbox inset="0,0,0,0">
                <w:txbxContent>
                  <w:p w14:paraId="22FF80B8" w14:textId="77777777" w:rsidR="00922AEA"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0A61D" w14:textId="77777777" w:rsidR="00922AEA" w:rsidRDefault="00922AEA">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C0CE9" w14:textId="77777777" w:rsidR="00922AEA" w:rsidRDefault="00922AEA">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0045F" w14:textId="7F73BC24" w:rsidR="00922AEA" w:rsidRDefault="00000000">
    <w:pPr>
      <w:pStyle w:val="Textoindependiente"/>
      <w:spacing w:line="14" w:lineRule="auto"/>
    </w:pPr>
    <w:r>
      <w:rPr>
        <w:noProof/>
      </w:rPr>
      <mc:AlternateContent>
        <mc:Choice Requires="wps">
          <w:drawing>
            <wp:anchor distT="0" distB="0" distL="0" distR="0" simplePos="0" relativeHeight="484479488" behindDoc="1" locked="0" layoutInCell="1" allowOverlap="1" wp14:anchorId="20391556" wp14:editId="16059B7B">
              <wp:simplePos x="0" y="0"/>
              <wp:positionH relativeFrom="page">
                <wp:posOffset>3694429</wp:posOffset>
              </wp:positionH>
              <wp:positionV relativeFrom="page">
                <wp:posOffset>10090021</wp:posOffset>
              </wp:positionV>
              <wp:extent cx="152400" cy="16637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66370"/>
                      </a:xfrm>
                      <a:prstGeom prst="rect">
                        <a:avLst/>
                      </a:prstGeom>
                    </wps:spPr>
                    <wps:txbx>
                      <w:txbxContent>
                        <w:p w14:paraId="15B45113" w14:textId="77777777" w:rsidR="00922AEA" w:rsidRDefault="00000000">
                          <w:pPr>
                            <w:spacing w:before="11"/>
                            <w:ind w:left="60"/>
                            <w:rPr>
                              <w:rFonts w:ascii="Times New Roman"/>
                              <w:b/>
                              <w:sz w:val="20"/>
                            </w:rPr>
                          </w:pPr>
                          <w:r>
                            <w:rPr>
                              <w:rFonts w:ascii="Times New Roman"/>
                              <w:b/>
                              <w:spacing w:val="-10"/>
                              <w:sz w:val="20"/>
                            </w:rPr>
                            <w:fldChar w:fldCharType="begin"/>
                          </w:r>
                          <w:r>
                            <w:rPr>
                              <w:rFonts w:ascii="Times New Roman"/>
                              <w:b/>
                              <w:spacing w:val="-10"/>
                              <w:sz w:val="20"/>
                            </w:rPr>
                            <w:instrText xml:space="preserve"> PAGE </w:instrText>
                          </w:r>
                          <w:r>
                            <w:rPr>
                              <w:rFonts w:ascii="Times New Roman"/>
                              <w:b/>
                              <w:spacing w:val="-10"/>
                              <w:sz w:val="20"/>
                            </w:rPr>
                            <w:fldChar w:fldCharType="separate"/>
                          </w:r>
                          <w:r>
                            <w:rPr>
                              <w:rFonts w:ascii="Times New Roman"/>
                              <w:b/>
                              <w:spacing w:val="-10"/>
                              <w:sz w:val="20"/>
                            </w:rPr>
                            <w:t>1</w:t>
                          </w:r>
                          <w:r>
                            <w:rPr>
                              <w:rFonts w:ascii="Times New Roman"/>
                              <w:b/>
                              <w:spacing w:val="-10"/>
                              <w:sz w:val="20"/>
                            </w:rPr>
                            <w:fldChar w:fldCharType="end"/>
                          </w:r>
                        </w:p>
                      </w:txbxContent>
                    </wps:txbx>
                    <wps:bodyPr wrap="square" lIns="0" tIns="0" rIns="0" bIns="0" rtlCol="0">
                      <a:noAutofit/>
                    </wps:bodyPr>
                  </wps:wsp>
                </a:graphicData>
              </a:graphic>
            </wp:anchor>
          </w:drawing>
        </mc:Choice>
        <mc:Fallback>
          <w:pict>
            <v:shapetype w14:anchorId="20391556" id="_x0000_t202" coordsize="21600,21600" o:spt="202" path="m,l,21600r21600,l21600,xe">
              <v:stroke joinstyle="miter"/>
              <v:path gradientshapeok="t" o:connecttype="rect"/>
            </v:shapetype>
            <v:shape id="Textbox 259" o:spid="_x0000_s1338" type="#_x0000_t202" style="position:absolute;margin-left:290.9pt;margin-top:794.5pt;width:12pt;height:13.1pt;z-index:-1883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" filled="f" stroked="f">
              <v:textbox inset="0,0,0,0">
                <w:txbxContent>
                  <w:p w14:paraId="15B45113" w14:textId="77777777" w:rsidR="00922AEA" w:rsidRDefault="00000000">
                    <w:pPr>
                      <w:spacing w:before="11"/>
                      <w:ind w:left="60"/>
                      <w:rPr>
                        <w:rFonts w:ascii="Times New Roman"/>
                        <w:b/>
                        <w:sz w:val="20"/>
                      </w:rPr>
                    </w:pPr>
                    <w:r>
                      <w:rPr>
                        <w:rFonts w:ascii="Times New Roman"/>
                        <w:b/>
                        <w:spacing w:val="-10"/>
                        <w:sz w:val="20"/>
                      </w:rPr>
                      <w:fldChar w:fldCharType="begin"/>
                    </w:r>
                    <w:r>
                      <w:rPr>
                        <w:rFonts w:ascii="Times New Roman"/>
                        <w:b/>
                        <w:spacing w:val="-10"/>
                        <w:sz w:val="20"/>
                      </w:rPr>
                      <w:instrText xml:space="preserve"> PAGE </w:instrText>
                    </w:r>
                    <w:r>
                      <w:rPr>
                        <w:rFonts w:ascii="Times New Roman"/>
                        <w:b/>
                        <w:spacing w:val="-10"/>
                        <w:sz w:val="20"/>
                      </w:rPr>
                      <w:fldChar w:fldCharType="separate"/>
                    </w:r>
                    <w:r>
                      <w:rPr>
                        <w:rFonts w:ascii="Times New Roman"/>
                        <w:b/>
                        <w:spacing w:val="-10"/>
                        <w:sz w:val="20"/>
                      </w:rPr>
                      <w:t>1</w:t>
                    </w:r>
                    <w:r>
                      <w:rPr>
                        <w:rFonts w:ascii="Times New Roman"/>
                        <w:b/>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49AC2" w14:textId="77777777" w:rsidR="00922AEA" w:rsidRDefault="00922AEA">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06BCF" w14:textId="1EC64DBF" w:rsidR="00922AEA" w:rsidRDefault="00000000">
    <w:pPr>
      <w:pStyle w:val="Textoindependiente"/>
      <w:spacing w:line="14" w:lineRule="auto"/>
    </w:pPr>
    <w:r>
      <w:rPr>
        <w:noProof/>
      </w:rPr>
      <mc:AlternateContent>
        <mc:Choice Requires="wps">
          <w:drawing>
            <wp:anchor distT="0" distB="0" distL="0" distR="0" simplePos="0" relativeHeight="484481536" behindDoc="1" locked="0" layoutInCell="1" allowOverlap="1" wp14:anchorId="4645150B" wp14:editId="38A1566E">
              <wp:simplePos x="0" y="0"/>
              <wp:positionH relativeFrom="page">
                <wp:posOffset>3694429</wp:posOffset>
              </wp:positionH>
              <wp:positionV relativeFrom="page">
                <wp:posOffset>10090021</wp:posOffset>
              </wp:positionV>
              <wp:extent cx="152400" cy="16637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66370"/>
                      </a:xfrm>
                      <a:prstGeom prst="rect">
                        <a:avLst/>
                      </a:prstGeom>
                    </wps:spPr>
                    <wps:txbx>
                      <w:txbxContent>
                        <w:p w14:paraId="187E88A3" w14:textId="77777777" w:rsidR="00922AEA" w:rsidRDefault="00000000">
                          <w:pPr>
                            <w:spacing w:before="11"/>
                            <w:ind w:left="60"/>
                            <w:rPr>
                              <w:rFonts w:ascii="Times New Roman"/>
                              <w:b/>
                              <w:sz w:val="20"/>
                            </w:rPr>
                          </w:pPr>
                          <w:r>
                            <w:rPr>
                              <w:rFonts w:ascii="Times New Roman"/>
                              <w:b/>
                              <w:spacing w:val="-10"/>
                              <w:sz w:val="20"/>
                            </w:rPr>
                            <w:fldChar w:fldCharType="begin"/>
                          </w:r>
                          <w:r>
                            <w:rPr>
                              <w:rFonts w:ascii="Times New Roman"/>
                              <w:b/>
                              <w:spacing w:val="-10"/>
                              <w:sz w:val="20"/>
                            </w:rPr>
                            <w:instrText xml:space="preserve"> PAGE </w:instrText>
                          </w:r>
                          <w:r>
                            <w:rPr>
                              <w:rFonts w:ascii="Times New Roman"/>
                              <w:b/>
                              <w:spacing w:val="-10"/>
                              <w:sz w:val="20"/>
                            </w:rPr>
                            <w:fldChar w:fldCharType="separate"/>
                          </w:r>
                          <w:r>
                            <w:rPr>
                              <w:rFonts w:ascii="Times New Roman"/>
                              <w:b/>
                              <w:spacing w:val="-10"/>
                              <w:sz w:val="20"/>
                            </w:rPr>
                            <w:t>6</w:t>
                          </w:r>
                          <w:r>
                            <w:rPr>
                              <w:rFonts w:ascii="Times New Roman"/>
                              <w:b/>
                              <w:spacing w:val="-10"/>
                              <w:sz w:val="20"/>
                            </w:rPr>
                            <w:fldChar w:fldCharType="end"/>
                          </w:r>
                        </w:p>
                      </w:txbxContent>
                    </wps:txbx>
                    <wps:bodyPr wrap="square" lIns="0" tIns="0" rIns="0" bIns="0" rtlCol="0">
                      <a:noAutofit/>
                    </wps:bodyPr>
                  </wps:wsp>
                </a:graphicData>
              </a:graphic>
            </wp:anchor>
          </w:drawing>
        </mc:Choice>
        <mc:Fallback>
          <w:pict>
            <v:shapetype w14:anchorId="4645150B" id="_x0000_t202" coordsize="21600,21600" o:spt="202" path="m,l,21600r21600,l21600,xe">
              <v:stroke joinstyle="miter"/>
              <v:path gradientshapeok="t" o:connecttype="rect"/>
            </v:shapetype>
            <v:shape id="Textbox 301" o:spid="_x0000_s1340" type="#_x0000_t202" style="position:absolute;margin-left:290.9pt;margin-top:794.5pt;width:12pt;height:13.1pt;z-index:-1883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" filled="f" stroked="f">
              <v:textbox inset="0,0,0,0">
                <w:txbxContent>
                  <w:p w14:paraId="187E88A3" w14:textId="77777777" w:rsidR="00922AEA" w:rsidRDefault="00000000">
                    <w:pPr>
                      <w:spacing w:before="11"/>
                      <w:ind w:left="60"/>
                      <w:rPr>
                        <w:rFonts w:ascii="Times New Roman"/>
                        <w:b/>
                        <w:sz w:val="20"/>
                      </w:rPr>
                    </w:pPr>
                    <w:r>
                      <w:rPr>
                        <w:rFonts w:ascii="Times New Roman"/>
                        <w:b/>
                        <w:spacing w:val="-10"/>
                        <w:sz w:val="20"/>
                      </w:rPr>
                      <w:fldChar w:fldCharType="begin"/>
                    </w:r>
                    <w:r>
                      <w:rPr>
                        <w:rFonts w:ascii="Times New Roman"/>
                        <w:b/>
                        <w:spacing w:val="-10"/>
                        <w:sz w:val="20"/>
                      </w:rPr>
                      <w:instrText xml:space="preserve"> PAGE </w:instrText>
                    </w:r>
                    <w:r>
                      <w:rPr>
                        <w:rFonts w:ascii="Times New Roman"/>
                        <w:b/>
                        <w:spacing w:val="-10"/>
                        <w:sz w:val="20"/>
                      </w:rPr>
                      <w:fldChar w:fldCharType="separate"/>
                    </w:r>
                    <w:r>
                      <w:rPr>
                        <w:rFonts w:ascii="Times New Roman"/>
                        <w:b/>
                        <w:spacing w:val="-10"/>
                        <w:sz w:val="20"/>
                      </w:rPr>
                      <w:t>6</w:t>
                    </w:r>
                    <w:r>
                      <w:rPr>
                        <w:rFonts w:ascii="Times New Roman"/>
                        <w:b/>
                        <w:spacing w:val="-10"/>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3A550" w14:textId="77777777" w:rsidR="00922AEA" w:rsidRDefault="00922AEA">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A7A99" w14:textId="425D970F" w:rsidR="00922AEA" w:rsidRDefault="00000000">
    <w:pPr>
      <w:pStyle w:val="Textoindependiente"/>
      <w:spacing w:line="14" w:lineRule="auto"/>
    </w:pPr>
    <w:r>
      <w:rPr>
        <w:noProof/>
      </w:rPr>
      <mc:AlternateContent>
        <mc:Choice Requires="wps">
          <w:drawing>
            <wp:anchor distT="0" distB="0" distL="0" distR="0" simplePos="0" relativeHeight="484483584" behindDoc="1" locked="0" layoutInCell="1" allowOverlap="1" wp14:anchorId="1E6C9ACF" wp14:editId="1B78DF93">
              <wp:simplePos x="0" y="0"/>
              <wp:positionH relativeFrom="page">
                <wp:posOffset>3688079</wp:posOffset>
              </wp:positionH>
              <wp:positionV relativeFrom="page">
                <wp:posOffset>10090021</wp:posOffset>
              </wp:positionV>
              <wp:extent cx="152400" cy="16637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66370"/>
                      </a:xfrm>
                      <a:prstGeom prst="rect">
                        <a:avLst/>
                      </a:prstGeom>
                    </wps:spPr>
                    <wps:txbx>
                      <w:txbxContent>
                        <w:p w14:paraId="5520EBD5" w14:textId="77777777" w:rsidR="00922AEA" w:rsidRDefault="00000000">
                          <w:pPr>
                            <w:spacing w:before="11"/>
                            <w:ind w:left="20"/>
                            <w:rPr>
                              <w:rFonts w:ascii="Times New Roman"/>
                              <w:b/>
                              <w:sz w:val="20"/>
                            </w:rPr>
                          </w:pPr>
                          <w:r>
                            <w:rPr>
                              <w:rFonts w:ascii="Times New Roman"/>
                              <w:b/>
                              <w:spacing w:val="-5"/>
                              <w:sz w:val="20"/>
                            </w:rPr>
                            <w:fldChar w:fldCharType="begin"/>
                          </w:r>
                          <w:r>
                            <w:rPr>
                              <w:rFonts w:ascii="Times New Roman"/>
                              <w:b/>
                              <w:spacing w:val="-5"/>
                              <w:sz w:val="20"/>
                            </w:rPr>
                            <w:instrText xml:space="preserve"> PAGE </w:instrText>
                          </w:r>
                          <w:r>
                            <w:rPr>
                              <w:rFonts w:ascii="Times New Roman"/>
                              <w:b/>
                              <w:spacing w:val="-5"/>
                              <w:sz w:val="20"/>
                            </w:rPr>
                            <w:fldChar w:fldCharType="separate"/>
                          </w:r>
                          <w:r>
                            <w:rPr>
                              <w:rFonts w:ascii="Times New Roman"/>
                              <w:b/>
                              <w:spacing w:val="-5"/>
                              <w:sz w:val="20"/>
                            </w:rPr>
                            <w:t>10</w:t>
                          </w:r>
                          <w:r>
                            <w:rPr>
                              <w:rFonts w:ascii="Times New Roman"/>
                              <w:b/>
                              <w:spacing w:val="-5"/>
                              <w:sz w:val="20"/>
                            </w:rPr>
                            <w:fldChar w:fldCharType="end"/>
                          </w:r>
                        </w:p>
                      </w:txbxContent>
                    </wps:txbx>
                    <wps:bodyPr wrap="square" lIns="0" tIns="0" rIns="0" bIns="0" rtlCol="0">
                      <a:noAutofit/>
                    </wps:bodyPr>
                  </wps:wsp>
                </a:graphicData>
              </a:graphic>
            </wp:anchor>
          </w:drawing>
        </mc:Choice>
        <mc:Fallback>
          <w:pict>
            <v:shapetype w14:anchorId="1E6C9ACF" id="_x0000_t202" coordsize="21600,21600" o:spt="202" path="m,l,21600r21600,l21600,xe">
              <v:stroke joinstyle="miter"/>
              <v:path gradientshapeok="t" o:connecttype="rect"/>
            </v:shapetype>
            <v:shape id="Textbox 320" o:spid="_x0000_s1342" type="#_x0000_t202" style="position:absolute;margin-left:290.4pt;margin-top:794.5pt;width:12pt;height:13.1pt;z-index:-1883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" filled="f" stroked="f">
              <v:textbox inset="0,0,0,0">
                <w:txbxContent>
                  <w:p w14:paraId="5520EBD5" w14:textId="77777777" w:rsidR="00922AEA" w:rsidRDefault="00000000">
                    <w:pPr>
                      <w:spacing w:before="11"/>
                      <w:ind w:left="20"/>
                      <w:rPr>
                        <w:rFonts w:ascii="Times New Roman"/>
                        <w:b/>
                        <w:sz w:val="20"/>
                      </w:rPr>
                    </w:pPr>
                    <w:r>
                      <w:rPr>
                        <w:rFonts w:ascii="Times New Roman"/>
                        <w:b/>
                        <w:spacing w:val="-5"/>
                        <w:sz w:val="20"/>
                      </w:rPr>
                      <w:fldChar w:fldCharType="begin"/>
                    </w:r>
                    <w:r>
                      <w:rPr>
                        <w:rFonts w:ascii="Times New Roman"/>
                        <w:b/>
                        <w:spacing w:val="-5"/>
                        <w:sz w:val="20"/>
                      </w:rPr>
                      <w:instrText xml:space="preserve"> PAGE </w:instrText>
                    </w:r>
                    <w:r>
                      <w:rPr>
                        <w:rFonts w:ascii="Times New Roman"/>
                        <w:b/>
                        <w:spacing w:val="-5"/>
                        <w:sz w:val="20"/>
                      </w:rPr>
                      <w:fldChar w:fldCharType="separate"/>
                    </w:r>
                    <w:r>
                      <w:rPr>
                        <w:rFonts w:ascii="Times New Roman"/>
                        <w:b/>
                        <w:spacing w:val="-5"/>
                        <w:sz w:val="20"/>
                      </w:rPr>
                      <w:t>10</w:t>
                    </w:r>
                    <w:r>
                      <w:rPr>
                        <w:rFonts w:ascii="Times New Roman"/>
                        <w:b/>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854F5" w14:textId="77777777" w:rsidR="00922AEA" w:rsidRDefault="00922AEA">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1DC99F" w14:textId="77777777" w:rsidR="00922513" w:rsidRDefault="00922513">
      <w:r>
        <w:separator/>
      </w:r>
    </w:p>
  </w:footnote>
  <w:footnote w:type="continuationSeparator" w:id="0">
    <w:p w14:paraId="38636F60" w14:textId="77777777" w:rsidR="00922513" w:rsidRDefault="009225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8A2EA" w14:textId="77777777" w:rsidR="00922AEA" w:rsidRDefault="00000000">
    <w:pPr>
      <w:pStyle w:val="Textoindependiente"/>
      <w:spacing w:line="14" w:lineRule="auto"/>
    </w:pPr>
    <w:r>
      <w:rPr>
        <w:noProof/>
      </w:rPr>
      <w:drawing>
        <wp:anchor distT="0" distB="0" distL="0" distR="0" simplePos="0" relativeHeight="484475904" behindDoc="1" locked="0" layoutInCell="1" allowOverlap="1" wp14:anchorId="5190136E" wp14:editId="1F463203">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54265" w14:textId="77777777" w:rsidR="00922AEA" w:rsidRDefault="00922AEA">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2E62C" w14:textId="77777777" w:rsidR="00922AEA" w:rsidRDefault="00922AEA">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884C3" w14:textId="77777777" w:rsidR="00922AEA" w:rsidRDefault="00000000">
    <w:pPr>
      <w:pStyle w:val="Textoindependiente"/>
      <w:spacing w:line="14" w:lineRule="auto"/>
    </w:pPr>
    <w:r>
      <w:rPr>
        <w:noProof/>
      </w:rPr>
      <w:drawing>
        <wp:anchor distT="0" distB="0" distL="0" distR="0" simplePos="0" relativeHeight="484484096" behindDoc="1" locked="0" layoutInCell="1" allowOverlap="1" wp14:anchorId="6F779332" wp14:editId="5956E271">
          <wp:simplePos x="0" y="0"/>
          <wp:positionH relativeFrom="page">
            <wp:posOffset>5930523</wp:posOffset>
          </wp:positionH>
          <wp:positionV relativeFrom="page">
            <wp:posOffset>226072</wp:posOffset>
          </wp:positionV>
          <wp:extent cx="488555" cy="836744"/>
          <wp:effectExtent l="0" t="0" r="0" b="0"/>
          <wp:wrapNone/>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1" cstate="print"/>
                  <a:stretch>
                    <a:fillRect/>
                  </a:stretch>
                </pic:blipFill>
                <pic:spPr>
                  <a:xfrm>
                    <a:off x="0" y="0"/>
                    <a:ext cx="488555" cy="836744"/>
                  </a:xfrm>
                  <a:prstGeom prst="rect">
                    <a:avLst/>
                  </a:prstGeom>
                </pic:spPr>
              </pic:pic>
            </a:graphicData>
          </a:graphic>
        </wp:anchor>
      </w:drawing>
    </w:r>
    <w:r>
      <w:rPr>
        <w:noProof/>
      </w:rPr>
      <mc:AlternateContent>
        <mc:Choice Requires="wps">
          <w:drawing>
            <wp:anchor distT="0" distB="0" distL="0" distR="0" simplePos="0" relativeHeight="484484608" behindDoc="1" locked="0" layoutInCell="1" allowOverlap="1" wp14:anchorId="7539FDDC" wp14:editId="4CCCE7F1">
              <wp:simplePos x="0" y="0"/>
              <wp:positionH relativeFrom="page">
                <wp:posOffset>6891401</wp:posOffset>
              </wp:positionH>
              <wp:positionV relativeFrom="page">
                <wp:posOffset>189830</wp:posOffset>
              </wp:positionV>
              <wp:extent cx="491490" cy="167640"/>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813D3D9" w14:textId="77777777" w:rsidR="00922AEA"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7539FDDC" id="_x0000_t202" coordsize="21600,21600" o:spt="202" path="m,l,21600r21600,l21600,xe">
              <v:stroke joinstyle="miter"/>
              <v:path gradientshapeok="t" o:connecttype="rect"/>
            </v:shapetype>
            <v:shape id="Textbox 352" o:spid="_x0000_s1343" type="#_x0000_t202" style="position:absolute;margin-left:542.65pt;margin-top:14.95pt;width:38.7pt;height:13.2pt;z-index:-1883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IHBum+YAQAA&#10;IQMAAA4AAAAAAAAAAAAAAAAALgIAAGRycy9lMm9Eb2MueG1sUEsBAi0AFAAGAAgAAAAhANfGVlPg&#10;AAAACwEAAA8AAAAAAAAAAAAAAAAA8gMAAGRycy9kb3ducmV2LnhtbFBLBQYAAAAABAAEAPMAAAD/&#10;BAAAAAA=&#10;" filled="f" stroked="f">
              <v:textbox inset="0,0,0,0">
                <w:txbxContent>
                  <w:p w14:paraId="1813D3D9"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52A598" w14:textId="77777777" w:rsidR="00922AEA" w:rsidRDefault="00922AEA">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E6E26" w14:textId="77777777" w:rsidR="00922AEA" w:rsidRDefault="00000000">
    <w:pPr>
      <w:pStyle w:val="Textoindependiente"/>
      <w:spacing w:line="14" w:lineRule="auto"/>
    </w:pPr>
    <w:r>
      <w:rPr>
        <w:noProof/>
      </w:rPr>
      <w:drawing>
        <wp:anchor distT="0" distB="0" distL="0" distR="0" simplePos="0" relativeHeight="484486144" behindDoc="1" locked="0" layoutInCell="1" allowOverlap="1" wp14:anchorId="36442AC9" wp14:editId="702A3862">
          <wp:simplePos x="0" y="0"/>
          <wp:positionH relativeFrom="page">
            <wp:posOffset>6527916</wp:posOffset>
          </wp:positionH>
          <wp:positionV relativeFrom="page">
            <wp:posOffset>188594</wp:posOffset>
          </wp:positionV>
          <wp:extent cx="665408" cy="998994"/>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1" cstate="print"/>
                  <a:stretch>
                    <a:fillRect/>
                  </a:stretch>
                </pic:blipFill>
                <pic:spPr>
                  <a:xfrm>
                    <a:off x="0" y="0"/>
                    <a:ext cx="665408" cy="998994"/>
                  </a:xfrm>
                  <a:prstGeom prst="rect">
                    <a:avLst/>
                  </a:prstGeom>
                </pic:spPr>
              </pic:pic>
            </a:graphicData>
          </a:graphic>
        </wp:anchor>
      </w:drawing>
    </w:r>
    <w:r>
      <w:rPr>
        <w:noProof/>
      </w:rPr>
      <mc:AlternateContent>
        <mc:Choice Requires="wps">
          <w:drawing>
            <wp:anchor distT="0" distB="0" distL="0" distR="0" simplePos="0" relativeHeight="484486656" behindDoc="1" locked="0" layoutInCell="1" allowOverlap="1" wp14:anchorId="1EC1FFDD" wp14:editId="1381894B">
              <wp:simplePos x="0" y="0"/>
              <wp:positionH relativeFrom="page">
                <wp:posOffset>1557019</wp:posOffset>
              </wp:positionH>
              <wp:positionV relativeFrom="page">
                <wp:posOffset>1475612</wp:posOffset>
              </wp:positionV>
              <wp:extent cx="4429125" cy="1270"/>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9125" cy="1270"/>
                      </a:xfrm>
                      <a:custGeom>
                        <a:avLst/>
                        <a:gdLst/>
                        <a:ahLst/>
                        <a:cxnLst/>
                        <a:rect l="l" t="t" r="r" b="b"/>
                        <a:pathLst>
                          <a:path w="4429125">
                            <a:moveTo>
                              <a:pt x="0" y="0"/>
                            </a:moveTo>
                            <a:lnTo>
                              <a:pt x="442912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C31877" id="Graphic 380" o:spid="_x0000_s1026" style="position:absolute;margin-left:122.6pt;margin-top:116.2pt;width:348.75pt;height:.1pt;z-index:-18829824;visibility:visible;mso-wrap-style:square;mso-wrap-distance-left:0;mso-wrap-distance-top:0;mso-wrap-distance-right:0;mso-wrap-distance-bottom:0;mso-position-horizontal:absolute;mso-position-horizontal-relative:page;mso-position-vertical:absolute;mso-position-vertical-relative:page;v-text-anchor:top" coordsize="4429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" path="m,l4429125,e" filled="f" strokeweight=".5pt">
              <v:path arrowok="t"/>
              <w10:wrap anchorx="page" anchory="page"/>
            </v:shape>
          </w:pict>
        </mc:Fallback>
      </mc:AlternateContent>
    </w:r>
    <w:r>
      <w:rPr>
        <w:noProof/>
      </w:rPr>
      <mc:AlternateContent>
        <mc:Choice Requires="wps">
          <w:drawing>
            <wp:anchor distT="0" distB="0" distL="0" distR="0" simplePos="0" relativeHeight="484487168" behindDoc="1" locked="0" layoutInCell="1" allowOverlap="1" wp14:anchorId="6B7CCB13" wp14:editId="2D878706">
              <wp:simplePos x="0" y="0"/>
              <wp:positionH relativeFrom="page">
                <wp:posOffset>6891655</wp:posOffset>
              </wp:positionH>
              <wp:positionV relativeFrom="page">
                <wp:posOffset>189830</wp:posOffset>
              </wp:positionV>
              <wp:extent cx="491490" cy="16764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917605D" w14:textId="77777777" w:rsidR="00922AEA"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6B7CCB13" id="_x0000_t202" coordsize="21600,21600" o:spt="202" path="m,l,21600r21600,l21600,xe">
              <v:stroke joinstyle="miter"/>
              <v:path gradientshapeok="t" o:connecttype="rect"/>
            </v:shapetype>
            <v:shape id="Textbox 381" o:spid="_x0000_s1345" type="#_x0000_t202" style="position:absolute;margin-left:542.65pt;margin-top:14.95pt;width:38.7pt;height:13.2pt;z-index:-1882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OjYpaqYAQAA&#10;IQMAAA4AAAAAAAAAAAAAAAAALgIAAGRycy9lMm9Eb2MueG1sUEsBAi0AFAAGAAgAAAAhANfGVlPg&#10;AAAACwEAAA8AAAAAAAAAAAAAAAAA8gMAAGRycy9kb3ducmV2LnhtbFBLBQYAAAAABAAEAPMAAAD/&#10;BAAAAAA=&#10;" filled="f" stroked="f">
              <v:textbox inset="0,0,0,0">
                <w:txbxContent>
                  <w:p w14:paraId="5917605D" w14:textId="77777777" w:rsidR="00922AEA"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487680" behindDoc="1" locked="0" layoutInCell="1" allowOverlap="1" wp14:anchorId="4353B30B" wp14:editId="7D0879DE">
              <wp:simplePos x="0" y="0"/>
              <wp:positionH relativeFrom="page">
                <wp:posOffset>1708150</wp:posOffset>
              </wp:positionH>
              <wp:positionV relativeFrom="page">
                <wp:posOffset>999826</wp:posOffset>
              </wp:positionV>
              <wp:extent cx="4131945" cy="46482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1945" cy="464820"/>
                      </a:xfrm>
                      <a:prstGeom prst="rect">
                        <a:avLst/>
                      </a:prstGeom>
                    </wps:spPr>
                    <wps:txbx>
                      <w:txbxContent>
                        <w:p w14:paraId="44999DA8" w14:textId="77777777" w:rsidR="00922AEA" w:rsidRDefault="00000000">
                          <w:pPr>
                            <w:spacing w:before="19"/>
                            <w:ind w:left="6" w:right="6"/>
                            <w:jc w:val="center"/>
                            <w:rPr>
                              <w:rFonts w:ascii="Century Gothic"/>
                              <w:b/>
                              <w:sz w:val="32"/>
                            </w:rPr>
                          </w:pPr>
                          <w:r>
                            <w:rPr>
                              <w:rFonts w:ascii="Century Gothic"/>
                              <w:b/>
                              <w:sz w:val="32"/>
                            </w:rPr>
                            <w:t>AYUNTAMIENTO</w:t>
                          </w:r>
                          <w:r>
                            <w:rPr>
                              <w:rFonts w:ascii="Century Gothic"/>
                              <w:b/>
                              <w:spacing w:val="-7"/>
                              <w:sz w:val="32"/>
                            </w:rPr>
                            <w:t xml:space="preserve"> </w:t>
                          </w:r>
                          <w:r>
                            <w:rPr>
                              <w:rFonts w:ascii="Century Gothic"/>
                              <w:b/>
                              <w:sz w:val="32"/>
                            </w:rPr>
                            <w:t>DE</w:t>
                          </w:r>
                          <w:r>
                            <w:rPr>
                              <w:rFonts w:ascii="Century Gothic"/>
                              <w:b/>
                              <w:spacing w:val="-12"/>
                              <w:sz w:val="32"/>
                            </w:rPr>
                            <w:t xml:space="preserve"> </w:t>
                          </w:r>
                          <w:r>
                            <w:rPr>
                              <w:rFonts w:ascii="Century Gothic"/>
                              <w:b/>
                              <w:sz w:val="32"/>
                            </w:rPr>
                            <w:t>LAS</w:t>
                          </w:r>
                          <w:r>
                            <w:rPr>
                              <w:rFonts w:ascii="Century Gothic"/>
                              <w:b/>
                              <w:spacing w:val="-9"/>
                              <w:sz w:val="32"/>
                            </w:rPr>
                            <w:t xml:space="preserve"> </w:t>
                          </w:r>
                          <w:r>
                            <w:rPr>
                              <w:rFonts w:ascii="Century Gothic"/>
                              <w:b/>
                              <w:sz w:val="32"/>
                            </w:rPr>
                            <w:t>ROZAS</w:t>
                          </w:r>
                          <w:r>
                            <w:rPr>
                              <w:rFonts w:ascii="Century Gothic"/>
                              <w:b/>
                              <w:spacing w:val="-7"/>
                              <w:sz w:val="32"/>
                            </w:rPr>
                            <w:t xml:space="preserve"> </w:t>
                          </w:r>
                          <w:r>
                            <w:rPr>
                              <w:rFonts w:ascii="Century Gothic"/>
                              <w:b/>
                              <w:sz w:val="32"/>
                            </w:rPr>
                            <w:t>DE</w:t>
                          </w:r>
                          <w:r>
                            <w:rPr>
                              <w:rFonts w:ascii="Century Gothic"/>
                              <w:b/>
                              <w:spacing w:val="-11"/>
                              <w:sz w:val="32"/>
                            </w:rPr>
                            <w:t xml:space="preserve"> </w:t>
                          </w:r>
                          <w:r>
                            <w:rPr>
                              <w:rFonts w:ascii="Century Gothic"/>
                              <w:b/>
                              <w:spacing w:val="-2"/>
                              <w:sz w:val="32"/>
                            </w:rPr>
                            <w:t>MADRID</w:t>
                          </w:r>
                        </w:p>
                        <w:p w14:paraId="54421377" w14:textId="77777777" w:rsidR="00922AEA" w:rsidRDefault="00000000">
                          <w:pPr>
                            <w:spacing w:before="30"/>
                            <w:ind w:left="6"/>
                            <w:jc w:val="center"/>
                            <w:rPr>
                              <w:rFonts w:ascii="Century Gothic" w:hAnsi="Century Gothic"/>
                            </w:rPr>
                          </w:pPr>
                          <w:r>
                            <w:rPr>
                              <w:rFonts w:ascii="Century Gothic" w:hAnsi="Century Gothic"/>
                            </w:rPr>
                            <w:t>Concejalía</w:t>
                          </w:r>
                          <w:r>
                            <w:rPr>
                              <w:rFonts w:ascii="Century Gothic" w:hAnsi="Century Gothic"/>
                              <w:spacing w:val="-4"/>
                            </w:rPr>
                            <w:t xml:space="preserve"> </w:t>
                          </w:r>
                          <w:r>
                            <w:rPr>
                              <w:rFonts w:ascii="Century Gothic" w:hAnsi="Century Gothic"/>
                            </w:rPr>
                            <w:t>de</w:t>
                          </w:r>
                          <w:r>
                            <w:rPr>
                              <w:rFonts w:ascii="Century Gothic" w:hAnsi="Century Gothic"/>
                              <w:spacing w:val="-3"/>
                            </w:rPr>
                            <w:t xml:space="preserve"> </w:t>
                          </w:r>
                          <w:r>
                            <w:rPr>
                              <w:rFonts w:ascii="Century Gothic" w:hAnsi="Century Gothic"/>
                              <w:spacing w:val="-2"/>
                            </w:rPr>
                            <w:t>Fiestas</w:t>
                          </w:r>
                        </w:p>
                      </w:txbxContent>
                    </wps:txbx>
                    <wps:bodyPr wrap="square" lIns="0" tIns="0" rIns="0" bIns="0" rtlCol="0">
                      <a:noAutofit/>
                    </wps:bodyPr>
                  </wps:wsp>
                </a:graphicData>
              </a:graphic>
            </wp:anchor>
          </w:drawing>
        </mc:Choice>
        <mc:Fallback>
          <w:pict>
            <v:shape w14:anchorId="4353B30B" id="Textbox 382" o:spid="_x0000_s1346" type="#_x0000_t202" style="position:absolute;margin-left:134.5pt;margin-top:78.75pt;width:325.35pt;height:36.6pt;z-index:-1882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" filled="f" stroked="f">
              <v:textbox inset="0,0,0,0">
                <w:txbxContent>
                  <w:p w14:paraId="44999DA8" w14:textId="77777777" w:rsidR="00922AEA" w:rsidRDefault="00000000">
                    <w:pPr>
                      <w:spacing w:before="19"/>
                      <w:ind w:left="6" w:right="6"/>
                      <w:jc w:val="center"/>
                      <w:rPr>
                        <w:rFonts w:ascii="Century Gothic"/>
                        <w:b/>
                        <w:sz w:val="32"/>
                      </w:rPr>
                    </w:pPr>
                    <w:r>
                      <w:rPr>
                        <w:rFonts w:ascii="Century Gothic"/>
                        <w:b/>
                        <w:sz w:val="32"/>
                      </w:rPr>
                      <w:t>AYUNTAMIENTO</w:t>
                    </w:r>
                    <w:r>
                      <w:rPr>
                        <w:rFonts w:ascii="Century Gothic"/>
                        <w:b/>
                        <w:spacing w:val="-7"/>
                        <w:sz w:val="32"/>
                      </w:rPr>
                      <w:t xml:space="preserve"> </w:t>
                    </w:r>
                    <w:r>
                      <w:rPr>
                        <w:rFonts w:ascii="Century Gothic"/>
                        <w:b/>
                        <w:sz w:val="32"/>
                      </w:rPr>
                      <w:t>DE</w:t>
                    </w:r>
                    <w:r>
                      <w:rPr>
                        <w:rFonts w:ascii="Century Gothic"/>
                        <w:b/>
                        <w:spacing w:val="-12"/>
                        <w:sz w:val="32"/>
                      </w:rPr>
                      <w:t xml:space="preserve"> </w:t>
                    </w:r>
                    <w:r>
                      <w:rPr>
                        <w:rFonts w:ascii="Century Gothic"/>
                        <w:b/>
                        <w:sz w:val="32"/>
                      </w:rPr>
                      <w:t>LAS</w:t>
                    </w:r>
                    <w:r>
                      <w:rPr>
                        <w:rFonts w:ascii="Century Gothic"/>
                        <w:b/>
                        <w:spacing w:val="-9"/>
                        <w:sz w:val="32"/>
                      </w:rPr>
                      <w:t xml:space="preserve"> </w:t>
                    </w:r>
                    <w:r>
                      <w:rPr>
                        <w:rFonts w:ascii="Century Gothic"/>
                        <w:b/>
                        <w:sz w:val="32"/>
                      </w:rPr>
                      <w:t>ROZAS</w:t>
                    </w:r>
                    <w:r>
                      <w:rPr>
                        <w:rFonts w:ascii="Century Gothic"/>
                        <w:b/>
                        <w:spacing w:val="-7"/>
                        <w:sz w:val="32"/>
                      </w:rPr>
                      <w:t xml:space="preserve"> </w:t>
                    </w:r>
                    <w:r>
                      <w:rPr>
                        <w:rFonts w:ascii="Century Gothic"/>
                        <w:b/>
                        <w:sz w:val="32"/>
                      </w:rPr>
                      <w:t>DE</w:t>
                    </w:r>
                    <w:r>
                      <w:rPr>
                        <w:rFonts w:ascii="Century Gothic"/>
                        <w:b/>
                        <w:spacing w:val="-11"/>
                        <w:sz w:val="32"/>
                      </w:rPr>
                      <w:t xml:space="preserve"> </w:t>
                    </w:r>
                    <w:r>
                      <w:rPr>
                        <w:rFonts w:ascii="Century Gothic"/>
                        <w:b/>
                        <w:spacing w:val="-2"/>
                        <w:sz w:val="32"/>
                      </w:rPr>
                      <w:t>MADRID</w:t>
                    </w:r>
                  </w:p>
                  <w:p w14:paraId="54421377" w14:textId="77777777" w:rsidR="00922AEA" w:rsidRDefault="00000000">
                    <w:pPr>
                      <w:spacing w:before="30"/>
                      <w:ind w:left="6"/>
                      <w:jc w:val="center"/>
                      <w:rPr>
                        <w:rFonts w:ascii="Century Gothic" w:hAnsi="Century Gothic"/>
                      </w:rPr>
                    </w:pPr>
                    <w:r>
                      <w:rPr>
                        <w:rFonts w:ascii="Century Gothic" w:hAnsi="Century Gothic"/>
                      </w:rPr>
                      <w:t>Concejalía</w:t>
                    </w:r>
                    <w:r>
                      <w:rPr>
                        <w:rFonts w:ascii="Century Gothic" w:hAnsi="Century Gothic"/>
                        <w:spacing w:val="-4"/>
                      </w:rPr>
                      <w:t xml:space="preserve"> </w:t>
                    </w:r>
                    <w:r>
                      <w:rPr>
                        <w:rFonts w:ascii="Century Gothic" w:hAnsi="Century Gothic"/>
                      </w:rPr>
                      <w:t>de</w:t>
                    </w:r>
                    <w:r>
                      <w:rPr>
                        <w:rFonts w:ascii="Century Gothic" w:hAnsi="Century Gothic"/>
                        <w:spacing w:val="-3"/>
                      </w:rPr>
                      <w:t xml:space="preserve"> </w:t>
                    </w:r>
                    <w:r>
                      <w:rPr>
                        <w:rFonts w:ascii="Century Gothic" w:hAnsi="Century Gothic"/>
                        <w:spacing w:val="-2"/>
                      </w:rPr>
                      <w:t>Fiestas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CA57E" w14:textId="604766BD" w:rsidR="00E01F6B" w:rsidRDefault="00E01F6B">
    <w:pPr>
      <w:pStyle w:val="Encabezado"/>
    </w:pPr>
    <w:r w:rsidRPr="00C73B23">
      <w:rPr>
        <w:rFonts w:ascii="Calibri" w:eastAsia="Calibri" w:hAnsi="Calibri" w:cs="Times New Roman"/>
        <w:noProof/>
        <w:kern w:val="2"/>
        <w14:ligatures w14:val="standardContextual"/>
      </w:rPr>
      <w:drawing>
        <wp:anchor distT="0" distB="0" distL="114300" distR="114300" simplePos="0" relativeHeight="251670528" behindDoc="0" locked="0" layoutInCell="1" allowOverlap="0" wp14:anchorId="706D82A1" wp14:editId="0C39B9EA">
          <wp:simplePos x="0" y="0"/>
          <wp:positionH relativeFrom="page">
            <wp:posOffset>842631</wp:posOffset>
          </wp:positionH>
          <wp:positionV relativeFrom="page">
            <wp:posOffset>111690</wp:posOffset>
          </wp:positionV>
          <wp:extent cx="666750" cy="666750"/>
          <wp:effectExtent l="0" t="0" r="0" b="0"/>
          <wp:wrapSquare wrapText="bothSides"/>
          <wp:docPr id="324408668" name="Picture 7"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324408668" name="Picture 7" descr="Logotipo, nombre de la empresa&#10;&#10;El contenido generado por IA puede ser incorrecto."/>
                  <pic:cNvPicPr/>
                </pic:nvPicPr>
                <pic:blipFill>
                  <a:blip r:embed="rId1"/>
                  <a:stretch>
                    <a:fillRect/>
                  </a:stretch>
                </pic:blipFill>
                <pic:spPr>
                  <a:xfrm>
                    <a:off x="0" y="0"/>
                    <a:ext cx="666750" cy="666750"/>
                  </a:xfrm>
                  <a:prstGeom prst="rect">
                    <a:avLst/>
                  </a:prstGeom>
                </pic:spPr>
              </pic:pic>
            </a:graphicData>
          </a:graphic>
        </wp:anchor>
      </w:drawing>
    </w:r>
    <w:r>
      <w:t xml:space="preserve">                             </w:t>
    </w:r>
  </w:p>
  <w:p w14:paraId="5D8FE3B1" w14:textId="728E8313" w:rsidR="00E01F6B" w:rsidRDefault="00E01F6B" w:rsidP="00E01F6B">
    <w:pPr>
      <w:rPr>
        <w:sz w:val="20"/>
        <w:szCs w:val="20"/>
      </w:rPr>
    </w:pPr>
    <w:r>
      <w:t xml:space="preserve">                                 </w:t>
    </w:r>
    <w:r w:rsidRPr="00C73B23">
      <w:rPr>
        <w:sz w:val="20"/>
        <w:szCs w:val="20"/>
      </w:rPr>
      <w:t xml:space="preserve">DOCUMENTO </w:t>
    </w:r>
    <w:r>
      <w:rPr>
        <w:sz w:val="20"/>
        <w:szCs w:val="20"/>
      </w:rPr>
      <w:t xml:space="preserve">ANONIMIZADO </w:t>
    </w:r>
    <w:r w:rsidRPr="00C73B23">
      <w:rPr>
        <w:sz w:val="20"/>
        <w:szCs w:val="20"/>
      </w:rPr>
      <w:t xml:space="preserve">PREPARADO PARA PUBLICAR EN EL PORTAL DE </w:t>
    </w:r>
    <w:r>
      <w:rPr>
        <w:sz w:val="20"/>
        <w:szCs w:val="20"/>
      </w:rPr>
      <w:t xml:space="preserve">                      </w:t>
    </w:r>
  </w:p>
  <w:p w14:paraId="741ED9D6" w14:textId="31452946" w:rsidR="00E01F6B" w:rsidRPr="00C73B23" w:rsidRDefault="00E01F6B" w:rsidP="00E01F6B">
    <w:pPr>
      <w:rPr>
        <w:sz w:val="20"/>
        <w:szCs w:val="20"/>
      </w:rPr>
    </w:pPr>
    <w:r>
      <w:rPr>
        <w:sz w:val="20"/>
        <w:szCs w:val="20"/>
      </w:rPr>
      <w:t xml:space="preserve">                                                                </w:t>
    </w:r>
    <w:r w:rsidRPr="00C73B23">
      <w:rPr>
        <w:sz w:val="20"/>
        <w:szCs w:val="20"/>
      </w:rPr>
      <w:t>TRANSPARENCIA EN FORMATO REUTILIZABLE</w:t>
    </w:r>
  </w:p>
  <w:p w14:paraId="580C3265" w14:textId="5E97CD18" w:rsidR="00E01F6B" w:rsidRDefault="00E01F6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55FC9" w14:textId="77777777" w:rsidR="00922AEA" w:rsidRDefault="00922AEA">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15686" w14:textId="77777777" w:rsidR="00922AEA" w:rsidRDefault="00922AEA">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1CBD3" w14:textId="77777777" w:rsidR="00922AEA" w:rsidRDefault="00000000">
    <w:pPr>
      <w:pStyle w:val="Textoindependiente"/>
      <w:spacing w:line="14" w:lineRule="auto"/>
    </w:pPr>
    <w:r>
      <w:rPr>
        <w:noProof/>
      </w:rPr>
      <w:drawing>
        <wp:anchor distT="0" distB="0" distL="0" distR="0" simplePos="0" relativeHeight="484477952" behindDoc="1" locked="0" layoutInCell="1" allowOverlap="1" wp14:anchorId="1A25284C" wp14:editId="1E87B678">
          <wp:simplePos x="0" y="0"/>
          <wp:positionH relativeFrom="page">
            <wp:posOffset>5930523</wp:posOffset>
          </wp:positionH>
          <wp:positionV relativeFrom="page">
            <wp:posOffset>226072</wp:posOffset>
          </wp:positionV>
          <wp:extent cx="488555" cy="836744"/>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 cstate="print"/>
                  <a:stretch>
                    <a:fillRect/>
                  </a:stretch>
                </pic:blipFill>
                <pic:spPr>
                  <a:xfrm>
                    <a:off x="0" y="0"/>
                    <a:ext cx="488555" cy="836744"/>
                  </a:xfrm>
                  <a:prstGeom prst="rect">
                    <a:avLst/>
                  </a:prstGeom>
                </pic:spPr>
              </pic:pic>
            </a:graphicData>
          </a:graphic>
        </wp:anchor>
      </w:drawing>
    </w:r>
    <w:r>
      <w:rPr>
        <w:noProof/>
      </w:rPr>
      <mc:AlternateContent>
        <mc:Choice Requires="wps">
          <w:drawing>
            <wp:anchor distT="0" distB="0" distL="0" distR="0" simplePos="0" relativeHeight="484478464" behindDoc="1" locked="0" layoutInCell="1" allowOverlap="1" wp14:anchorId="576FCF51" wp14:editId="77713954">
              <wp:simplePos x="0" y="0"/>
              <wp:positionH relativeFrom="page">
                <wp:posOffset>6891401</wp:posOffset>
              </wp:positionH>
              <wp:positionV relativeFrom="page">
                <wp:posOffset>189830</wp:posOffset>
              </wp:positionV>
              <wp:extent cx="491490" cy="16764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78D10489" w14:textId="77777777" w:rsidR="00922AEA"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576FCF51" id="_x0000_t202" coordsize="21600,21600" o:spt="202" path="m,l,21600r21600,l21600,xe">
              <v:stroke joinstyle="miter"/>
              <v:path gradientshapeok="t" o:connecttype="rect"/>
            </v:shapetype>
            <v:shape id="Textbox 257" o:spid="_x0000_s1337" type="#_x0000_t202" style="position:absolute;margin-left:542.65pt;margin-top:14.95pt;width:38.7pt;height:13.2pt;z-index:-1883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FIWIZGYAQAA&#10;IQMAAA4AAAAAAAAAAAAAAAAALgIAAGRycy9lMm9Eb2MueG1sUEsBAi0AFAAGAAgAAAAhANfGVlPg&#10;AAAACwEAAA8AAAAAAAAAAAAAAAAA8gMAAGRycy9kb3ducmV2LnhtbFBLBQYAAAAABAAEAPMAAAD/&#10;BAAAAAA=&#10;" filled="f" stroked="f">
              <v:textbox inset="0,0,0,0">
                <w:txbxContent>
                  <w:p w14:paraId="78D10489"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FFC73" w14:textId="77777777" w:rsidR="00922AEA" w:rsidRDefault="00922AEA">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C0A3B" w14:textId="77777777" w:rsidR="00922AEA" w:rsidRDefault="00000000">
    <w:pPr>
      <w:pStyle w:val="Textoindependiente"/>
      <w:spacing w:line="14" w:lineRule="auto"/>
    </w:pPr>
    <w:r>
      <w:rPr>
        <w:noProof/>
      </w:rPr>
      <w:drawing>
        <wp:anchor distT="0" distB="0" distL="0" distR="0" simplePos="0" relativeHeight="484480000" behindDoc="1" locked="0" layoutInCell="1" allowOverlap="1" wp14:anchorId="5E7183D7" wp14:editId="43DBA8F2">
          <wp:simplePos x="0" y="0"/>
          <wp:positionH relativeFrom="page">
            <wp:posOffset>5930523</wp:posOffset>
          </wp:positionH>
          <wp:positionV relativeFrom="page">
            <wp:posOffset>226072</wp:posOffset>
          </wp:positionV>
          <wp:extent cx="488555" cy="836744"/>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 cstate="print"/>
                  <a:stretch>
                    <a:fillRect/>
                  </a:stretch>
                </pic:blipFill>
                <pic:spPr>
                  <a:xfrm>
                    <a:off x="0" y="0"/>
                    <a:ext cx="488555" cy="836744"/>
                  </a:xfrm>
                  <a:prstGeom prst="rect">
                    <a:avLst/>
                  </a:prstGeom>
                </pic:spPr>
              </pic:pic>
            </a:graphicData>
          </a:graphic>
        </wp:anchor>
      </w:drawing>
    </w:r>
    <w:r>
      <w:rPr>
        <w:noProof/>
      </w:rPr>
      <mc:AlternateContent>
        <mc:Choice Requires="wps">
          <w:drawing>
            <wp:anchor distT="0" distB="0" distL="0" distR="0" simplePos="0" relativeHeight="484480512" behindDoc="1" locked="0" layoutInCell="1" allowOverlap="1" wp14:anchorId="5CED1D96" wp14:editId="0F94DCE3">
              <wp:simplePos x="0" y="0"/>
              <wp:positionH relativeFrom="page">
                <wp:posOffset>6891401</wp:posOffset>
              </wp:positionH>
              <wp:positionV relativeFrom="page">
                <wp:posOffset>189830</wp:posOffset>
              </wp:positionV>
              <wp:extent cx="491490" cy="16764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AE94D61" w14:textId="77777777" w:rsidR="00922AEA"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5CED1D96" id="_x0000_t202" coordsize="21600,21600" o:spt="202" path="m,l,21600r21600,l21600,xe">
              <v:stroke joinstyle="miter"/>
              <v:path gradientshapeok="t" o:connecttype="rect"/>
            </v:shapetype>
            <v:shape id="Textbox 299" o:spid="_x0000_s1339" type="#_x0000_t202" style="position:absolute;margin-left:542.65pt;margin-top:14.95pt;width:38.7pt;height:13.2pt;z-index:-1883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NymeHKYAQAA&#10;IQMAAA4AAAAAAAAAAAAAAAAALgIAAGRycy9lMm9Eb2MueG1sUEsBAi0AFAAGAAgAAAAhANfGVlPg&#10;AAAACwEAAA8AAAAAAAAAAAAAAAAA8gMAAGRycy9kb3ducmV2LnhtbFBLBQYAAAAABAAEAPMAAAD/&#10;BAAAAAA=&#10;" filled="f" stroked="f">
              <v:textbox inset="0,0,0,0">
                <w:txbxContent>
                  <w:p w14:paraId="5AE94D61"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1DE37" w14:textId="77777777" w:rsidR="00922AEA" w:rsidRDefault="00922AEA">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E7826" w14:textId="77777777" w:rsidR="00922AEA" w:rsidRDefault="00000000">
    <w:pPr>
      <w:pStyle w:val="Textoindependiente"/>
      <w:spacing w:line="14" w:lineRule="auto"/>
    </w:pPr>
    <w:r>
      <w:rPr>
        <w:noProof/>
      </w:rPr>
      <w:drawing>
        <wp:anchor distT="0" distB="0" distL="0" distR="0" simplePos="0" relativeHeight="484482048" behindDoc="1" locked="0" layoutInCell="1" allowOverlap="1" wp14:anchorId="6F17B741" wp14:editId="7BDE349E">
          <wp:simplePos x="0" y="0"/>
          <wp:positionH relativeFrom="page">
            <wp:posOffset>5930523</wp:posOffset>
          </wp:positionH>
          <wp:positionV relativeFrom="page">
            <wp:posOffset>226072</wp:posOffset>
          </wp:positionV>
          <wp:extent cx="488555" cy="836744"/>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 cstate="print"/>
                  <a:stretch>
                    <a:fillRect/>
                  </a:stretch>
                </pic:blipFill>
                <pic:spPr>
                  <a:xfrm>
                    <a:off x="0" y="0"/>
                    <a:ext cx="488555" cy="836744"/>
                  </a:xfrm>
                  <a:prstGeom prst="rect">
                    <a:avLst/>
                  </a:prstGeom>
                </pic:spPr>
              </pic:pic>
            </a:graphicData>
          </a:graphic>
        </wp:anchor>
      </w:drawing>
    </w:r>
    <w:r>
      <w:rPr>
        <w:noProof/>
      </w:rPr>
      <mc:AlternateContent>
        <mc:Choice Requires="wps">
          <w:drawing>
            <wp:anchor distT="0" distB="0" distL="0" distR="0" simplePos="0" relativeHeight="484482560" behindDoc="1" locked="0" layoutInCell="1" allowOverlap="1" wp14:anchorId="169582EB" wp14:editId="00CC2C0B">
              <wp:simplePos x="0" y="0"/>
              <wp:positionH relativeFrom="page">
                <wp:posOffset>6891401</wp:posOffset>
              </wp:positionH>
              <wp:positionV relativeFrom="page">
                <wp:posOffset>189830</wp:posOffset>
              </wp:positionV>
              <wp:extent cx="491490" cy="16764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8D9D7D4" w14:textId="77777777" w:rsidR="00922AEA"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169582EB" id="_x0000_t202" coordsize="21600,21600" o:spt="202" path="m,l,21600r21600,l21600,xe">
              <v:stroke joinstyle="miter"/>
              <v:path gradientshapeok="t" o:connecttype="rect"/>
            </v:shapetype>
            <v:shape id="Textbox 318" o:spid="_x0000_s1341" type="#_x0000_t202" style="position:absolute;margin-left:542.65pt;margin-top:14.95pt;width:38.7pt;height:13.2pt;z-index:-1883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A9x44yYAQAA&#10;IQMAAA4AAAAAAAAAAAAAAAAALgIAAGRycy9lMm9Eb2MueG1sUEsBAi0AFAAGAAgAAAAhANfGVlPg&#10;AAAACwEAAA8AAAAAAAAAAAAAAAAA8gMAAGRycy9kb3ducmV2LnhtbFBLBQYAAAAABAAEAPMAAAD/&#10;BAAAAAA=&#10;" filled="f" stroked="f">
              <v:textbox inset="0,0,0,0">
                <w:txbxContent>
                  <w:p w14:paraId="18D9D7D4" w14:textId="77777777" w:rsidR="00922AEA"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1FDA8F8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9.1pt" o:bullet="t">
        <v:imagedata r:id="rId1" o:title="image4"/>
      </v:shape>
    </w:pict>
  </w:numPicBullet>
  <w:numPicBullet w:numPicBulletId="1">
    <w:pict>
      <v:shape w14:anchorId="7417F88E" id="_x0000_i1026" type="#_x0000_t75" style="width:9.9pt;height:9.1pt" o:bullet="t">
        <v:imagedata r:id="rId2" o:title="image13"/>
      </v:shape>
    </w:pict>
  </w:numPicBullet>
  <w:abstractNum w:abstractNumId="0" w15:restartNumberingAfterBreak="0">
    <w:nsid w:val="007B2CAB"/>
    <w:multiLevelType w:val="hybridMultilevel"/>
    <w:tmpl w:val="BDC25B14"/>
    <w:lvl w:ilvl="0" w:tplc="812258E8">
      <w:start w:val="1"/>
      <w:numFmt w:val="lowerLetter"/>
      <w:lvlText w:val="%1)"/>
      <w:lvlJc w:val="left"/>
      <w:pPr>
        <w:ind w:left="992" w:hanging="715"/>
        <w:jc w:val="left"/>
      </w:pPr>
      <w:rPr>
        <w:rFonts w:ascii="Arial" w:eastAsia="Arial" w:hAnsi="Arial" w:cs="Arial" w:hint="default"/>
        <w:b w:val="0"/>
        <w:bCs w:val="0"/>
        <w:i w:val="0"/>
        <w:iCs w:val="0"/>
        <w:spacing w:val="0"/>
        <w:w w:val="100"/>
        <w:sz w:val="20"/>
        <w:szCs w:val="20"/>
        <w:lang w:val="es-ES" w:eastAsia="en-US" w:bidi="ar-SA"/>
      </w:rPr>
    </w:lvl>
    <w:lvl w:ilvl="1" w:tplc="12E42798">
      <w:start w:val="1"/>
      <w:numFmt w:val="lowerRoman"/>
      <w:lvlText w:val="%2)"/>
      <w:lvlJc w:val="left"/>
      <w:pPr>
        <w:ind w:left="992" w:hanging="210"/>
        <w:jc w:val="left"/>
      </w:pPr>
      <w:rPr>
        <w:rFonts w:ascii="Arial" w:eastAsia="Arial" w:hAnsi="Arial" w:cs="Arial" w:hint="default"/>
        <w:b w:val="0"/>
        <w:bCs w:val="0"/>
        <w:i w:val="0"/>
        <w:iCs w:val="0"/>
        <w:spacing w:val="0"/>
        <w:w w:val="100"/>
        <w:sz w:val="20"/>
        <w:szCs w:val="20"/>
        <w:lang w:val="es-ES" w:eastAsia="en-US" w:bidi="ar-SA"/>
      </w:rPr>
    </w:lvl>
    <w:lvl w:ilvl="2" w:tplc="625E0908">
      <w:start w:val="1"/>
      <w:numFmt w:val="lowerLetter"/>
      <w:lvlText w:val="%3)"/>
      <w:lvlJc w:val="left"/>
      <w:pPr>
        <w:ind w:left="992" w:hanging="180"/>
        <w:jc w:val="left"/>
      </w:pPr>
      <w:rPr>
        <w:rFonts w:ascii="Arial" w:eastAsia="Arial" w:hAnsi="Arial" w:cs="Arial" w:hint="default"/>
        <w:b w:val="0"/>
        <w:bCs w:val="0"/>
        <w:i w:val="0"/>
        <w:iCs w:val="0"/>
        <w:spacing w:val="0"/>
        <w:w w:val="91"/>
        <w:sz w:val="18"/>
        <w:szCs w:val="18"/>
        <w:lang w:val="es-ES" w:eastAsia="en-US" w:bidi="ar-SA"/>
      </w:rPr>
    </w:lvl>
    <w:lvl w:ilvl="3" w:tplc="EC2856F0">
      <w:numFmt w:val="bullet"/>
      <w:lvlText w:val="•"/>
      <w:lvlJc w:val="left"/>
      <w:pPr>
        <w:ind w:left="3719" w:hanging="180"/>
      </w:pPr>
      <w:rPr>
        <w:rFonts w:hint="default"/>
        <w:lang w:val="es-ES" w:eastAsia="en-US" w:bidi="ar-SA"/>
      </w:rPr>
    </w:lvl>
    <w:lvl w:ilvl="4" w:tplc="AFD880BA">
      <w:numFmt w:val="bullet"/>
      <w:lvlText w:val="•"/>
      <w:lvlJc w:val="left"/>
      <w:pPr>
        <w:ind w:left="4625" w:hanging="180"/>
      </w:pPr>
      <w:rPr>
        <w:rFonts w:hint="default"/>
        <w:lang w:val="es-ES" w:eastAsia="en-US" w:bidi="ar-SA"/>
      </w:rPr>
    </w:lvl>
    <w:lvl w:ilvl="5" w:tplc="089ED2AC">
      <w:numFmt w:val="bullet"/>
      <w:lvlText w:val="•"/>
      <w:lvlJc w:val="left"/>
      <w:pPr>
        <w:ind w:left="5531" w:hanging="180"/>
      </w:pPr>
      <w:rPr>
        <w:rFonts w:hint="default"/>
        <w:lang w:val="es-ES" w:eastAsia="en-US" w:bidi="ar-SA"/>
      </w:rPr>
    </w:lvl>
    <w:lvl w:ilvl="6" w:tplc="9D74F352">
      <w:numFmt w:val="bullet"/>
      <w:lvlText w:val="•"/>
      <w:lvlJc w:val="left"/>
      <w:pPr>
        <w:ind w:left="6438" w:hanging="180"/>
      </w:pPr>
      <w:rPr>
        <w:rFonts w:hint="default"/>
        <w:lang w:val="es-ES" w:eastAsia="en-US" w:bidi="ar-SA"/>
      </w:rPr>
    </w:lvl>
    <w:lvl w:ilvl="7" w:tplc="342CD658">
      <w:numFmt w:val="bullet"/>
      <w:lvlText w:val="•"/>
      <w:lvlJc w:val="left"/>
      <w:pPr>
        <w:ind w:left="7344" w:hanging="180"/>
      </w:pPr>
      <w:rPr>
        <w:rFonts w:hint="default"/>
        <w:lang w:val="es-ES" w:eastAsia="en-US" w:bidi="ar-SA"/>
      </w:rPr>
    </w:lvl>
    <w:lvl w:ilvl="8" w:tplc="89B69FBC">
      <w:numFmt w:val="bullet"/>
      <w:lvlText w:val="•"/>
      <w:lvlJc w:val="left"/>
      <w:pPr>
        <w:ind w:left="8250" w:hanging="180"/>
      </w:pPr>
      <w:rPr>
        <w:rFonts w:hint="default"/>
        <w:lang w:val="es-ES" w:eastAsia="en-US" w:bidi="ar-SA"/>
      </w:rPr>
    </w:lvl>
  </w:abstractNum>
  <w:abstractNum w:abstractNumId="1" w15:restartNumberingAfterBreak="0">
    <w:nsid w:val="04B5323D"/>
    <w:multiLevelType w:val="hybridMultilevel"/>
    <w:tmpl w:val="203017EC"/>
    <w:lvl w:ilvl="0" w:tplc="2D1E5E84">
      <w:start w:val="1"/>
      <w:numFmt w:val="lowerLetter"/>
      <w:lvlText w:val="%1)"/>
      <w:lvlJc w:val="left"/>
      <w:pPr>
        <w:ind w:left="992" w:hanging="274"/>
        <w:jc w:val="left"/>
      </w:pPr>
      <w:rPr>
        <w:rFonts w:ascii="Arial" w:eastAsia="Arial" w:hAnsi="Arial" w:cs="Arial" w:hint="default"/>
        <w:b w:val="0"/>
        <w:bCs w:val="0"/>
        <w:i/>
        <w:iCs/>
        <w:spacing w:val="0"/>
        <w:w w:val="100"/>
        <w:sz w:val="20"/>
        <w:szCs w:val="20"/>
        <w:lang w:val="es-ES" w:eastAsia="en-US" w:bidi="ar-SA"/>
      </w:rPr>
    </w:lvl>
    <w:lvl w:ilvl="1" w:tplc="73FCF6E2">
      <w:numFmt w:val="bullet"/>
      <w:lvlText w:val="•"/>
      <w:lvlJc w:val="left"/>
      <w:pPr>
        <w:ind w:left="1906" w:hanging="274"/>
      </w:pPr>
      <w:rPr>
        <w:rFonts w:hint="default"/>
        <w:lang w:val="es-ES" w:eastAsia="en-US" w:bidi="ar-SA"/>
      </w:rPr>
    </w:lvl>
    <w:lvl w:ilvl="2" w:tplc="DA823C14">
      <w:numFmt w:val="bullet"/>
      <w:lvlText w:val="•"/>
      <w:lvlJc w:val="left"/>
      <w:pPr>
        <w:ind w:left="2812" w:hanging="274"/>
      </w:pPr>
      <w:rPr>
        <w:rFonts w:hint="default"/>
        <w:lang w:val="es-ES" w:eastAsia="en-US" w:bidi="ar-SA"/>
      </w:rPr>
    </w:lvl>
    <w:lvl w:ilvl="3" w:tplc="5F908224">
      <w:numFmt w:val="bullet"/>
      <w:lvlText w:val="•"/>
      <w:lvlJc w:val="left"/>
      <w:pPr>
        <w:ind w:left="3719" w:hanging="274"/>
      </w:pPr>
      <w:rPr>
        <w:rFonts w:hint="default"/>
        <w:lang w:val="es-ES" w:eastAsia="en-US" w:bidi="ar-SA"/>
      </w:rPr>
    </w:lvl>
    <w:lvl w:ilvl="4" w:tplc="29A875C8">
      <w:numFmt w:val="bullet"/>
      <w:lvlText w:val="•"/>
      <w:lvlJc w:val="left"/>
      <w:pPr>
        <w:ind w:left="4625" w:hanging="274"/>
      </w:pPr>
      <w:rPr>
        <w:rFonts w:hint="default"/>
        <w:lang w:val="es-ES" w:eastAsia="en-US" w:bidi="ar-SA"/>
      </w:rPr>
    </w:lvl>
    <w:lvl w:ilvl="5" w:tplc="07DE53A0">
      <w:numFmt w:val="bullet"/>
      <w:lvlText w:val="•"/>
      <w:lvlJc w:val="left"/>
      <w:pPr>
        <w:ind w:left="5531" w:hanging="274"/>
      </w:pPr>
      <w:rPr>
        <w:rFonts w:hint="default"/>
        <w:lang w:val="es-ES" w:eastAsia="en-US" w:bidi="ar-SA"/>
      </w:rPr>
    </w:lvl>
    <w:lvl w:ilvl="6" w:tplc="842AC280">
      <w:numFmt w:val="bullet"/>
      <w:lvlText w:val="•"/>
      <w:lvlJc w:val="left"/>
      <w:pPr>
        <w:ind w:left="6438" w:hanging="274"/>
      </w:pPr>
      <w:rPr>
        <w:rFonts w:hint="default"/>
        <w:lang w:val="es-ES" w:eastAsia="en-US" w:bidi="ar-SA"/>
      </w:rPr>
    </w:lvl>
    <w:lvl w:ilvl="7" w:tplc="3AD8EE4C">
      <w:numFmt w:val="bullet"/>
      <w:lvlText w:val="•"/>
      <w:lvlJc w:val="left"/>
      <w:pPr>
        <w:ind w:left="7344" w:hanging="274"/>
      </w:pPr>
      <w:rPr>
        <w:rFonts w:hint="default"/>
        <w:lang w:val="es-ES" w:eastAsia="en-US" w:bidi="ar-SA"/>
      </w:rPr>
    </w:lvl>
    <w:lvl w:ilvl="8" w:tplc="69AA162A">
      <w:numFmt w:val="bullet"/>
      <w:lvlText w:val="•"/>
      <w:lvlJc w:val="left"/>
      <w:pPr>
        <w:ind w:left="8250" w:hanging="274"/>
      </w:pPr>
      <w:rPr>
        <w:rFonts w:hint="default"/>
        <w:lang w:val="es-ES" w:eastAsia="en-US" w:bidi="ar-SA"/>
      </w:rPr>
    </w:lvl>
  </w:abstractNum>
  <w:abstractNum w:abstractNumId="2" w15:restartNumberingAfterBreak="0">
    <w:nsid w:val="0B253204"/>
    <w:multiLevelType w:val="multilevel"/>
    <w:tmpl w:val="145C7212"/>
    <w:lvl w:ilvl="0">
      <w:start w:val="1"/>
      <w:numFmt w:val="decimal"/>
      <w:lvlText w:val="%1."/>
      <w:lvlJc w:val="left"/>
      <w:pPr>
        <w:ind w:left="992" w:hanging="248"/>
        <w:jc w:val="left"/>
      </w:pPr>
      <w:rPr>
        <w:rFonts w:ascii="Arial" w:eastAsia="Arial" w:hAnsi="Arial" w:cs="Arial" w:hint="default"/>
        <w:b w:val="0"/>
        <w:bCs w:val="0"/>
        <w:i/>
        <w:iCs/>
        <w:spacing w:val="0"/>
        <w:w w:val="100"/>
        <w:sz w:val="20"/>
        <w:szCs w:val="20"/>
        <w:lang w:val="es-ES" w:eastAsia="en-US" w:bidi="ar-SA"/>
      </w:rPr>
    </w:lvl>
    <w:lvl w:ilvl="1">
      <w:start w:val="1"/>
      <w:numFmt w:val="decimal"/>
      <w:lvlText w:val="%1.%2."/>
      <w:lvlJc w:val="left"/>
      <w:pPr>
        <w:ind w:left="1382" w:hanging="390"/>
        <w:jc w:val="left"/>
      </w:pPr>
      <w:rPr>
        <w:rFonts w:hint="default"/>
        <w:spacing w:val="0"/>
        <w:w w:val="100"/>
        <w:lang w:val="es-ES" w:eastAsia="en-US" w:bidi="ar-SA"/>
      </w:rPr>
    </w:lvl>
    <w:lvl w:ilvl="2">
      <w:numFmt w:val="bullet"/>
      <w:lvlText w:val="•"/>
      <w:lvlJc w:val="left"/>
      <w:pPr>
        <w:ind w:left="2344" w:hanging="390"/>
      </w:pPr>
      <w:rPr>
        <w:rFonts w:hint="default"/>
        <w:lang w:val="es-ES" w:eastAsia="en-US" w:bidi="ar-SA"/>
      </w:rPr>
    </w:lvl>
    <w:lvl w:ilvl="3">
      <w:numFmt w:val="bullet"/>
      <w:lvlText w:val="•"/>
      <w:lvlJc w:val="left"/>
      <w:pPr>
        <w:ind w:left="3309" w:hanging="390"/>
      </w:pPr>
      <w:rPr>
        <w:rFonts w:hint="default"/>
        <w:lang w:val="es-ES" w:eastAsia="en-US" w:bidi="ar-SA"/>
      </w:rPr>
    </w:lvl>
    <w:lvl w:ilvl="4">
      <w:numFmt w:val="bullet"/>
      <w:lvlText w:val="•"/>
      <w:lvlJc w:val="left"/>
      <w:pPr>
        <w:ind w:left="4274" w:hanging="390"/>
      </w:pPr>
      <w:rPr>
        <w:rFonts w:hint="default"/>
        <w:lang w:val="es-ES" w:eastAsia="en-US" w:bidi="ar-SA"/>
      </w:rPr>
    </w:lvl>
    <w:lvl w:ilvl="5">
      <w:numFmt w:val="bullet"/>
      <w:lvlText w:val="•"/>
      <w:lvlJc w:val="left"/>
      <w:pPr>
        <w:ind w:left="5239" w:hanging="390"/>
      </w:pPr>
      <w:rPr>
        <w:rFonts w:hint="default"/>
        <w:lang w:val="es-ES" w:eastAsia="en-US" w:bidi="ar-SA"/>
      </w:rPr>
    </w:lvl>
    <w:lvl w:ilvl="6">
      <w:numFmt w:val="bullet"/>
      <w:lvlText w:val="•"/>
      <w:lvlJc w:val="left"/>
      <w:pPr>
        <w:ind w:left="6204" w:hanging="390"/>
      </w:pPr>
      <w:rPr>
        <w:rFonts w:hint="default"/>
        <w:lang w:val="es-ES" w:eastAsia="en-US" w:bidi="ar-SA"/>
      </w:rPr>
    </w:lvl>
    <w:lvl w:ilvl="7">
      <w:numFmt w:val="bullet"/>
      <w:lvlText w:val="•"/>
      <w:lvlJc w:val="left"/>
      <w:pPr>
        <w:ind w:left="7169" w:hanging="390"/>
      </w:pPr>
      <w:rPr>
        <w:rFonts w:hint="default"/>
        <w:lang w:val="es-ES" w:eastAsia="en-US" w:bidi="ar-SA"/>
      </w:rPr>
    </w:lvl>
    <w:lvl w:ilvl="8">
      <w:numFmt w:val="bullet"/>
      <w:lvlText w:val="•"/>
      <w:lvlJc w:val="left"/>
      <w:pPr>
        <w:ind w:left="8133" w:hanging="390"/>
      </w:pPr>
      <w:rPr>
        <w:rFonts w:hint="default"/>
        <w:lang w:val="es-ES" w:eastAsia="en-US" w:bidi="ar-SA"/>
      </w:rPr>
    </w:lvl>
  </w:abstractNum>
  <w:abstractNum w:abstractNumId="3" w15:restartNumberingAfterBreak="0">
    <w:nsid w:val="0B9745FF"/>
    <w:multiLevelType w:val="hybridMultilevel"/>
    <w:tmpl w:val="393621E4"/>
    <w:lvl w:ilvl="0" w:tplc="93F0DB5E">
      <w:start w:val="1"/>
      <w:numFmt w:val="decimal"/>
      <w:lvlText w:val="%1."/>
      <w:lvlJc w:val="left"/>
      <w:pPr>
        <w:ind w:left="131" w:hanging="708"/>
        <w:jc w:val="left"/>
      </w:pPr>
      <w:rPr>
        <w:rFonts w:ascii="Bookman Old Style" w:eastAsia="Bookman Old Style" w:hAnsi="Bookman Old Style" w:cs="Bookman Old Style" w:hint="default"/>
        <w:b w:val="0"/>
        <w:bCs w:val="0"/>
        <w:i w:val="0"/>
        <w:iCs w:val="0"/>
        <w:spacing w:val="0"/>
        <w:w w:val="99"/>
        <w:sz w:val="20"/>
        <w:szCs w:val="20"/>
        <w:lang w:val="es-ES" w:eastAsia="en-US" w:bidi="ar-SA"/>
      </w:rPr>
    </w:lvl>
    <w:lvl w:ilvl="1" w:tplc="2E5A99BE">
      <w:numFmt w:val="bullet"/>
      <w:lvlText w:val="•"/>
      <w:lvlJc w:val="left"/>
      <w:pPr>
        <w:ind w:left="1004" w:hanging="708"/>
      </w:pPr>
      <w:rPr>
        <w:rFonts w:hint="default"/>
        <w:lang w:val="es-ES" w:eastAsia="en-US" w:bidi="ar-SA"/>
      </w:rPr>
    </w:lvl>
    <w:lvl w:ilvl="2" w:tplc="7BC21DFC">
      <w:numFmt w:val="bullet"/>
      <w:lvlText w:val="•"/>
      <w:lvlJc w:val="left"/>
      <w:pPr>
        <w:ind w:left="1869" w:hanging="708"/>
      </w:pPr>
      <w:rPr>
        <w:rFonts w:hint="default"/>
        <w:lang w:val="es-ES" w:eastAsia="en-US" w:bidi="ar-SA"/>
      </w:rPr>
    </w:lvl>
    <w:lvl w:ilvl="3" w:tplc="D40EA2DC">
      <w:numFmt w:val="bullet"/>
      <w:lvlText w:val="•"/>
      <w:lvlJc w:val="left"/>
      <w:pPr>
        <w:ind w:left="2734" w:hanging="708"/>
      </w:pPr>
      <w:rPr>
        <w:rFonts w:hint="default"/>
        <w:lang w:val="es-ES" w:eastAsia="en-US" w:bidi="ar-SA"/>
      </w:rPr>
    </w:lvl>
    <w:lvl w:ilvl="4" w:tplc="47445764">
      <w:numFmt w:val="bullet"/>
      <w:lvlText w:val="•"/>
      <w:lvlJc w:val="left"/>
      <w:pPr>
        <w:ind w:left="3599" w:hanging="708"/>
      </w:pPr>
      <w:rPr>
        <w:rFonts w:hint="default"/>
        <w:lang w:val="es-ES" w:eastAsia="en-US" w:bidi="ar-SA"/>
      </w:rPr>
    </w:lvl>
    <w:lvl w:ilvl="5" w:tplc="F0BAD02A">
      <w:numFmt w:val="bullet"/>
      <w:lvlText w:val="•"/>
      <w:lvlJc w:val="left"/>
      <w:pPr>
        <w:ind w:left="4464" w:hanging="708"/>
      </w:pPr>
      <w:rPr>
        <w:rFonts w:hint="default"/>
        <w:lang w:val="es-ES" w:eastAsia="en-US" w:bidi="ar-SA"/>
      </w:rPr>
    </w:lvl>
    <w:lvl w:ilvl="6" w:tplc="50B0F06A">
      <w:numFmt w:val="bullet"/>
      <w:lvlText w:val="•"/>
      <w:lvlJc w:val="left"/>
      <w:pPr>
        <w:ind w:left="5328" w:hanging="708"/>
      </w:pPr>
      <w:rPr>
        <w:rFonts w:hint="default"/>
        <w:lang w:val="es-ES" w:eastAsia="en-US" w:bidi="ar-SA"/>
      </w:rPr>
    </w:lvl>
    <w:lvl w:ilvl="7" w:tplc="96FCC44E">
      <w:numFmt w:val="bullet"/>
      <w:lvlText w:val="•"/>
      <w:lvlJc w:val="left"/>
      <w:pPr>
        <w:ind w:left="6193" w:hanging="708"/>
      </w:pPr>
      <w:rPr>
        <w:rFonts w:hint="default"/>
        <w:lang w:val="es-ES" w:eastAsia="en-US" w:bidi="ar-SA"/>
      </w:rPr>
    </w:lvl>
    <w:lvl w:ilvl="8" w:tplc="89F4CFE0">
      <w:numFmt w:val="bullet"/>
      <w:lvlText w:val="•"/>
      <w:lvlJc w:val="left"/>
      <w:pPr>
        <w:ind w:left="7058" w:hanging="708"/>
      </w:pPr>
      <w:rPr>
        <w:rFonts w:hint="default"/>
        <w:lang w:val="es-ES" w:eastAsia="en-US" w:bidi="ar-SA"/>
      </w:rPr>
    </w:lvl>
  </w:abstractNum>
  <w:abstractNum w:abstractNumId="4" w15:restartNumberingAfterBreak="0">
    <w:nsid w:val="0F1715FB"/>
    <w:multiLevelType w:val="hybridMultilevel"/>
    <w:tmpl w:val="0890E2A8"/>
    <w:lvl w:ilvl="0" w:tplc="07EC5FA0">
      <w:start w:val="2"/>
      <w:numFmt w:val="upperRoman"/>
      <w:lvlText w:val="%1."/>
      <w:lvlJc w:val="left"/>
      <w:pPr>
        <w:ind w:left="131" w:hanging="402"/>
        <w:jc w:val="left"/>
      </w:pPr>
      <w:rPr>
        <w:rFonts w:ascii="Bookman Old Style" w:eastAsia="Bookman Old Style" w:hAnsi="Bookman Old Style" w:cs="Bookman Old Style" w:hint="default"/>
        <w:b/>
        <w:bCs/>
        <w:i w:val="0"/>
        <w:iCs w:val="0"/>
        <w:spacing w:val="0"/>
        <w:w w:val="102"/>
        <w:sz w:val="20"/>
        <w:szCs w:val="20"/>
        <w:lang w:val="es-ES" w:eastAsia="en-US" w:bidi="ar-SA"/>
      </w:rPr>
    </w:lvl>
    <w:lvl w:ilvl="1" w:tplc="1AB4CFF8">
      <w:start w:val="1"/>
      <w:numFmt w:val="lowerLetter"/>
      <w:lvlText w:val="%2)"/>
      <w:lvlJc w:val="left"/>
      <w:pPr>
        <w:ind w:left="1547" w:hanging="708"/>
        <w:jc w:val="left"/>
      </w:pPr>
      <w:rPr>
        <w:rFonts w:ascii="Trebuchet MS" w:eastAsia="Trebuchet MS" w:hAnsi="Trebuchet MS" w:cs="Trebuchet MS" w:hint="default"/>
        <w:b w:val="0"/>
        <w:bCs w:val="0"/>
        <w:i w:val="0"/>
        <w:iCs w:val="0"/>
        <w:spacing w:val="-1"/>
        <w:w w:val="106"/>
        <w:sz w:val="22"/>
        <w:szCs w:val="22"/>
        <w:lang w:val="es-ES" w:eastAsia="en-US" w:bidi="ar-SA"/>
      </w:rPr>
    </w:lvl>
    <w:lvl w:ilvl="2" w:tplc="FD646A46">
      <w:numFmt w:val="bullet"/>
      <w:lvlText w:val="•"/>
      <w:lvlJc w:val="left"/>
      <w:pPr>
        <w:ind w:left="2345" w:hanging="708"/>
      </w:pPr>
      <w:rPr>
        <w:rFonts w:hint="default"/>
        <w:lang w:val="es-ES" w:eastAsia="en-US" w:bidi="ar-SA"/>
      </w:rPr>
    </w:lvl>
    <w:lvl w:ilvl="3" w:tplc="6FD2527C">
      <w:numFmt w:val="bullet"/>
      <w:lvlText w:val="•"/>
      <w:lvlJc w:val="left"/>
      <w:pPr>
        <w:ind w:left="3150" w:hanging="708"/>
      </w:pPr>
      <w:rPr>
        <w:rFonts w:hint="default"/>
        <w:lang w:val="es-ES" w:eastAsia="en-US" w:bidi="ar-SA"/>
      </w:rPr>
    </w:lvl>
    <w:lvl w:ilvl="4" w:tplc="EC68F69E">
      <w:numFmt w:val="bullet"/>
      <w:lvlText w:val="•"/>
      <w:lvlJc w:val="left"/>
      <w:pPr>
        <w:ind w:left="3956" w:hanging="708"/>
      </w:pPr>
      <w:rPr>
        <w:rFonts w:hint="default"/>
        <w:lang w:val="es-ES" w:eastAsia="en-US" w:bidi="ar-SA"/>
      </w:rPr>
    </w:lvl>
    <w:lvl w:ilvl="5" w:tplc="9FDC6C58">
      <w:numFmt w:val="bullet"/>
      <w:lvlText w:val="•"/>
      <w:lvlJc w:val="left"/>
      <w:pPr>
        <w:ind w:left="4761" w:hanging="708"/>
      </w:pPr>
      <w:rPr>
        <w:rFonts w:hint="default"/>
        <w:lang w:val="es-ES" w:eastAsia="en-US" w:bidi="ar-SA"/>
      </w:rPr>
    </w:lvl>
    <w:lvl w:ilvl="6" w:tplc="DCF2D56C">
      <w:numFmt w:val="bullet"/>
      <w:lvlText w:val="•"/>
      <w:lvlJc w:val="left"/>
      <w:pPr>
        <w:ind w:left="5566" w:hanging="708"/>
      </w:pPr>
      <w:rPr>
        <w:rFonts w:hint="default"/>
        <w:lang w:val="es-ES" w:eastAsia="en-US" w:bidi="ar-SA"/>
      </w:rPr>
    </w:lvl>
    <w:lvl w:ilvl="7" w:tplc="437430DC">
      <w:numFmt w:val="bullet"/>
      <w:lvlText w:val="•"/>
      <w:lvlJc w:val="left"/>
      <w:pPr>
        <w:ind w:left="6372" w:hanging="708"/>
      </w:pPr>
      <w:rPr>
        <w:rFonts w:hint="default"/>
        <w:lang w:val="es-ES" w:eastAsia="en-US" w:bidi="ar-SA"/>
      </w:rPr>
    </w:lvl>
    <w:lvl w:ilvl="8" w:tplc="C9E25BAE">
      <w:numFmt w:val="bullet"/>
      <w:lvlText w:val="•"/>
      <w:lvlJc w:val="left"/>
      <w:pPr>
        <w:ind w:left="7177" w:hanging="708"/>
      </w:pPr>
      <w:rPr>
        <w:rFonts w:hint="default"/>
        <w:lang w:val="es-ES" w:eastAsia="en-US" w:bidi="ar-SA"/>
      </w:rPr>
    </w:lvl>
  </w:abstractNum>
  <w:abstractNum w:abstractNumId="5" w15:restartNumberingAfterBreak="0">
    <w:nsid w:val="1064019C"/>
    <w:multiLevelType w:val="hybridMultilevel"/>
    <w:tmpl w:val="E528F6B2"/>
    <w:lvl w:ilvl="0" w:tplc="960A6A1E">
      <w:numFmt w:val="bullet"/>
      <w:lvlText w:val="-"/>
      <w:lvlJc w:val="left"/>
      <w:pPr>
        <w:ind w:left="992" w:hanging="215"/>
      </w:pPr>
      <w:rPr>
        <w:rFonts w:ascii="Arial" w:eastAsia="Arial" w:hAnsi="Arial" w:cs="Arial" w:hint="default"/>
        <w:b w:val="0"/>
        <w:bCs w:val="0"/>
        <w:i w:val="0"/>
        <w:iCs w:val="0"/>
        <w:spacing w:val="0"/>
        <w:w w:val="100"/>
        <w:sz w:val="20"/>
        <w:szCs w:val="20"/>
        <w:lang w:val="es-ES" w:eastAsia="en-US" w:bidi="ar-SA"/>
      </w:rPr>
    </w:lvl>
    <w:lvl w:ilvl="1" w:tplc="68EEE8B6">
      <w:numFmt w:val="bullet"/>
      <w:lvlText w:val="•"/>
      <w:lvlJc w:val="left"/>
      <w:pPr>
        <w:ind w:left="1906" w:hanging="215"/>
      </w:pPr>
      <w:rPr>
        <w:rFonts w:hint="default"/>
        <w:lang w:val="es-ES" w:eastAsia="en-US" w:bidi="ar-SA"/>
      </w:rPr>
    </w:lvl>
    <w:lvl w:ilvl="2" w:tplc="0DC47954">
      <w:numFmt w:val="bullet"/>
      <w:lvlText w:val="•"/>
      <w:lvlJc w:val="left"/>
      <w:pPr>
        <w:ind w:left="2812" w:hanging="215"/>
      </w:pPr>
      <w:rPr>
        <w:rFonts w:hint="default"/>
        <w:lang w:val="es-ES" w:eastAsia="en-US" w:bidi="ar-SA"/>
      </w:rPr>
    </w:lvl>
    <w:lvl w:ilvl="3" w:tplc="E7FAF37E">
      <w:numFmt w:val="bullet"/>
      <w:lvlText w:val="•"/>
      <w:lvlJc w:val="left"/>
      <w:pPr>
        <w:ind w:left="3719" w:hanging="215"/>
      </w:pPr>
      <w:rPr>
        <w:rFonts w:hint="default"/>
        <w:lang w:val="es-ES" w:eastAsia="en-US" w:bidi="ar-SA"/>
      </w:rPr>
    </w:lvl>
    <w:lvl w:ilvl="4" w:tplc="AEB87F82">
      <w:numFmt w:val="bullet"/>
      <w:lvlText w:val="•"/>
      <w:lvlJc w:val="left"/>
      <w:pPr>
        <w:ind w:left="4625" w:hanging="215"/>
      </w:pPr>
      <w:rPr>
        <w:rFonts w:hint="default"/>
        <w:lang w:val="es-ES" w:eastAsia="en-US" w:bidi="ar-SA"/>
      </w:rPr>
    </w:lvl>
    <w:lvl w:ilvl="5" w:tplc="119E3740">
      <w:numFmt w:val="bullet"/>
      <w:lvlText w:val="•"/>
      <w:lvlJc w:val="left"/>
      <w:pPr>
        <w:ind w:left="5531" w:hanging="215"/>
      </w:pPr>
      <w:rPr>
        <w:rFonts w:hint="default"/>
        <w:lang w:val="es-ES" w:eastAsia="en-US" w:bidi="ar-SA"/>
      </w:rPr>
    </w:lvl>
    <w:lvl w:ilvl="6" w:tplc="2318B682">
      <w:numFmt w:val="bullet"/>
      <w:lvlText w:val="•"/>
      <w:lvlJc w:val="left"/>
      <w:pPr>
        <w:ind w:left="6438" w:hanging="215"/>
      </w:pPr>
      <w:rPr>
        <w:rFonts w:hint="default"/>
        <w:lang w:val="es-ES" w:eastAsia="en-US" w:bidi="ar-SA"/>
      </w:rPr>
    </w:lvl>
    <w:lvl w:ilvl="7" w:tplc="5246CB58">
      <w:numFmt w:val="bullet"/>
      <w:lvlText w:val="•"/>
      <w:lvlJc w:val="left"/>
      <w:pPr>
        <w:ind w:left="7344" w:hanging="215"/>
      </w:pPr>
      <w:rPr>
        <w:rFonts w:hint="default"/>
        <w:lang w:val="es-ES" w:eastAsia="en-US" w:bidi="ar-SA"/>
      </w:rPr>
    </w:lvl>
    <w:lvl w:ilvl="8" w:tplc="64BCF142">
      <w:numFmt w:val="bullet"/>
      <w:lvlText w:val="•"/>
      <w:lvlJc w:val="left"/>
      <w:pPr>
        <w:ind w:left="8250" w:hanging="215"/>
      </w:pPr>
      <w:rPr>
        <w:rFonts w:hint="default"/>
        <w:lang w:val="es-ES" w:eastAsia="en-US" w:bidi="ar-SA"/>
      </w:rPr>
    </w:lvl>
  </w:abstractNum>
  <w:abstractNum w:abstractNumId="6" w15:restartNumberingAfterBreak="0">
    <w:nsid w:val="10DE5617"/>
    <w:multiLevelType w:val="hybridMultilevel"/>
    <w:tmpl w:val="D66A17D4"/>
    <w:lvl w:ilvl="0" w:tplc="64E8A840">
      <w:start w:val="1"/>
      <w:numFmt w:val="lowerLetter"/>
      <w:lvlText w:val="%1)"/>
      <w:lvlJc w:val="left"/>
      <w:pPr>
        <w:ind w:left="992" w:hanging="180"/>
        <w:jc w:val="left"/>
      </w:pPr>
      <w:rPr>
        <w:rFonts w:ascii="Arial" w:eastAsia="Arial" w:hAnsi="Arial" w:cs="Arial" w:hint="default"/>
        <w:b w:val="0"/>
        <w:bCs w:val="0"/>
        <w:i w:val="0"/>
        <w:iCs w:val="0"/>
        <w:spacing w:val="0"/>
        <w:w w:val="91"/>
        <w:sz w:val="18"/>
        <w:szCs w:val="18"/>
        <w:lang w:val="es-ES" w:eastAsia="en-US" w:bidi="ar-SA"/>
      </w:rPr>
    </w:lvl>
    <w:lvl w:ilvl="1" w:tplc="37B46FA0">
      <w:numFmt w:val="bullet"/>
      <w:lvlText w:val="•"/>
      <w:lvlJc w:val="left"/>
      <w:pPr>
        <w:ind w:left="1906" w:hanging="180"/>
      </w:pPr>
      <w:rPr>
        <w:rFonts w:hint="default"/>
        <w:lang w:val="es-ES" w:eastAsia="en-US" w:bidi="ar-SA"/>
      </w:rPr>
    </w:lvl>
    <w:lvl w:ilvl="2" w:tplc="E3501CC2">
      <w:numFmt w:val="bullet"/>
      <w:lvlText w:val="•"/>
      <w:lvlJc w:val="left"/>
      <w:pPr>
        <w:ind w:left="2812" w:hanging="180"/>
      </w:pPr>
      <w:rPr>
        <w:rFonts w:hint="default"/>
        <w:lang w:val="es-ES" w:eastAsia="en-US" w:bidi="ar-SA"/>
      </w:rPr>
    </w:lvl>
    <w:lvl w:ilvl="3" w:tplc="9C5CF3F4">
      <w:numFmt w:val="bullet"/>
      <w:lvlText w:val="•"/>
      <w:lvlJc w:val="left"/>
      <w:pPr>
        <w:ind w:left="3719" w:hanging="180"/>
      </w:pPr>
      <w:rPr>
        <w:rFonts w:hint="default"/>
        <w:lang w:val="es-ES" w:eastAsia="en-US" w:bidi="ar-SA"/>
      </w:rPr>
    </w:lvl>
    <w:lvl w:ilvl="4" w:tplc="6AFA5084">
      <w:numFmt w:val="bullet"/>
      <w:lvlText w:val="•"/>
      <w:lvlJc w:val="left"/>
      <w:pPr>
        <w:ind w:left="4625" w:hanging="180"/>
      </w:pPr>
      <w:rPr>
        <w:rFonts w:hint="default"/>
        <w:lang w:val="es-ES" w:eastAsia="en-US" w:bidi="ar-SA"/>
      </w:rPr>
    </w:lvl>
    <w:lvl w:ilvl="5" w:tplc="3A7E7CFA">
      <w:numFmt w:val="bullet"/>
      <w:lvlText w:val="•"/>
      <w:lvlJc w:val="left"/>
      <w:pPr>
        <w:ind w:left="5531" w:hanging="180"/>
      </w:pPr>
      <w:rPr>
        <w:rFonts w:hint="default"/>
        <w:lang w:val="es-ES" w:eastAsia="en-US" w:bidi="ar-SA"/>
      </w:rPr>
    </w:lvl>
    <w:lvl w:ilvl="6" w:tplc="11B0D2AC">
      <w:numFmt w:val="bullet"/>
      <w:lvlText w:val="•"/>
      <w:lvlJc w:val="left"/>
      <w:pPr>
        <w:ind w:left="6438" w:hanging="180"/>
      </w:pPr>
      <w:rPr>
        <w:rFonts w:hint="default"/>
        <w:lang w:val="es-ES" w:eastAsia="en-US" w:bidi="ar-SA"/>
      </w:rPr>
    </w:lvl>
    <w:lvl w:ilvl="7" w:tplc="9D122764">
      <w:numFmt w:val="bullet"/>
      <w:lvlText w:val="•"/>
      <w:lvlJc w:val="left"/>
      <w:pPr>
        <w:ind w:left="7344" w:hanging="180"/>
      </w:pPr>
      <w:rPr>
        <w:rFonts w:hint="default"/>
        <w:lang w:val="es-ES" w:eastAsia="en-US" w:bidi="ar-SA"/>
      </w:rPr>
    </w:lvl>
    <w:lvl w:ilvl="8" w:tplc="AAF2B0B8">
      <w:numFmt w:val="bullet"/>
      <w:lvlText w:val="•"/>
      <w:lvlJc w:val="left"/>
      <w:pPr>
        <w:ind w:left="8250" w:hanging="180"/>
      </w:pPr>
      <w:rPr>
        <w:rFonts w:hint="default"/>
        <w:lang w:val="es-ES" w:eastAsia="en-US" w:bidi="ar-SA"/>
      </w:rPr>
    </w:lvl>
  </w:abstractNum>
  <w:abstractNum w:abstractNumId="7" w15:restartNumberingAfterBreak="0">
    <w:nsid w:val="115E01F0"/>
    <w:multiLevelType w:val="hybridMultilevel"/>
    <w:tmpl w:val="E4E49B86"/>
    <w:lvl w:ilvl="0" w:tplc="DDE2B570">
      <w:start w:val="1"/>
      <w:numFmt w:val="decimal"/>
      <w:lvlText w:val="%1."/>
      <w:lvlJc w:val="left"/>
      <w:pPr>
        <w:ind w:left="362" w:hanging="360"/>
        <w:jc w:val="left"/>
      </w:pPr>
      <w:rPr>
        <w:rFonts w:ascii="Calibri" w:eastAsia="Calibri" w:hAnsi="Calibri" w:cs="Calibri" w:hint="default"/>
        <w:b/>
        <w:bCs/>
        <w:i w:val="0"/>
        <w:iCs w:val="0"/>
        <w:color w:val="1F487C"/>
        <w:spacing w:val="-1"/>
        <w:w w:val="107"/>
        <w:sz w:val="24"/>
        <w:szCs w:val="24"/>
        <w:lang w:val="es-ES" w:eastAsia="en-US" w:bidi="ar-SA"/>
      </w:rPr>
    </w:lvl>
    <w:lvl w:ilvl="1" w:tplc="163A2A6E">
      <w:numFmt w:val="bullet"/>
      <w:lvlText w:val=""/>
      <w:lvlJc w:val="left"/>
      <w:pPr>
        <w:ind w:left="722" w:hanging="360"/>
      </w:pPr>
      <w:rPr>
        <w:rFonts w:ascii="Symbol" w:eastAsia="Symbol" w:hAnsi="Symbol" w:cs="Symbol" w:hint="default"/>
        <w:b w:val="0"/>
        <w:bCs w:val="0"/>
        <w:i w:val="0"/>
        <w:iCs w:val="0"/>
        <w:spacing w:val="0"/>
        <w:w w:val="100"/>
        <w:sz w:val="24"/>
        <w:szCs w:val="24"/>
        <w:lang w:val="es-ES" w:eastAsia="en-US" w:bidi="ar-SA"/>
      </w:rPr>
    </w:lvl>
    <w:lvl w:ilvl="2" w:tplc="4BB846A8">
      <w:numFmt w:val="bullet"/>
      <w:lvlText w:val="•"/>
      <w:lvlJc w:val="left"/>
      <w:pPr>
        <w:ind w:left="1600" w:hanging="360"/>
      </w:pPr>
      <w:rPr>
        <w:rFonts w:hint="default"/>
        <w:lang w:val="es-ES" w:eastAsia="en-US" w:bidi="ar-SA"/>
      </w:rPr>
    </w:lvl>
    <w:lvl w:ilvl="3" w:tplc="0D54B14A">
      <w:numFmt w:val="bullet"/>
      <w:lvlText w:val="•"/>
      <w:lvlJc w:val="left"/>
      <w:pPr>
        <w:ind w:left="2481" w:hanging="360"/>
      </w:pPr>
      <w:rPr>
        <w:rFonts w:hint="default"/>
        <w:lang w:val="es-ES" w:eastAsia="en-US" w:bidi="ar-SA"/>
      </w:rPr>
    </w:lvl>
    <w:lvl w:ilvl="4" w:tplc="DA268B7C">
      <w:numFmt w:val="bullet"/>
      <w:lvlText w:val="•"/>
      <w:lvlJc w:val="left"/>
      <w:pPr>
        <w:ind w:left="3362" w:hanging="360"/>
      </w:pPr>
      <w:rPr>
        <w:rFonts w:hint="default"/>
        <w:lang w:val="es-ES" w:eastAsia="en-US" w:bidi="ar-SA"/>
      </w:rPr>
    </w:lvl>
    <w:lvl w:ilvl="5" w:tplc="A6D6FFEC">
      <w:numFmt w:val="bullet"/>
      <w:lvlText w:val="•"/>
      <w:lvlJc w:val="left"/>
      <w:pPr>
        <w:ind w:left="4243" w:hanging="360"/>
      </w:pPr>
      <w:rPr>
        <w:rFonts w:hint="default"/>
        <w:lang w:val="es-ES" w:eastAsia="en-US" w:bidi="ar-SA"/>
      </w:rPr>
    </w:lvl>
    <w:lvl w:ilvl="6" w:tplc="AB4AE32C">
      <w:numFmt w:val="bullet"/>
      <w:lvlText w:val="•"/>
      <w:lvlJc w:val="left"/>
      <w:pPr>
        <w:ind w:left="5124" w:hanging="360"/>
      </w:pPr>
      <w:rPr>
        <w:rFonts w:hint="default"/>
        <w:lang w:val="es-ES" w:eastAsia="en-US" w:bidi="ar-SA"/>
      </w:rPr>
    </w:lvl>
    <w:lvl w:ilvl="7" w:tplc="B7D4C29A">
      <w:numFmt w:val="bullet"/>
      <w:lvlText w:val="•"/>
      <w:lvlJc w:val="left"/>
      <w:pPr>
        <w:ind w:left="6004" w:hanging="360"/>
      </w:pPr>
      <w:rPr>
        <w:rFonts w:hint="default"/>
        <w:lang w:val="es-ES" w:eastAsia="en-US" w:bidi="ar-SA"/>
      </w:rPr>
    </w:lvl>
    <w:lvl w:ilvl="8" w:tplc="3CCCD96E">
      <w:numFmt w:val="bullet"/>
      <w:lvlText w:val="•"/>
      <w:lvlJc w:val="left"/>
      <w:pPr>
        <w:ind w:left="6885" w:hanging="360"/>
      </w:pPr>
      <w:rPr>
        <w:rFonts w:hint="default"/>
        <w:lang w:val="es-ES" w:eastAsia="en-US" w:bidi="ar-SA"/>
      </w:rPr>
    </w:lvl>
  </w:abstractNum>
  <w:abstractNum w:abstractNumId="8" w15:restartNumberingAfterBreak="0">
    <w:nsid w:val="1284011B"/>
    <w:multiLevelType w:val="hybridMultilevel"/>
    <w:tmpl w:val="3C5CF826"/>
    <w:lvl w:ilvl="0" w:tplc="547C884A">
      <w:start w:val="1"/>
      <w:numFmt w:val="decimal"/>
      <w:lvlText w:val="%1."/>
      <w:lvlJc w:val="left"/>
      <w:pPr>
        <w:ind w:left="1215" w:hanging="223"/>
        <w:jc w:val="left"/>
      </w:pPr>
      <w:rPr>
        <w:rFonts w:ascii="Arial" w:eastAsia="Arial" w:hAnsi="Arial" w:cs="Arial" w:hint="default"/>
        <w:b w:val="0"/>
        <w:bCs w:val="0"/>
        <w:i w:val="0"/>
        <w:iCs w:val="0"/>
        <w:spacing w:val="0"/>
        <w:w w:val="100"/>
        <w:sz w:val="20"/>
        <w:szCs w:val="20"/>
        <w:lang w:val="es-ES" w:eastAsia="en-US" w:bidi="ar-SA"/>
      </w:rPr>
    </w:lvl>
    <w:lvl w:ilvl="1" w:tplc="02DAE2BE">
      <w:numFmt w:val="bullet"/>
      <w:lvlText w:val="•"/>
      <w:lvlJc w:val="left"/>
      <w:pPr>
        <w:ind w:left="2104" w:hanging="223"/>
      </w:pPr>
      <w:rPr>
        <w:rFonts w:hint="default"/>
        <w:lang w:val="es-ES" w:eastAsia="en-US" w:bidi="ar-SA"/>
      </w:rPr>
    </w:lvl>
    <w:lvl w:ilvl="2" w:tplc="4694E9EA">
      <w:numFmt w:val="bullet"/>
      <w:lvlText w:val="•"/>
      <w:lvlJc w:val="left"/>
      <w:pPr>
        <w:ind w:left="2988" w:hanging="223"/>
      </w:pPr>
      <w:rPr>
        <w:rFonts w:hint="default"/>
        <w:lang w:val="es-ES" w:eastAsia="en-US" w:bidi="ar-SA"/>
      </w:rPr>
    </w:lvl>
    <w:lvl w:ilvl="3" w:tplc="5C0CA68C">
      <w:numFmt w:val="bullet"/>
      <w:lvlText w:val="•"/>
      <w:lvlJc w:val="left"/>
      <w:pPr>
        <w:ind w:left="3873" w:hanging="223"/>
      </w:pPr>
      <w:rPr>
        <w:rFonts w:hint="default"/>
        <w:lang w:val="es-ES" w:eastAsia="en-US" w:bidi="ar-SA"/>
      </w:rPr>
    </w:lvl>
    <w:lvl w:ilvl="4" w:tplc="D8585F14">
      <w:numFmt w:val="bullet"/>
      <w:lvlText w:val="•"/>
      <w:lvlJc w:val="left"/>
      <w:pPr>
        <w:ind w:left="4757" w:hanging="223"/>
      </w:pPr>
      <w:rPr>
        <w:rFonts w:hint="default"/>
        <w:lang w:val="es-ES" w:eastAsia="en-US" w:bidi="ar-SA"/>
      </w:rPr>
    </w:lvl>
    <w:lvl w:ilvl="5" w:tplc="1636901A">
      <w:numFmt w:val="bullet"/>
      <w:lvlText w:val="•"/>
      <w:lvlJc w:val="left"/>
      <w:pPr>
        <w:ind w:left="5641" w:hanging="223"/>
      </w:pPr>
      <w:rPr>
        <w:rFonts w:hint="default"/>
        <w:lang w:val="es-ES" w:eastAsia="en-US" w:bidi="ar-SA"/>
      </w:rPr>
    </w:lvl>
    <w:lvl w:ilvl="6" w:tplc="9EDA7CBE">
      <w:numFmt w:val="bullet"/>
      <w:lvlText w:val="•"/>
      <w:lvlJc w:val="left"/>
      <w:pPr>
        <w:ind w:left="6526" w:hanging="223"/>
      </w:pPr>
      <w:rPr>
        <w:rFonts w:hint="default"/>
        <w:lang w:val="es-ES" w:eastAsia="en-US" w:bidi="ar-SA"/>
      </w:rPr>
    </w:lvl>
    <w:lvl w:ilvl="7" w:tplc="F8707C66">
      <w:numFmt w:val="bullet"/>
      <w:lvlText w:val="•"/>
      <w:lvlJc w:val="left"/>
      <w:pPr>
        <w:ind w:left="7410" w:hanging="223"/>
      </w:pPr>
      <w:rPr>
        <w:rFonts w:hint="default"/>
        <w:lang w:val="es-ES" w:eastAsia="en-US" w:bidi="ar-SA"/>
      </w:rPr>
    </w:lvl>
    <w:lvl w:ilvl="8" w:tplc="FB9AD248">
      <w:numFmt w:val="bullet"/>
      <w:lvlText w:val="•"/>
      <w:lvlJc w:val="left"/>
      <w:pPr>
        <w:ind w:left="8294" w:hanging="223"/>
      </w:pPr>
      <w:rPr>
        <w:rFonts w:hint="default"/>
        <w:lang w:val="es-ES" w:eastAsia="en-US" w:bidi="ar-SA"/>
      </w:rPr>
    </w:lvl>
  </w:abstractNum>
  <w:abstractNum w:abstractNumId="9" w15:restartNumberingAfterBreak="0">
    <w:nsid w:val="13112395"/>
    <w:multiLevelType w:val="hybridMultilevel"/>
    <w:tmpl w:val="94564514"/>
    <w:lvl w:ilvl="0" w:tplc="A13AAB5E">
      <w:numFmt w:val="bullet"/>
      <w:lvlText w:val="•"/>
      <w:lvlJc w:val="left"/>
      <w:pPr>
        <w:ind w:left="992" w:hanging="132"/>
      </w:pPr>
      <w:rPr>
        <w:rFonts w:ascii="Arial" w:eastAsia="Arial" w:hAnsi="Arial" w:cs="Arial" w:hint="default"/>
        <w:b w:val="0"/>
        <w:bCs w:val="0"/>
        <w:i/>
        <w:iCs/>
        <w:spacing w:val="0"/>
        <w:w w:val="100"/>
        <w:sz w:val="20"/>
        <w:szCs w:val="20"/>
        <w:lang w:val="es-ES" w:eastAsia="en-US" w:bidi="ar-SA"/>
      </w:rPr>
    </w:lvl>
    <w:lvl w:ilvl="1" w:tplc="B308B356">
      <w:numFmt w:val="bullet"/>
      <w:lvlText w:val="•"/>
      <w:lvlJc w:val="left"/>
      <w:pPr>
        <w:ind w:left="1906" w:hanging="132"/>
      </w:pPr>
      <w:rPr>
        <w:rFonts w:hint="default"/>
        <w:lang w:val="es-ES" w:eastAsia="en-US" w:bidi="ar-SA"/>
      </w:rPr>
    </w:lvl>
    <w:lvl w:ilvl="2" w:tplc="9F2CCB2A">
      <w:numFmt w:val="bullet"/>
      <w:lvlText w:val="•"/>
      <w:lvlJc w:val="left"/>
      <w:pPr>
        <w:ind w:left="2812" w:hanging="132"/>
      </w:pPr>
      <w:rPr>
        <w:rFonts w:hint="default"/>
        <w:lang w:val="es-ES" w:eastAsia="en-US" w:bidi="ar-SA"/>
      </w:rPr>
    </w:lvl>
    <w:lvl w:ilvl="3" w:tplc="A0205DE6">
      <w:numFmt w:val="bullet"/>
      <w:lvlText w:val="•"/>
      <w:lvlJc w:val="left"/>
      <w:pPr>
        <w:ind w:left="3719" w:hanging="132"/>
      </w:pPr>
      <w:rPr>
        <w:rFonts w:hint="default"/>
        <w:lang w:val="es-ES" w:eastAsia="en-US" w:bidi="ar-SA"/>
      </w:rPr>
    </w:lvl>
    <w:lvl w:ilvl="4" w:tplc="9DAC6508">
      <w:numFmt w:val="bullet"/>
      <w:lvlText w:val="•"/>
      <w:lvlJc w:val="left"/>
      <w:pPr>
        <w:ind w:left="4625" w:hanging="132"/>
      </w:pPr>
      <w:rPr>
        <w:rFonts w:hint="default"/>
        <w:lang w:val="es-ES" w:eastAsia="en-US" w:bidi="ar-SA"/>
      </w:rPr>
    </w:lvl>
    <w:lvl w:ilvl="5" w:tplc="6E041AF4">
      <w:numFmt w:val="bullet"/>
      <w:lvlText w:val="•"/>
      <w:lvlJc w:val="left"/>
      <w:pPr>
        <w:ind w:left="5531" w:hanging="132"/>
      </w:pPr>
      <w:rPr>
        <w:rFonts w:hint="default"/>
        <w:lang w:val="es-ES" w:eastAsia="en-US" w:bidi="ar-SA"/>
      </w:rPr>
    </w:lvl>
    <w:lvl w:ilvl="6" w:tplc="8A60E4E8">
      <w:numFmt w:val="bullet"/>
      <w:lvlText w:val="•"/>
      <w:lvlJc w:val="left"/>
      <w:pPr>
        <w:ind w:left="6438" w:hanging="132"/>
      </w:pPr>
      <w:rPr>
        <w:rFonts w:hint="default"/>
        <w:lang w:val="es-ES" w:eastAsia="en-US" w:bidi="ar-SA"/>
      </w:rPr>
    </w:lvl>
    <w:lvl w:ilvl="7" w:tplc="4108521A">
      <w:numFmt w:val="bullet"/>
      <w:lvlText w:val="•"/>
      <w:lvlJc w:val="left"/>
      <w:pPr>
        <w:ind w:left="7344" w:hanging="132"/>
      </w:pPr>
      <w:rPr>
        <w:rFonts w:hint="default"/>
        <w:lang w:val="es-ES" w:eastAsia="en-US" w:bidi="ar-SA"/>
      </w:rPr>
    </w:lvl>
    <w:lvl w:ilvl="8" w:tplc="05C6E83A">
      <w:numFmt w:val="bullet"/>
      <w:lvlText w:val="•"/>
      <w:lvlJc w:val="left"/>
      <w:pPr>
        <w:ind w:left="8250" w:hanging="132"/>
      </w:pPr>
      <w:rPr>
        <w:rFonts w:hint="default"/>
        <w:lang w:val="es-ES" w:eastAsia="en-US" w:bidi="ar-SA"/>
      </w:rPr>
    </w:lvl>
  </w:abstractNum>
  <w:abstractNum w:abstractNumId="10" w15:restartNumberingAfterBreak="0">
    <w:nsid w:val="160441AB"/>
    <w:multiLevelType w:val="hybridMultilevel"/>
    <w:tmpl w:val="E05A5D22"/>
    <w:lvl w:ilvl="0" w:tplc="69E00C34">
      <w:numFmt w:val="bullet"/>
      <w:lvlText w:val="-"/>
      <w:lvlJc w:val="left"/>
      <w:pPr>
        <w:ind w:left="131" w:hanging="708"/>
      </w:pPr>
      <w:rPr>
        <w:rFonts w:ascii="Times New Roman" w:eastAsia="Times New Roman" w:hAnsi="Times New Roman" w:cs="Times New Roman" w:hint="default"/>
        <w:b w:val="0"/>
        <w:bCs w:val="0"/>
        <w:i w:val="0"/>
        <w:iCs w:val="0"/>
        <w:spacing w:val="0"/>
        <w:w w:val="100"/>
        <w:sz w:val="22"/>
        <w:szCs w:val="22"/>
        <w:lang w:val="es-ES" w:eastAsia="en-US" w:bidi="ar-SA"/>
      </w:rPr>
    </w:lvl>
    <w:lvl w:ilvl="1" w:tplc="8EBE8676">
      <w:numFmt w:val="bullet"/>
      <w:lvlText w:val="•"/>
      <w:lvlJc w:val="left"/>
      <w:pPr>
        <w:ind w:left="1004" w:hanging="708"/>
      </w:pPr>
      <w:rPr>
        <w:rFonts w:hint="default"/>
        <w:lang w:val="es-ES" w:eastAsia="en-US" w:bidi="ar-SA"/>
      </w:rPr>
    </w:lvl>
    <w:lvl w:ilvl="2" w:tplc="CCE03E7C">
      <w:numFmt w:val="bullet"/>
      <w:lvlText w:val="•"/>
      <w:lvlJc w:val="left"/>
      <w:pPr>
        <w:ind w:left="1869" w:hanging="708"/>
      </w:pPr>
      <w:rPr>
        <w:rFonts w:hint="default"/>
        <w:lang w:val="es-ES" w:eastAsia="en-US" w:bidi="ar-SA"/>
      </w:rPr>
    </w:lvl>
    <w:lvl w:ilvl="3" w:tplc="9CF60582">
      <w:numFmt w:val="bullet"/>
      <w:lvlText w:val="•"/>
      <w:lvlJc w:val="left"/>
      <w:pPr>
        <w:ind w:left="2734" w:hanging="708"/>
      </w:pPr>
      <w:rPr>
        <w:rFonts w:hint="default"/>
        <w:lang w:val="es-ES" w:eastAsia="en-US" w:bidi="ar-SA"/>
      </w:rPr>
    </w:lvl>
    <w:lvl w:ilvl="4" w:tplc="93DE584A">
      <w:numFmt w:val="bullet"/>
      <w:lvlText w:val="•"/>
      <w:lvlJc w:val="left"/>
      <w:pPr>
        <w:ind w:left="3599" w:hanging="708"/>
      </w:pPr>
      <w:rPr>
        <w:rFonts w:hint="default"/>
        <w:lang w:val="es-ES" w:eastAsia="en-US" w:bidi="ar-SA"/>
      </w:rPr>
    </w:lvl>
    <w:lvl w:ilvl="5" w:tplc="985A31CA">
      <w:numFmt w:val="bullet"/>
      <w:lvlText w:val="•"/>
      <w:lvlJc w:val="left"/>
      <w:pPr>
        <w:ind w:left="4464" w:hanging="708"/>
      </w:pPr>
      <w:rPr>
        <w:rFonts w:hint="default"/>
        <w:lang w:val="es-ES" w:eastAsia="en-US" w:bidi="ar-SA"/>
      </w:rPr>
    </w:lvl>
    <w:lvl w:ilvl="6" w:tplc="5F1AC3B8">
      <w:numFmt w:val="bullet"/>
      <w:lvlText w:val="•"/>
      <w:lvlJc w:val="left"/>
      <w:pPr>
        <w:ind w:left="5328" w:hanging="708"/>
      </w:pPr>
      <w:rPr>
        <w:rFonts w:hint="default"/>
        <w:lang w:val="es-ES" w:eastAsia="en-US" w:bidi="ar-SA"/>
      </w:rPr>
    </w:lvl>
    <w:lvl w:ilvl="7" w:tplc="F7CAB14C">
      <w:numFmt w:val="bullet"/>
      <w:lvlText w:val="•"/>
      <w:lvlJc w:val="left"/>
      <w:pPr>
        <w:ind w:left="6193" w:hanging="708"/>
      </w:pPr>
      <w:rPr>
        <w:rFonts w:hint="default"/>
        <w:lang w:val="es-ES" w:eastAsia="en-US" w:bidi="ar-SA"/>
      </w:rPr>
    </w:lvl>
    <w:lvl w:ilvl="8" w:tplc="640A61C2">
      <w:numFmt w:val="bullet"/>
      <w:lvlText w:val="•"/>
      <w:lvlJc w:val="left"/>
      <w:pPr>
        <w:ind w:left="7058" w:hanging="708"/>
      </w:pPr>
      <w:rPr>
        <w:rFonts w:hint="default"/>
        <w:lang w:val="es-ES" w:eastAsia="en-US" w:bidi="ar-SA"/>
      </w:rPr>
    </w:lvl>
  </w:abstractNum>
  <w:abstractNum w:abstractNumId="11" w15:restartNumberingAfterBreak="0">
    <w:nsid w:val="180E02AC"/>
    <w:multiLevelType w:val="hybridMultilevel"/>
    <w:tmpl w:val="4202AAD6"/>
    <w:lvl w:ilvl="0" w:tplc="6E4AA73A">
      <w:start w:val="1"/>
      <w:numFmt w:val="decimal"/>
      <w:lvlText w:val="%1."/>
      <w:lvlJc w:val="left"/>
      <w:pPr>
        <w:ind w:left="1160" w:hanging="169"/>
        <w:jc w:val="left"/>
      </w:pPr>
      <w:rPr>
        <w:rFonts w:ascii="Arial" w:eastAsia="Arial" w:hAnsi="Arial" w:cs="Arial" w:hint="default"/>
        <w:b w:val="0"/>
        <w:bCs w:val="0"/>
        <w:i w:val="0"/>
        <w:iCs w:val="0"/>
        <w:spacing w:val="0"/>
        <w:w w:val="96"/>
        <w:sz w:val="18"/>
        <w:szCs w:val="18"/>
        <w:lang w:val="es-ES" w:eastAsia="en-US" w:bidi="ar-SA"/>
      </w:rPr>
    </w:lvl>
    <w:lvl w:ilvl="1" w:tplc="CAA23CAE">
      <w:numFmt w:val="bullet"/>
      <w:lvlText w:val="•"/>
      <w:lvlJc w:val="left"/>
      <w:pPr>
        <w:ind w:left="2050" w:hanging="169"/>
      </w:pPr>
      <w:rPr>
        <w:rFonts w:hint="default"/>
        <w:lang w:val="es-ES" w:eastAsia="en-US" w:bidi="ar-SA"/>
      </w:rPr>
    </w:lvl>
    <w:lvl w:ilvl="2" w:tplc="60F88E72">
      <w:numFmt w:val="bullet"/>
      <w:lvlText w:val="•"/>
      <w:lvlJc w:val="left"/>
      <w:pPr>
        <w:ind w:left="2940" w:hanging="169"/>
      </w:pPr>
      <w:rPr>
        <w:rFonts w:hint="default"/>
        <w:lang w:val="es-ES" w:eastAsia="en-US" w:bidi="ar-SA"/>
      </w:rPr>
    </w:lvl>
    <w:lvl w:ilvl="3" w:tplc="4650BFF2">
      <w:numFmt w:val="bullet"/>
      <w:lvlText w:val="•"/>
      <w:lvlJc w:val="left"/>
      <w:pPr>
        <w:ind w:left="3831" w:hanging="169"/>
      </w:pPr>
      <w:rPr>
        <w:rFonts w:hint="default"/>
        <w:lang w:val="es-ES" w:eastAsia="en-US" w:bidi="ar-SA"/>
      </w:rPr>
    </w:lvl>
    <w:lvl w:ilvl="4" w:tplc="206EA298">
      <w:numFmt w:val="bullet"/>
      <w:lvlText w:val="•"/>
      <w:lvlJc w:val="left"/>
      <w:pPr>
        <w:ind w:left="4721" w:hanging="169"/>
      </w:pPr>
      <w:rPr>
        <w:rFonts w:hint="default"/>
        <w:lang w:val="es-ES" w:eastAsia="en-US" w:bidi="ar-SA"/>
      </w:rPr>
    </w:lvl>
    <w:lvl w:ilvl="5" w:tplc="0C1290B2">
      <w:numFmt w:val="bullet"/>
      <w:lvlText w:val="•"/>
      <w:lvlJc w:val="left"/>
      <w:pPr>
        <w:ind w:left="5611" w:hanging="169"/>
      </w:pPr>
      <w:rPr>
        <w:rFonts w:hint="default"/>
        <w:lang w:val="es-ES" w:eastAsia="en-US" w:bidi="ar-SA"/>
      </w:rPr>
    </w:lvl>
    <w:lvl w:ilvl="6" w:tplc="913E6ADA">
      <w:numFmt w:val="bullet"/>
      <w:lvlText w:val="•"/>
      <w:lvlJc w:val="left"/>
      <w:pPr>
        <w:ind w:left="6502" w:hanging="169"/>
      </w:pPr>
      <w:rPr>
        <w:rFonts w:hint="default"/>
        <w:lang w:val="es-ES" w:eastAsia="en-US" w:bidi="ar-SA"/>
      </w:rPr>
    </w:lvl>
    <w:lvl w:ilvl="7" w:tplc="9EAE1140">
      <w:numFmt w:val="bullet"/>
      <w:lvlText w:val="•"/>
      <w:lvlJc w:val="left"/>
      <w:pPr>
        <w:ind w:left="7392" w:hanging="169"/>
      </w:pPr>
      <w:rPr>
        <w:rFonts w:hint="default"/>
        <w:lang w:val="es-ES" w:eastAsia="en-US" w:bidi="ar-SA"/>
      </w:rPr>
    </w:lvl>
    <w:lvl w:ilvl="8" w:tplc="3D0AFE36">
      <w:numFmt w:val="bullet"/>
      <w:lvlText w:val="•"/>
      <w:lvlJc w:val="left"/>
      <w:pPr>
        <w:ind w:left="8282" w:hanging="169"/>
      </w:pPr>
      <w:rPr>
        <w:rFonts w:hint="default"/>
        <w:lang w:val="es-ES" w:eastAsia="en-US" w:bidi="ar-SA"/>
      </w:rPr>
    </w:lvl>
  </w:abstractNum>
  <w:abstractNum w:abstractNumId="12" w15:restartNumberingAfterBreak="0">
    <w:nsid w:val="193C5608"/>
    <w:multiLevelType w:val="hybridMultilevel"/>
    <w:tmpl w:val="715AFC2C"/>
    <w:lvl w:ilvl="0" w:tplc="B502A986">
      <w:numFmt w:val="bullet"/>
      <w:lvlText w:val="-"/>
      <w:lvlJc w:val="left"/>
      <w:pPr>
        <w:ind w:left="992" w:hanging="457"/>
      </w:pPr>
      <w:rPr>
        <w:rFonts w:ascii="Arial" w:eastAsia="Arial" w:hAnsi="Arial" w:cs="Arial" w:hint="default"/>
        <w:b w:val="0"/>
        <w:bCs w:val="0"/>
        <w:i w:val="0"/>
        <w:iCs w:val="0"/>
        <w:spacing w:val="0"/>
        <w:w w:val="100"/>
        <w:sz w:val="20"/>
        <w:szCs w:val="20"/>
        <w:lang w:val="es-ES" w:eastAsia="en-US" w:bidi="ar-SA"/>
      </w:rPr>
    </w:lvl>
    <w:lvl w:ilvl="1" w:tplc="019C1972">
      <w:numFmt w:val="bullet"/>
      <w:lvlText w:val="•"/>
      <w:lvlJc w:val="left"/>
      <w:pPr>
        <w:ind w:left="1906" w:hanging="457"/>
      </w:pPr>
      <w:rPr>
        <w:rFonts w:hint="default"/>
        <w:lang w:val="es-ES" w:eastAsia="en-US" w:bidi="ar-SA"/>
      </w:rPr>
    </w:lvl>
    <w:lvl w:ilvl="2" w:tplc="78B6663C">
      <w:numFmt w:val="bullet"/>
      <w:lvlText w:val="•"/>
      <w:lvlJc w:val="left"/>
      <w:pPr>
        <w:ind w:left="2812" w:hanging="457"/>
      </w:pPr>
      <w:rPr>
        <w:rFonts w:hint="default"/>
        <w:lang w:val="es-ES" w:eastAsia="en-US" w:bidi="ar-SA"/>
      </w:rPr>
    </w:lvl>
    <w:lvl w:ilvl="3" w:tplc="7DC2DE12">
      <w:numFmt w:val="bullet"/>
      <w:lvlText w:val="•"/>
      <w:lvlJc w:val="left"/>
      <w:pPr>
        <w:ind w:left="3719" w:hanging="457"/>
      </w:pPr>
      <w:rPr>
        <w:rFonts w:hint="default"/>
        <w:lang w:val="es-ES" w:eastAsia="en-US" w:bidi="ar-SA"/>
      </w:rPr>
    </w:lvl>
    <w:lvl w:ilvl="4" w:tplc="0E0C619A">
      <w:numFmt w:val="bullet"/>
      <w:lvlText w:val="•"/>
      <w:lvlJc w:val="left"/>
      <w:pPr>
        <w:ind w:left="4625" w:hanging="457"/>
      </w:pPr>
      <w:rPr>
        <w:rFonts w:hint="default"/>
        <w:lang w:val="es-ES" w:eastAsia="en-US" w:bidi="ar-SA"/>
      </w:rPr>
    </w:lvl>
    <w:lvl w:ilvl="5" w:tplc="C540A6E0">
      <w:numFmt w:val="bullet"/>
      <w:lvlText w:val="•"/>
      <w:lvlJc w:val="left"/>
      <w:pPr>
        <w:ind w:left="5531" w:hanging="457"/>
      </w:pPr>
      <w:rPr>
        <w:rFonts w:hint="default"/>
        <w:lang w:val="es-ES" w:eastAsia="en-US" w:bidi="ar-SA"/>
      </w:rPr>
    </w:lvl>
    <w:lvl w:ilvl="6" w:tplc="4D9A9E02">
      <w:numFmt w:val="bullet"/>
      <w:lvlText w:val="•"/>
      <w:lvlJc w:val="left"/>
      <w:pPr>
        <w:ind w:left="6438" w:hanging="457"/>
      </w:pPr>
      <w:rPr>
        <w:rFonts w:hint="default"/>
        <w:lang w:val="es-ES" w:eastAsia="en-US" w:bidi="ar-SA"/>
      </w:rPr>
    </w:lvl>
    <w:lvl w:ilvl="7" w:tplc="2D3471DE">
      <w:numFmt w:val="bullet"/>
      <w:lvlText w:val="•"/>
      <w:lvlJc w:val="left"/>
      <w:pPr>
        <w:ind w:left="7344" w:hanging="457"/>
      </w:pPr>
      <w:rPr>
        <w:rFonts w:hint="default"/>
        <w:lang w:val="es-ES" w:eastAsia="en-US" w:bidi="ar-SA"/>
      </w:rPr>
    </w:lvl>
    <w:lvl w:ilvl="8" w:tplc="C45468D2">
      <w:numFmt w:val="bullet"/>
      <w:lvlText w:val="•"/>
      <w:lvlJc w:val="left"/>
      <w:pPr>
        <w:ind w:left="8250" w:hanging="457"/>
      </w:pPr>
      <w:rPr>
        <w:rFonts w:hint="default"/>
        <w:lang w:val="es-ES" w:eastAsia="en-US" w:bidi="ar-SA"/>
      </w:rPr>
    </w:lvl>
  </w:abstractNum>
  <w:abstractNum w:abstractNumId="13" w15:restartNumberingAfterBreak="0">
    <w:nsid w:val="1C506619"/>
    <w:multiLevelType w:val="multilevel"/>
    <w:tmpl w:val="42284CAC"/>
    <w:lvl w:ilvl="0">
      <w:start w:val="3"/>
      <w:numFmt w:val="decimal"/>
      <w:lvlText w:val="%1"/>
      <w:lvlJc w:val="left"/>
      <w:pPr>
        <w:ind w:left="1382" w:hanging="390"/>
        <w:jc w:val="left"/>
      </w:pPr>
      <w:rPr>
        <w:rFonts w:hint="default"/>
        <w:lang w:val="es-ES" w:eastAsia="en-US" w:bidi="ar-SA"/>
      </w:rPr>
    </w:lvl>
    <w:lvl w:ilvl="1">
      <w:start w:val="1"/>
      <w:numFmt w:val="decimal"/>
      <w:lvlText w:val="%1.%2."/>
      <w:lvlJc w:val="left"/>
      <w:pPr>
        <w:ind w:left="1382" w:hanging="390"/>
        <w:jc w:val="left"/>
      </w:pPr>
      <w:rPr>
        <w:rFonts w:ascii="Arial" w:eastAsia="Arial" w:hAnsi="Arial" w:cs="Arial" w:hint="default"/>
        <w:b w:val="0"/>
        <w:bCs w:val="0"/>
        <w:i/>
        <w:iCs/>
        <w:spacing w:val="0"/>
        <w:w w:val="100"/>
        <w:sz w:val="20"/>
        <w:szCs w:val="20"/>
        <w:lang w:val="es-ES" w:eastAsia="en-US" w:bidi="ar-SA"/>
      </w:rPr>
    </w:lvl>
    <w:lvl w:ilvl="2">
      <w:numFmt w:val="bullet"/>
      <w:lvlText w:val="•"/>
      <w:lvlJc w:val="left"/>
      <w:pPr>
        <w:ind w:left="3116" w:hanging="390"/>
      </w:pPr>
      <w:rPr>
        <w:rFonts w:hint="default"/>
        <w:lang w:val="es-ES" w:eastAsia="en-US" w:bidi="ar-SA"/>
      </w:rPr>
    </w:lvl>
    <w:lvl w:ilvl="3">
      <w:numFmt w:val="bullet"/>
      <w:lvlText w:val="•"/>
      <w:lvlJc w:val="left"/>
      <w:pPr>
        <w:ind w:left="3985" w:hanging="390"/>
      </w:pPr>
      <w:rPr>
        <w:rFonts w:hint="default"/>
        <w:lang w:val="es-ES" w:eastAsia="en-US" w:bidi="ar-SA"/>
      </w:rPr>
    </w:lvl>
    <w:lvl w:ilvl="4">
      <w:numFmt w:val="bullet"/>
      <w:lvlText w:val="•"/>
      <w:lvlJc w:val="left"/>
      <w:pPr>
        <w:ind w:left="4853" w:hanging="390"/>
      </w:pPr>
      <w:rPr>
        <w:rFonts w:hint="default"/>
        <w:lang w:val="es-ES" w:eastAsia="en-US" w:bidi="ar-SA"/>
      </w:rPr>
    </w:lvl>
    <w:lvl w:ilvl="5">
      <w:numFmt w:val="bullet"/>
      <w:lvlText w:val="•"/>
      <w:lvlJc w:val="left"/>
      <w:pPr>
        <w:ind w:left="5721" w:hanging="390"/>
      </w:pPr>
      <w:rPr>
        <w:rFonts w:hint="default"/>
        <w:lang w:val="es-ES" w:eastAsia="en-US" w:bidi="ar-SA"/>
      </w:rPr>
    </w:lvl>
    <w:lvl w:ilvl="6">
      <w:numFmt w:val="bullet"/>
      <w:lvlText w:val="•"/>
      <w:lvlJc w:val="left"/>
      <w:pPr>
        <w:ind w:left="6590" w:hanging="390"/>
      </w:pPr>
      <w:rPr>
        <w:rFonts w:hint="default"/>
        <w:lang w:val="es-ES" w:eastAsia="en-US" w:bidi="ar-SA"/>
      </w:rPr>
    </w:lvl>
    <w:lvl w:ilvl="7">
      <w:numFmt w:val="bullet"/>
      <w:lvlText w:val="•"/>
      <w:lvlJc w:val="left"/>
      <w:pPr>
        <w:ind w:left="7458" w:hanging="390"/>
      </w:pPr>
      <w:rPr>
        <w:rFonts w:hint="default"/>
        <w:lang w:val="es-ES" w:eastAsia="en-US" w:bidi="ar-SA"/>
      </w:rPr>
    </w:lvl>
    <w:lvl w:ilvl="8">
      <w:numFmt w:val="bullet"/>
      <w:lvlText w:val="•"/>
      <w:lvlJc w:val="left"/>
      <w:pPr>
        <w:ind w:left="8326" w:hanging="390"/>
      </w:pPr>
      <w:rPr>
        <w:rFonts w:hint="default"/>
        <w:lang w:val="es-ES" w:eastAsia="en-US" w:bidi="ar-SA"/>
      </w:rPr>
    </w:lvl>
  </w:abstractNum>
  <w:abstractNum w:abstractNumId="14" w15:restartNumberingAfterBreak="0">
    <w:nsid w:val="1F5955B9"/>
    <w:multiLevelType w:val="hybridMultilevel"/>
    <w:tmpl w:val="B11024D0"/>
    <w:lvl w:ilvl="0" w:tplc="B15214FC">
      <w:start w:val="1"/>
      <w:numFmt w:val="lowerLetter"/>
      <w:lvlText w:val="%1)"/>
      <w:lvlJc w:val="left"/>
      <w:pPr>
        <w:ind w:left="851" w:hanging="360"/>
        <w:jc w:val="left"/>
      </w:pPr>
      <w:rPr>
        <w:rFonts w:ascii="Georgia" w:eastAsia="Georgia" w:hAnsi="Georgia" w:cs="Georgia" w:hint="default"/>
        <w:b w:val="0"/>
        <w:bCs w:val="0"/>
        <w:i/>
        <w:iCs/>
        <w:spacing w:val="0"/>
        <w:w w:val="104"/>
        <w:sz w:val="18"/>
        <w:szCs w:val="18"/>
        <w:lang w:val="es-ES" w:eastAsia="en-US" w:bidi="ar-SA"/>
      </w:rPr>
    </w:lvl>
    <w:lvl w:ilvl="1" w:tplc="53F44DBC">
      <w:numFmt w:val="bullet"/>
      <w:lvlText w:val="•"/>
      <w:lvlJc w:val="left"/>
      <w:pPr>
        <w:ind w:left="1652" w:hanging="360"/>
      </w:pPr>
      <w:rPr>
        <w:rFonts w:hint="default"/>
        <w:lang w:val="es-ES" w:eastAsia="en-US" w:bidi="ar-SA"/>
      </w:rPr>
    </w:lvl>
    <w:lvl w:ilvl="2" w:tplc="80BE6FD0">
      <w:numFmt w:val="bullet"/>
      <w:lvlText w:val="•"/>
      <w:lvlJc w:val="left"/>
      <w:pPr>
        <w:ind w:left="2445" w:hanging="360"/>
      </w:pPr>
      <w:rPr>
        <w:rFonts w:hint="default"/>
        <w:lang w:val="es-ES" w:eastAsia="en-US" w:bidi="ar-SA"/>
      </w:rPr>
    </w:lvl>
    <w:lvl w:ilvl="3" w:tplc="20108ED0">
      <w:numFmt w:val="bullet"/>
      <w:lvlText w:val="•"/>
      <w:lvlJc w:val="left"/>
      <w:pPr>
        <w:ind w:left="3238" w:hanging="360"/>
      </w:pPr>
      <w:rPr>
        <w:rFonts w:hint="default"/>
        <w:lang w:val="es-ES" w:eastAsia="en-US" w:bidi="ar-SA"/>
      </w:rPr>
    </w:lvl>
    <w:lvl w:ilvl="4" w:tplc="307688A8">
      <w:numFmt w:val="bullet"/>
      <w:lvlText w:val="•"/>
      <w:lvlJc w:val="left"/>
      <w:pPr>
        <w:ind w:left="4031" w:hanging="360"/>
      </w:pPr>
      <w:rPr>
        <w:rFonts w:hint="default"/>
        <w:lang w:val="es-ES" w:eastAsia="en-US" w:bidi="ar-SA"/>
      </w:rPr>
    </w:lvl>
    <w:lvl w:ilvl="5" w:tplc="3B742F9A">
      <w:numFmt w:val="bullet"/>
      <w:lvlText w:val="•"/>
      <w:lvlJc w:val="left"/>
      <w:pPr>
        <w:ind w:left="4824" w:hanging="360"/>
      </w:pPr>
      <w:rPr>
        <w:rFonts w:hint="default"/>
        <w:lang w:val="es-ES" w:eastAsia="en-US" w:bidi="ar-SA"/>
      </w:rPr>
    </w:lvl>
    <w:lvl w:ilvl="6" w:tplc="9BF80218">
      <w:numFmt w:val="bullet"/>
      <w:lvlText w:val="•"/>
      <w:lvlJc w:val="left"/>
      <w:pPr>
        <w:ind w:left="5616" w:hanging="360"/>
      </w:pPr>
      <w:rPr>
        <w:rFonts w:hint="default"/>
        <w:lang w:val="es-ES" w:eastAsia="en-US" w:bidi="ar-SA"/>
      </w:rPr>
    </w:lvl>
    <w:lvl w:ilvl="7" w:tplc="8F16C674">
      <w:numFmt w:val="bullet"/>
      <w:lvlText w:val="•"/>
      <w:lvlJc w:val="left"/>
      <w:pPr>
        <w:ind w:left="6409" w:hanging="360"/>
      </w:pPr>
      <w:rPr>
        <w:rFonts w:hint="default"/>
        <w:lang w:val="es-ES" w:eastAsia="en-US" w:bidi="ar-SA"/>
      </w:rPr>
    </w:lvl>
    <w:lvl w:ilvl="8" w:tplc="C268C586">
      <w:numFmt w:val="bullet"/>
      <w:lvlText w:val="•"/>
      <w:lvlJc w:val="left"/>
      <w:pPr>
        <w:ind w:left="7202" w:hanging="360"/>
      </w:pPr>
      <w:rPr>
        <w:rFonts w:hint="default"/>
        <w:lang w:val="es-ES" w:eastAsia="en-US" w:bidi="ar-SA"/>
      </w:rPr>
    </w:lvl>
  </w:abstractNum>
  <w:abstractNum w:abstractNumId="15" w15:restartNumberingAfterBreak="0">
    <w:nsid w:val="208A7BD1"/>
    <w:multiLevelType w:val="hybridMultilevel"/>
    <w:tmpl w:val="CD7CA424"/>
    <w:lvl w:ilvl="0" w:tplc="A472394E">
      <w:numFmt w:val="bullet"/>
      <w:lvlText w:val="-"/>
      <w:lvlJc w:val="left"/>
      <w:pPr>
        <w:ind w:left="992" w:hanging="123"/>
      </w:pPr>
      <w:rPr>
        <w:rFonts w:ascii="Arial" w:eastAsia="Arial" w:hAnsi="Arial" w:cs="Arial" w:hint="default"/>
        <w:spacing w:val="0"/>
        <w:w w:val="100"/>
        <w:lang w:val="es-ES" w:eastAsia="en-US" w:bidi="ar-SA"/>
      </w:rPr>
    </w:lvl>
    <w:lvl w:ilvl="1" w:tplc="C3F63DDC">
      <w:numFmt w:val="bullet"/>
      <w:lvlText w:val="•"/>
      <w:lvlJc w:val="left"/>
      <w:pPr>
        <w:ind w:left="1906" w:hanging="123"/>
      </w:pPr>
      <w:rPr>
        <w:rFonts w:hint="default"/>
        <w:lang w:val="es-ES" w:eastAsia="en-US" w:bidi="ar-SA"/>
      </w:rPr>
    </w:lvl>
    <w:lvl w:ilvl="2" w:tplc="9A16B3C8">
      <w:numFmt w:val="bullet"/>
      <w:lvlText w:val="•"/>
      <w:lvlJc w:val="left"/>
      <w:pPr>
        <w:ind w:left="2812" w:hanging="123"/>
      </w:pPr>
      <w:rPr>
        <w:rFonts w:hint="default"/>
        <w:lang w:val="es-ES" w:eastAsia="en-US" w:bidi="ar-SA"/>
      </w:rPr>
    </w:lvl>
    <w:lvl w:ilvl="3" w:tplc="77D6ADFE">
      <w:numFmt w:val="bullet"/>
      <w:lvlText w:val="•"/>
      <w:lvlJc w:val="left"/>
      <w:pPr>
        <w:ind w:left="3719" w:hanging="123"/>
      </w:pPr>
      <w:rPr>
        <w:rFonts w:hint="default"/>
        <w:lang w:val="es-ES" w:eastAsia="en-US" w:bidi="ar-SA"/>
      </w:rPr>
    </w:lvl>
    <w:lvl w:ilvl="4" w:tplc="96302074">
      <w:numFmt w:val="bullet"/>
      <w:lvlText w:val="•"/>
      <w:lvlJc w:val="left"/>
      <w:pPr>
        <w:ind w:left="4625" w:hanging="123"/>
      </w:pPr>
      <w:rPr>
        <w:rFonts w:hint="default"/>
        <w:lang w:val="es-ES" w:eastAsia="en-US" w:bidi="ar-SA"/>
      </w:rPr>
    </w:lvl>
    <w:lvl w:ilvl="5" w:tplc="5CBC32FC">
      <w:numFmt w:val="bullet"/>
      <w:lvlText w:val="•"/>
      <w:lvlJc w:val="left"/>
      <w:pPr>
        <w:ind w:left="5531" w:hanging="123"/>
      </w:pPr>
      <w:rPr>
        <w:rFonts w:hint="default"/>
        <w:lang w:val="es-ES" w:eastAsia="en-US" w:bidi="ar-SA"/>
      </w:rPr>
    </w:lvl>
    <w:lvl w:ilvl="6" w:tplc="781C2868">
      <w:numFmt w:val="bullet"/>
      <w:lvlText w:val="•"/>
      <w:lvlJc w:val="left"/>
      <w:pPr>
        <w:ind w:left="6438" w:hanging="123"/>
      </w:pPr>
      <w:rPr>
        <w:rFonts w:hint="default"/>
        <w:lang w:val="es-ES" w:eastAsia="en-US" w:bidi="ar-SA"/>
      </w:rPr>
    </w:lvl>
    <w:lvl w:ilvl="7" w:tplc="81E2357C">
      <w:numFmt w:val="bullet"/>
      <w:lvlText w:val="•"/>
      <w:lvlJc w:val="left"/>
      <w:pPr>
        <w:ind w:left="7344" w:hanging="123"/>
      </w:pPr>
      <w:rPr>
        <w:rFonts w:hint="default"/>
        <w:lang w:val="es-ES" w:eastAsia="en-US" w:bidi="ar-SA"/>
      </w:rPr>
    </w:lvl>
    <w:lvl w:ilvl="8" w:tplc="48DC8010">
      <w:numFmt w:val="bullet"/>
      <w:lvlText w:val="•"/>
      <w:lvlJc w:val="left"/>
      <w:pPr>
        <w:ind w:left="8250" w:hanging="123"/>
      </w:pPr>
      <w:rPr>
        <w:rFonts w:hint="default"/>
        <w:lang w:val="es-ES" w:eastAsia="en-US" w:bidi="ar-SA"/>
      </w:rPr>
    </w:lvl>
  </w:abstractNum>
  <w:abstractNum w:abstractNumId="16" w15:restartNumberingAfterBreak="0">
    <w:nsid w:val="24A341FC"/>
    <w:multiLevelType w:val="hybridMultilevel"/>
    <w:tmpl w:val="5F280936"/>
    <w:lvl w:ilvl="0" w:tplc="BF70D5E8">
      <w:start w:val="1"/>
      <w:numFmt w:val="upperLetter"/>
      <w:lvlText w:val="%1)"/>
      <w:lvlJc w:val="left"/>
      <w:pPr>
        <w:ind w:left="1259" w:hanging="267"/>
        <w:jc w:val="left"/>
      </w:pPr>
      <w:rPr>
        <w:rFonts w:ascii="Arial" w:eastAsia="Arial" w:hAnsi="Arial" w:cs="Arial" w:hint="default"/>
        <w:b/>
        <w:bCs/>
        <w:i w:val="0"/>
        <w:iCs w:val="0"/>
        <w:spacing w:val="0"/>
        <w:w w:val="100"/>
        <w:sz w:val="20"/>
        <w:szCs w:val="20"/>
        <w:lang w:val="es-ES" w:eastAsia="en-US" w:bidi="ar-SA"/>
      </w:rPr>
    </w:lvl>
    <w:lvl w:ilvl="1" w:tplc="E3D05184">
      <w:start w:val="1"/>
      <w:numFmt w:val="decimal"/>
      <w:lvlText w:val="%2."/>
      <w:lvlJc w:val="left"/>
      <w:pPr>
        <w:ind w:left="1393" w:hanging="279"/>
        <w:jc w:val="left"/>
      </w:pPr>
      <w:rPr>
        <w:rFonts w:ascii="Arial" w:eastAsia="Arial" w:hAnsi="Arial" w:cs="Arial" w:hint="default"/>
        <w:b w:val="0"/>
        <w:bCs w:val="0"/>
        <w:i w:val="0"/>
        <w:iCs w:val="0"/>
        <w:spacing w:val="0"/>
        <w:w w:val="100"/>
        <w:sz w:val="20"/>
        <w:szCs w:val="20"/>
        <w:lang w:val="es-ES" w:eastAsia="en-US" w:bidi="ar-SA"/>
      </w:rPr>
    </w:lvl>
    <w:lvl w:ilvl="2" w:tplc="B4F8397A">
      <w:numFmt w:val="bullet"/>
      <w:lvlText w:val="-"/>
      <w:lvlJc w:val="left"/>
      <w:pPr>
        <w:ind w:left="1965" w:hanging="123"/>
      </w:pPr>
      <w:rPr>
        <w:rFonts w:ascii="Arial" w:eastAsia="Arial" w:hAnsi="Arial" w:cs="Arial" w:hint="default"/>
        <w:b w:val="0"/>
        <w:bCs w:val="0"/>
        <w:i w:val="0"/>
        <w:iCs w:val="0"/>
        <w:spacing w:val="0"/>
        <w:w w:val="100"/>
        <w:sz w:val="20"/>
        <w:szCs w:val="20"/>
        <w:lang w:val="es-ES" w:eastAsia="en-US" w:bidi="ar-SA"/>
      </w:rPr>
    </w:lvl>
    <w:lvl w:ilvl="3" w:tplc="73502CB6">
      <w:numFmt w:val="bullet"/>
      <w:lvlText w:val="•"/>
      <w:lvlJc w:val="left"/>
      <w:pPr>
        <w:ind w:left="2972" w:hanging="123"/>
      </w:pPr>
      <w:rPr>
        <w:rFonts w:hint="default"/>
        <w:lang w:val="es-ES" w:eastAsia="en-US" w:bidi="ar-SA"/>
      </w:rPr>
    </w:lvl>
    <w:lvl w:ilvl="4" w:tplc="A156FFAE">
      <w:numFmt w:val="bullet"/>
      <w:lvlText w:val="•"/>
      <w:lvlJc w:val="left"/>
      <w:pPr>
        <w:ind w:left="3985" w:hanging="123"/>
      </w:pPr>
      <w:rPr>
        <w:rFonts w:hint="default"/>
        <w:lang w:val="es-ES" w:eastAsia="en-US" w:bidi="ar-SA"/>
      </w:rPr>
    </w:lvl>
    <w:lvl w:ilvl="5" w:tplc="5256FE06">
      <w:numFmt w:val="bullet"/>
      <w:lvlText w:val="•"/>
      <w:lvlJc w:val="left"/>
      <w:pPr>
        <w:ind w:left="4998" w:hanging="123"/>
      </w:pPr>
      <w:rPr>
        <w:rFonts w:hint="default"/>
        <w:lang w:val="es-ES" w:eastAsia="en-US" w:bidi="ar-SA"/>
      </w:rPr>
    </w:lvl>
    <w:lvl w:ilvl="6" w:tplc="FAF2A496">
      <w:numFmt w:val="bullet"/>
      <w:lvlText w:val="•"/>
      <w:lvlJc w:val="left"/>
      <w:pPr>
        <w:ind w:left="6011" w:hanging="123"/>
      </w:pPr>
      <w:rPr>
        <w:rFonts w:hint="default"/>
        <w:lang w:val="es-ES" w:eastAsia="en-US" w:bidi="ar-SA"/>
      </w:rPr>
    </w:lvl>
    <w:lvl w:ilvl="7" w:tplc="8392DB34">
      <w:numFmt w:val="bullet"/>
      <w:lvlText w:val="•"/>
      <w:lvlJc w:val="left"/>
      <w:pPr>
        <w:ind w:left="7024" w:hanging="123"/>
      </w:pPr>
      <w:rPr>
        <w:rFonts w:hint="default"/>
        <w:lang w:val="es-ES" w:eastAsia="en-US" w:bidi="ar-SA"/>
      </w:rPr>
    </w:lvl>
    <w:lvl w:ilvl="8" w:tplc="1DFA82DA">
      <w:numFmt w:val="bullet"/>
      <w:lvlText w:val="•"/>
      <w:lvlJc w:val="left"/>
      <w:pPr>
        <w:ind w:left="8037" w:hanging="123"/>
      </w:pPr>
      <w:rPr>
        <w:rFonts w:hint="default"/>
        <w:lang w:val="es-ES" w:eastAsia="en-US" w:bidi="ar-SA"/>
      </w:rPr>
    </w:lvl>
  </w:abstractNum>
  <w:abstractNum w:abstractNumId="17" w15:restartNumberingAfterBreak="0">
    <w:nsid w:val="267D563F"/>
    <w:multiLevelType w:val="hybridMultilevel"/>
    <w:tmpl w:val="D544245C"/>
    <w:lvl w:ilvl="0" w:tplc="5C66234E">
      <w:start w:val="1"/>
      <w:numFmt w:val="lowerLetter"/>
      <w:lvlText w:val="%1)"/>
      <w:lvlJc w:val="left"/>
      <w:pPr>
        <w:ind w:left="992" w:hanging="183"/>
        <w:jc w:val="left"/>
      </w:pPr>
      <w:rPr>
        <w:rFonts w:ascii="Arial" w:eastAsia="Arial" w:hAnsi="Arial" w:cs="Arial" w:hint="default"/>
        <w:b w:val="0"/>
        <w:bCs w:val="0"/>
        <w:i w:val="0"/>
        <w:iCs w:val="0"/>
        <w:spacing w:val="1"/>
        <w:w w:val="95"/>
        <w:sz w:val="18"/>
        <w:szCs w:val="18"/>
        <w:lang w:val="es-ES" w:eastAsia="en-US" w:bidi="ar-SA"/>
      </w:rPr>
    </w:lvl>
    <w:lvl w:ilvl="1" w:tplc="EB549F3E">
      <w:numFmt w:val="bullet"/>
      <w:lvlText w:val="•"/>
      <w:lvlJc w:val="left"/>
      <w:pPr>
        <w:ind w:left="1906" w:hanging="183"/>
      </w:pPr>
      <w:rPr>
        <w:rFonts w:hint="default"/>
        <w:lang w:val="es-ES" w:eastAsia="en-US" w:bidi="ar-SA"/>
      </w:rPr>
    </w:lvl>
    <w:lvl w:ilvl="2" w:tplc="AA4EDDF8">
      <w:numFmt w:val="bullet"/>
      <w:lvlText w:val="•"/>
      <w:lvlJc w:val="left"/>
      <w:pPr>
        <w:ind w:left="2812" w:hanging="183"/>
      </w:pPr>
      <w:rPr>
        <w:rFonts w:hint="default"/>
        <w:lang w:val="es-ES" w:eastAsia="en-US" w:bidi="ar-SA"/>
      </w:rPr>
    </w:lvl>
    <w:lvl w:ilvl="3" w:tplc="27F09AC8">
      <w:numFmt w:val="bullet"/>
      <w:lvlText w:val="•"/>
      <w:lvlJc w:val="left"/>
      <w:pPr>
        <w:ind w:left="3719" w:hanging="183"/>
      </w:pPr>
      <w:rPr>
        <w:rFonts w:hint="default"/>
        <w:lang w:val="es-ES" w:eastAsia="en-US" w:bidi="ar-SA"/>
      </w:rPr>
    </w:lvl>
    <w:lvl w:ilvl="4" w:tplc="70F27F62">
      <w:numFmt w:val="bullet"/>
      <w:lvlText w:val="•"/>
      <w:lvlJc w:val="left"/>
      <w:pPr>
        <w:ind w:left="4625" w:hanging="183"/>
      </w:pPr>
      <w:rPr>
        <w:rFonts w:hint="default"/>
        <w:lang w:val="es-ES" w:eastAsia="en-US" w:bidi="ar-SA"/>
      </w:rPr>
    </w:lvl>
    <w:lvl w:ilvl="5" w:tplc="51B29E02">
      <w:numFmt w:val="bullet"/>
      <w:lvlText w:val="•"/>
      <w:lvlJc w:val="left"/>
      <w:pPr>
        <w:ind w:left="5531" w:hanging="183"/>
      </w:pPr>
      <w:rPr>
        <w:rFonts w:hint="default"/>
        <w:lang w:val="es-ES" w:eastAsia="en-US" w:bidi="ar-SA"/>
      </w:rPr>
    </w:lvl>
    <w:lvl w:ilvl="6" w:tplc="5C2A3456">
      <w:numFmt w:val="bullet"/>
      <w:lvlText w:val="•"/>
      <w:lvlJc w:val="left"/>
      <w:pPr>
        <w:ind w:left="6438" w:hanging="183"/>
      </w:pPr>
      <w:rPr>
        <w:rFonts w:hint="default"/>
        <w:lang w:val="es-ES" w:eastAsia="en-US" w:bidi="ar-SA"/>
      </w:rPr>
    </w:lvl>
    <w:lvl w:ilvl="7" w:tplc="256AB356">
      <w:numFmt w:val="bullet"/>
      <w:lvlText w:val="•"/>
      <w:lvlJc w:val="left"/>
      <w:pPr>
        <w:ind w:left="7344" w:hanging="183"/>
      </w:pPr>
      <w:rPr>
        <w:rFonts w:hint="default"/>
        <w:lang w:val="es-ES" w:eastAsia="en-US" w:bidi="ar-SA"/>
      </w:rPr>
    </w:lvl>
    <w:lvl w:ilvl="8" w:tplc="7A081F10">
      <w:numFmt w:val="bullet"/>
      <w:lvlText w:val="•"/>
      <w:lvlJc w:val="left"/>
      <w:pPr>
        <w:ind w:left="8250" w:hanging="183"/>
      </w:pPr>
      <w:rPr>
        <w:rFonts w:hint="default"/>
        <w:lang w:val="es-ES" w:eastAsia="en-US" w:bidi="ar-SA"/>
      </w:rPr>
    </w:lvl>
  </w:abstractNum>
  <w:abstractNum w:abstractNumId="18" w15:restartNumberingAfterBreak="0">
    <w:nsid w:val="277C7FBF"/>
    <w:multiLevelType w:val="hybridMultilevel"/>
    <w:tmpl w:val="12E2D56E"/>
    <w:lvl w:ilvl="0" w:tplc="88B4DCF4">
      <w:start w:val="1"/>
      <w:numFmt w:val="lowerLetter"/>
      <w:lvlText w:val="%1)"/>
      <w:lvlJc w:val="left"/>
      <w:pPr>
        <w:ind w:left="992" w:hanging="181"/>
        <w:jc w:val="left"/>
      </w:pPr>
      <w:rPr>
        <w:rFonts w:ascii="Arial" w:eastAsia="Arial" w:hAnsi="Arial" w:cs="Arial" w:hint="default"/>
        <w:b w:val="0"/>
        <w:bCs w:val="0"/>
        <w:i w:val="0"/>
        <w:iCs w:val="0"/>
        <w:spacing w:val="1"/>
        <w:w w:val="92"/>
        <w:sz w:val="18"/>
        <w:szCs w:val="18"/>
        <w:lang w:val="es-ES" w:eastAsia="en-US" w:bidi="ar-SA"/>
      </w:rPr>
    </w:lvl>
    <w:lvl w:ilvl="1" w:tplc="30628C54">
      <w:numFmt w:val="bullet"/>
      <w:lvlText w:val="•"/>
      <w:lvlJc w:val="left"/>
      <w:pPr>
        <w:ind w:left="1906" w:hanging="181"/>
      </w:pPr>
      <w:rPr>
        <w:rFonts w:hint="default"/>
        <w:lang w:val="es-ES" w:eastAsia="en-US" w:bidi="ar-SA"/>
      </w:rPr>
    </w:lvl>
    <w:lvl w:ilvl="2" w:tplc="0C86DCF2">
      <w:numFmt w:val="bullet"/>
      <w:lvlText w:val="•"/>
      <w:lvlJc w:val="left"/>
      <w:pPr>
        <w:ind w:left="2812" w:hanging="181"/>
      </w:pPr>
      <w:rPr>
        <w:rFonts w:hint="default"/>
        <w:lang w:val="es-ES" w:eastAsia="en-US" w:bidi="ar-SA"/>
      </w:rPr>
    </w:lvl>
    <w:lvl w:ilvl="3" w:tplc="D86ADA8C">
      <w:numFmt w:val="bullet"/>
      <w:lvlText w:val="•"/>
      <w:lvlJc w:val="left"/>
      <w:pPr>
        <w:ind w:left="3719" w:hanging="181"/>
      </w:pPr>
      <w:rPr>
        <w:rFonts w:hint="default"/>
        <w:lang w:val="es-ES" w:eastAsia="en-US" w:bidi="ar-SA"/>
      </w:rPr>
    </w:lvl>
    <w:lvl w:ilvl="4" w:tplc="B57007C2">
      <w:numFmt w:val="bullet"/>
      <w:lvlText w:val="•"/>
      <w:lvlJc w:val="left"/>
      <w:pPr>
        <w:ind w:left="4625" w:hanging="181"/>
      </w:pPr>
      <w:rPr>
        <w:rFonts w:hint="default"/>
        <w:lang w:val="es-ES" w:eastAsia="en-US" w:bidi="ar-SA"/>
      </w:rPr>
    </w:lvl>
    <w:lvl w:ilvl="5" w:tplc="DFF8D398">
      <w:numFmt w:val="bullet"/>
      <w:lvlText w:val="•"/>
      <w:lvlJc w:val="left"/>
      <w:pPr>
        <w:ind w:left="5531" w:hanging="181"/>
      </w:pPr>
      <w:rPr>
        <w:rFonts w:hint="default"/>
        <w:lang w:val="es-ES" w:eastAsia="en-US" w:bidi="ar-SA"/>
      </w:rPr>
    </w:lvl>
    <w:lvl w:ilvl="6" w:tplc="0694A5AA">
      <w:numFmt w:val="bullet"/>
      <w:lvlText w:val="•"/>
      <w:lvlJc w:val="left"/>
      <w:pPr>
        <w:ind w:left="6438" w:hanging="181"/>
      </w:pPr>
      <w:rPr>
        <w:rFonts w:hint="default"/>
        <w:lang w:val="es-ES" w:eastAsia="en-US" w:bidi="ar-SA"/>
      </w:rPr>
    </w:lvl>
    <w:lvl w:ilvl="7" w:tplc="19A2E63E">
      <w:numFmt w:val="bullet"/>
      <w:lvlText w:val="•"/>
      <w:lvlJc w:val="left"/>
      <w:pPr>
        <w:ind w:left="7344" w:hanging="181"/>
      </w:pPr>
      <w:rPr>
        <w:rFonts w:hint="default"/>
        <w:lang w:val="es-ES" w:eastAsia="en-US" w:bidi="ar-SA"/>
      </w:rPr>
    </w:lvl>
    <w:lvl w:ilvl="8" w:tplc="8CD09E60">
      <w:numFmt w:val="bullet"/>
      <w:lvlText w:val="•"/>
      <w:lvlJc w:val="left"/>
      <w:pPr>
        <w:ind w:left="8250" w:hanging="181"/>
      </w:pPr>
      <w:rPr>
        <w:rFonts w:hint="default"/>
        <w:lang w:val="es-ES" w:eastAsia="en-US" w:bidi="ar-SA"/>
      </w:rPr>
    </w:lvl>
  </w:abstractNum>
  <w:abstractNum w:abstractNumId="19" w15:restartNumberingAfterBreak="0">
    <w:nsid w:val="2B18034B"/>
    <w:multiLevelType w:val="multilevel"/>
    <w:tmpl w:val="2ADC8002"/>
    <w:lvl w:ilvl="0">
      <w:start w:val="1"/>
      <w:numFmt w:val="decimal"/>
      <w:lvlText w:val="%1."/>
      <w:lvlJc w:val="left"/>
      <w:pPr>
        <w:ind w:left="1547" w:hanging="708"/>
        <w:jc w:val="left"/>
      </w:pPr>
      <w:rPr>
        <w:rFonts w:ascii="Bookman Old Style" w:eastAsia="Bookman Old Style" w:hAnsi="Bookman Old Style" w:cs="Bookman Old Style" w:hint="default"/>
        <w:b w:val="0"/>
        <w:bCs w:val="0"/>
        <w:i w:val="0"/>
        <w:iCs w:val="0"/>
        <w:spacing w:val="0"/>
        <w:w w:val="99"/>
        <w:sz w:val="20"/>
        <w:szCs w:val="20"/>
        <w:lang w:val="es-ES" w:eastAsia="en-US" w:bidi="ar-SA"/>
      </w:rPr>
    </w:lvl>
    <w:lvl w:ilvl="1">
      <w:start w:val="1"/>
      <w:numFmt w:val="decimal"/>
      <w:lvlText w:val="%1.%2."/>
      <w:lvlJc w:val="left"/>
      <w:pPr>
        <w:ind w:left="131" w:hanging="491"/>
        <w:jc w:val="right"/>
      </w:pPr>
      <w:rPr>
        <w:rFonts w:ascii="Bookman Old Style" w:eastAsia="Bookman Old Style" w:hAnsi="Bookman Old Style" w:cs="Bookman Old Style" w:hint="default"/>
        <w:b/>
        <w:bCs/>
        <w:i w:val="0"/>
        <w:iCs w:val="0"/>
        <w:spacing w:val="-2"/>
        <w:w w:val="102"/>
        <w:sz w:val="20"/>
        <w:szCs w:val="20"/>
        <w:lang w:val="es-ES" w:eastAsia="en-US" w:bidi="ar-SA"/>
      </w:rPr>
    </w:lvl>
    <w:lvl w:ilvl="2">
      <w:numFmt w:val="bullet"/>
      <w:lvlText w:val="•"/>
      <w:lvlJc w:val="left"/>
      <w:pPr>
        <w:ind w:left="2345" w:hanging="491"/>
      </w:pPr>
      <w:rPr>
        <w:rFonts w:hint="default"/>
        <w:lang w:val="es-ES" w:eastAsia="en-US" w:bidi="ar-SA"/>
      </w:rPr>
    </w:lvl>
    <w:lvl w:ilvl="3">
      <w:numFmt w:val="bullet"/>
      <w:lvlText w:val="•"/>
      <w:lvlJc w:val="left"/>
      <w:pPr>
        <w:ind w:left="3150" w:hanging="491"/>
      </w:pPr>
      <w:rPr>
        <w:rFonts w:hint="default"/>
        <w:lang w:val="es-ES" w:eastAsia="en-US" w:bidi="ar-SA"/>
      </w:rPr>
    </w:lvl>
    <w:lvl w:ilvl="4">
      <w:numFmt w:val="bullet"/>
      <w:lvlText w:val="•"/>
      <w:lvlJc w:val="left"/>
      <w:pPr>
        <w:ind w:left="3956" w:hanging="491"/>
      </w:pPr>
      <w:rPr>
        <w:rFonts w:hint="default"/>
        <w:lang w:val="es-ES" w:eastAsia="en-US" w:bidi="ar-SA"/>
      </w:rPr>
    </w:lvl>
    <w:lvl w:ilvl="5">
      <w:numFmt w:val="bullet"/>
      <w:lvlText w:val="•"/>
      <w:lvlJc w:val="left"/>
      <w:pPr>
        <w:ind w:left="4761" w:hanging="491"/>
      </w:pPr>
      <w:rPr>
        <w:rFonts w:hint="default"/>
        <w:lang w:val="es-ES" w:eastAsia="en-US" w:bidi="ar-SA"/>
      </w:rPr>
    </w:lvl>
    <w:lvl w:ilvl="6">
      <w:numFmt w:val="bullet"/>
      <w:lvlText w:val="•"/>
      <w:lvlJc w:val="left"/>
      <w:pPr>
        <w:ind w:left="5566" w:hanging="491"/>
      </w:pPr>
      <w:rPr>
        <w:rFonts w:hint="default"/>
        <w:lang w:val="es-ES" w:eastAsia="en-US" w:bidi="ar-SA"/>
      </w:rPr>
    </w:lvl>
    <w:lvl w:ilvl="7">
      <w:numFmt w:val="bullet"/>
      <w:lvlText w:val="•"/>
      <w:lvlJc w:val="left"/>
      <w:pPr>
        <w:ind w:left="6372" w:hanging="491"/>
      </w:pPr>
      <w:rPr>
        <w:rFonts w:hint="default"/>
        <w:lang w:val="es-ES" w:eastAsia="en-US" w:bidi="ar-SA"/>
      </w:rPr>
    </w:lvl>
    <w:lvl w:ilvl="8">
      <w:numFmt w:val="bullet"/>
      <w:lvlText w:val="•"/>
      <w:lvlJc w:val="left"/>
      <w:pPr>
        <w:ind w:left="7177" w:hanging="491"/>
      </w:pPr>
      <w:rPr>
        <w:rFonts w:hint="default"/>
        <w:lang w:val="es-ES" w:eastAsia="en-US" w:bidi="ar-SA"/>
      </w:rPr>
    </w:lvl>
  </w:abstractNum>
  <w:abstractNum w:abstractNumId="20" w15:restartNumberingAfterBreak="0">
    <w:nsid w:val="2B993FD3"/>
    <w:multiLevelType w:val="hybridMultilevel"/>
    <w:tmpl w:val="702A814C"/>
    <w:lvl w:ilvl="0" w:tplc="AB849342">
      <w:start w:val="10"/>
      <w:numFmt w:val="decimal"/>
      <w:lvlText w:val="%1."/>
      <w:lvlJc w:val="left"/>
      <w:pPr>
        <w:ind w:left="131" w:hanging="406"/>
        <w:jc w:val="left"/>
      </w:pPr>
      <w:rPr>
        <w:rFonts w:ascii="Bookman Old Style" w:eastAsia="Bookman Old Style" w:hAnsi="Bookman Old Style" w:cs="Bookman Old Style" w:hint="default"/>
        <w:b w:val="0"/>
        <w:bCs w:val="0"/>
        <w:i w:val="0"/>
        <w:iCs w:val="0"/>
        <w:spacing w:val="-2"/>
        <w:w w:val="99"/>
        <w:sz w:val="20"/>
        <w:szCs w:val="20"/>
        <w:lang w:val="es-ES" w:eastAsia="en-US" w:bidi="ar-SA"/>
      </w:rPr>
    </w:lvl>
    <w:lvl w:ilvl="1" w:tplc="D3A63F88">
      <w:numFmt w:val="bullet"/>
      <w:lvlText w:val="•"/>
      <w:lvlJc w:val="left"/>
      <w:pPr>
        <w:ind w:left="1004" w:hanging="406"/>
      </w:pPr>
      <w:rPr>
        <w:rFonts w:hint="default"/>
        <w:lang w:val="es-ES" w:eastAsia="en-US" w:bidi="ar-SA"/>
      </w:rPr>
    </w:lvl>
    <w:lvl w:ilvl="2" w:tplc="A2181F4A">
      <w:numFmt w:val="bullet"/>
      <w:lvlText w:val="•"/>
      <w:lvlJc w:val="left"/>
      <w:pPr>
        <w:ind w:left="1869" w:hanging="406"/>
      </w:pPr>
      <w:rPr>
        <w:rFonts w:hint="default"/>
        <w:lang w:val="es-ES" w:eastAsia="en-US" w:bidi="ar-SA"/>
      </w:rPr>
    </w:lvl>
    <w:lvl w:ilvl="3" w:tplc="D9345A26">
      <w:numFmt w:val="bullet"/>
      <w:lvlText w:val="•"/>
      <w:lvlJc w:val="left"/>
      <w:pPr>
        <w:ind w:left="2734" w:hanging="406"/>
      </w:pPr>
      <w:rPr>
        <w:rFonts w:hint="default"/>
        <w:lang w:val="es-ES" w:eastAsia="en-US" w:bidi="ar-SA"/>
      </w:rPr>
    </w:lvl>
    <w:lvl w:ilvl="4" w:tplc="E59AEC14">
      <w:numFmt w:val="bullet"/>
      <w:lvlText w:val="•"/>
      <w:lvlJc w:val="left"/>
      <w:pPr>
        <w:ind w:left="3599" w:hanging="406"/>
      </w:pPr>
      <w:rPr>
        <w:rFonts w:hint="default"/>
        <w:lang w:val="es-ES" w:eastAsia="en-US" w:bidi="ar-SA"/>
      </w:rPr>
    </w:lvl>
    <w:lvl w:ilvl="5" w:tplc="833C2B50">
      <w:numFmt w:val="bullet"/>
      <w:lvlText w:val="•"/>
      <w:lvlJc w:val="left"/>
      <w:pPr>
        <w:ind w:left="4464" w:hanging="406"/>
      </w:pPr>
      <w:rPr>
        <w:rFonts w:hint="default"/>
        <w:lang w:val="es-ES" w:eastAsia="en-US" w:bidi="ar-SA"/>
      </w:rPr>
    </w:lvl>
    <w:lvl w:ilvl="6" w:tplc="161C9278">
      <w:numFmt w:val="bullet"/>
      <w:lvlText w:val="•"/>
      <w:lvlJc w:val="left"/>
      <w:pPr>
        <w:ind w:left="5328" w:hanging="406"/>
      </w:pPr>
      <w:rPr>
        <w:rFonts w:hint="default"/>
        <w:lang w:val="es-ES" w:eastAsia="en-US" w:bidi="ar-SA"/>
      </w:rPr>
    </w:lvl>
    <w:lvl w:ilvl="7" w:tplc="9C88A1C8">
      <w:numFmt w:val="bullet"/>
      <w:lvlText w:val="•"/>
      <w:lvlJc w:val="left"/>
      <w:pPr>
        <w:ind w:left="6193" w:hanging="406"/>
      </w:pPr>
      <w:rPr>
        <w:rFonts w:hint="default"/>
        <w:lang w:val="es-ES" w:eastAsia="en-US" w:bidi="ar-SA"/>
      </w:rPr>
    </w:lvl>
    <w:lvl w:ilvl="8" w:tplc="046035EE">
      <w:numFmt w:val="bullet"/>
      <w:lvlText w:val="•"/>
      <w:lvlJc w:val="left"/>
      <w:pPr>
        <w:ind w:left="7058" w:hanging="406"/>
      </w:pPr>
      <w:rPr>
        <w:rFonts w:hint="default"/>
        <w:lang w:val="es-ES" w:eastAsia="en-US" w:bidi="ar-SA"/>
      </w:rPr>
    </w:lvl>
  </w:abstractNum>
  <w:abstractNum w:abstractNumId="21" w15:restartNumberingAfterBreak="0">
    <w:nsid w:val="2C433BC2"/>
    <w:multiLevelType w:val="hybridMultilevel"/>
    <w:tmpl w:val="9822F9F2"/>
    <w:lvl w:ilvl="0" w:tplc="7750DA2C">
      <w:numFmt w:val="bullet"/>
      <w:lvlText w:val="•"/>
      <w:lvlJc w:val="left"/>
      <w:pPr>
        <w:ind w:left="131" w:hanging="708"/>
      </w:pPr>
      <w:rPr>
        <w:rFonts w:ascii="Arial" w:eastAsia="Arial" w:hAnsi="Arial" w:cs="Arial" w:hint="default"/>
        <w:b w:val="0"/>
        <w:bCs w:val="0"/>
        <w:i w:val="0"/>
        <w:iCs w:val="0"/>
        <w:spacing w:val="0"/>
        <w:w w:val="100"/>
        <w:sz w:val="20"/>
        <w:szCs w:val="20"/>
        <w:lang w:val="es-ES" w:eastAsia="en-US" w:bidi="ar-SA"/>
      </w:rPr>
    </w:lvl>
    <w:lvl w:ilvl="1" w:tplc="672EA524">
      <w:numFmt w:val="bullet"/>
      <w:lvlText w:val="•"/>
      <w:lvlJc w:val="left"/>
      <w:pPr>
        <w:ind w:left="1376" w:hanging="360"/>
      </w:pPr>
      <w:rPr>
        <w:rFonts w:ascii="Arial" w:eastAsia="Arial" w:hAnsi="Arial" w:cs="Arial" w:hint="default"/>
        <w:b w:val="0"/>
        <w:bCs w:val="0"/>
        <w:i w:val="0"/>
        <w:iCs w:val="0"/>
        <w:spacing w:val="0"/>
        <w:w w:val="100"/>
        <w:sz w:val="20"/>
        <w:szCs w:val="20"/>
        <w:lang w:val="es-ES" w:eastAsia="en-US" w:bidi="ar-SA"/>
      </w:rPr>
    </w:lvl>
    <w:lvl w:ilvl="2" w:tplc="EFDC7E02">
      <w:numFmt w:val="bullet"/>
      <w:lvlText w:val="•"/>
      <w:lvlJc w:val="left"/>
      <w:pPr>
        <w:ind w:left="2187" w:hanging="360"/>
      </w:pPr>
      <w:rPr>
        <w:rFonts w:hint="default"/>
        <w:lang w:val="es-ES" w:eastAsia="en-US" w:bidi="ar-SA"/>
      </w:rPr>
    </w:lvl>
    <w:lvl w:ilvl="3" w:tplc="91DC1458">
      <w:numFmt w:val="bullet"/>
      <w:lvlText w:val="•"/>
      <w:lvlJc w:val="left"/>
      <w:pPr>
        <w:ind w:left="2994" w:hanging="360"/>
      </w:pPr>
      <w:rPr>
        <w:rFonts w:hint="default"/>
        <w:lang w:val="es-ES" w:eastAsia="en-US" w:bidi="ar-SA"/>
      </w:rPr>
    </w:lvl>
    <w:lvl w:ilvl="4" w:tplc="CE0E9C24">
      <w:numFmt w:val="bullet"/>
      <w:lvlText w:val="•"/>
      <w:lvlJc w:val="left"/>
      <w:pPr>
        <w:ind w:left="3802" w:hanging="360"/>
      </w:pPr>
      <w:rPr>
        <w:rFonts w:hint="default"/>
        <w:lang w:val="es-ES" w:eastAsia="en-US" w:bidi="ar-SA"/>
      </w:rPr>
    </w:lvl>
    <w:lvl w:ilvl="5" w:tplc="BA70E844">
      <w:numFmt w:val="bullet"/>
      <w:lvlText w:val="•"/>
      <w:lvlJc w:val="left"/>
      <w:pPr>
        <w:ind w:left="4609" w:hanging="360"/>
      </w:pPr>
      <w:rPr>
        <w:rFonts w:hint="default"/>
        <w:lang w:val="es-ES" w:eastAsia="en-US" w:bidi="ar-SA"/>
      </w:rPr>
    </w:lvl>
    <w:lvl w:ilvl="6" w:tplc="1178759E">
      <w:numFmt w:val="bullet"/>
      <w:lvlText w:val="•"/>
      <w:lvlJc w:val="left"/>
      <w:pPr>
        <w:ind w:left="5417" w:hanging="360"/>
      </w:pPr>
      <w:rPr>
        <w:rFonts w:hint="default"/>
        <w:lang w:val="es-ES" w:eastAsia="en-US" w:bidi="ar-SA"/>
      </w:rPr>
    </w:lvl>
    <w:lvl w:ilvl="7" w:tplc="8B0E2858">
      <w:numFmt w:val="bullet"/>
      <w:lvlText w:val="•"/>
      <w:lvlJc w:val="left"/>
      <w:pPr>
        <w:ind w:left="6224" w:hanging="360"/>
      </w:pPr>
      <w:rPr>
        <w:rFonts w:hint="default"/>
        <w:lang w:val="es-ES" w:eastAsia="en-US" w:bidi="ar-SA"/>
      </w:rPr>
    </w:lvl>
    <w:lvl w:ilvl="8" w:tplc="34DE748E">
      <w:numFmt w:val="bullet"/>
      <w:lvlText w:val="•"/>
      <w:lvlJc w:val="left"/>
      <w:pPr>
        <w:ind w:left="7032" w:hanging="360"/>
      </w:pPr>
      <w:rPr>
        <w:rFonts w:hint="default"/>
        <w:lang w:val="es-ES" w:eastAsia="en-US" w:bidi="ar-SA"/>
      </w:rPr>
    </w:lvl>
  </w:abstractNum>
  <w:abstractNum w:abstractNumId="22" w15:restartNumberingAfterBreak="0">
    <w:nsid w:val="2F9D66F0"/>
    <w:multiLevelType w:val="hybridMultilevel"/>
    <w:tmpl w:val="88663AFA"/>
    <w:lvl w:ilvl="0" w:tplc="127ECA76">
      <w:numFmt w:val="bullet"/>
      <w:lvlText w:val="-"/>
      <w:lvlJc w:val="left"/>
      <w:pPr>
        <w:ind w:left="992" w:hanging="137"/>
      </w:pPr>
      <w:rPr>
        <w:rFonts w:ascii="Arial" w:eastAsia="Arial" w:hAnsi="Arial" w:cs="Arial" w:hint="default"/>
        <w:b w:val="0"/>
        <w:bCs w:val="0"/>
        <w:i w:val="0"/>
        <w:iCs w:val="0"/>
        <w:spacing w:val="0"/>
        <w:w w:val="100"/>
        <w:sz w:val="20"/>
        <w:szCs w:val="20"/>
        <w:lang w:val="es-ES" w:eastAsia="en-US" w:bidi="ar-SA"/>
      </w:rPr>
    </w:lvl>
    <w:lvl w:ilvl="1" w:tplc="AEC0A394">
      <w:numFmt w:val="bullet"/>
      <w:lvlText w:val="•"/>
      <w:lvlJc w:val="left"/>
      <w:pPr>
        <w:ind w:left="1906" w:hanging="137"/>
      </w:pPr>
      <w:rPr>
        <w:rFonts w:hint="default"/>
        <w:lang w:val="es-ES" w:eastAsia="en-US" w:bidi="ar-SA"/>
      </w:rPr>
    </w:lvl>
    <w:lvl w:ilvl="2" w:tplc="FF2E3424">
      <w:numFmt w:val="bullet"/>
      <w:lvlText w:val="•"/>
      <w:lvlJc w:val="left"/>
      <w:pPr>
        <w:ind w:left="2812" w:hanging="137"/>
      </w:pPr>
      <w:rPr>
        <w:rFonts w:hint="default"/>
        <w:lang w:val="es-ES" w:eastAsia="en-US" w:bidi="ar-SA"/>
      </w:rPr>
    </w:lvl>
    <w:lvl w:ilvl="3" w:tplc="95E4EF68">
      <w:numFmt w:val="bullet"/>
      <w:lvlText w:val="•"/>
      <w:lvlJc w:val="left"/>
      <w:pPr>
        <w:ind w:left="3719" w:hanging="137"/>
      </w:pPr>
      <w:rPr>
        <w:rFonts w:hint="default"/>
        <w:lang w:val="es-ES" w:eastAsia="en-US" w:bidi="ar-SA"/>
      </w:rPr>
    </w:lvl>
    <w:lvl w:ilvl="4" w:tplc="0CB8300A">
      <w:numFmt w:val="bullet"/>
      <w:lvlText w:val="•"/>
      <w:lvlJc w:val="left"/>
      <w:pPr>
        <w:ind w:left="4625" w:hanging="137"/>
      </w:pPr>
      <w:rPr>
        <w:rFonts w:hint="default"/>
        <w:lang w:val="es-ES" w:eastAsia="en-US" w:bidi="ar-SA"/>
      </w:rPr>
    </w:lvl>
    <w:lvl w:ilvl="5" w:tplc="79C4C860">
      <w:numFmt w:val="bullet"/>
      <w:lvlText w:val="•"/>
      <w:lvlJc w:val="left"/>
      <w:pPr>
        <w:ind w:left="5531" w:hanging="137"/>
      </w:pPr>
      <w:rPr>
        <w:rFonts w:hint="default"/>
        <w:lang w:val="es-ES" w:eastAsia="en-US" w:bidi="ar-SA"/>
      </w:rPr>
    </w:lvl>
    <w:lvl w:ilvl="6" w:tplc="9070C51E">
      <w:numFmt w:val="bullet"/>
      <w:lvlText w:val="•"/>
      <w:lvlJc w:val="left"/>
      <w:pPr>
        <w:ind w:left="6438" w:hanging="137"/>
      </w:pPr>
      <w:rPr>
        <w:rFonts w:hint="default"/>
        <w:lang w:val="es-ES" w:eastAsia="en-US" w:bidi="ar-SA"/>
      </w:rPr>
    </w:lvl>
    <w:lvl w:ilvl="7" w:tplc="A42CB41E">
      <w:numFmt w:val="bullet"/>
      <w:lvlText w:val="•"/>
      <w:lvlJc w:val="left"/>
      <w:pPr>
        <w:ind w:left="7344" w:hanging="137"/>
      </w:pPr>
      <w:rPr>
        <w:rFonts w:hint="default"/>
        <w:lang w:val="es-ES" w:eastAsia="en-US" w:bidi="ar-SA"/>
      </w:rPr>
    </w:lvl>
    <w:lvl w:ilvl="8" w:tplc="5226E1F4">
      <w:numFmt w:val="bullet"/>
      <w:lvlText w:val="•"/>
      <w:lvlJc w:val="left"/>
      <w:pPr>
        <w:ind w:left="8250" w:hanging="137"/>
      </w:pPr>
      <w:rPr>
        <w:rFonts w:hint="default"/>
        <w:lang w:val="es-ES" w:eastAsia="en-US" w:bidi="ar-SA"/>
      </w:rPr>
    </w:lvl>
  </w:abstractNum>
  <w:abstractNum w:abstractNumId="23" w15:restartNumberingAfterBreak="0">
    <w:nsid w:val="32552AF9"/>
    <w:multiLevelType w:val="hybridMultilevel"/>
    <w:tmpl w:val="8F38BFBE"/>
    <w:lvl w:ilvl="0" w:tplc="727427AE">
      <w:start w:val="1"/>
      <w:numFmt w:val="upperRoman"/>
      <w:lvlText w:val="%1."/>
      <w:lvlJc w:val="left"/>
      <w:pPr>
        <w:ind w:left="722" w:hanging="492"/>
        <w:jc w:val="right"/>
      </w:pPr>
      <w:rPr>
        <w:rFonts w:ascii="Calibri" w:eastAsia="Calibri" w:hAnsi="Calibri" w:cs="Calibri" w:hint="default"/>
        <w:b w:val="0"/>
        <w:bCs w:val="0"/>
        <w:i w:val="0"/>
        <w:iCs w:val="0"/>
        <w:spacing w:val="0"/>
        <w:w w:val="108"/>
        <w:sz w:val="24"/>
        <w:szCs w:val="24"/>
        <w:lang w:val="es-ES" w:eastAsia="en-US" w:bidi="ar-SA"/>
      </w:rPr>
    </w:lvl>
    <w:lvl w:ilvl="1" w:tplc="B750F222">
      <w:numFmt w:val="bullet"/>
      <w:lvlText w:val="•"/>
      <w:lvlJc w:val="left"/>
      <w:pPr>
        <w:ind w:left="1512" w:hanging="492"/>
      </w:pPr>
      <w:rPr>
        <w:rFonts w:hint="default"/>
        <w:lang w:val="es-ES" w:eastAsia="en-US" w:bidi="ar-SA"/>
      </w:rPr>
    </w:lvl>
    <w:lvl w:ilvl="2" w:tplc="9DF2B672">
      <w:numFmt w:val="bullet"/>
      <w:lvlText w:val="•"/>
      <w:lvlJc w:val="left"/>
      <w:pPr>
        <w:ind w:left="2305" w:hanging="492"/>
      </w:pPr>
      <w:rPr>
        <w:rFonts w:hint="default"/>
        <w:lang w:val="es-ES" w:eastAsia="en-US" w:bidi="ar-SA"/>
      </w:rPr>
    </w:lvl>
    <w:lvl w:ilvl="3" w:tplc="C3C03ADC">
      <w:numFmt w:val="bullet"/>
      <w:lvlText w:val="•"/>
      <w:lvlJc w:val="left"/>
      <w:pPr>
        <w:ind w:left="3098" w:hanging="492"/>
      </w:pPr>
      <w:rPr>
        <w:rFonts w:hint="default"/>
        <w:lang w:val="es-ES" w:eastAsia="en-US" w:bidi="ar-SA"/>
      </w:rPr>
    </w:lvl>
    <w:lvl w:ilvl="4" w:tplc="720E0AA2">
      <w:numFmt w:val="bullet"/>
      <w:lvlText w:val="•"/>
      <w:lvlJc w:val="left"/>
      <w:pPr>
        <w:ind w:left="3890" w:hanging="492"/>
      </w:pPr>
      <w:rPr>
        <w:rFonts w:hint="default"/>
        <w:lang w:val="es-ES" w:eastAsia="en-US" w:bidi="ar-SA"/>
      </w:rPr>
    </w:lvl>
    <w:lvl w:ilvl="5" w:tplc="62969E3A">
      <w:numFmt w:val="bullet"/>
      <w:lvlText w:val="•"/>
      <w:lvlJc w:val="left"/>
      <w:pPr>
        <w:ind w:left="4683" w:hanging="492"/>
      </w:pPr>
      <w:rPr>
        <w:rFonts w:hint="default"/>
        <w:lang w:val="es-ES" w:eastAsia="en-US" w:bidi="ar-SA"/>
      </w:rPr>
    </w:lvl>
    <w:lvl w:ilvl="6" w:tplc="935CD9E6">
      <w:numFmt w:val="bullet"/>
      <w:lvlText w:val="•"/>
      <w:lvlJc w:val="left"/>
      <w:pPr>
        <w:ind w:left="5476" w:hanging="492"/>
      </w:pPr>
      <w:rPr>
        <w:rFonts w:hint="default"/>
        <w:lang w:val="es-ES" w:eastAsia="en-US" w:bidi="ar-SA"/>
      </w:rPr>
    </w:lvl>
    <w:lvl w:ilvl="7" w:tplc="F998E0AA">
      <w:numFmt w:val="bullet"/>
      <w:lvlText w:val="•"/>
      <w:lvlJc w:val="left"/>
      <w:pPr>
        <w:ind w:left="6269" w:hanging="492"/>
      </w:pPr>
      <w:rPr>
        <w:rFonts w:hint="default"/>
        <w:lang w:val="es-ES" w:eastAsia="en-US" w:bidi="ar-SA"/>
      </w:rPr>
    </w:lvl>
    <w:lvl w:ilvl="8" w:tplc="6C2EA98C">
      <w:numFmt w:val="bullet"/>
      <w:lvlText w:val="•"/>
      <w:lvlJc w:val="left"/>
      <w:pPr>
        <w:ind w:left="7061" w:hanging="492"/>
      </w:pPr>
      <w:rPr>
        <w:rFonts w:hint="default"/>
        <w:lang w:val="es-ES" w:eastAsia="en-US" w:bidi="ar-SA"/>
      </w:rPr>
    </w:lvl>
  </w:abstractNum>
  <w:abstractNum w:abstractNumId="24" w15:restartNumberingAfterBreak="0">
    <w:nsid w:val="345557BF"/>
    <w:multiLevelType w:val="hybridMultilevel"/>
    <w:tmpl w:val="E3222800"/>
    <w:lvl w:ilvl="0" w:tplc="018252BE">
      <w:numFmt w:val="bullet"/>
      <w:lvlText w:val="-"/>
      <w:lvlJc w:val="left"/>
      <w:pPr>
        <w:ind w:left="992" w:hanging="142"/>
      </w:pPr>
      <w:rPr>
        <w:rFonts w:ascii="Arial" w:eastAsia="Arial" w:hAnsi="Arial" w:cs="Arial" w:hint="default"/>
        <w:b w:val="0"/>
        <w:bCs w:val="0"/>
        <w:i w:val="0"/>
        <w:iCs w:val="0"/>
        <w:spacing w:val="0"/>
        <w:w w:val="100"/>
        <w:sz w:val="20"/>
        <w:szCs w:val="20"/>
        <w:lang w:val="es-ES" w:eastAsia="en-US" w:bidi="ar-SA"/>
      </w:rPr>
    </w:lvl>
    <w:lvl w:ilvl="1" w:tplc="D41E3792">
      <w:numFmt w:val="bullet"/>
      <w:lvlText w:val="•"/>
      <w:lvlJc w:val="left"/>
      <w:pPr>
        <w:ind w:left="1906" w:hanging="142"/>
      </w:pPr>
      <w:rPr>
        <w:rFonts w:hint="default"/>
        <w:lang w:val="es-ES" w:eastAsia="en-US" w:bidi="ar-SA"/>
      </w:rPr>
    </w:lvl>
    <w:lvl w:ilvl="2" w:tplc="56A69A22">
      <w:numFmt w:val="bullet"/>
      <w:lvlText w:val="•"/>
      <w:lvlJc w:val="left"/>
      <w:pPr>
        <w:ind w:left="2812" w:hanging="142"/>
      </w:pPr>
      <w:rPr>
        <w:rFonts w:hint="default"/>
        <w:lang w:val="es-ES" w:eastAsia="en-US" w:bidi="ar-SA"/>
      </w:rPr>
    </w:lvl>
    <w:lvl w:ilvl="3" w:tplc="86C0E52A">
      <w:numFmt w:val="bullet"/>
      <w:lvlText w:val="•"/>
      <w:lvlJc w:val="left"/>
      <w:pPr>
        <w:ind w:left="3719" w:hanging="142"/>
      </w:pPr>
      <w:rPr>
        <w:rFonts w:hint="default"/>
        <w:lang w:val="es-ES" w:eastAsia="en-US" w:bidi="ar-SA"/>
      </w:rPr>
    </w:lvl>
    <w:lvl w:ilvl="4" w:tplc="30C2064A">
      <w:numFmt w:val="bullet"/>
      <w:lvlText w:val="•"/>
      <w:lvlJc w:val="left"/>
      <w:pPr>
        <w:ind w:left="4625" w:hanging="142"/>
      </w:pPr>
      <w:rPr>
        <w:rFonts w:hint="default"/>
        <w:lang w:val="es-ES" w:eastAsia="en-US" w:bidi="ar-SA"/>
      </w:rPr>
    </w:lvl>
    <w:lvl w:ilvl="5" w:tplc="A9EEBEDE">
      <w:numFmt w:val="bullet"/>
      <w:lvlText w:val="•"/>
      <w:lvlJc w:val="left"/>
      <w:pPr>
        <w:ind w:left="5531" w:hanging="142"/>
      </w:pPr>
      <w:rPr>
        <w:rFonts w:hint="default"/>
        <w:lang w:val="es-ES" w:eastAsia="en-US" w:bidi="ar-SA"/>
      </w:rPr>
    </w:lvl>
    <w:lvl w:ilvl="6" w:tplc="F40E7F8A">
      <w:numFmt w:val="bullet"/>
      <w:lvlText w:val="•"/>
      <w:lvlJc w:val="left"/>
      <w:pPr>
        <w:ind w:left="6438" w:hanging="142"/>
      </w:pPr>
      <w:rPr>
        <w:rFonts w:hint="default"/>
        <w:lang w:val="es-ES" w:eastAsia="en-US" w:bidi="ar-SA"/>
      </w:rPr>
    </w:lvl>
    <w:lvl w:ilvl="7" w:tplc="533C8302">
      <w:numFmt w:val="bullet"/>
      <w:lvlText w:val="•"/>
      <w:lvlJc w:val="left"/>
      <w:pPr>
        <w:ind w:left="7344" w:hanging="142"/>
      </w:pPr>
      <w:rPr>
        <w:rFonts w:hint="default"/>
        <w:lang w:val="es-ES" w:eastAsia="en-US" w:bidi="ar-SA"/>
      </w:rPr>
    </w:lvl>
    <w:lvl w:ilvl="8" w:tplc="780A8F98">
      <w:numFmt w:val="bullet"/>
      <w:lvlText w:val="•"/>
      <w:lvlJc w:val="left"/>
      <w:pPr>
        <w:ind w:left="8250" w:hanging="142"/>
      </w:pPr>
      <w:rPr>
        <w:rFonts w:hint="default"/>
        <w:lang w:val="es-ES" w:eastAsia="en-US" w:bidi="ar-SA"/>
      </w:rPr>
    </w:lvl>
  </w:abstractNum>
  <w:abstractNum w:abstractNumId="25" w15:restartNumberingAfterBreak="0">
    <w:nsid w:val="3A0517AF"/>
    <w:multiLevelType w:val="hybridMultilevel"/>
    <w:tmpl w:val="A162B846"/>
    <w:lvl w:ilvl="0" w:tplc="CF9C46CA">
      <w:numFmt w:val="bullet"/>
      <w:lvlText w:val="·"/>
      <w:lvlJc w:val="left"/>
      <w:pPr>
        <w:ind w:left="992" w:hanging="132"/>
      </w:pPr>
      <w:rPr>
        <w:rFonts w:ascii="Arial" w:eastAsia="Arial" w:hAnsi="Arial" w:cs="Arial" w:hint="default"/>
        <w:b w:val="0"/>
        <w:bCs w:val="0"/>
        <w:i w:val="0"/>
        <w:iCs w:val="0"/>
        <w:spacing w:val="0"/>
        <w:w w:val="83"/>
        <w:sz w:val="20"/>
        <w:szCs w:val="20"/>
        <w:lang w:val="es-ES" w:eastAsia="en-US" w:bidi="ar-SA"/>
      </w:rPr>
    </w:lvl>
    <w:lvl w:ilvl="1" w:tplc="3476FCAE">
      <w:numFmt w:val="bullet"/>
      <w:lvlText w:val="&amp;"/>
      <w:lvlPicBulletId w:val="1"/>
      <w:lvlJc w:val="left"/>
      <w:pPr>
        <w:ind w:left="139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2" w:tplc="3AC4E7F0">
      <w:numFmt w:val="bullet"/>
      <w:lvlText w:val="•"/>
      <w:lvlJc w:val="left"/>
      <w:pPr>
        <w:ind w:left="2362" w:hanging="173"/>
      </w:pPr>
      <w:rPr>
        <w:rFonts w:hint="default"/>
        <w:lang w:val="es-ES" w:eastAsia="en-US" w:bidi="ar-SA"/>
      </w:rPr>
    </w:lvl>
    <w:lvl w:ilvl="3" w:tplc="82764A54">
      <w:numFmt w:val="bullet"/>
      <w:lvlText w:val="•"/>
      <w:lvlJc w:val="left"/>
      <w:pPr>
        <w:ind w:left="3325" w:hanging="173"/>
      </w:pPr>
      <w:rPr>
        <w:rFonts w:hint="default"/>
        <w:lang w:val="es-ES" w:eastAsia="en-US" w:bidi="ar-SA"/>
      </w:rPr>
    </w:lvl>
    <w:lvl w:ilvl="4" w:tplc="D3F29404">
      <w:numFmt w:val="bullet"/>
      <w:lvlText w:val="•"/>
      <w:lvlJc w:val="left"/>
      <w:pPr>
        <w:ind w:left="4287" w:hanging="173"/>
      </w:pPr>
      <w:rPr>
        <w:rFonts w:hint="default"/>
        <w:lang w:val="es-ES" w:eastAsia="en-US" w:bidi="ar-SA"/>
      </w:rPr>
    </w:lvl>
    <w:lvl w:ilvl="5" w:tplc="D4649692">
      <w:numFmt w:val="bullet"/>
      <w:lvlText w:val="•"/>
      <w:lvlJc w:val="left"/>
      <w:pPr>
        <w:ind w:left="5250" w:hanging="173"/>
      </w:pPr>
      <w:rPr>
        <w:rFonts w:hint="default"/>
        <w:lang w:val="es-ES" w:eastAsia="en-US" w:bidi="ar-SA"/>
      </w:rPr>
    </w:lvl>
    <w:lvl w:ilvl="6" w:tplc="D1BCCE14">
      <w:numFmt w:val="bullet"/>
      <w:lvlText w:val="•"/>
      <w:lvlJc w:val="left"/>
      <w:pPr>
        <w:ind w:left="6213" w:hanging="173"/>
      </w:pPr>
      <w:rPr>
        <w:rFonts w:hint="default"/>
        <w:lang w:val="es-ES" w:eastAsia="en-US" w:bidi="ar-SA"/>
      </w:rPr>
    </w:lvl>
    <w:lvl w:ilvl="7" w:tplc="5D54E2B6">
      <w:numFmt w:val="bullet"/>
      <w:lvlText w:val="•"/>
      <w:lvlJc w:val="left"/>
      <w:pPr>
        <w:ind w:left="7175" w:hanging="173"/>
      </w:pPr>
      <w:rPr>
        <w:rFonts w:hint="default"/>
        <w:lang w:val="es-ES" w:eastAsia="en-US" w:bidi="ar-SA"/>
      </w:rPr>
    </w:lvl>
    <w:lvl w:ilvl="8" w:tplc="FCC22F70">
      <w:numFmt w:val="bullet"/>
      <w:lvlText w:val="•"/>
      <w:lvlJc w:val="left"/>
      <w:pPr>
        <w:ind w:left="8138" w:hanging="173"/>
      </w:pPr>
      <w:rPr>
        <w:rFonts w:hint="default"/>
        <w:lang w:val="es-ES" w:eastAsia="en-US" w:bidi="ar-SA"/>
      </w:rPr>
    </w:lvl>
  </w:abstractNum>
  <w:abstractNum w:abstractNumId="26" w15:restartNumberingAfterBreak="0">
    <w:nsid w:val="3C926D3E"/>
    <w:multiLevelType w:val="hybridMultilevel"/>
    <w:tmpl w:val="79D6A5AA"/>
    <w:lvl w:ilvl="0" w:tplc="1390CC84">
      <w:start w:val="5"/>
      <w:numFmt w:val="lowerLetter"/>
      <w:lvlText w:val="%1)"/>
      <w:lvlJc w:val="left"/>
      <w:pPr>
        <w:ind w:left="1171" w:hanging="180"/>
        <w:jc w:val="left"/>
      </w:pPr>
      <w:rPr>
        <w:rFonts w:ascii="Arial" w:eastAsia="Arial" w:hAnsi="Arial" w:cs="Arial" w:hint="default"/>
        <w:b w:val="0"/>
        <w:bCs w:val="0"/>
        <w:i w:val="0"/>
        <w:iCs w:val="0"/>
        <w:spacing w:val="-1"/>
        <w:w w:val="93"/>
        <w:sz w:val="18"/>
        <w:szCs w:val="18"/>
        <w:lang w:val="es-ES" w:eastAsia="en-US" w:bidi="ar-SA"/>
      </w:rPr>
    </w:lvl>
    <w:lvl w:ilvl="1" w:tplc="921A806A">
      <w:numFmt w:val="bullet"/>
      <w:lvlText w:val="•"/>
      <w:lvlJc w:val="left"/>
      <w:pPr>
        <w:ind w:left="2068" w:hanging="180"/>
      </w:pPr>
      <w:rPr>
        <w:rFonts w:hint="default"/>
        <w:lang w:val="es-ES" w:eastAsia="en-US" w:bidi="ar-SA"/>
      </w:rPr>
    </w:lvl>
    <w:lvl w:ilvl="2" w:tplc="FC4EFDF2">
      <w:numFmt w:val="bullet"/>
      <w:lvlText w:val="•"/>
      <w:lvlJc w:val="left"/>
      <w:pPr>
        <w:ind w:left="2956" w:hanging="180"/>
      </w:pPr>
      <w:rPr>
        <w:rFonts w:hint="default"/>
        <w:lang w:val="es-ES" w:eastAsia="en-US" w:bidi="ar-SA"/>
      </w:rPr>
    </w:lvl>
    <w:lvl w:ilvl="3" w:tplc="BD06FE0A">
      <w:numFmt w:val="bullet"/>
      <w:lvlText w:val="•"/>
      <w:lvlJc w:val="left"/>
      <w:pPr>
        <w:ind w:left="3845" w:hanging="180"/>
      </w:pPr>
      <w:rPr>
        <w:rFonts w:hint="default"/>
        <w:lang w:val="es-ES" w:eastAsia="en-US" w:bidi="ar-SA"/>
      </w:rPr>
    </w:lvl>
    <w:lvl w:ilvl="4" w:tplc="8D0C9A6E">
      <w:numFmt w:val="bullet"/>
      <w:lvlText w:val="•"/>
      <w:lvlJc w:val="left"/>
      <w:pPr>
        <w:ind w:left="4733" w:hanging="180"/>
      </w:pPr>
      <w:rPr>
        <w:rFonts w:hint="default"/>
        <w:lang w:val="es-ES" w:eastAsia="en-US" w:bidi="ar-SA"/>
      </w:rPr>
    </w:lvl>
    <w:lvl w:ilvl="5" w:tplc="E4645096">
      <w:numFmt w:val="bullet"/>
      <w:lvlText w:val="•"/>
      <w:lvlJc w:val="left"/>
      <w:pPr>
        <w:ind w:left="5621" w:hanging="180"/>
      </w:pPr>
      <w:rPr>
        <w:rFonts w:hint="default"/>
        <w:lang w:val="es-ES" w:eastAsia="en-US" w:bidi="ar-SA"/>
      </w:rPr>
    </w:lvl>
    <w:lvl w:ilvl="6" w:tplc="F8244A00">
      <w:numFmt w:val="bullet"/>
      <w:lvlText w:val="•"/>
      <w:lvlJc w:val="left"/>
      <w:pPr>
        <w:ind w:left="6510" w:hanging="180"/>
      </w:pPr>
      <w:rPr>
        <w:rFonts w:hint="default"/>
        <w:lang w:val="es-ES" w:eastAsia="en-US" w:bidi="ar-SA"/>
      </w:rPr>
    </w:lvl>
    <w:lvl w:ilvl="7" w:tplc="49746CE0">
      <w:numFmt w:val="bullet"/>
      <w:lvlText w:val="•"/>
      <w:lvlJc w:val="left"/>
      <w:pPr>
        <w:ind w:left="7398" w:hanging="180"/>
      </w:pPr>
      <w:rPr>
        <w:rFonts w:hint="default"/>
        <w:lang w:val="es-ES" w:eastAsia="en-US" w:bidi="ar-SA"/>
      </w:rPr>
    </w:lvl>
    <w:lvl w:ilvl="8" w:tplc="39DE782A">
      <w:numFmt w:val="bullet"/>
      <w:lvlText w:val="•"/>
      <w:lvlJc w:val="left"/>
      <w:pPr>
        <w:ind w:left="8286" w:hanging="180"/>
      </w:pPr>
      <w:rPr>
        <w:rFonts w:hint="default"/>
        <w:lang w:val="es-ES" w:eastAsia="en-US" w:bidi="ar-SA"/>
      </w:rPr>
    </w:lvl>
  </w:abstractNum>
  <w:abstractNum w:abstractNumId="27" w15:restartNumberingAfterBreak="0">
    <w:nsid w:val="3FFD0C50"/>
    <w:multiLevelType w:val="hybridMultilevel"/>
    <w:tmpl w:val="F98644FA"/>
    <w:lvl w:ilvl="0" w:tplc="AEA09F6E">
      <w:numFmt w:val="bullet"/>
      <w:lvlText w:val="&amp;"/>
      <w:lvlPicBulletId w:val="0"/>
      <w:lvlJc w:val="left"/>
      <w:pPr>
        <w:ind w:left="1393" w:hanging="173"/>
      </w:pPr>
      <w:rPr>
        <w:rFonts w:ascii="Times New Roman" w:eastAsia="Times New Roman" w:hAnsi="Times New Roman" w:cs="Times New Roman" w:hint="default"/>
        <w:b w:val="0"/>
        <w:bCs w:val="0"/>
        <w:i w:val="0"/>
        <w:iCs w:val="0"/>
        <w:w w:val="100"/>
        <w:position w:val="3"/>
        <w:sz w:val="13"/>
        <w:szCs w:val="13"/>
        <w:lang w:val="es-ES" w:eastAsia="en-US" w:bidi="ar-SA"/>
      </w:rPr>
    </w:lvl>
    <w:lvl w:ilvl="1" w:tplc="C7A6B908">
      <w:numFmt w:val="bullet"/>
      <w:lvlText w:val="•"/>
      <w:lvlJc w:val="left"/>
      <w:pPr>
        <w:ind w:left="2266" w:hanging="173"/>
      </w:pPr>
      <w:rPr>
        <w:rFonts w:hint="default"/>
        <w:lang w:val="es-ES" w:eastAsia="en-US" w:bidi="ar-SA"/>
      </w:rPr>
    </w:lvl>
    <w:lvl w:ilvl="2" w:tplc="090A1306">
      <w:numFmt w:val="bullet"/>
      <w:lvlText w:val="•"/>
      <w:lvlJc w:val="left"/>
      <w:pPr>
        <w:ind w:left="3132" w:hanging="173"/>
      </w:pPr>
      <w:rPr>
        <w:rFonts w:hint="default"/>
        <w:lang w:val="es-ES" w:eastAsia="en-US" w:bidi="ar-SA"/>
      </w:rPr>
    </w:lvl>
    <w:lvl w:ilvl="3" w:tplc="4AAC05E6">
      <w:numFmt w:val="bullet"/>
      <w:lvlText w:val="•"/>
      <w:lvlJc w:val="left"/>
      <w:pPr>
        <w:ind w:left="3999" w:hanging="173"/>
      </w:pPr>
      <w:rPr>
        <w:rFonts w:hint="default"/>
        <w:lang w:val="es-ES" w:eastAsia="en-US" w:bidi="ar-SA"/>
      </w:rPr>
    </w:lvl>
    <w:lvl w:ilvl="4" w:tplc="98382ED6">
      <w:numFmt w:val="bullet"/>
      <w:lvlText w:val="•"/>
      <w:lvlJc w:val="left"/>
      <w:pPr>
        <w:ind w:left="4865" w:hanging="173"/>
      </w:pPr>
      <w:rPr>
        <w:rFonts w:hint="default"/>
        <w:lang w:val="es-ES" w:eastAsia="en-US" w:bidi="ar-SA"/>
      </w:rPr>
    </w:lvl>
    <w:lvl w:ilvl="5" w:tplc="2A2C2030">
      <w:numFmt w:val="bullet"/>
      <w:lvlText w:val="•"/>
      <w:lvlJc w:val="left"/>
      <w:pPr>
        <w:ind w:left="5731" w:hanging="173"/>
      </w:pPr>
      <w:rPr>
        <w:rFonts w:hint="default"/>
        <w:lang w:val="es-ES" w:eastAsia="en-US" w:bidi="ar-SA"/>
      </w:rPr>
    </w:lvl>
    <w:lvl w:ilvl="6" w:tplc="4712F93C">
      <w:numFmt w:val="bullet"/>
      <w:lvlText w:val="•"/>
      <w:lvlJc w:val="left"/>
      <w:pPr>
        <w:ind w:left="6598" w:hanging="173"/>
      </w:pPr>
      <w:rPr>
        <w:rFonts w:hint="default"/>
        <w:lang w:val="es-ES" w:eastAsia="en-US" w:bidi="ar-SA"/>
      </w:rPr>
    </w:lvl>
    <w:lvl w:ilvl="7" w:tplc="38FEE7A4">
      <w:numFmt w:val="bullet"/>
      <w:lvlText w:val="•"/>
      <w:lvlJc w:val="left"/>
      <w:pPr>
        <w:ind w:left="7464" w:hanging="173"/>
      </w:pPr>
      <w:rPr>
        <w:rFonts w:hint="default"/>
        <w:lang w:val="es-ES" w:eastAsia="en-US" w:bidi="ar-SA"/>
      </w:rPr>
    </w:lvl>
    <w:lvl w:ilvl="8" w:tplc="07B06320">
      <w:numFmt w:val="bullet"/>
      <w:lvlText w:val="•"/>
      <w:lvlJc w:val="left"/>
      <w:pPr>
        <w:ind w:left="8330" w:hanging="173"/>
      </w:pPr>
      <w:rPr>
        <w:rFonts w:hint="default"/>
        <w:lang w:val="es-ES" w:eastAsia="en-US" w:bidi="ar-SA"/>
      </w:rPr>
    </w:lvl>
  </w:abstractNum>
  <w:abstractNum w:abstractNumId="28" w15:restartNumberingAfterBreak="0">
    <w:nsid w:val="41B87914"/>
    <w:multiLevelType w:val="hybridMultilevel"/>
    <w:tmpl w:val="7F6857D8"/>
    <w:lvl w:ilvl="0" w:tplc="709EFF16">
      <w:start w:val="1"/>
      <w:numFmt w:val="lowerLetter"/>
      <w:lvlText w:val="%1)"/>
      <w:lvlJc w:val="left"/>
      <w:pPr>
        <w:ind w:left="992" w:hanging="181"/>
        <w:jc w:val="left"/>
      </w:pPr>
      <w:rPr>
        <w:rFonts w:ascii="Arial" w:eastAsia="Arial" w:hAnsi="Arial" w:cs="Arial" w:hint="default"/>
        <w:b w:val="0"/>
        <w:bCs w:val="0"/>
        <w:i w:val="0"/>
        <w:iCs w:val="0"/>
        <w:spacing w:val="1"/>
        <w:w w:val="94"/>
        <w:sz w:val="18"/>
        <w:szCs w:val="18"/>
        <w:lang w:val="es-ES" w:eastAsia="en-US" w:bidi="ar-SA"/>
      </w:rPr>
    </w:lvl>
    <w:lvl w:ilvl="1" w:tplc="7FAA0442">
      <w:numFmt w:val="bullet"/>
      <w:lvlText w:val="•"/>
      <w:lvlJc w:val="left"/>
      <w:pPr>
        <w:ind w:left="1906" w:hanging="181"/>
      </w:pPr>
      <w:rPr>
        <w:rFonts w:hint="default"/>
        <w:lang w:val="es-ES" w:eastAsia="en-US" w:bidi="ar-SA"/>
      </w:rPr>
    </w:lvl>
    <w:lvl w:ilvl="2" w:tplc="ADC01C58">
      <w:numFmt w:val="bullet"/>
      <w:lvlText w:val="•"/>
      <w:lvlJc w:val="left"/>
      <w:pPr>
        <w:ind w:left="2812" w:hanging="181"/>
      </w:pPr>
      <w:rPr>
        <w:rFonts w:hint="default"/>
        <w:lang w:val="es-ES" w:eastAsia="en-US" w:bidi="ar-SA"/>
      </w:rPr>
    </w:lvl>
    <w:lvl w:ilvl="3" w:tplc="DA86023E">
      <w:numFmt w:val="bullet"/>
      <w:lvlText w:val="•"/>
      <w:lvlJc w:val="left"/>
      <w:pPr>
        <w:ind w:left="3719" w:hanging="181"/>
      </w:pPr>
      <w:rPr>
        <w:rFonts w:hint="default"/>
        <w:lang w:val="es-ES" w:eastAsia="en-US" w:bidi="ar-SA"/>
      </w:rPr>
    </w:lvl>
    <w:lvl w:ilvl="4" w:tplc="4C445C10">
      <w:numFmt w:val="bullet"/>
      <w:lvlText w:val="•"/>
      <w:lvlJc w:val="left"/>
      <w:pPr>
        <w:ind w:left="4625" w:hanging="181"/>
      </w:pPr>
      <w:rPr>
        <w:rFonts w:hint="default"/>
        <w:lang w:val="es-ES" w:eastAsia="en-US" w:bidi="ar-SA"/>
      </w:rPr>
    </w:lvl>
    <w:lvl w:ilvl="5" w:tplc="6C38FF16">
      <w:numFmt w:val="bullet"/>
      <w:lvlText w:val="•"/>
      <w:lvlJc w:val="left"/>
      <w:pPr>
        <w:ind w:left="5531" w:hanging="181"/>
      </w:pPr>
      <w:rPr>
        <w:rFonts w:hint="default"/>
        <w:lang w:val="es-ES" w:eastAsia="en-US" w:bidi="ar-SA"/>
      </w:rPr>
    </w:lvl>
    <w:lvl w:ilvl="6" w:tplc="A80EC874">
      <w:numFmt w:val="bullet"/>
      <w:lvlText w:val="•"/>
      <w:lvlJc w:val="left"/>
      <w:pPr>
        <w:ind w:left="6438" w:hanging="181"/>
      </w:pPr>
      <w:rPr>
        <w:rFonts w:hint="default"/>
        <w:lang w:val="es-ES" w:eastAsia="en-US" w:bidi="ar-SA"/>
      </w:rPr>
    </w:lvl>
    <w:lvl w:ilvl="7" w:tplc="931E7D4E">
      <w:numFmt w:val="bullet"/>
      <w:lvlText w:val="•"/>
      <w:lvlJc w:val="left"/>
      <w:pPr>
        <w:ind w:left="7344" w:hanging="181"/>
      </w:pPr>
      <w:rPr>
        <w:rFonts w:hint="default"/>
        <w:lang w:val="es-ES" w:eastAsia="en-US" w:bidi="ar-SA"/>
      </w:rPr>
    </w:lvl>
    <w:lvl w:ilvl="8" w:tplc="846A519C">
      <w:numFmt w:val="bullet"/>
      <w:lvlText w:val="•"/>
      <w:lvlJc w:val="left"/>
      <w:pPr>
        <w:ind w:left="8250" w:hanging="181"/>
      </w:pPr>
      <w:rPr>
        <w:rFonts w:hint="default"/>
        <w:lang w:val="es-ES" w:eastAsia="en-US" w:bidi="ar-SA"/>
      </w:rPr>
    </w:lvl>
  </w:abstractNum>
  <w:abstractNum w:abstractNumId="29" w15:restartNumberingAfterBreak="0">
    <w:nsid w:val="42B26F12"/>
    <w:multiLevelType w:val="hybridMultilevel"/>
    <w:tmpl w:val="C2525DB4"/>
    <w:lvl w:ilvl="0" w:tplc="3EB4D954">
      <w:start w:val="1"/>
      <w:numFmt w:val="lowerLetter"/>
      <w:lvlText w:val="%1)"/>
      <w:lvlJc w:val="left"/>
      <w:pPr>
        <w:ind w:left="992" w:hanging="181"/>
        <w:jc w:val="left"/>
      </w:pPr>
      <w:rPr>
        <w:rFonts w:ascii="Arial" w:eastAsia="Arial" w:hAnsi="Arial" w:cs="Arial" w:hint="default"/>
        <w:b w:val="0"/>
        <w:bCs w:val="0"/>
        <w:i w:val="0"/>
        <w:iCs w:val="0"/>
        <w:spacing w:val="1"/>
        <w:w w:val="96"/>
        <w:sz w:val="18"/>
        <w:szCs w:val="18"/>
        <w:lang w:val="es-ES" w:eastAsia="en-US" w:bidi="ar-SA"/>
      </w:rPr>
    </w:lvl>
    <w:lvl w:ilvl="1" w:tplc="21182090">
      <w:numFmt w:val="bullet"/>
      <w:lvlText w:val="•"/>
      <w:lvlJc w:val="left"/>
      <w:pPr>
        <w:ind w:left="1906" w:hanging="181"/>
      </w:pPr>
      <w:rPr>
        <w:rFonts w:hint="default"/>
        <w:lang w:val="es-ES" w:eastAsia="en-US" w:bidi="ar-SA"/>
      </w:rPr>
    </w:lvl>
    <w:lvl w:ilvl="2" w:tplc="A536AB92">
      <w:numFmt w:val="bullet"/>
      <w:lvlText w:val="•"/>
      <w:lvlJc w:val="left"/>
      <w:pPr>
        <w:ind w:left="2812" w:hanging="181"/>
      </w:pPr>
      <w:rPr>
        <w:rFonts w:hint="default"/>
        <w:lang w:val="es-ES" w:eastAsia="en-US" w:bidi="ar-SA"/>
      </w:rPr>
    </w:lvl>
    <w:lvl w:ilvl="3" w:tplc="7EE494E6">
      <w:numFmt w:val="bullet"/>
      <w:lvlText w:val="•"/>
      <w:lvlJc w:val="left"/>
      <w:pPr>
        <w:ind w:left="3719" w:hanging="181"/>
      </w:pPr>
      <w:rPr>
        <w:rFonts w:hint="default"/>
        <w:lang w:val="es-ES" w:eastAsia="en-US" w:bidi="ar-SA"/>
      </w:rPr>
    </w:lvl>
    <w:lvl w:ilvl="4" w:tplc="C1DEF3AC">
      <w:numFmt w:val="bullet"/>
      <w:lvlText w:val="•"/>
      <w:lvlJc w:val="left"/>
      <w:pPr>
        <w:ind w:left="4625" w:hanging="181"/>
      </w:pPr>
      <w:rPr>
        <w:rFonts w:hint="default"/>
        <w:lang w:val="es-ES" w:eastAsia="en-US" w:bidi="ar-SA"/>
      </w:rPr>
    </w:lvl>
    <w:lvl w:ilvl="5" w:tplc="D380839E">
      <w:numFmt w:val="bullet"/>
      <w:lvlText w:val="•"/>
      <w:lvlJc w:val="left"/>
      <w:pPr>
        <w:ind w:left="5531" w:hanging="181"/>
      </w:pPr>
      <w:rPr>
        <w:rFonts w:hint="default"/>
        <w:lang w:val="es-ES" w:eastAsia="en-US" w:bidi="ar-SA"/>
      </w:rPr>
    </w:lvl>
    <w:lvl w:ilvl="6" w:tplc="D8B8C770">
      <w:numFmt w:val="bullet"/>
      <w:lvlText w:val="•"/>
      <w:lvlJc w:val="left"/>
      <w:pPr>
        <w:ind w:left="6438" w:hanging="181"/>
      </w:pPr>
      <w:rPr>
        <w:rFonts w:hint="default"/>
        <w:lang w:val="es-ES" w:eastAsia="en-US" w:bidi="ar-SA"/>
      </w:rPr>
    </w:lvl>
    <w:lvl w:ilvl="7" w:tplc="CCE04F40">
      <w:numFmt w:val="bullet"/>
      <w:lvlText w:val="•"/>
      <w:lvlJc w:val="left"/>
      <w:pPr>
        <w:ind w:left="7344" w:hanging="181"/>
      </w:pPr>
      <w:rPr>
        <w:rFonts w:hint="default"/>
        <w:lang w:val="es-ES" w:eastAsia="en-US" w:bidi="ar-SA"/>
      </w:rPr>
    </w:lvl>
    <w:lvl w:ilvl="8" w:tplc="CA388072">
      <w:numFmt w:val="bullet"/>
      <w:lvlText w:val="•"/>
      <w:lvlJc w:val="left"/>
      <w:pPr>
        <w:ind w:left="8250" w:hanging="181"/>
      </w:pPr>
      <w:rPr>
        <w:rFonts w:hint="default"/>
        <w:lang w:val="es-ES" w:eastAsia="en-US" w:bidi="ar-SA"/>
      </w:rPr>
    </w:lvl>
  </w:abstractNum>
  <w:abstractNum w:abstractNumId="30" w15:restartNumberingAfterBreak="0">
    <w:nsid w:val="496020F2"/>
    <w:multiLevelType w:val="hybridMultilevel"/>
    <w:tmpl w:val="4D82045E"/>
    <w:lvl w:ilvl="0" w:tplc="DB060E34">
      <w:numFmt w:val="bullet"/>
      <w:lvlText w:val="-"/>
      <w:lvlJc w:val="left"/>
      <w:pPr>
        <w:ind w:left="722" w:hanging="360"/>
      </w:pPr>
      <w:rPr>
        <w:rFonts w:ascii="Garamond" w:eastAsia="Garamond" w:hAnsi="Garamond" w:cs="Garamond" w:hint="default"/>
        <w:b w:val="0"/>
        <w:bCs w:val="0"/>
        <w:i w:val="0"/>
        <w:iCs w:val="0"/>
        <w:spacing w:val="0"/>
        <w:w w:val="100"/>
        <w:sz w:val="24"/>
        <w:szCs w:val="24"/>
        <w:lang w:val="es-ES" w:eastAsia="en-US" w:bidi="ar-SA"/>
      </w:rPr>
    </w:lvl>
    <w:lvl w:ilvl="1" w:tplc="5C28D7D2">
      <w:numFmt w:val="bullet"/>
      <w:lvlText w:val="•"/>
      <w:lvlJc w:val="left"/>
      <w:pPr>
        <w:ind w:left="1512" w:hanging="360"/>
      </w:pPr>
      <w:rPr>
        <w:rFonts w:hint="default"/>
        <w:lang w:val="es-ES" w:eastAsia="en-US" w:bidi="ar-SA"/>
      </w:rPr>
    </w:lvl>
    <w:lvl w:ilvl="2" w:tplc="0D446ED2">
      <w:numFmt w:val="bullet"/>
      <w:lvlText w:val="•"/>
      <w:lvlJc w:val="left"/>
      <w:pPr>
        <w:ind w:left="2305" w:hanging="360"/>
      </w:pPr>
      <w:rPr>
        <w:rFonts w:hint="default"/>
        <w:lang w:val="es-ES" w:eastAsia="en-US" w:bidi="ar-SA"/>
      </w:rPr>
    </w:lvl>
    <w:lvl w:ilvl="3" w:tplc="E8884818">
      <w:numFmt w:val="bullet"/>
      <w:lvlText w:val="•"/>
      <w:lvlJc w:val="left"/>
      <w:pPr>
        <w:ind w:left="3098" w:hanging="360"/>
      </w:pPr>
      <w:rPr>
        <w:rFonts w:hint="default"/>
        <w:lang w:val="es-ES" w:eastAsia="en-US" w:bidi="ar-SA"/>
      </w:rPr>
    </w:lvl>
    <w:lvl w:ilvl="4" w:tplc="30A82C56">
      <w:numFmt w:val="bullet"/>
      <w:lvlText w:val="•"/>
      <w:lvlJc w:val="left"/>
      <w:pPr>
        <w:ind w:left="3890" w:hanging="360"/>
      </w:pPr>
      <w:rPr>
        <w:rFonts w:hint="default"/>
        <w:lang w:val="es-ES" w:eastAsia="en-US" w:bidi="ar-SA"/>
      </w:rPr>
    </w:lvl>
    <w:lvl w:ilvl="5" w:tplc="2D58E7FC">
      <w:numFmt w:val="bullet"/>
      <w:lvlText w:val="•"/>
      <w:lvlJc w:val="left"/>
      <w:pPr>
        <w:ind w:left="4683" w:hanging="360"/>
      </w:pPr>
      <w:rPr>
        <w:rFonts w:hint="default"/>
        <w:lang w:val="es-ES" w:eastAsia="en-US" w:bidi="ar-SA"/>
      </w:rPr>
    </w:lvl>
    <w:lvl w:ilvl="6" w:tplc="52B8CA80">
      <w:numFmt w:val="bullet"/>
      <w:lvlText w:val="•"/>
      <w:lvlJc w:val="left"/>
      <w:pPr>
        <w:ind w:left="5476" w:hanging="360"/>
      </w:pPr>
      <w:rPr>
        <w:rFonts w:hint="default"/>
        <w:lang w:val="es-ES" w:eastAsia="en-US" w:bidi="ar-SA"/>
      </w:rPr>
    </w:lvl>
    <w:lvl w:ilvl="7" w:tplc="3EB04ABC">
      <w:numFmt w:val="bullet"/>
      <w:lvlText w:val="•"/>
      <w:lvlJc w:val="left"/>
      <w:pPr>
        <w:ind w:left="6269" w:hanging="360"/>
      </w:pPr>
      <w:rPr>
        <w:rFonts w:hint="default"/>
        <w:lang w:val="es-ES" w:eastAsia="en-US" w:bidi="ar-SA"/>
      </w:rPr>
    </w:lvl>
    <w:lvl w:ilvl="8" w:tplc="9DA438CE">
      <w:numFmt w:val="bullet"/>
      <w:lvlText w:val="•"/>
      <w:lvlJc w:val="left"/>
      <w:pPr>
        <w:ind w:left="7061" w:hanging="360"/>
      </w:pPr>
      <w:rPr>
        <w:rFonts w:hint="default"/>
        <w:lang w:val="es-ES" w:eastAsia="en-US" w:bidi="ar-SA"/>
      </w:rPr>
    </w:lvl>
  </w:abstractNum>
  <w:abstractNum w:abstractNumId="31" w15:restartNumberingAfterBreak="0">
    <w:nsid w:val="4A097BD0"/>
    <w:multiLevelType w:val="hybridMultilevel"/>
    <w:tmpl w:val="4156CF18"/>
    <w:lvl w:ilvl="0" w:tplc="75B6279E">
      <w:numFmt w:val="bullet"/>
      <w:lvlText w:val="•"/>
      <w:lvlJc w:val="left"/>
      <w:pPr>
        <w:ind w:left="1023" w:hanging="182"/>
      </w:pPr>
      <w:rPr>
        <w:rFonts w:ascii="Bookman Old Style" w:eastAsia="Bookman Old Style" w:hAnsi="Bookman Old Style" w:cs="Bookman Old Style" w:hint="default"/>
        <w:b w:val="0"/>
        <w:bCs w:val="0"/>
        <w:i w:val="0"/>
        <w:iCs w:val="0"/>
        <w:spacing w:val="0"/>
        <w:w w:val="128"/>
        <w:sz w:val="20"/>
        <w:szCs w:val="20"/>
        <w:lang w:val="es-ES" w:eastAsia="en-US" w:bidi="ar-SA"/>
      </w:rPr>
    </w:lvl>
    <w:lvl w:ilvl="1" w:tplc="2ADA365C">
      <w:numFmt w:val="bullet"/>
      <w:lvlText w:val="•"/>
      <w:lvlJc w:val="left"/>
      <w:pPr>
        <w:ind w:left="1910" w:hanging="182"/>
      </w:pPr>
      <w:rPr>
        <w:rFonts w:hint="default"/>
        <w:lang w:val="es-ES" w:eastAsia="en-US" w:bidi="ar-SA"/>
      </w:rPr>
    </w:lvl>
    <w:lvl w:ilvl="2" w:tplc="BDE479A2">
      <w:numFmt w:val="bullet"/>
      <w:lvlText w:val="•"/>
      <w:lvlJc w:val="left"/>
      <w:pPr>
        <w:ind w:left="2800" w:hanging="182"/>
      </w:pPr>
      <w:rPr>
        <w:rFonts w:hint="default"/>
        <w:lang w:val="es-ES" w:eastAsia="en-US" w:bidi="ar-SA"/>
      </w:rPr>
    </w:lvl>
    <w:lvl w:ilvl="3" w:tplc="B9047656">
      <w:numFmt w:val="bullet"/>
      <w:lvlText w:val="•"/>
      <w:lvlJc w:val="left"/>
      <w:pPr>
        <w:ind w:left="3690" w:hanging="182"/>
      </w:pPr>
      <w:rPr>
        <w:rFonts w:hint="default"/>
        <w:lang w:val="es-ES" w:eastAsia="en-US" w:bidi="ar-SA"/>
      </w:rPr>
    </w:lvl>
    <w:lvl w:ilvl="4" w:tplc="32CAC29E">
      <w:numFmt w:val="bullet"/>
      <w:lvlText w:val="•"/>
      <w:lvlJc w:val="left"/>
      <w:pPr>
        <w:ind w:left="4580" w:hanging="182"/>
      </w:pPr>
      <w:rPr>
        <w:rFonts w:hint="default"/>
        <w:lang w:val="es-ES" w:eastAsia="en-US" w:bidi="ar-SA"/>
      </w:rPr>
    </w:lvl>
    <w:lvl w:ilvl="5" w:tplc="A8FE9592">
      <w:numFmt w:val="bullet"/>
      <w:lvlText w:val="•"/>
      <w:lvlJc w:val="left"/>
      <w:pPr>
        <w:ind w:left="5471" w:hanging="182"/>
      </w:pPr>
      <w:rPr>
        <w:rFonts w:hint="default"/>
        <w:lang w:val="es-ES" w:eastAsia="en-US" w:bidi="ar-SA"/>
      </w:rPr>
    </w:lvl>
    <w:lvl w:ilvl="6" w:tplc="65ACDB18">
      <w:numFmt w:val="bullet"/>
      <w:lvlText w:val="•"/>
      <w:lvlJc w:val="left"/>
      <w:pPr>
        <w:ind w:left="6361" w:hanging="182"/>
      </w:pPr>
      <w:rPr>
        <w:rFonts w:hint="default"/>
        <w:lang w:val="es-ES" w:eastAsia="en-US" w:bidi="ar-SA"/>
      </w:rPr>
    </w:lvl>
    <w:lvl w:ilvl="7" w:tplc="B33A62B0">
      <w:numFmt w:val="bullet"/>
      <w:lvlText w:val="•"/>
      <w:lvlJc w:val="left"/>
      <w:pPr>
        <w:ind w:left="7251" w:hanging="182"/>
      </w:pPr>
      <w:rPr>
        <w:rFonts w:hint="default"/>
        <w:lang w:val="es-ES" w:eastAsia="en-US" w:bidi="ar-SA"/>
      </w:rPr>
    </w:lvl>
    <w:lvl w:ilvl="8" w:tplc="6C546976">
      <w:numFmt w:val="bullet"/>
      <w:lvlText w:val="•"/>
      <w:lvlJc w:val="left"/>
      <w:pPr>
        <w:ind w:left="8141" w:hanging="182"/>
      </w:pPr>
      <w:rPr>
        <w:rFonts w:hint="default"/>
        <w:lang w:val="es-ES" w:eastAsia="en-US" w:bidi="ar-SA"/>
      </w:rPr>
    </w:lvl>
  </w:abstractNum>
  <w:abstractNum w:abstractNumId="32" w15:restartNumberingAfterBreak="0">
    <w:nsid w:val="4BBA56DE"/>
    <w:multiLevelType w:val="hybridMultilevel"/>
    <w:tmpl w:val="A3741B96"/>
    <w:lvl w:ilvl="0" w:tplc="91EA2F86">
      <w:numFmt w:val="bullet"/>
      <w:lvlText w:val="&amp;"/>
      <w:lvlPicBulletId w:val="1"/>
      <w:lvlJc w:val="left"/>
      <w:pPr>
        <w:ind w:left="139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7FB4BE4C">
      <w:numFmt w:val="bullet"/>
      <w:lvlText w:val="•"/>
      <w:lvlJc w:val="left"/>
      <w:pPr>
        <w:ind w:left="2266" w:hanging="173"/>
      </w:pPr>
      <w:rPr>
        <w:rFonts w:hint="default"/>
        <w:lang w:val="es-ES" w:eastAsia="en-US" w:bidi="ar-SA"/>
      </w:rPr>
    </w:lvl>
    <w:lvl w:ilvl="2" w:tplc="02C0F902">
      <w:numFmt w:val="bullet"/>
      <w:lvlText w:val="•"/>
      <w:lvlJc w:val="left"/>
      <w:pPr>
        <w:ind w:left="3132" w:hanging="173"/>
      </w:pPr>
      <w:rPr>
        <w:rFonts w:hint="default"/>
        <w:lang w:val="es-ES" w:eastAsia="en-US" w:bidi="ar-SA"/>
      </w:rPr>
    </w:lvl>
    <w:lvl w:ilvl="3" w:tplc="80B89F74">
      <w:numFmt w:val="bullet"/>
      <w:lvlText w:val="•"/>
      <w:lvlJc w:val="left"/>
      <w:pPr>
        <w:ind w:left="3999" w:hanging="173"/>
      </w:pPr>
      <w:rPr>
        <w:rFonts w:hint="default"/>
        <w:lang w:val="es-ES" w:eastAsia="en-US" w:bidi="ar-SA"/>
      </w:rPr>
    </w:lvl>
    <w:lvl w:ilvl="4" w:tplc="90B4DCA0">
      <w:numFmt w:val="bullet"/>
      <w:lvlText w:val="•"/>
      <w:lvlJc w:val="left"/>
      <w:pPr>
        <w:ind w:left="4865" w:hanging="173"/>
      </w:pPr>
      <w:rPr>
        <w:rFonts w:hint="default"/>
        <w:lang w:val="es-ES" w:eastAsia="en-US" w:bidi="ar-SA"/>
      </w:rPr>
    </w:lvl>
    <w:lvl w:ilvl="5" w:tplc="61CA01F6">
      <w:numFmt w:val="bullet"/>
      <w:lvlText w:val="•"/>
      <w:lvlJc w:val="left"/>
      <w:pPr>
        <w:ind w:left="5731" w:hanging="173"/>
      </w:pPr>
      <w:rPr>
        <w:rFonts w:hint="default"/>
        <w:lang w:val="es-ES" w:eastAsia="en-US" w:bidi="ar-SA"/>
      </w:rPr>
    </w:lvl>
    <w:lvl w:ilvl="6" w:tplc="AF9ED30A">
      <w:numFmt w:val="bullet"/>
      <w:lvlText w:val="•"/>
      <w:lvlJc w:val="left"/>
      <w:pPr>
        <w:ind w:left="6598" w:hanging="173"/>
      </w:pPr>
      <w:rPr>
        <w:rFonts w:hint="default"/>
        <w:lang w:val="es-ES" w:eastAsia="en-US" w:bidi="ar-SA"/>
      </w:rPr>
    </w:lvl>
    <w:lvl w:ilvl="7" w:tplc="A4889538">
      <w:numFmt w:val="bullet"/>
      <w:lvlText w:val="•"/>
      <w:lvlJc w:val="left"/>
      <w:pPr>
        <w:ind w:left="7464" w:hanging="173"/>
      </w:pPr>
      <w:rPr>
        <w:rFonts w:hint="default"/>
        <w:lang w:val="es-ES" w:eastAsia="en-US" w:bidi="ar-SA"/>
      </w:rPr>
    </w:lvl>
    <w:lvl w:ilvl="8" w:tplc="E88A7B4E">
      <w:numFmt w:val="bullet"/>
      <w:lvlText w:val="•"/>
      <w:lvlJc w:val="left"/>
      <w:pPr>
        <w:ind w:left="8330" w:hanging="173"/>
      </w:pPr>
      <w:rPr>
        <w:rFonts w:hint="default"/>
        <w:lang w:val="es-ES" w:eastAsia="en-US" w:bidi="ar-SA"/>
      </w:rPr>
    </w:lvl>
  </w:abstractNum>
  <w:abstractNum w:abstractNumId="33" w15:restartNumberingAfterBreak="0">
    <w:nsid w:val="4BF64EB9"/>
    <w:multiLevelType w:val="hybridMultilevel"/>
    <w:tmpl w:val="95F8D5C2"/>
    <w:lvl w:ilvl="0" w:tplc="05642022">
      <w:numFmt w:val="bullet"/>
      <w:lvlText w:val="-"/>
      <w:lvlJc w:val="left"/>
      <w:pPr>
        <w:ind w:left="992" w:hanging="341"/>
      </w:pPr>
      <w:rPr>
        <w:rFonts w:ascii="Arial" w:eastAsia="Arial" w:hAnsi="Arial" w:cs="Arial" w:hint="default"/>
        <w:b w:val="0"/>
        <w:bCs w:val="0"/>
        <w:i w:val="0"/>
        <w:iCs w:val="0"/>
        <w:spacing w:val="0"/>
        <w:w w:val="100"/>
        <w:sz w:val="20"/>
        <w:szCs w:val="20"/>
        <w:lang w:val="es-ES" w:eastAsia="en-US" w:bidi="ar-SA"/>
      </w:rPr>
    </w:lvl>
    <w:lvl w:ilvl="1" w:tplc="23D4E08C">
      <w:numFmt w:val="bullet"/>
      <w:lvlText w:val="•"/>
      <w:lvlJc w:val="left"/>
      <w:pPr>
        <w:ind w:left="1906" w:hanging="341"/>
      </w:pPr>
      <w:rPr>
        <w:rFonts w:hint="default"/>
        <w:lang w:val="es-ES" w:eastAsia="en-US" w:bidi="ar-SA"/>
      </w:rPr>
    </w:lvl>
    <w:lvl w:ilvl="2" w:tplc="19C29C82">
      <w:numFmt w:val="bullet"/>
      <w:lvlText w:val="•"/>
      <w:lvlJc w:val="left"/>
      <w:pPr>
        <w:ind w:left="2812" w:hanging="341"/>
      </w:pPr>
      <w:rPr>
        <w:rFonts w:hint="default"/>
        <w:lang w:val="es-ES" w:eastAsia="en-US" w:bidi="ar-SA"/>
      </w:rPr>
    </w:lvl>
    <w:lvl w:ilvl="3" w:tplc="AB88269C">
      <w:numFmt w:val="bullet"/>
      <w:lvlText w:val="•"/>
      <w:lvlJc w:val="left"/>
      <w:pPr>
        <w:ind w:left="3719" w:hanging="341"/>
      </w:pPr>
      <w:rPr>
        <w:rFonts w:hint="default"/>
        <w:lang w:val="es-ES" w:eastAsia="en-US" w:bidi="ar-SA"/>
      </w:rPr>
    </w:lvl>
    <w:lvl w:ilvl="4" w:tplc="B1B60888">
      <w:numFmt w:val="bullet"/>
      <w:lvlText w:val="•"/>
      <w:lvlJc w:val="left"/>
      <w:pPr>
        <w:ind w:left="4625" w:hanging="341"/>
      </w:pPr>
      <w:rPr>
        <w:rFonts w:hint="default"/>
        <w:lang w:val="es-ES" w:eastAsia="en-US" w:bidi="ar-SA"/>
      </w:rPr>
    </w:lvl>
    <w:lvl w:ilvl="5" w:tplc="A2ECD568">
      <w:numFmt w:val="bullet"/>
      <w:lvlText w:val="•"/>
      <w:lvlJc w:val="left"/>
      <w:pPr>
        <w:ind w:left="5531" w:hanging="341"/>
      </w:pPr>
      <w:rPr>
        <w:rFonts w:hint="default"/>
        <w:lang w:val="es-ES" w:eastAsia="en-US" w:bidi="ar-SA"/>
      </w:rPr>
    </w:lvl>
    <w:lvl w:ilvl="6" w:tplc="77627A3A">
      <w:numFmt w:val="bullet"/>
      <w:lvlText w:val="•"/>
      <w:lvlJc w:val="left"/>
      <w:pPr>
        <w:ind w:left="6438" w:hanging="341"/>
      </w:pPr>
      <w:rPr>
        <w:rFonts w:hint="default"/>
        <w:lang w:val="es-ES" w:eastAsia="en-US" w:bidi="ar-SA"/>
      </w:rPr>
    </w:lvl>
    <w:lvl w:ilvl="7" w:tplc="7CE03F9A">
      <w:numFmt w:val="bullet"/>
      <w:lvlText w:val="•"/>
      <w:lvlJc w:val="left"/>
      <w:pPr>
        <w:ind w:left="7344" w:hanging="341"/>
      </w:pPr>
      <w:rPr>
        <w:rFonts w:hint="default"/>
        <w:lang w:val="es-ES" w:eastAsia="en-US" w:bidi="ar-SA"/>
      </w:rPr>
    </w:lvl>
    <w:lvl w:ilvl="8" w:tplc="6CBA83EE">
      <w:numFmt w:val="bullet"/>
      <w:lvlText w:val="•"/>
      <w:lvlJc w:val="left"/>
      <w:pPr>
        <w:ind w:left="8250" w:hanging="341"/>
      </w:pPr>
      <w:rPr>
        <w:rFonts w:hint="default"/>
        <w:lang w:val="es-ES" w:eastAsia="en-US" w:bidi="ar-SA"/>
      </w:rPr>
    </w:lvl>
  </w:abstractNum>
  <w:abstractNum w:abstractNumId="34" w15:restartNumberingAfterBreak="0">
    <w:nsid w:val="4CBC7B67"/>
    <w:multiLevelType w:val="hybridMultilevel"/>
    <w:tmpl w:val="E4A41A68"/>
    <w:lvl w:ilvl="0" w:tplc="67C8F262">
      <w:start w:val="1"/>
      <w:numFmt w:val="lowerLetter"/>
      <w:lvlText w:val="%1."/>
      <w:lvlJc w:val="left"/>
      <w:pPr>
        <w:ind w:left="854" w:hanging="360"/>
        <w:jc w:val="left"/>
      </w:pPr>
      <w:rPr>
        <w:rFonts w:ascii="Calibri" w:eastAsia="Calibri" w:hAnsi="Calibri" w:cs="Calibri" w:hint="default"/>
        <w:b w:val="0"/>
        <w:bCs w:val="0"/>
        <w:i w:val="0"/>
        <w:iCs w:val="0"/>
        <w:spacing w:val="0"/>
        <w:w w:val="100"/>
        <w:sz w:val="24"/>
        <w:szCs w:val="24"/>
        <w:lang w:val="es-ES" w:eastAsia="en-US" w:bidi="ar-SA"/>
      </w:rPr>
    </w:lvl>
    <w:lvl w:ilvl="1" w:tplc="4AECD7A6">
      <w:numFmt w:val="bullet"/>
      <w:lvlText w:val="•"/>
      <w:lvlJc w:val="left"/>
      <w:pPr>
        <w:ind w:left="1638" w:hanging="360"/>
      </w:pPr>
      <w:rPr>
        <w:rFonts w:hint="default"/>
        <w:lang w:val="es-ES" w:eastAsia="en-US" w:bidi="ar-SA"/>
      </w:rPr>
    </w:lvl>
    <w:lvl w:ilvl="2" w:tplc="926CA67E">
      <w:numFmt w:val="bullet"/>
      <w:lvlText w:val="•"/>
      <w:lvlJc w:val="left"/>
      <w:pPr>
        <w:ind w:left="2417" w:hanging="360"/>
      </w:pPr>
      <w:rPr>
        <w:rFonts w:hint="default"/>
        <w:lang w:val="es-ES" w:eastAsia="en-US" w:bidi="ar-SA"/>
      </w:rPr>
    </w:lvl>
    <w:lvl w:ilvl="3" w:tplc="CC741650">
      <w:numFmt w:val="bullet"/>
      <w:lvlText w:val="•"/>
      <w:lvlJc w:val="left"/>
      <w:pPr>
        <w:ind w:left="3196" w:hanging="360"/>
      </w:pPr>
      <w:rPr>
        <w:rFonts w:hint="default"/>
        <w:lang w:val="es-ES" w:eastAsia="en-US" w:bidi="ar-SA"/>
      </w:rPr>
    </w:lvl>
    <w:lvl w:ilvl="4" w:tplc="4184ED94">
      <w:numFmt w:val="bullet"/>
      <w:lvlText w:val="•"/>
      <w:lvlJc w:val="left"/>
      <w:pPr>
        <w:ind w:left="3974" w:hanging="360"/>
      </w:pPr>
      <w:rPr>
        <w:rFonts w:hint="default"/>
        <w:lang w:val="es-ES" w:eastAsia="en-US" w:bidi="ar-SA"/>
      </w:rPr>
    </w:lvl>
    <w:lvl w:ilvl="5" w:tplc="D3085BA6">
      <w:numFmt w:val="bullet"/>
      <w:lvlText w:val="•"/>
      <w:lvlJc w:val="left"/>
      <w:pPr>
        <w:ind w:left="4753" w:hanging="360"/>
      </w:pPr>
      <w:rPr>
        <w:rFonts w:hint="default"/>
        <w:lang w:val="es-ES" w:eastAsia="en-US" w:bidi="ar-SA"/>
      </w:rPr>
    </w:lvl>
    <w:lvl w:ilvl="6" w:tplc="4E687690">
      <w:numFmt w:val="bullet"/>
      <w:lvlText w:val="•"/>
      <w:lvlJc w:val="left"/>
      <w:pPr>
        <w:ind w:left="5532" w:hanging="360"/>
      </w:pPr>
      <w:rPr>
        <w:rFonts w:hint="default"/>
        <w:lang w:val="es-ES" w:eastAsia="en-US" w:bidi="ar-SA"/>
      </w:rPr>
    </w:lvl>
    <w:lvl w:ilvl="7" w:tplc="E682AAF0">
      <w:numFmt w:val="bullet"/>
      <w:lvlText w:val="•"/>
      <w:lvlJc w:val="left"/>
      <w:pPr>
        <w:ind w:left="6311" w:hanging="360"/>
      </w:pPr>
      <w:rPr>
        <w:rFonts w:hint="default"/>
        <w:lang w:val="es-ES" w:eastAsia="en-US" w:bidi="ar-SA"/>
      </w:rPr>
    </w:lvl>
    <w:lvl w:ilvl="8" w:tplc="30FC7ECE">
      <w:numFmt w:val="bullet"/>
      <w:lvlText w:val="•"/>
      <w:lvlJc w:val="left"/>
      <w:pPr>
        <w:ind w:left="7089" w:hanging="360"/>
      </w:pPr>
      <w:rPr>
        <w:rFonts w:hint="default"/>
        <w:lang w:val="es-ES" w:eastAsia="en-US" w:bidi="ar-SA"/>
      </w:rPr>
    </w:lvl>
  </w:abstractNum>
  <w:abstractNum w:abstractNumId="35" w15:restartNumberingAfterBreak="0">
    <w:nsid w:val="4EDA458D"/>
    <w:multiLevelType w:val="hybridMultilevel"/>
    <w:tmpl w:val="F9FE1E6E"/>
    <w:lvl w:ilvl="0" w:tplc="E6ACE6A6">
      <w:start w:val="1"/>
      <w:numFmt w:val="lowerLetter"/>
      <w:lvlText w:val="%1)"/>
      <w:lvlJc w:val="left"/>
      <w:pPr>
        <w:ind w:left="131" w:hanging="708"/>
        <w:jc w:val="left"/>
      </w:pPr>
      <w:rPr>
        <w:rFonts w:hint="default"/>
        <w:spacing w:val="-1"/>
        <w:w w:val="106"/>
        <w:lang w:val="es-ES" w:eastAsia="en-US" w:bidi="ar-SA"/>
      </w:rPr>
    </w:lvl>
    <w:lvl w:ilvl="1" w:tplc="0A34CEA4">
      <w:numFmt w:val="bullet"/>
      <w:lvlText w:val="•"/>
      <w:lvlJc w:val="left"/>
      <w:pPr>
        <w:ind w:left="1004" w:hanging="708"/>
      </w:pPr>
      <w:rPr>
        <w:rFonts w:hint="default"/>
        <w:lang w:val="es-ES" w:eastAsia="en-US" w:bidi="ar-SA"/>
      </w:rPr>
    </w:lvl>
    <w:lvl w:ilvl="2" w:tplc="0C047B54">
      <w:numFmt w:val="bullet"/>
      <w:lvlText w:val="•"/>
      <w:lvlJc w:val="left"/>
      <w:pPr>
        <w:ind w:left="1869" w:hanging="708"/>
      </w:pPr>
      <w:rPr>
        <w:rFonts w:hint="default"/>
        <w:lang w:val="es-ES" w:eastAsia="en-US" w:bidi="ar-SA"/>
      </w:rPr>
    </w:lvl>
    <w:lvl w:ilvl="3" w:tplc="CD68AF1C">
      <w:numFmt w:val="bullet"/>
      <w:lvlText w:val="•"/>
      <w:lvlJc w:val="left"/>
      <w:pPr>
        <w:ind w:left="2734" w:hanging="708"/>
      </w:pPr>
      <w:rPr>
        <w:rFonts w:hint="default"/>
        <w:lang w:val="es-ES" w:eastAsia="en-US" w:bidi="ar-SA"/>
      </w:rPr>
    </w:lvl>
    <w:lvl w:ilvl="4" w:tplc="53BE10C4">
      <w:numFmt w:val="bullet"/>
      <w:lvlText w:val="•"/>
      <w:lvlJc w:val="left"/>
      <w:pPr>
        <w:ind w:left="3599" w:hanging="708"/>
      </w:pPr>
      <w:rPr>
        <w:rFonts w:hint="default"/>
        <w:lang w:val="es-ES" w:eastAsia="en-US" w:bidi="ar-SA"/>
      </w:rPr>
    </w:lvl>
    <w:lvl w:ilvl="5" w:tplc="784ED3F0">
      <w:numFmt w:val="bullet"/>
      <w:lvlText w:val="•"/>
      <w:lvlJc w:val="left"/>
      <w:pPr>
        <w:ind w:left="4464" w:hanging="708"/>
      </w:pPr>
      <w:rPr>
        <w:rFonts w:hint="default"/>
        <w:lang w:val="es-ES" w:eastAsia="en-US" w:bidi="ar-SA"/>
      </w:rPr>
    </w:lvl>
    <w:lvl w:ilvl="6" w:tplc="1CB243CC">
      <w:numFmt w:val="bullet"/>
      <w:lvlText w:val="•"/>
      <w:lvlJc w:val="left"/>
      <w:pPr>
        <w:ind w:left="5328" w:hanging="708"/>
      </w:pPr>
      <w:rPr>
        <w:rFonts w:hint="default"/>
        <w:lang w:val="es-ES" w:eastAsia="en-US" w:bidi="ar-SA"/>
      </w:rPr>
    </w:lvl>
    <w:lvl w:ilvl="7" w:tplc="4720EC14">
      <w:numFmt w:val="bullet"/>
      <w:lvlText w:val="•"/>
      <w:lvlJc w:val="left"/>
      <w:pPr>
        <w:ind w:left="6193" w:hanging="708"/>
      </w:pPr>
      <w:rPr>
        <w:rFonts w:hint="default"/>
        <w:lang w:val="es-ES" w:eastAsia="en-US" w:bidi="ar-SA"/>
      </w:rPr>
    </w:lvl>
    <w:lvl w:ilvl="8" w:tplc="4B50A594">
      <w:numFmt w:val="bullet"/>
      <w:lvlText w:val="•"/>
      <w:lvlJc w:val="left"/>
      <w:pPr>
        <w:ind w:left="7058" w:hanging="708"/>
      </w:pPr>
      <w:rPr>
        <w:rFonts w:hint="default"/>
        <w:lang w:val="es-ES" w:eastAsia="en-US" w:bidi="ar-SA"/>
      </w:rPr>
    </w:lvl>
  </w:abstractNum>
  <w:abstractNum w:abstractNumId="36" w15:restartNumberingAfterBreak="0">
    <w:nsid w:val="4FC0421D"/>
    <w:multiLevelType w:val="hybridMultilevel"/>
    <w:tmpl w:val="1818A10C"/>
    <w:lvl w:ilvl="0" w:tplc="BF9EA6A4">
      <w:numFmt w:val="bullet"/>
      <w:lvlText w:val="-"/>
      <w:lvlJc w:val="left"/>
      <w:pPr>
        <w:ind w:left="131" w:hanging="708"/>
      </w:pPr>
      <w:rPr>
        <w:rFonts w:ascii="Times New Roman" w:eastAsia="Times New Roman" w:hAnsi="Times New Roman" w:cs="Times New Roman" w:hint="default"/>
        <w:b w:val="0"/>
        <w:bCs w:val="0"/>
        <w:i w:val="0"/>
        <w:iCs w:val="0"/>
        <w:spacing w:val="0"/>
        <w:w w:val="100"/>
        <w:sz w:val="22"/>
        <w:szCs w:val="22"/>
        <w:lang w:val="es-ES" w:eastAsia="en-US" w:bidi="ar-SA"/>
      </w:rPr>
    </w:lvl>
    <w:lvl w:ilvl="1" w:tplc="8708C174">
      <w:numFmt w:val="bullet"/>
      <w:lvlText w:val="•"/>
      <w:lvlJc w:val="left"/>
      <w:pPr>
        <w:ind w:left="1004" w:hanging="708"/>
      </w:pPr>
      <w:rPr>
        <w:rFonts w:hint="default"/>
        <w:lang w:val="es-ES" w:eastAsia="en-US" w:bidi="ar-SA"/>
      </w:rPr>
    </w:lvl>
    <w:lvl w:ilvl="2" w:tplc="F9164744">
      <w:numFmt w:val="bullet"/>
      <w:lvlText w:val="•"/>
      <w:lvlJc w:val="left"/>
      <w:pPr>
        <w:ind w:left="1869" w:hanging="708"/>
      </w:pPr>
      <w:rPr>
        <w:rFonts w:hint="default"/>
        <w:lang w:val="es-ES" w:eastAsia="en-US" w:bidi="ar-SA"/>
      </w:rPr>
    </w:lvl>
    <w:lvl w:ilvl="3" w:tplc="62FA8798">
      <w:numFmt w:val="bullet"/>
      <w:lvlText w:val="•"/>
      <w:lvlJc w:val="left"/>
      <w:pPr>
        <w:ind w:left="2734" w:hanging="708"/>
      </w:pPr>
      <w:rPr>
        <w:rFonts w:hint="default"/>
        <w:lang w:val="es-ES" w:eastAsia="en-US" w:bidi="ar-SA"/>
      </w:rPr>
    </w:lvl>
    <w:lvl w:ilvl="4" w:tplc="415AA936">
      <w:numFmt w:val="bullet"/>
      <w:lvlText w:val="•"/>
      <w:lvlJc w:val="left"/>
      <w:pPr>
        <w:ind w:left="3599" w:hanging="708"/>
      </w:pPr>
      <w:rPr>
        <w:rFonts w:hint="default"/>
        <w:lang w:val="es-ES" w:eastAsia="en-US" w:bidi="ar-SA"/>
      </w:rPr>
    </w:lvl>
    <w:lvl w:ilvl="5" w:tplc="2C5C0D8E">
      <w:numFmt w:val="bullet"/>
      <w:lvlText w:val="•"/>
      <w:lvlJc w:val="left"/>
      <w:pPr>
        <w:ind w:left="4464" w:hanging="708"/>
      </w:pPr>
      <w:rPr>
        <w:rFonts w:hint="default"/>
        <w:lang w:val="es-ES" w:eastAsia="en-US" w:bidi="ar-SA"/>
      </w:rPr>
    </w:lvl>
    <w:lvl w:ilvl="6" w:tplc="80560B2E">
      <w:numFmt w:val="bullet"/>
      <w:lvlText w:val="•"/>
      <w:lvlJc w:val="left"/>
      <w:pPr>
        <w:ind w:left="5328" w:hanging="708"/>
      </w:pPr>
      <w:rPr>
        <w:rFonts w:hint="default"/>
        <w:lang w:val="es-ES" w:eastAsia="en-US" w:bidi="ar-SA"/>
      </w:rPr>
    </w:lvl>
    <w:lvl w:ilvl="7" w:tplc="34389E5C">
      <w:numFmt w:val="bullet"/>
      <w:lvlText w:val="•"/>
      <w:lvlJc w:val="left"/>
      <w:pPr>
        <w:ind w:left="6193" w:hanging="708"/>
      </w:pPr>
      <w:rPr>
        <w:rFonts w:hint="default"/>
        <w:lang w:val="es-ES" w:eastAsia="en-US" w:bidi="ar-SA"/>
      </w:rPr>
    </w:lvl>
    <w:lvl w:ilvl="8" w:tplc="B4989C40">
      <w:numFmt w:val="bullet"/>
      <w:lvlText w:val="•"/>
      <w:lvlJc w:val="left"/>
      <w:pPr>
        <w:ind w:left="7058" w:hanging="708"/>
      </w:pPr>
      <w:rPr>
        <w:rFonts w:hint="default"/>
        <w:lang w:val="es-ES" w:eastAsia="en-US" w:bidi="ar-SA"/>
      </w:rPr>
    </w:lvl>
  </w:abstractNum>
  <w:abstractNum w:abstractNumId="37" w15:restartNumberingAfterBreak="0">
    <w:nsid w:val="50BA406E"/>
    <w:multiLevelType w:val="hybridMultilevel"/>
    <w:tmpl w:val="D8EC96DC"/>
    <w:lvl w:ilvl="0" w:tplc="18F8445C">
      <w:start w:val="1"/>
      <w:numFmt w:val="decimal"/>
      <w:lvlText w:val="%1."/>
      <w:lvlJc w:val="left"/>
      <w:pPr>
        <w:ind w:left="992" w:hanging="296"/>
        <w:jc w:val="left"/>
      </w:pPr>
      <w:rPr>
        <w:rFonts w:ascii="Arial" w:eastAsia="Arial" w:hAnsi="Arial" w:cs="Arial" w:hint="default"/>
        <w:b w:val="0"/>
        <w:bCs w:val="0"/>
        <w:i w:val="0"/>
        <w:iCs w:val="0"/>
        <w:spacing w:val="0"/>
        <w:w w:val="100"/>
        <w:sz w:val="20"/>
        <w:szCs w:val="20"/>
        <w:lang w:val="es-ES" w:eastAsia="en-US" w:bidi="ar-SA"/>
      </w:rPr>
    </w:lvl>
    <w:lvl w:ilvl="1" w:tplc="E2AC6CF0">
      <w:numFmt w:val="bullet"/>
      <w:lvlText w:val="•"/>
      <w:lvlJc w:val="left"/>
      <w:pPr>
        <w:ind w:left="1906" w:hanging="296"/>
      </w:pPr>
      <w:rPr>
        <w:rFonts w:hint="default"/>
        <w:lang w:val="es-ES" w:eastAsia="en-US" w:bidi="ar-SA"/>
      </w:rPr>
    </w:lvl>
    <w:lvl w:ilvl="2" w:tplc="B8F6267C">
      <w:numFmt w:val="bullet"/>
      <w:lvlText w:val="•"/>
      <w:lvlJc w:val="left"/>
      <w:pPr>
        <w:ind w:left="2812" w:hanging="296"/>
      </w:pPr>
      <w:rPr>
        <w:rFonts w:hint="default"/>
        <w:lang w:val="es-ES" w:eastAsia="en-US" w:bidi="ar-SA"/>
      </w:rPr>
    </w:lvl>
    <w:lvl w:ilvl="3" w:tplc="EC60D728">
      <w:numFmt w:val="bullet"/>
      <w:lvlText w:val="•"/>
      <w:lvlJc w:val="left"/>
      <w:pPr>
        <w:ind w:left="3719" w:hanging="296"/>
      </w:pPr>
      <w:rPr>
        <w:rFonts w:hint="default"/>
        <w:lang w:val="es-ES" w:eastAsia="en-US" w:bidi="ar-SA"/>
      </w:rPr>
    </w:lvl>
    <w:lvl w:ilvl="4" w:tplc="95288890">
      <w:numFmt w:val="bullet"/>
      <w:lvlText w:val="•"/>
      <w:lvlJc w:val="left"/>
      <w:pPr>
        <w:ind w:left="4625" w:hanging="296"/>
      </w:pPr>
      <w:rPr>
        <w:rFonts w:hint="default"/>
        <w:lang w:val="es-ES" w:eastAsia="en-US" w:bidi="ar-SA"/>
      </w:rPr>
    </w:lvl>
    <w:lvl w:ilvl="5" w:tplc="727A2E18">
      <w:numFmt w:val="bullet"/>
      <w:lvlText w:val="•"/>
      <w:lvlJc w:val="left"/>
      <w:pPr>
        <w:ind w:left="5531" w:hanging="296"/>
      </w:pPr>
      <w:rPr>
        <w:rFonts w:hint="default"/>
        <w:lang w:val="es-ES" w:eastAsia="en-US" w:bidi="ar-SA"/>
      </w:rPr>
    </w:lvl>
    <w:lvl w:ilvl="6" w:tplc="D23619CC">
      <w:numFmt w:val="bullet"/>
      <w:lvlText w:val="•"/>
      <w:lvlJc w:val="left"/>
      <w:pPr>
        <w:ind w:left="6438" w:hanging="296"/>
      </w:pPr>
      <w:rPr>
        <w:rFonts w:hint="default"/>
        <w:lang w:val="es-ES" w:eastAsia="en-US" w:bidi="ar-SA"/>
      </w:rPr>
    </w:lvl>
    <w:lvl w:ilvl="7" w:tplc="1E946270">
      <w:numFmt w:val="bullet"/>
      <w:lvlText w:val="•"/>
      <w:lvlJc w:val="left"/>
      <w:pPr>
        <w:ind w:left="7344" w:hanging="296"/>
      </w:pPr>
      <w:rPr>
        <w:rFonts w:hint="default"/>
        <w:lang w:val="es-ES" w:eastAsia="en-US" w:bidi="ar-SA"/>
      </w:rPr>
    </w:lvl>
    <w:lvl w:ilvl="8" w:tplc="FB26A844">
      <w:numFmt w:val="bullet"/>
      <w:lvlText w:val="•"/>
      <w:lvlJc w:val="left"/>
      <w:pPr>
        <w:ind w:left="8250" w:hanging="296"/>
      </w:pPr>
      <w:rPr>
        <w:rFonts w:hint="default"/>
        <w:lang w:val="es-ES" w:eastAsia="en-US" w:bidi="ar-SA"/>
      </w:rPr>
    </w:lvl>
  </w:abstractNum>
  <w:abstractNum w:abstractNumId="38" w15:restartNumberingAfterBreak="0">
    <w:nsid w:val="55090EBD"/>
    <w:multiLevelType w:val="hybridMultilevel"/>
    <w:tmpl w:val="3C82B7E4"/>
    <w:lvl w:ilvl="0" w:tplc="517A0AB2">
      <w:start w:val="1"/>
      <w:numFmt w:val="decimal"/>
      <w:lvlText w:val="%1."/>
      <w:lvlJc w:val="left"/>
      <w:pPr>
        <w:ind w:left="1393" w:hanging="279"/>
        <w:jc w:val="right"/>
      </w:pPr>
      <w:rPr>
        <w:rFonts w:ascii="Arial" w:eastAsia="Arial" w:hAnsi="Arial" w:cs="Arial" w:hint="default"/>
        <w:b w:val="0"/>
        <w:bCs w:val="0"/>
        <w:i w:val="0"/>
        <w:iCs w:val="0"/>
        <w:spacing w:val="0"/>
        <w:w w:val="100"/>
        <w:sz w:val="20"/>
        <w:szCs w:val="20"/>
        <w:lang w:val="es-ES" w:eastAsia="en-US" w:bidi="ar-SA"/>
      </w:rPr>
    </w:lvl>
    <w:lvl w:ilvl="1" w:tplc="BB22AF08">
      <w:numFmt w:val="bullet"/>
      <w:lvlText w:val="•"/>
      <w:lvlJc w:val="left"/>
      <w:pPr>
        <w:ind w:left="2266" w:hanging="279"/>
      </w:pPr>
      <w:rPr>
        <w:rFonts w:hint="default"/>
        <w:lang w:val="es-ES" w:eastAsia="en-US" w:bidi="ar-SA"/>
      </w:rPr>
    </w:lvl>
    <w:lvl w:ilvl="2" w:tplc="341ED8B8">
      <w:numFmt w:val="bullet"/>
      <w:lvlText w:val="•"/>
      <w:lvlJc w:val="left"/>
      <w:pPr>
        <w:ind w:left="3132" w:hanging="279"/>
      </w:pPr>
      <w:rPr>
        <w:rFonts w:hint="default"/>
        <w:lang w:val="es-ES" w:eastAsia="en-US" w:bidi="ar-SA"/>
      </w:rPr>
    </w:lvl>
    <w:lvl w:ilvl="3" w:tplc="C3D2E184">
      <w:numFmt w:val="bullet"/>
      <w:lvlText w:val="•"/>
      <w:lvlJc w:val="left"/>
      <w:pPr>
        <w:ind w:left="3999" w:hanging="279"/>
      </w:pPr>
      <w:rPr>
        <w:rFonts w:hint="default"/>
        <w:lang w:val="es-ES" w:eastAsia="en-US" w:bidi="ar-SA"/>
      </w:rPr>
    </w:lvl>
    <w:lvl w:ilvl="4" w:tplc="0AFCB8A4">
      <w:numFmt w:val="bullet"/>
      <w:lvlText w:val="•"/>
      <w:lvlJc w:val="left"/>
      <w:pPr>
        <w:ind w:left="4865" w:hanging="279"/>
      </w:pPr>
      <w:rPr>
        <w:rFonts w:hint="default"/>
        <w:lang w:val="es-ES" w:eastAsia="en-US" w:bidi="ar-SA"/>
      </w:rPr>
    </w:lvl>
    <w:lvl w:ilvl="5" w:tplc="0F3CF20C">
      <w:numFmt w:val="bullet"/>
      <w:lvlText w:val="•"/>
      <w:lvlJc w:val="left"/>
      <w:pPr>
        <w:ind w:left="5731" w:hanging="279"/>
      </w:pPr>
      <w:rPr>
        <w:rFonts w:hint="default"/>
        <w:lang w:val="es-ES" w:eastAsia="en-US" w:bidi="ar-SA"/>
      </w:rPr>
    </w:lvl>
    <w:lvl w:ilvl="6" w:tplc="7F5EA5A6">
      <w:numFmt w:val="bullet"/>
      <w:lvlText w:val="•"/>
      <w:lvlJc w:val="left"/>
      <w:pPr>
        <w:ind w:left="6598" w:hanging="279"/>
      </w:pPr>
      <w:rPr>
        <w:rFonts w:hint="default"/>
        <w:lang w:val="es-ES" w:eastAsia="en-US" w:bidi="ar-SA"/>
      </w:rPr>
    </w:lvl>
    <w:lvl w:ilvl="7" w:tplc="5F7C9CDC">
      <w:numFmt w:val="bullet"/>
      <w:lvlText w:val="•"/>
      <w:lvlJc w:val="left"/>
      <w:pPr>
        <w:ind w:left="7464" w:hanging="279"/>
      </w:pPr>
      <w:rPr>
        <w:rFonts w:hint="default"/>
        <w:lang w:val="es-ES" w:eastAsia="en-US" w:bidi="ar-SA"/>
      </w:rPr>
    </w:lvl>
    <w:lvl w:ilvl="8" w:tplc="2E1AFD2A">
      <w:numFmt w:val="bullet"/>
      <w:lvlText w:val="•"/>
      <w:lvlJc w:val="left"/>
      <w:pPr>
        <w:ind w:left="8330" w:hanging="279"/>
      </w:pPr>
      <w:rPr>
        <w:rFonts w:hint="default"/>
        <w:lang w:val="es-ES" w:eastAsia="en-US" w:bidi="ar-SA"/>
      </w:rPr>
    </w:lvl>
  </w:abstractNum>
  <w:abstractNum w:abstractNumId="39" w15:restartNumberingAfterBreak="0">
    <w:nsid w:val="5C5A2800"/>
    <w:multiLevelType w:val="hybridMultilevel"/>
    <w:tmpl w:val="97B808C4"/>
    <w:lvl w:ilvl="0" w:tplc="C9C4F44E">
      <w:start w:val="1"/>
      <w:numFmt w:val="lowerLetter"/>
      <w:lvlText w:val="%1)"/>
      <w:lvlJc w:val="left"/>
      <w:pPr>
        <w:ind w:left="1157" w:hanging="360"/>
        <w:jc w:val="left"/>
      </w:pPr>
      <w:rPr>
        <w:rFonts w:ascii="Georgia" w:eastAsia="Georgia" w:hAnsi="Georgia" w:cs="Georgia" w:hint="default"/>
        <w:b w:val="0"/>
        <w:bCs w:val="0"/>
        <w:i/>
        <w:iCs/>
        <w:spacing w:val="0"/>
        <w:w w:val="104"/>
        <w:sz w:val="18"/>
        <w:szCs w:val="18"/>
        <w:lang w:val="es-ES" w:eastAsia="en-US" w:bidi="ar-SA"/>
      </w:rPr>
    </w:lvl>
    <w:lvl w:ilvl="1" w:tplc="E26E259E">
      <w:numFmt w:val="bullet"/>
      <w:lvlText w:val="•"/>
      <w:lvlJc w:val="left"/>
      <w:pPr>
        <w:ind w:left="1922" w:hanging="360"/>
      </w:pPr>
      <w:rPr>
        <w:rFonts w:hint="default"/>
        <w:lang w:val="es-ES" w:eastAsia="en-US" w:bidi="ar-SA"/>
      </w:rPr>
    </w:lvl>
    <w:lvl w:ilvl="2" w:tplc="6E7A9684">
      <w:numFmt w:val="bullet"/>
      <w:lvlText w:val="•"/>
      <w:lvlJc w:val="left"/>
      <w:pPr>
        <w:ind w:left="2685" w:hanging="360"/>
      </w:pPr>
      <w:rPr>
        <w:rFonts w:hint="default"/>
        <w:lang w:val="es-ES" w:eastAsia="en-US" w:bidi="ar-SA"/>
      </w:rPr>
    </w:lvl>
    <w:lvl w:ilvl="3" w:tplc="C1F8EA3E">
      <w:numFmt w:val="bullet"/>
      <w:lvlText w:val="•"/>
      <w:lvlJc w:val="left"/>
      <w:pPr>
        <w:ind w:left="3448" w:hanging="360"/>
      </w:pPr>
      <w:rPr>
        <w:rFonts w:hint="default"/>
        <w:lang w:val="es-ES" w:eastAsia="en-US" w:bidi="ar-SA"/>
      </w:rPr>
    </w:lvl>
    <w:lvl w:ilvl="4" w:tplc="CDA0EB0C">
      <w:numFmt w:val="bullet"/>
      <w:lvlText w:val="•"/>
      <w:lvlJc w:val="left"/>
      <w:pPr>
        <w:ind w:left="4211" w:hanging="360"/>
      </w:pPr>
      <w:rPr>
        <w:rFonts w:hint="default"/>
        <w:lang w:val="es-ES" w:eastAsia="en-US" w:bidi="ar-SA"/>
      </w:rPr>
    </w:lvl>
    <w:lvl w:ilvl="5" w:tplc="B41C2BA2">
      <w:numFmt w:val="bullet"/>
      <w:lvlText w:val="•"/>
      <w:lvlJc w:val="left"/>
      <w:pPr>
        <w:ind w:left="4974" w:hanging="360"/>
      </w:pPr>
      <w:rPr>
        <w:rFonts w:hint="default"/>
        <w:lang w:val="es-ES" w:eastAsia="en-US" w:bidi="ar-SA"/>
      </w:rPr>
    </w:lvl>
    <w:lvl w:ilvl="6" w:tplc="58763D14">
      <w:numFmt w:val="bullet"/>
      <w:lvlText w:val="•"/>
      <w:lvlJc w:val="left"/>
      <w:pPr>
        <w:ind w:left="5736" w:hanging="360"/>
      </w:pPr>
      <w:rPr>
        <w:rFonts w:hint="default"/>
        <w:lang w:val="es-ES" w:eastAsia="en-US" w:bidi="ar-SA"/>
      </w:rPr>
    </w:lvl>
    <w:lvl w:ilvl="7" w:tplc="974A9274">
      <w:numFmt w:val="bullet"/>
      <w:lvlText w:val="•"/>
      <w:lvlJc w:val="left"/>
      <w:pPr>
        <w:ind w:left="6499" w:hanging="360"/>
      </w:pPr>
      <w:rPr>
        <w:rFonts w:hint="default"/>
        <w:lang w:val="es-ES" w:eastAsia="en-US" w:bidi="ar-SA"/>
      </w:rPr>
    </w:lvl>
    <w:lvl w:ilvl="8" w:tplc="149E34FC">
      <w:numFmt w:val="bullet"/>
      <w:lvlText w:val="•"/>
      <w:lvlJc w:val="left"/>
      <w:pPr>
        <w:ind w:left="7262" w:hanging="360"/>
      </w:pPr>
      <w:rPr>
        <w:rFonts w:hint="default"/>
        <w:lang w:val="es-ES" w:eastAsia="en-US" w:bidi="ar-SA"/>
      </w:rPr>
    </w:lvl>
  </w:abstractNum>
  <w:abstractNum w:abstractNumId="40" w15:restartNumberingAfterBreak="0">
    <w:nsid w:val="5C823B09"/>
    <w:multiLevelType w:val="hybridMultilevel"/>
    <w:tmpl w:val="EE028040"/>
    <w:lvl w:ilvl="0" w:tplc="7F4CE9B8">
      <w:start w:val="1"/>
      <w:numFmt w:val="lowerLetter"/>
      <w:lvlText w:val="%1)"/>
      <w:lvlJc w:val="left"/>
      <w:pPr>
        <w:ind w:left="992" w:hanging="257"/>
        <w:jc w:val="left"/>
      </w:pPr>
      <w:rPr>
        <w:rFonts w:ascii="Arial" w:eastAsia="Arial" w:hAnsi="Arial" w:cs="Arial" w:hint="default"/>
        <w:b w:val="0"/>
        <w:bCs w:val="0"/>
        <w:i/>
        <w:iCs/>
        <w:spacing w:val="0"/>
        <w:w w:val="100"/>
        <w:sz w:val="20"/>
        <w:szCs w:val="20"/>
        <w:lang w:val="es-ES" w:eastAsia="en-US" w:bidi="ar-SA"/>
      </w:rPr>
    </w:lvl>
    <w:lvl w:ilvl="1" w:tplc="D29C54F0">
      <w:numFmt w:val="bullet"/>
      <w:lvlText w:val="•"/>
      <w:lvlJc w:val="left"/>
      <w:pPr>
        <w:ind w:left="1906" w:hanging="257"/>
      </w:pPr>
      <w:rPr>
        <w:rFonts w:hint="default"/>
        <w:lang w:val="es-ES" w:eastAsia="en-US" w:bidi="ar-SA"/>
      </w:rPr>
    </w:lvl>
    <w:lvl w:ilvl="2" w:tplc="150A93B0">
      <w:numFmt w:val="bullet"/>
      <w:lvlText w:val="•"/>
      <w:lvlJc w:val="left"/>
      <w:pPr>
        <w:ind w:left="2812" w:hanging="257"/>
      </w:pPr>
      <w:rPr>
        <w:rFonts w:hint="default"/>
        <w:lang w:val="es-ES" w:eastAsia="en-US" w:bidi="ar-SA"/>
      </w:rPr>
    </w:lvl>
    <w:lvl w:ilvl="3" w:tplc="2BB88296">
      <w:numFmt w:val="bullet"/>
      <w:lvlText w:val="•"/>
      <w:lvlJc w:val="left"/>
      <w:pPr>
        <w:ind w:left="3719" w:hanging="257"/>
      </w:pPr>
      <w:rPr>
        <w:rFonts w:hint="default"/>
        <w:lang w:val="es-ES" w:eastAsia="en-US" w:bidi="ar-SA"/>
      </w:rPr>
    </w:lvl>
    <w:lvl w:ilvl="4" w:tplc="293C30A8">
      <w:numFmt w:val="bullet"/>
      <w:lvlText w:val="•"/>
      <w:lvlJc w:val="left"/>
      <w:pPr>
        <w:ind w:left="4625" w:hanging="257"/>
      </w:pPr>
      <w:rPr>
        <w:rFonts w:hint="default"/>
        <w:lang w:val="es-ES" w:eastAsia="en-US" w:bidi="ar-SA"/>
      </w:rPr>
    </w:lvl>
    <w:lvl w:ilvl="5" w:tplc="F392DB48">
      <w:numFmt w:val="bullet"/>
      <w:lvlText w:val="•"/>
      <w:lvlJc w:val="left"/>
      <w:pPr>
        <w:ind w:left="5531" w:hanging="257"/>
      </w:pPr>
      <w:rPr>
        <w:rFonts w:hint="default"/>
        <w:lang w:val="es-ES" w:eastAsia="en-US" w:bidi="ar-SA"/>
      </w:rPr>
    </w:lvl>
    <w:lvl w:ilvl="6" w:tplc="09401C02">
      <w:numFmt w:val="bullet"/>
      <w:lvlText w:val="•"/>
      <w:lvlJc w:val="left"/>
      <w:pPr>
        <w:ind w:left="6438" w:hanging="257"/>
      </w:pPr>
      <w:rPr>
        <w:rFonts w:hint="default"/>
        <w:lang w:val="es-ES" w:eastAsia="en-US" w:bidi="ar-SA"/>
      </w:rPr>
    </w:lvl>
    <w:lvl w:ilvl="7" w:tplc="E6C0EBA0">
      <w:numFmt w:val="bullet"/>
      <w:lvlText w:val="•"/>
      <w:lvlJc w:val="left"/>
      <w:pPr>
        <w:ind w:left="7344" w:hanging="257"/>
      </w:pPr>
      <w:rPr>
        <w:rFonts w:hint="default"/>
        <w:lang w:val="es-ES" w:eastAsia="en-US" w:bidi="ar-SA"/>
      </w:rPr>
    </w:lvl>
    <w:lvl w:ilvl="8" w:tplc="0B08B476">
      <w:numFmt w:val="bullet"/>
      <w:lvlText w:val="•"/>
      <w:lvlJc w:val="left"/>
      <w:pPr>
        <w:ind w:left="8250" w:hanging="257"/>
      </w:pPr>
      <w:rPr>
        <w:rFonts w:hint="default"/>
        <w:lang w:val="es-ES" w:eastAsia="en-US" w:bidi="ar-SA"/>
      </w:rPr>
    </w:lvl>
  </w:abstractNum>
  <w:abstractNum w:abstractNumId="41" w15:restartNumberingAfterBreak="0">
    <w:nsid w:val="64A310A7"/>
    <w:multiLevelType w:val="hybridMultilevel"/>
    <w:tmpl w:val="14BCDA9C"/>
    <w:lvl w:ilvl="0" w:tplc="3E5EF03A">
      <w:start w:val="1"/>
      <w:numFmt w:val="decimal"/>
      <w:lvlText w:val="%1."/>
      <w:lvlJc w:val="left"/>
      <w:pPr>
        <w:ind w:left="992" w:hanging="234"/>
        <w:jc w:val="left"/>
      </w:pPr>
      <w:rPr>
        <w:rFonts w:ascii="Arial" w:eastAsia="Arial" w:hAnsi="Arial" w:cs="Arial" w:hint="default"/>
        <w:b w:val="0"/>
        <w:bCs w:val="0"/>
        <w:i/>
        <w:iCs/>
        <w:spacing w:val="0"/>
        <w:w w:val="100"/>
        <w:sz w:val="20"/>
        <w:szCs w:val="20"/>
        <w:lang w:val="es-ES" w:eastAsia="en-US" w:bidi="ar-SA"/>
      </w:rPr>
    </w:lvl>
    <w:lvl w:ilvl="1" w:tplc="6E02C6B8">
      <w:start w:val="1"/>
      <w:numFmt w:val="lowerLetter"/>
      <w:lvlText w:val="%2)"/>
      <w:lvlJc w:val="left"/>
      <w:pPr>
        <w:ind w:left="992" w:hanging="248"/>
        <w:jc w:val="left"/>
      </w:pPr>
      <w:rPr>
        <w:rFonts w:ascii="Arial" w:eastAsia="Arial" w:hAnsi="Arial" w:cs="Arial" w:hint="default"/>
        <w:b w:val="0"/>
        <w:bCs w:val="0"/>
        <w:i/>
        <w:iCs/>
        <w:spacing w:val="0"/>
        <w:w w:val="100"/>
        <w:sz w:val="20"/>
        <w:szCs w:val="20"/>
        <w:lang w:val="es-ES" w:eastAsia="en-US" w:bidi="ar-SA"/>
      </w:rPr>
    </w:lvl>
    <w:lvl w:ilvl="2" w:tplc="075EE140">
      <w:numFmt w:val="bullet"/>
      <w:lvlText w:val="•"/>
      <w:lvlJc w:val="left"/>
      <w:pPr>
        <w:ind w:left="2812" w:hanging="248"/>
      </w:pPr>
      <w:rPr>
        <w:rFonts w:hint="default"/>
        <w:lang w:val="es-ES" w:eastAsia="en-US" w:bidi="ar-SA"/>
      </w:rPr>
    </w:lvl>
    <w:lvl w:ilvl="3" w:tplc="E00A952C">
      <w:numFmt w:val="bullet"/>
      <w:lvlText w:val="•"/>
      <w:lvlJc w:val="left"/>
      <w:pPr>
        <w:ind w:left="3719" w:hanging="248"/>
      </w:pPr>
      <w:rPr>
        <w:rFonts w:hint="default"/>
        <w:lang w:val="es-ES" w:eastAsia="en-US" w:bidi="ar-SA"/>
      </w:rPr>
    </w:lvl>
    <w:lvl w:ilvl="4" w:tplc="34784502">
      <w:numFmt w:val="bullet"/>
      <w:lvlText w:val="•"/>
      <w:lvlJc w:val="left"/>
      <w:pPr>
        <w:ind w:left="4625" w:hanging="248"/>
      </w:pPr>
      <w:rPr>
        <w:rFonts w:hint="default"/>
        <w:lang w:val="es-ES" w:eastAsia="en-US" w:bidi="ar-SA"/>
      </w:rPr>
    </w:lvl>
    <w:lvl w:ilvl="5" w:tplc="B8F64D44">
      <w:numFmt w:val="bullet"/>
      <w:lvlText w:val="•"/>
      <w:lvlJc w:val="left"/>
      <w:pPr>
        <w:ind w:left="5531" w:hanging="248"/>
      </w:pPr>
      <w:rPr>
        <w:rFonts w:hint="default"/>
        <w:lang w:val="es-ES" w:eastAsia="en-US" w:bidi="ar-SA"/>
      </w:rPr>
    </w:lvl>
    <w:lvl w:ilvl="6" w:tplc="AD10ADB8">
      <w:numFmt w:val="bullet"/>
      <w:lvlText w:val="•"/>
      <w:lvlJc w:val="left"/>
      <w:pPr>
        <w:ind w:left="6438" w:hanging="248"/>
      </w:pPr>
      <w:rPr>
        <w:rFonts w:hint="default"/>
        <w:lang w:val="es-ES" w:eastAsia="en-US" w:bidi="ar-SA"/>
      </w:rPr>
    </w:lvl>
    <w:lvl w:ilvl="7" w:tplc="EC24E59E">
      <w:numFmt w:val="bullet"/>
      <w:lvlText w:val="•"/>
      <w:lvlJc w:val="left"/>
      <w:pPr>
        <w:ind w:left="7344" w:hanging="248"/>
      </w:pPr>
      <w:rPr>
        <w:rFonts w:hint="default"/>
        <w:lang w:val="es-ES" w:eastAsia="en-US" w:bidi="ar-SA"/>
      </w:rPr>
    </w:lvl>
    <w:lvl w:ilvl="8" w:tplc="7E727204">
      <w:numFmt w:val="bullet"/>
      <w:lvlText w:val="•"/>
      <w:lvlJc w:val="left"/>
      <w:pPr>
        <w:ind w:left="8250" w:hanging="248"/>
      </w:pPr>
      <w:rPr>
        <w:rFonts w:hint="default"/>
        <w:lang w:val="es-ES" w:eastAsia="en-US" w:bidi="ar-SA"/>
      </w:rPr>
    </w:lvl>
  </w:abstractNum>
  <w:abstractNum w:abstractNumId="42" w15:restartNumberingAfterBreak="0">
    <w:nsid w:val="64EE4D55"/>
    <w:multiLevelType w:val="hybridMultilevel"/>
    <w:tmpl w:val="D0586A28"/>
    <w:lvl w:ilvl="0" w:tplc="FFD64332">
      <w:start w:val="1"/>
      <w:numFmt w:val="lowerLetter"/>
      <w:lvlText w:val="%1)"/>
      <w:lvlJc w:val="left"/>
      <w:pPr>
        <w:ind w:left="1226" w:hanging="234"/>
        <w:jc w:val="left"/>
      </w:pPr>
      <w:rPr>
        <w:rFonts w:ascii="Arial" w:eastAsia="Arial" w:hAnsi="Arial" w:cs="Arial" w:hint="default"/>
        <w:b w:val="0"/>
        <w:bCs w:val="0"/>
        <w:i w:val="0"/>
        <w:iCs w:val="0"/>
        <w:spacing w:val="0"/>
        <w:w w:val="100"/>
        <w:sz w:val="20"/>
        <w:szCs w:val="20"/>
        <w:lang w:val="es-ES" w:eastAsia="en-US" w:bidi="ar-SA"/>
      </w:rPr>
    </w:lvl>
    <w:lvl w:ilvl="1" w:tplc="2BCE0854">
      <w:numFmt w:val="bullet"/>
      <w:lvlText w:val="•"/>
      <w:lvlJc w:val="left"/>
      <w:pPr>
        <w:ind w:left="2104" w:hanging="234"/>
      </w:pPr>
      <w:rPr>
        <w:rFonts w:hint="default"/>
        <w:lang w:val="es-ES" w:eastAsia="en-US" w:bidi="ar-SA"/>
      </w:rPr>
    </w:lvl>
    <w:lvl w:ilvl="2" w:tplc="FD067142">
      <w:numFmt w:val="bullet"/>
      <w:lvlText w:val="•"/>
      <w:lvlJc w:val="left"/>
      <w:pPr>
        <w:ind w:left="2988" w:hanging="234"/>
      </w:pPr>
      <w:rPr>
        <w:rFonts w:hint="default"/>
        <w:lang w:val="es-ES" w:eastAsia="en-US" w:bidi="ar-SA"/>
      </w:rPr>
    </w:lvl>
    <w:lvl w:ilvl="3" w:tplc="932EFA9C">
      <w:numFmt w:val="bullet"/>
      <w:lvlText w:val="•"/>
      <w:lvlJc w:val="left"/>
      <w:pPr>
        <w:ind w:left="3873" w:hanging="234"/>
      </w:pPr>
      <w:rPr>
        <w:rFonts w:hint="default"/>
        <w:lang w:val="es-ES" w:eastAsia="en-US" w:bidi="ar-SA"/>
      </w:rPr>
    </w:lvl>
    <w:lvl w:ilvl="4" w:tplc="F2B8164C">
      <w:numFmt w:val="bullet"/>
      <w:lvlText w:val="•"/>
      <w:lvlJc w:val="left"/>
      <w:pPr>
        <w:ind w:left="4757" w:hanging="234"/>
      </w:pPr>
      <w:rPr>
        <w:rFonts w:hint="default"/>
        <w:lang w:val="es-ES" w:eastAsia="en-US" w:bidi="ar-SA"/>
      </w:rPr>
    </w:lvl>
    <w:lvl w:ilvl="5" w:tplc="CF9E9302">
      <w:numFmt w:val="bullet"/>
      <w:lvlText w:val="•"/>
      <w:lvlJc w:val="left"/>
      <w:pPr>
        <w:ind w:left="5641" w:hanging="234"/>
      </w:pPr>
      <w:rPr>
        <w:rFonts w:hint="default"/>
        <w:lang w:val="es-ES" w:eastAsia="en-US" w:bidi="ar-SA"/>
      </w:rPr>
    </w:lvl>
    <w:lvl w:ilvl="6" w:tplc="2A3A6A84">
      <w:numFmt w:val="bullet"/>
      <w:lvlText w:val="•"/>
      <w:lvlJc w:val="left"/>
      <w:pPr>
        <w:ind w:left="6526" w:hanging="234"/>
      </w:pPr>
      <w:rPr>
        <w:rFonts w:hint="default"/>
        <w:lang w:val="es-ES" w:eastAsia="en-US" w:bidi="ar-SA"/>
      </w:rPr>
    </w:lvl>
    <w:lvl w:ilvl="7" w:tplc="BA9EF792">
      <w:numFmt w:val="bullet"/>
      <w:lvlText w:val="•"/>
      <w:lvlJc w:val="left"/>
      <w:pPr>
        <w:ind w:left="7410" w:hanging="234"/>
      </w:pPr>
      <w:rPr>
        <w:rFonts w:hint="default"/>
        <w:lang w:val="es-ES" w:eastAsia="en-US" w:bidi="ar-SA"/>
      </w:rPr>
    </w:lvl>
    <w:lvl w:ilvl="8" w:tplc="3BB27972">
      <w:numFmt w:val="bullet"/>
      <w:lvlText w:val="•"/>
      <w:lvlJc w:val="left"/>
      <w:pPr>
        <w:ind w:left="8294" w:hanging="234"/>
      </w:pPr>
      <w:rPr>
        <w:rFonts w:hint="default"/>
        <w:lang w:val="es-ES" w:eastAsia="en-US" w:bidi="ar-SA"/>
      </w:rPr>
    </w:lvl>
  </w:abstractNum>
  <w:abstractNum w:abstractNumId="43" w15:restartNumberingAfterBreak="0">
    <w:nsid w:val="65A94F6A"/>
    <w:multiLevelType w:val="hybridMultilevel"/>
    <w:tmpl w:val="D7BCDB22"/>
    <w:lvl w:ilvl="0" w:tplc="6AC80C36">
      <w:numFmt w:val="bullet"/>
      <w:lvlText w:val="•"/>
      <w:lvlJc w:val="left"/>
      <w:pPr>
        <w:ind w:left="1118" w:hanging="126"/>
      </w:pPr>
      <w:rPr>
        <w:rFonts w:ascii="Arial" w:eastAsia="Arial" w:hAnsi="Arial" w:cs="Arial" w:hint="default"/>
        <w:b w:val="0"/>
        <w:bCs w:val="0"/>
        <w:i w:val="0"/>
        <w:iCs w:val="0"/>
        <w:spacing w:val="0"/>
        <w:w w:val="100"/>
        <w:sz w:val="20"/>
        <w:szCs w:val="20"/>
        <w:lang w:val="es-ES" w:eastAsia="en-US" w:bidi="ar-SA"/>
      </w:rPr>
    </w:lvl>
    <w:lvl w:ilvl="1" w:tplc="AD983816">
      <w:numFmt w:val="bullet"/>
      <w:lvlText w:val="•"/>
      <w:lvlJc w:val="left"/>
      <w:pPr>
        <w:ind w:left="2014" w:hanging="126"/>
      </w:pPr>
      <w:rPr>
        <w:rFonts w:hint="default"/>
        <w:lang w:val="es-ES" w:eastAsia="en-US" w:bidi="ar-SA"/>
      </w:rPr>
    </w:lvl>
    <w:lvl w:ilvl="2" w:tplc="35C2ABBE">
      <w:numFmt w:val="bullet"/>
      <w:lvlText w:val="•"/>
      <w:lvlJc w:val="left"/>
      <w:pPr>
        <w:ind w:left="2908" w:hanging="126"/>
      </w:pPr>
      <w:rPr>
        <w:rFonts w:hint="default"/>
        <w:lang w:val="es-ES" w:eastAsia="en-US" w:bidi="ar-SA"/>
      </w:rPr>
    </w:lvl>
    <w:lvl w:ilvl="3" w:tplc="36F0DCBC">
      <w:numFmt w:val="bullet"/>
      <w:lvlText w:val="•"/>
      <w:lvlJc w:val="left"/>
      <w:pPr>
        <w:ind w:left="3803" w:hanging="126"/>
      </w:pPr>
      <w:rPr>
        <w:rFonts w:hint="default"/>
        <w:lang w:val="es-ES" w:eastAsia="en-US" w:bidi="ar-SA"/>
      </w:rPr>
    </w:lvl>
    <w:lvl w:ilvl="4" w:tplc="CC600BC6">
      <w:numFmt w:val="bullet"/>
      <w:lvlText w:val="•"/>
      <w:lvlJc w:val="left"/>
      <w:pPr>
        <w:ind w:left="4697" w:hanging="126"/>
      </w:pPr>
      <w:rPr>
        <w:rFonts w:hint="default"/>
        <w:lang w:val="es-ES" w:eastAsia="en-US" w:bidi="ar-SA"/>
      </w:rPr>
    </w:lvl>
    <w:lvl w:ilvl="5" w:tplc="E99237DC">
      <w:numFmt w:val="bullet"/>
      <w:lvlText w:val="•"/>
      <w:lvlJc w:val="left"/>
      <w:pPr>
        <w:ind w:left="5591" w:hanging="126"/>
      </w:pPr>
      <w:rPr>
        <w:rFonts w:hint="default"/>
        <w:lang w:val="es-ES" w:eastAsia="en-US" w:bidi="ar-SA"/>
      </w:rPr>
    </w:lvl>
    <w:lvl w:ilvl="6" w:tplc="714603BC">
      <w:numFmt w:val="bullet"/>
      <w:lvlText w:val="•"/>
      <w:lvlJc w:val="left"/>
      <w:pPr>
        <w:ind w:left="6486" w:hanging="126"/>
      </w:pPr>
      <w:rPr>
        <w:rFonts w:hint="default"/>
        <w:lang w:val="es-ES" w:eastAsia="en-US" w:bidi="ar-SA"/>
      </w:rPr>
    </w:lvl>
    <w:lvl w:ilvl="7" w:tplc="93F80A94">
      <w:numFmt w:val="bullet"/>
      <w:lvlText w:val="•"/>
      <w:lvlJc w:val="left"/>
      <w:pPr>
        <w:ind w:left="7380" w:hanging="126"/>
      </w:pPr>
      <w:rPr>
        <w:rFonts w:hint="default"/>
        <w:lang w:val="es-ES" w:eastAsia="en-US" w:bidi="ar-SA"/>
      </w:rPr>
    </w:lvl>
    <w:lvl w:ilvl="8" w:tplc="5194170E">
      <w:numFmt w:val="bullet"/>
      <w:lvlText w:val="•"/>
      <w:lvlJc w:val="left"/>
      <w:pPr>
        <w:ind w:left="8274" w:hanging="126"/>
      </w:pPr>
      <w:rPr>
        <w:rFonts w:hint="default"/>
        <w:lang w:val="es-ES" w:eastAsia="en-US" w:bidi="ar-SA"/>
      </w:rPr>
    </w:lvl>
  </w:abstractNum>
  <w:abstractNum w:abstractNumId="44" w15:restartNumberingAfterBreak="0">
    <w:nsid w:val="65FE19B2"/>
    <w:multiLevelType w:val="hybridMultilevel"/>
    <w:tmpl w:val="0592FE32"/>
    <w:lvl w:ilvl="0" w:tplc="7C02FEC8">
      <w:start w:val="1"/>
      <w:numFmt w:val="decimal"/>
      <w:lvlText w:val="%1."/>
      <w:lvlJc w:val="left"/>
      <w:pPr>
        <w:ind w:left="131" w:hanging="708"/>
        <w:jc w:val="left"/>
      </w:pPr>
      <w:rPr>
        <w:rFonts w:ascii="Bookman Old Style" w:eastAsia="Bookman Old Style" w:hAnsi="Bookman Old Style" w:cs="Bookman Old Style" w:hint="default"/>
        <w:b w:val="0"/>
        <w:bCs w:val="0"/>
        <w:i w:val="0"/>
        <w:iCs w:val="0"/>
        <w:spacing w:val="0"/>
        <w:w w:val="99"/>
        <w:sz w:val="20"/>
        <w:szCs w:val="20"/>
        <w:lang w:val="es-ES" w:eastAsia="en-US" w:bidi="ar-SA"/>
      </w:rPr>
    </w:lvl>
    <w:lvl w:ilvl="1" w:tplc="E466A6A8">
      <w:numFmt w:val="bullet"/>
      <w:lvlText w:val="-"/>
      <w:lvlJc w:val="left"/>
      <w:pPr>
        <w:ind w:left="131" w:hanging="708"/>
      </w:pPr>
      <w:rPr>
        <w:rFonts w:ascii="Times New Roman" w:eastAsia="Times New Roman" w:hAnsi="Times New Roman" w:cs="Times New Roman" w:hint="default"/>
        <w:b w:val="0"/>
        <w:bCs w:val="0"/>
        <w:i w:val="0"/>
        <w:iCs w:val="0"/>
        <w:spacing w:val="0"/>
        <w:w w:val="100"/>
        <w:sz w:val="22"/>
        <w:szCs w:val="22"/>
        <w:lang w:val="es-ES" w:eastAsia="en-US" w:bidi="ar-SA"/>
      </w:rPr>
    </w:lvl>
    <w:lvl w:ilvl="2" w:tplc="1B88A278">
      <w:numFmt w:val="bullet"/>
      <w:lvlText w:val="•"/>
      <w:lvlJc w:val="left"/>
      <w:pPr>
        <w:ind w:left="1869" w:hanging="708"/>
      </w:pPr>
      <w:rPr>
        <w:rFonts w:hint="default"/>
        <w:lang w:val="es-ES" w:eastAsia="en-US" w:bidi="ar-SA"/>
      </w:rPr>
    </w:lvl>
    <w:lvl w:ilvl="3" w:tplc="79AE9E2C">
      <w:numFmt w:val="bullet"/>
      <w:lvlText w:val="•"/>
      <w:lvlJc w:val="left"/>
      <w:pPr>
        <w:ind w:left="2734" w:hanging="708"/>
      </w:pPr>
      <w:rPr>
        <w:rFonts w:hint="default"/>
        <w:lang w:val="es-ES" w:eastAsia="en-US" w:bidi="ar-SA"/>
      </w:rPr>
    </w:lvl>
    <w:lvl w:ilvl="4" w:tplc="8BE070B4">
      <w:numFmt w:val="bullet"/>
      <w:lvlText w:val="•"/>
      <w:lvlJc w:val="left"/>
      <w:pPr>
        <w:ind w:left="3599" w:hanging="708"/>
      </w:pPr>
      <w:rPr>
        <w:rFonts w:hint="default"/>
        <w:lang w:val="es-ES" w:eastAsia="en-US" w:bidi="ar-SA"/>
      </w:rPr>
    </w:lvl>
    <w:lvl w:ilvl="5" w:tplc="11A2B206">
      <w:numFmt w:val="bullet"/>
      <w:lvlText w:val="•"/>
      <w:lvlJc w:val="left"/>
      <w:pPr>
        <w:ind w:left="4464" w:hanging="708"/>
      </w:pPr>
      <w:rPr>
        <w:rFonts w:hint="default"/>
        <w:lang w:val="es-ES" w:eastAsia="en-US" w:bidi="ar-SA"/>
      </w:rPr>
    </w:lvl>
    <w:lvl w:ilvl="6" w:tplc="FF4CC31E">
      <w:numFmt w:val="bullet"/>
      <w:lvlText w:val="•"/>
      <w:lvlJc w:val="left"/>
      <w:pPr>
        <w:ind w:left="5328" w:hanging="708"/>
      </w:pPr>
      <w:rPr>
        <w:rFonts w:hint="default"/>
        <w:lang w:val="es-ES" w:eastAsia="en-US" w:bidi="ar-SA"/>
      </w:rPr>
    </w:lvl>
    <w:lvl w:ilvl="7" w:tplc="C77C7FC6">
      <w:numFmt w:val="bullet"/>
      <w:lvlText w:val="•"/>
      <w:lvlJc w:val="left"/>
      <w:pPr>
        <w:ind w:left="6193" w:hanging="708"/>
      </w:pPr>
      <w:rPr>
        <w:rFonts w:hint="default"/>
        <w:lang w:val="es-ES" w:eastAsia="en-US" w:bidi="ar-SA"/>
      </w:rPr>
    </w:lvl>
    <w:lvl w:ilvl="8" w:tplc="2C08AA56">
      <w:numFmt w:val="bullet"/>
      <w:lvlText w:val="•"/>
      <w:lvlJc w:val="left"/>
      <w:pPr>
        <w:ind w:left="7058" w:hanging="708"/>
      </w:pPr>
      <w:rPr>
        <w:rFonts w:hint="default"/>
        <w:lang w:val="es-ES" w:eastAsia="en-US" w:bidi="ar-SA"/>
      </w:rPr>
    </w:lvl>
  </w:abstractNum>
  <w:abstractNum w:abstractNumId="45" w15:restartNumberingAfterBreak="0">
    <w:nsid w:val="6689666F"/>
    <w:multiLevelType w:val="hybridMultilevel"/>
    <w:tmpl w:val="F1888DF8"/>
    <w:lvl w:ilvl="0" w:tplc="0680D15C">
      <w:start w:val="1"/>
      <w:numFmt w:val="lowerLetter"/>
      <w:lvlText w:val="%1)"/>
      <w:lvlJc w:val="left"/>
      <w:pPr>
        <w:ind w:left="992" w:hanging="536"/>
        <w:jc w:val="left"/>
      </w:pPr>
      <w:rPr>
        <w:rFonts w:ascii="Arial" w:eastAsia="Arial" w:hAnsi="Arial" w:cs="Arial" w:hint="default"/>
        <w:b w:val="0"/>
        <w:bCs w:val="0"/>
        <w:i w:val="0"/>
        <w:iCs w:val="0"/>
        <w:spacing w:val="0"/>
        <w:w w:val="100"/>
        <w:sz w:val="20"/>
        <w:szCs w:val="20"/>
        <w:lang w:val="es-ES" w:eastAsia="en-US" w:bidi="ar-SA"/>
      </w:rPr>
    </w:lvl>
    <w:lvl w:ilvl="1" w:tplc="76A65140">
      <w:numFmt w:val="bullet"/>
      <w:lvlText w:val="•"/>
      <w:lvlJc w:val="left"/>
      <w:pPr>
        <w:ind w:left="1906" w:hanging="536"/>
      </w:pPr>
      <w:rPr>
        <w:rFonts w:hint="default"/>
        <w:lang w:val="es-ES" w:eastAsia="en-US" w:bidi="ar-SA"/>
      </w:rPr>
    </w:lvl>
    <w:lvl w:ilvl="2" w:tplc="75301392">
      <w:numFmt w:val="bullet"/>
      <w:lvlText w:val="•"/>
      <w:lvlJc w:val="left"/>
      <w:pPr>
        <w:ind w:left="2812" w:hanging="536"/>
      </w:pPr>
      <w:rPr>
        <w:rFonts w:hint="default"/>
        <w:lang w:val="es-ES" w:eastAsia="en-US" w:bidi="ar-SA"/>
      </w:rPr>
    </w:lvl>
    <w:lvl w:ilvl="3" w:tplc="3B70C9F8">
      <w:numFmt w:val="bullet"/>
      <w:lvlText w:val="•"/>
      <w:lvlJc w:val="left"/>
      <w:pPr>
        <w:ind w:left="3719" w:hanging="536"/>
      </w:pPr>
      <w:rPr>
        <w:rFonts w:hint="default"/>
        <w:lang w:val="es-ES" w:eastAsia="en-US" w:bidi="ar-SA"/>
      </w:rPr>
    </w:lvl>
    <w:lvl w:ilvl="4" w:tplc="EBD25F24">
      <w:numFmt w:val="bullet"/>
      <w:lvlText w:val="•"/>
      <w:lvlJc w:val="left"/>
      <w:pPr>
        <w:ind w:left="4625" w:hanging="536"/>
      </w:pPr>
      <w:rPr>
        <w:rFonts w:hint="default"/>
        <w:lang w:val="es-ES" w:eastAsia="en-US" w:bidi="ar-SA"/>
      </w:rPr>
    </w:lvl>
    <w:lvl w:ilvl="5" w:tplc="482E9772">
      <w:numFmt w:val="bullet"/>
      <w:lvlText w:val="•"/>
      <w:lvlJc w:val="left"/>
      <w:pPr>
        <w:ind w:left="5531" w:hanging="536"/>
      </w:pPr>
      <w:rPr>
        <w:rFonts w:hint="default"/>
        <w:lang w:val="es-ES" w:eastAsia="en-US" w:bidi="ar-SA"/>
      </w:rPr>
    </w:lvl>
    <w:lvl w:ilvl="6" w:tplc="9A3673BA">
      <w:numFmt w:val="bullet"/>
      <w:lvlText w:val="•"/>
      <w:lvlJc w:val="left"/>
      <w:pPr>
        <w:ind w:left="6438" w:hanging="536"/>
      </w:pPr>
      <w:rPr>
        <w:rFonts w:hint="default"/>
        <w:lang w:val="es-ES" w:eastAsia="en-US" w:bidi="ar-SA"/>
      </w:rPr>
    </w:lvl>
    <w:lvl w:ilvl="7" w:tplc="10B42ECA">
      <w:numFmt w:val="bullet"/>
      <w:lvlText w:val="•"/>
      <w:lvlJc w:val="left"/>
      <w:pPr>
        <w:ind w:left="7344" w:hanging="536"/>
      </w:pPr>
      <w:rPr>
        <w:rFonts w:hint="default"/>
        <w:lang w:val="es-ES" w:eastAsia="en-US" w:bidi="ar-SA"/>
      </w:rPr>
    </w:lvl>
    <w:lvl w:ilvl="8" w:tplc="64E2C0E0">
      <w:numFmt w:val="bullet"/>
      <w:lvlText w:val="•"/>
      <w:lvlJc w:val="left"/>
      <w:pPr>
        <w:ind w:left="8250" w:hanging="536"/>
      </w:pPr>
      <w:rPr>
        <w:rFonts w:hint="default"/>
        <w:lang w:val="es-ES" w:eastAsia="en-US" w:bidi="ar-SA"/>
      </w:rPr>
    </w:lvl>
  </w:abstractNum>
  <w:abstractNum w:abstractNumId="46" w15:restartNumberingAfterBreak="0">
    <w:nsid w:val="68F95456"/>
    <w:multiLevelType w:val="hybridMultilevel"/>
    <w:tmpl w:val="4E441826"/>
    <w:lvl w:ilvl="0" w:tplc="DEE6A8B2">
      <w:numFmt w:val="bullet"/>
      <w:lvlText w:val="-"/>
      <w:lvlJc w:val="left"/>
      <w:pPr>
        <w:ind w:left="992" w:hanging="123"/>
      </w:pPr>
      <w:rPr>
        <w:rFonts w:ascii="Arial" w:eastAsia="Arial" w:hAnsi="Arial" w:cs="Arial" w:hint="default"/>
        <w:b w:val="0"/>
        <w:bCs w:val="0"/>
        <w:i w:val="0"/>
        <w:iCs w:val="0"/>
        <w:spacing w:val="0"/>
        <w:w w:val="100"/>
        <w:sz w:val="20"/>
        <w:szCs w:val="20"/>
        <w:lang w:val="es-ES" w:eastAsia="en-US" w:bidi="ar-SA"/>
      </w:rPr>
    </w:lvl>
    <w:lvl w:ilvl="1" w:tplc="2DDCB87C">
      <w:numFmt w:val="bullet"/>
      <w:lvlText w:val="•"/>
      <w:lvlJc w:val="left"/>
      <w:pPr>
        <w:ind w:left="1906" w:hanging="123"/>
      </w:pPr>
      <w:rPr>
        <w:rFonts w:hint="default"/>
        <w:lang w:val="es-ES" w:eastAsia="en-US" w:bidi="ar-SA"/>
      </w:rPr>
    </w:lvl>
    <w:lvl w:ilvl="2" w:tplc="FB8CD0F2">
      <w:numFmt w:val="bullet"/>
      <w:lvlText w:val="•"/>
      <w:lvlJc w:val="left"/>
      <w:pPr>
        <w:ind w:left="2812" w:hanging="123"/>
      </w:pPr>
      <w:rPr>
        <w:rFonts w:hint="default"/>
        <w:lang w:val="es-ES" w:eastAsia="en-US" w:bidi="ar-SA"/>
      </w:rPr>
    </w:lvl>
    <w:lvl w:ilvl="3" w:tplc="8B362BA2">
      <w:numFmt w:val="bullet"/>
      <w:lvlText w:val="•"/>
      <w:lvlJc w:val="left"/>
      <w:pPr>
        <w:ind w:left="3719" w:hanging="123"/>
      </w:pPr>
      <w:rPr>
        <w:rFonts w:hint="default"/>
        <w:lang w:val="es-ES" w:eastAsia="en-US" w:bidi="ar-SA"/>
      </w:rPr>
    </w:lvl>
    <w:lvl w:ilvl="4" w:tplc="5120B5A6">
      <w:numFmt w:val="bullet"/>
      <w:lvlText w:val="•"/>
      <w:lvlJc w:val="left"/>
      <w:pPr>
        <w:ind w:left="4625" w:hanging="123"/>
      </w:pPr>
      <w:rPr>
        <w:rFonts w:hint="default"/>
        <w:lang w:val="es-ES" w:eastAsia="en-US" w:bidi="ar-SA"/>
      </w:rPr>
    </w:lvl>
    <w:lvl w:ilvl="5" w:tplc="55783E28">
      <w:numFmt w:val="bullet"/>
      <w:lvlText w:val="•"/>
      <w:lvlJc w:val="left"/>
      <w:pPr>
        <w:ind w:left="5531" w:hanging="123"/>
      </w:pPr>
      <w:rPr>
        <w:rFonts w:hint="default"/>
        <w:lang w:val="es-ES" w:eastAsia="en-US" w:bidi="ar-SA"/>
      </w:rPr>
    </w:lvl>
    <w:lvl w:ilvl="6" w:tplc="DF0C6208">
      <w:numFmt w:val="bullet"/>
      <w:lvlText w:val="•"/>
      <w:lvlJc w:val="left"/>
      <w:pPr>
        <w:ind w:left="6438" w:hanging="123"/>
      </w:pPr>
      <w:rPr>
        <w:rFonts w:hint="default"/>
        <w:lang w:val="es-ES" w:eastAsia="en-US" w:bidi="ar-SA"/>
      </w:rPr>
    </w:lvl>
    <w:lvl w:ilvl="7" w:tplc="494C4BD4">
      <w:numFmt w:val="bullet"/>
      <w:lvlText w:val="•"/>
      <w:lvlJc w:val="left"/>
      <w:pPr>
        <w:ind w:left="7344" w:hanging="123"/>
      </w:pPr>
      <w:rPr>
        <w:rFonts w:hint="default"/>
        <w:lang w:val="es-ES" w:eastAsia="en-US" w:bidi="ar-SA"/>
      </w:rPr>
    </w:lvl>
    <w:lvl w:ilvl="8" w:tplc="78DE6F0E">
      <w:numFmt w:val="bullet"/>
      <w:lvlText w:val="•"/>
      <w:lvlJc w:val="left"/>
      <w:pPr>
        <w:ind w:left="8250" w:hanging="123"/>
      </w:pPr>
      <w:rPr>
        <w:rFonts w:hint="default"/>
        <w:lang w:val="es-ES" w:eastAsia="en-US" w:bidi="ar-SA"/>
      </w:rPr>
    </w:lvl>
  </w:abstractNum>
  <w:abstractNum w:abstractNumId="47" w15:restartNumberingAfterBreak="0">
    <w:nsid w:val="6ADA0455"/>
    <w:multiLevelType w:val="hybridMultilevel"/>
    <w:tmpl w:val="ADF4E16A"/>
    <w:lvl w:ilvl="0" w:tplc="4A46B3F8">
      <w:start w:val="1"/>
      <w:numFmt w:val="lowerLetter"/>
      <w:lvlText w:val="%1)"/>
      <w:lvlJc w:val="left"/>
      <w:pPr>
        <w:ind w:left="992" w:hanging="258"/>
        <w:jc w:val="left"/>
      </w:pPr>
      <w:rPr>
        <w:rFonts w:ascii="Arial" w:eastAsia="Arial" w:hAnsi="Arial" w:cs="Arial" w:hint="default"/>
        <w:b w:val="0"/>
        <w:bCs w:val="0"/>
        <w:i w:val="0"/>
        <w:iCs w:val="0"/>
        <w:spacing w:val="0"/>
        <w:w w:val="100"/>
        <w:sz w:val="20"/>
        <w:szCs w:val="20"/>
        <w:lang w:val="es-ES" w:eastAsia="en-US" w:bidi="ar-SA"/>
      </w:rPr>
    </w:lvl>
    <w:lvl w:ilvl="1" w:tplc="AB7E9E56">
      <w:numFmt w:val="bullet"/>
      <w:lvlText w:val="•"/>
      <w:lvlJc w:val="left"/>
      <w:pPr>
        <w:ind w:left="1906" w:hanging="258"/>
      </w:pPr>
      <w:rPr>
        <w:rFonts w:hint="default"/>
        <w:lang w:val="es-ES" w:eastAsia="en-US" w:bidi="ar-SA"/>
      </w:rPr>
    </w:lvl>
    <w:lvl w:ilvl="2" w:tplc="CCC64BE6">
      <w:numFmt w:val="bullet"/>
      <w:lvlText w:val="•"/>
      <w:lvlJc w:val="left"/>
      <w:pPr>
        <w:ind w:left="2812" w:hanging="258"/>
      </w:pPr>
      <w:rPr>
        <w:rFonts w:hint="default"/>
        <w:lang w:val="es-ES" w:eastAsia="en-US" w:bidi="ar-SA"/>
      </w:rPr>
    </w:lvl>
    <w:lvl w:ilvl="3" w:tplc="1E4239BE">
      <w:numFmt w:val="bullet"/>
      <w:lvlText w:val="•"/>
      <w:lvlJc w:val="left"/>
      <w:pPr>
        <w:ind w:left="3719" w:hanging="258"/>
      </w:pPr>
      <w:rPr>
        <w:rFonts w:hint="default"/>
        <w:lang w:val="es-ES" w:eastAsia="en-US" w:bidi="ar-SA"/>
      </w:rPr>
    </w:lvl>
    <w:lvl w:ilvl="4" w:tplc="A50C6CBE">
      <w:numFmt w:val="bullet"/>
      <w:lvlText w:val="•"/>
      <w:lvlJc w:val="left"/>
      <w:pPr>
        <w:ind w:left="4625" w:hanging="258"/>
      </w:pPr>
      <w:rPr>
        <w:rFonts w:hint="default"/>
        <w:lang w:val="es-ES" w:eastAsia="en-US" w:bidi="ar-SA"/>
      </w:rPr>
    </w:lvl>
    <w:lvl w:ilvl="5" w:tplc="109A26F8">
      <w:numFmt w:val="bullet"/>
      <w:lvlText w:val="•"/>
      <w:lvlJc w:val="left"/>
      <w:pPr>
        <w:ind w:left="5531" w:hanging="258"/>
      </w:pPr>
      <w:rPr>
        <w:rFonts w:hint="default"/>
        <w:lang w:val="es-ES" w:eastAsia="en-US" w:bidi="ar-SA"/>
      </w:rPr>
    </w:lvl>
    <w:lvl w:ilvl="6" w:tplc="8264D98E">
      <w:numFmt w:val="bullet"/>
      <w:lvlText w:val="•"/>
      <w:lvlJc w:val="left"/>
      <w:pPr>
        <w:ind w:left="6438" w:hanging="258"/>
      </w:pPr>
      <w:rPr>
        <w:rFonts w:hint="default"/>
        <w:lang w:val="es-ES" w:eastAsia="en-US" w:bidi="ar-SA"/>
      </w:rPr>
    </w:lvl>
    <w:lvl w:ilvl="7" w:tplc="B128D10A">
      <w:numFmt w:val="bullet"/>
      <w:lvlText w:val="•"/>
      <w:lvlJc w:val="left"/>
      <w:pPr>
        <w:ind w:left="7344" w:hanging="258"/>
      </w:pPr>
      <w:rPr>
        <w:rFonts w:hint="default"/>
        <w:lang w:val="es-ES" w:eastAsia="en-US" w:bidi="ar-SA"/>
      </w:rPr>
    </w:lvl>
    <w:lvl w:ilvl="8" w:tplc="ECDAE492">
      <w:numFmt w:val="bullet"/>
      <w:lvlText w:val="•"/>
      <w:lvlJc w:val="left"/>
      <w:pPr>
        <w:ind w:left="8250" w:hanging="258"/>
      </w:pPr>
      <w:rPr>
        <w:rFonts w:hint="default"/>
        <w:lang w:val="es-ES" w:eastAsia="en-US" w:bidi="ar-SA"/>
      </w:rPr>
    </w:lvl>
  </w:abstractNum>
  <w:abstractNum w:abstractNumId="48" w15:restartNumberingAfterBreak="0">
    <w:nsid w:val="702B5FFB"/>
    <w:multiLevelType w:val="hybridMultilevel"/>
    <w:tmpl w:val="EE8ABB54"/>
    <w:lvl w:ilvl="0" w:tplc="1084DA3C">
      <w:start w:val="1"/>
      <w:numFmt w:val="lowerLetter"/>
      <w:lvlText w:val="%1)"/>
      <w:lvlJc w:val="left"/>
      <w:pPr>
        <w:ind w:left="1226" w:hanging="234"/>
        <w:jc w:val="left"/>
      </w:pPr>
      <w:rPr>
        <w:rFonts w:hint="default"/>
        <w:spacing w:val="0"/>
        <w:w w:val="100"/>
        <w:lang w:val="es-ES" w:eastAsia="en-US" w:bidi="ar-SA"/>
      </w:rPr>
    </w:lvl>
    <w:lvl w:ilvl="1" w:tplc="AE9ABB8C">
      <w:numFmt w:val="bullet"/>
      <w:lvlText w:val="•"/>
      <w:lvlJc w:val="left"/>
      <w:pPr>
        <w:ind w:left="2104" w:hanging="234"/>
      </w:pPr>
      <w:rPr>
        <w:rFonts w:hint="default"/>
        <w:lang w:val="es-ES" w:eastAsia="en-US" w:bidi="ar-SA"/>
      </w:rPr>
    </w:lvl>
    <w:lvl w:ilvl="2" w:tplc="65F03350">
      <w:numFmt w:val="bullet"/>
      <w:lvlText w:val="•"/>
      <w:lvlJc w:val="left"/>
      <w:pPr>
        <w:ind w:left="2988" w:hanging="234"/>
      </w:pPr>
      <w:rPr>
        <w:rFonts w:hint="default"/>
        <w:lang w:val="es-ES" w:eastAsia="en-US" w:bidi="ar-SA"/>
      </w:rPr>
    </w:lvl>
    <w:lvl w:ilvl="3" w:tplc="FA3A1284">
      <w:numFmt w:val="bullet"/>
      <w:lvlText w:val="•"/>
      <w:lvlJc w:val="left"/>
      <w:pPr>
        <w:ind w:left="3873" w:hanging="234"/>
      </w:pPr>
      <w:rPr>
        <w:rFonts w:hint="default"/>
        <w:lang w:val="es-ES" w:eastAsia="en-US" w:bidi="ar-SA"/>
      </w:rPr>
    </w:lvl>
    <w:lvl w:ilvl="4" w:tplc="D9DC52D6">
      <w:numFmt w:val="bullet"/>
      <w:lvlText w:val="•"/>
      <w:lvlJc w:val="left"/>
      <w:pPr>
        <w:ind w:left="4757" w:hanging="234"/>
      </w:pPr>
      <w:rPr>
        <w:rFonts w:hint="default"/>
        <w:lang w:val="es-ES" w:eastAsia="en-US" w:bidi="ar-SA"/>
      </w:rPr>
    </w:lvl>
    <w:lvl w:ilvl="5" w:tplc="6BA291A2">
      <w:numFmt w:val="bullet"/>
      <w:lvlText w:val="•"/>
      <w:lvlJc w:val="left"/>
      <w:pPr>
        <w:ind w:left="5641" w:hanging="234"/>
      </w:pPr>
      <w:rPr>
        <w:rFonts w:hint="default"/>
        <w:lang w:val="es-ES" w:eastAsia="en-US" w:bidi="ar-SA"/>
      </w:rPr>
    </w:lvl>
    <w:lvl w:ilvl="6" w:tplc="A02C4F1A">
      <w:numFmt w:val="bullet"/>
      <w:lvlText w:val="•"/>
      <w:lvlJc w:val="left"/>
      <w:pPr>
        <w:ind w:left="6526" w:hanging="234"/>
      </w:pPr>
      <w:rPr>
        <w:rFonts w:hint="default"/>
        <w:lang w:val="es-ES" w:eastAsia="en-US" w:bidi="ar-SA"/>
      </w:rPr>
    </w:lvl>
    <w:lvl w:ilvl="7" w:tplc="EEB433C4">
      <w:numFmt w:val="bullet"/>
      <w:lvlText w:val="•"/>
      <w:lvlJc w:val="left"/>
      <w:pPr>
        <w:ind w:left="7410" w:hanging="234"/>
      </w:pPr>
      <w:rPr>
        <w:rFonts w:hint="default"/>
        <w:lang w:val="es-ES" w:eastAsia="en-US" w:bidi="ar-SA"/>
      </w:rPr>
    </w:lvl>
    <w:lvl w:ilvl="8" w:tplc="533446E4">
      <w:numFmt w:val="bullet"/>
      <w:lvlText w:val="•"/>
      <w:lvlJc w:val="left"/>
      <w:pPr>
        <w:ind w:left="8294" w:hanging="234"/>
      </w:pPr>
      <w:rPr>
        <w:rFonts w:hint="default"/>
        <w:lang w:val="es-ES" w:eastAsia="en-US" w:bidi="ar-SA"/>
      </w:rPr>
    </w:lvl>
  </w:abstractNum>
  <w:abstractNum w:abstractNumId="49" w15:restartNumberingAfterBreak="0">
    <w:nsid w:val="710D3DA8"/>
    <w:multiLevelType w:val="hybridMultilevel"/>
    <w:tmpl w:val="34ECCD3C"/>
    <w:lvl w:ilvl="0" w:tplc="0AC0B2B2">
      <w:numFmt w:val="bullet"/>
      <w:lvlText w:val="-"/>
      <w:lvlJc w:val="left"/>
      <w:pPr>
        <w:ind w:left="992" w:hanging="199"/>
      </w:pPr>
      <w:rPr>
        <w:rFonts w:ascii="Arial" w:eastAsia="Arial" w:hAnsi="Arial" w:cs="Arial" w:hint="default"/>
        <w:b w:val="0"/>
        <w:bCs w:val="0"/>
        <w:i w:val="0"/>
        <w:iCs w:val="0"/>
        <w:spacing w:val="0"/>
        <w:w w:val="100"/>
        <w:sz w:val="20"/>
        <w:szCs w:val="20"/>
        <w:lang w:val="es-ES" w:eastAsia="en-US" w:bidi="ar-SA"/>
      </w:rPr>
    </w:lvl>
    <w:lvl w:ilvl="1" w:tplc="00C60276">
      <w:numFmt w:val="bullet"/>
      <w:lvlText w:val="•"/>
      <w:lvlJc w:val="left"/>
      <w:pPr>
        <w:ind w:left="1906" w:hanging="199"/>
      </w:pPr>
      <w:rPr>
        <w:rFonts w:hint="default"/>
        <w:lang w:val="es-ES" w:eastAsia="en-US" w:bidi="ar-SA"/>
      </w:rPr>
    </w:lvl>
    <w:lvl w:ilvl="2" w:tplc="A5040CE8">
      <w:numFmt w:val="bullet"/>
      <w:lvlText w:val="•"/>
      <w:lvlJc w:val="left"/>
      <w:pPr>
        <w:ind w:left="2812" w:hanging="199"/>
      </w:pPr>
      <w:rPr>
        <w:rFonts w:hint="default"/>
        <w:lang w:val="es-ES" w:eastAsia="en-US" w:bidi="ar-SA"/>
      </w:rPr>
    </w:lvl>
    <w:lvl w:ilvl="3" w:tplc="6BF0745A">
      <w:numFmt w:val="bullet"/>
      <w:lvlText w:val="•"/>
      <w:lvlJc w:val="left"/>
      <w:pPr>
        <w:ind w:left="3719" w:hanging="199"/>
      </w:pPr>
      <w:rPr>
        <w:rFonts w:hint="default"/>
        <w:lang w:val="es-ES" w:eastAsia="en-US" w:bidi="ar-SA"/>
      </w:rPr>
    </w:lvl>
    <w:lvl w:ilvl="4" w:tplc="36C0D8E2">
      <w:numFmt w:val="bullet"/>
      <w:lvlText w:val="•"/>
      <w:lvlJc w:val="left"/>
      <w:pPr>
        <w:ind w:left="4625" w:hanging="199"/>
      </w:pPr>
      <w:rPr>
        <w:rFonts w:hint="default"/>
        <w:lang w:val="es-ES" w:eastAsia="en-US" w:bidi="ar-SA"/>
      </w:rPr>
    </w:lvl>
    <w:lvl w:ilvl="5" w:tplc="EDA8EC8A">
      <w:numFmt w:val="bullet"/>
      <w:lvlText w:val="•"/>
      <w:lvlJc w:val="left"/>
      <w:pPr>
        <w:ind w:left="5531" w:hanging="199"/>
      </w:pPr>
      <w:rPr>
        <w:rFonts w:hint="default"/>
        <w:lang w:val="es-ES" w:eastAsia="en-US" w:bidi="ar-SA"/>
      </w:rPr>
    </w:lvl>
    <w:lvl w:ilvl="6" w:tplc="14C2A90E">
      <w:numFmt w:val="bullet"/>
      <w:lvlText w:val="•"/>
      <w:lvlJc w:val="left"/>
      <w:pPr>
        <w:ind w:left="6438" w:hanging="199"/>
      </w:pPr>
      <w:rPr>
        <w:rFonts w:hint="default"/>
        <w:lang w:val="es-ES" w:eastAsia="en-US" w:bidi="ar-SA"/>
      </w:rPr>
    </w:lvl>
    <w:lvl w:ilvl="7" w:tplc="1444BA08">
      <w:numFmt w:val="bullet"/>
      <w:lvlText w:val="•"/>
      <w:lvlJc w:val="left"/>
      <w:pPr>
        <w:ind w:left="7344" w:hanging="199"/>
      </w:pPr>
      <w:rPr>
        <w:rFonts w:hint="default"/>
        <w:lang w:val="es-ES" w:eastAsia="en-US" w:bidi="ar-SA"/>
      </w:rPr>
    </w:lvl>
    <w:lvl w:ilvl="8" w:tplc="76200FEE">
      <w:numFmt w:val="bullet"/>
      <w:lvlText w:val="•"/>
      <w:lvlJc w:val="left"/>
      <w:pPr>
        <w:ind w:left="8250" w:hanging="199"/>
      </w:pPr>
      <w:rPr>
        <w:rFonts w:hint="default"/>
        <w:lang w:val="es-ES" w:eastAsia="en-US" w:bidi="ar-SA"/>
      </w:rPr>
    </w:lvl>
  </w:abstractNum>
  <w:abstractNum w:abstractNumId="50" w15:restartNumberingAfterBreak="0">
    <w:nsid w:val="71272A35"/>
    <w:multiLevelType w:val="hybridMultilevel"/>
    <w:tmpl w:val="C8503D70"/>
    <w:lvl w:ilvl="0" w:tplc="5C48CD0E">
      <w:start w:val="1"/>
      <w:numFmt w:val="decimal"/>
      <w:lvlText w:val="%1."/>
      <w:lvlJc w:val="left"/>
      <w:pPr>
        <w:ind w:left="131" w:hanging="708"/>
        <w:jc w:val="left"/>
      </w:pPr>
      <w:rPr>
        <w:rFonts w:ascii="Bookman Old Style" w:eastAsia="Bookman Old Style" w:hAnsi="Bookman Old Style" w:cs="Bookman Old Style" w:hint="default"/>
        <w:b w:val="0"/>
        <w:bCs w:val="0"/>
        <w:i w:val="0"/>
        <w:iCs w:val="0"/>
        <w:spacing w:val="0"/>
        <w:w w:val="99"/>
        <w:sz w:val="20"/>
        <w:szCs w:val="20"/>
        <w:lang w:val="es-ES" w:eastAsia="en-US" w:bidi="ar-SA"/>
      </w:rPr>
    </w:lvl>
    <w:lvl w:ilvl="1" w:tplc="4C5A6FFE">
      <w:numFmt w:val="bullet"/>
      <w:lvlText w:val="•"/>
      <w:lvlJc w:val="left"/>
      <w:pPr>
        <w:ind w:left="1004" w:hanging="708"/>
      </w:pPr>
      <w:rPr>
        <w:rFonts w:hint="default"/>
        <w:lang w:val="es-ES" w:eastAsia="en-US" w:bidi="ar-SA"/>
      </w:rPr>
    </w:lvl>
    <w:lvl w:ilvl="2" w:tplc="F5AEB644">
      <w:numFmt w:val="bullet"/>
      <w:lvlText w:val="•"/>
      <w:lvlJc w:val="left"/>
      <w:pPr>
        <w:ind w:left="1869" w:hanging="708"/>
      </w:pPr>
      <w:rPr>
        <w:rFonts w:hint="default"/>
        <w:lang w:val="es-ES" w:eastAsia="en-US" w:bidi="ar-SA"/>
      </w:rPr>
    </w:lvl>
    <w:lvl w:ilvl="3" w:tplc="E8824192">
      <w:numFmt w:val="bullet"/>
      <w:lvlText w:val="•"/>
      <w:lvlJc w:val="left"/>
      <w:pPr>
        <w:ind w:left="2734" w:hanging="708"/>
      </w:pPr>
      <w:rPr>
        <w:rFonts w:hint="default"/>
        <w:lang w:val="es-ES" w:eastAsia="en-US" w:bidi="ar-SA"/>
      </w:rPr>
    </w:lvl>
    <w:lvl w:ilvl="4" w:tplc="CDE0840C">
      <w:numFmt w:val="bullet"/>
      <w:lvlText w:val="•"/>
      <w:lvlJc w:val="left"/>
      <w:pPr>
        <w:ind w:left="3599" w:hanging="708"/>
      </w:pPr>
      <w:rPr>
        <w:rFonts w:hint="default"/>
        <w:lang w:val="es-ES" w:eastAsia="en-US" w:bidi="ar-SA"/>
      </w:rPr>
    </w:lvl>
    <w:lvl w:ilvl="5" w:tplc="296A471C">
      <w:numFmt w:val="bullet"/>
      <w:lvlText w:val="•"/>
      <w:lvlJc w:val="left"/>
      <w:pPr>
        <w:ind w:left="4464" w:hanging="708"/>
      </w:pPr>
      <w:rPr>
        <w:rFonts w:hint="default"/>
        <w:lang w:val="es-ES" w:eastAsia="en-US" w:bidi="ar-SA"/>
      </w:rPr>
    </w:lvl>
    <w:lvl w:ilvl="6" w:tplc="6E3083CA">
      <w:numFmt w:val="bullet"/>
      <w:lvlText w:val="•"/>
      <w:lvlJc w:val="left"/>
      <w:pPr>
        <w:ind w:left="5328" w:hanging="708"/>
      </w:pPr>
      <w:rPr>
        <w:rFonts w:hint="default"/>
        <w:lang w:val="es-ES" w:eastAsia="en-US" w:bidi="ar-SA"/>
      </w:rPr>
    </w:lvl>
    <w:lvl w:ilvl="7" w:tplc="3A82DF48">
      <w:numFmt w:val="bullet"/>
      <w:lvlText w:val="•"/>
      <w:lvlJc w:val="left"/>
      <w:pPr>
        <w:ind w:left="6193" w:hanging="708"/>
      </w:pPr>
      <w:rPr>
        <w:rFonts w:hint="default"/>
        <w:lang w:val="es-ES" w:eastAsia="en-US" w:bidi="ar-SA"/>
      </w:rPr>
    </w:lvl>
    <w:lvl w:ilvl="8" w:tplc="4CE6A73E">
      <w:numFmt w:val="bullet"/>
      <w:lvlText w:val="•"/>
      <w:lvlJc w:val="left"/>
      <w:pPr>
        <w:ind w:left="7058" w:hanging="708"/>
      </w:pPr>
      <w:rPr>
        <w:rFonts w:hint="default"/>
        <w:lang w:val="es-ES" w:eastAsia="en-US" w:bidi="ar-SA"/>
      </w:rPr>
    </w:lvl>
  </w:abstractNum>
  <w:abstractNum w:abstractNumId="51" w15:restartNumberingAfterBreak="0">
    <w:nsid w:val="71407579"/>
    <w:multiLevelType w:val="hybridMultilevel"/>
    <w:tmpl w:val="F3689ED4"/>
    <w:lvl w:ilvl="0" w:tplc="C53073E2">
      <w:numFmt w:val="bullet"/>
      <w:lvlText w:val="-"/>
      <w:lvlJc w:val="left"/>
      <w:pPr>
        <w:ind w:left="555" w:hanging="284"/>
      </w:pPr>
      <w:rPr>
        <w:rFonts w:ascii="Times New Roman" w:eastAsia="Times New Roman" w:hAnsi="Times New Roman" w:cs="Times New Roman" w:hint="default"/>
        <w:b w:val="0"/>
        <w:bCs w:val="0"/>
        <w:i w:val="0"/>
        <w:iCs w:val="0"/>
        <w:spacing w:val="0"/>
        <w:w w:val="100"/>
        <w:sz w:val="22"/>
        <w:szCs w:val="22"/>
        <w:lang w:val="es-ES" w:eastAsia="en-US" w:bidi="ar-SA"/>
      </w:rPr>
    </w:lvl>
    <w:lvl w:ilvl="1" w:tplc="2CD687EA">
      <w:numFmt w:val="bullet"/>
      <w:lvlText w:val="•"/>
      <w:lvlJc w:val="left"/>
      <w:pPr>
        <w:ind w:left="1382" w:hanging="284"/>
      </w:pPr>
      <w:rPr>
        <w:rFonts w:hint="default"/>
        <w:lang w:val="es-ES" w:eastAsia="en-US" w:bidi="ar-SA"/>
      </w:rPr>
    </w:lvl>
    <w:lvl w:ilvl="2" w:tplc="BE00AC60">
      <w:numFmt w:val="bullet"/>
      <w:lvlText w:val="•"/>
      <w:lvlJc w:val="left"/>
      <w:pPr>
        <w:ind w:left="2205" w:hanging="284"/>
      </w:pPr>
      <w:rPr>
        <w:rFonts w:hint="default"/>
        <w:lang w:val="es-ES" w:eastAsia="en-US" w:bidi="ar-SA"/>
      </w:rPr>
    </w:lvl>
    <w:lvl w:ilvl="3" w:tplc="68BC7CDC">
      <w:numFmt w:val="bullet"/>
      <w:lvlText w:val="•"/>
      <w:lvlJc w:val="left"/>
      <w:pPr>
        <w:ind w:left="3028" w:hanging="284"/>
      </w:pPr>
      <w:rPr>
        <w:rFonts w:hint="default"/>
        <w:lang w:val="es-ES" w:eastAsia="en-US" w:bidi="ar-SA"/>
      </w:rPr>
    </w:lvl>
    <w:lvl w:ilvl="4" w:tplc="8F541AC6">
      <w:numFmt w:val="bullet"/>
      <w:lvlText w:val="•"/>
      <w:lvlJc w:val="left"/>
      <w:pPr>
        <w:ind w:left="3851" w:hanging="284"/>
      </w:pPr>
      <w:rPr>
        <w:rFonts w:hint="default"/>
        <w:lang w:val="es-ES" w:eastAsia="en-US" w:bidi="ar-SA"/>
      </w:rPr>
    </w:lvl>
    <w:lvl w:ilvl="5" w:tplc="9A8ECEA8">
      <w:numFmt w:val="bullet"/>
      <w:lvlText w:val="•"/>
      <w:lvlJc w:val="left"/>
      <w:pPr>
        <w:ind w:left="4674" w:hanging="284"/>
      </w:pPr>
      <w:rPr>
        <w:rFonts w:hint="default"/>
        <w:lang w:val="es-ES" w:eastAsia="en-US" w:bidi="ar-SA"/>
      </w:rPr>
    </w:lvl>
    <w:lvl w:ilvl="6" w:tplc="92A2E8CA">
      <w:numFmt w:val="bullet"/>
      <w:lvlText w:val="•"/>
      <w:lvlJc w:val="left"/>
      <w:pPr>
        <w:ind w:left="5496" w:hanging="284"/>
      </w:pPr>
      <w:rPr>
        <w:rFonts w:hint="default"/>
        <w:lang w:val="es-ES" w:eastAsia="en-US" w:bidi="ar-SA"/>
      </w:rPr>
    </w:lvl>
    <w:lvl w:ilvl="7" w:tplc="2F9E4FF2">
      <w:numFmt w:val="bullet"/>
      <w:lvlText w:val="•"/>
      <w:lvlJc w:val="left"/>
      <w:pPr>
        <w:ind w:left="6319" w:hanging="284"/>
      </w:pPr>
      <w:rPr>
        <w:rFonts w:hint="default"/>
        <w:lang w:val="es-ES" w:eastAsia="en-US" w:bidi="ar-SA"/>
      </w:rPr>
    </w:lvl>
    <w:lvl w:ilvl="8" w:tplc="6E366838">
      <w:numFmt w:val="bullet"/>
      <w:lvlText w:val="•"/>
      <w:lvlJc w:val="left"/>
      <w:pPr>
        <w:ind w:left="7142" w:hanging="284"/>
      </w:pPr>
      <w:rPr>
        <w:rFonts w:hint="default"/>
        <w:lang w:val="es-ES" w:eastAsia="en-US" w:bidi="ar-SA"/>
      </w:rPr>
    </w:lvl>
  </w:abstractNum>
  <w:abstractNum w:abstractNumId="52" w15:restartNumberingAfterBreak="0">
    <w:nsid w:val="72A86D25"/>
    <w:multiLevelType w:val="hybridMultilevel"/>
    <w:tmpl w:val="E0BC5178"/>
    <w:lvl w:ilvl="0" w:tplc="D78E19B4">
      <w:numFmt w:val="bullet"/>
      <w:lvlText w:val="-"/>
      <w:lvlJc w:val="left"/>
      <w:pPr>
        <w:ind w:left="992" w:hanging="215"/>
      </w:pPr>
      <w:rPr>
        <w:rFonts w:ascii="Arial" w:eastAsia="Arial" w:hAnsi="Arial" w:cs="Arial" w:hint="default"/>
        <w:b w:val="0"/>
        <w:bCs w:val="0"/>
        <w:i w:val="0"/>
        <w:iCs w:val="0"/>
        <w:spacing w:val="0"/>
        <w:w w:val="100"/>
        <w:sz w:val="20"/>
        <w:szCs w:val="20"/>
        <w:lang w:val="es-ES" w:eastAsia="en-US" w:bidi="ar-SA"/>
      </w:rPr>
    </w:lvl>
    <w:lvl w:ilvl="1" w:tplc="8AD0AF60">
      <w:numFmt w:val="bullet"/>
      <w:lvlText w:val="•"/>
      <w:lvlJc w:val="left"/>
      <w:pPr>
        <w:ind w:left="1906" w:hanging="215"/>
      </w:pPr>
      <w:rPr>
        <w:rFonts w:hint="default"/>
        <w:lang w:val="es-ES" w:eastAsia="en-US" w:bidi="ar-SA"/>
      </w:rPr>
    </w:lvl>
    <w:lvl w:ilvl="2" w:tplc="9AE01D28">
      <w:numFmt w:val="bullet"/>
      <w:lvlText w:val="•"/>
      <w:lvlJc w:val="left"/>
      <w:pPr>
        <w:ind w:left="2812" w:hanging="215"/>
      </w:pPr>
      <w:rPr>
        <w:rFonts w:hint="default"/>
        <w:lang w:val="es-ES" w:eastAsia="en-US" w:bidi="ar-SA"/>
      </w:rPr>
    </w:lvl>
    <w:lvl w:ilvl="3" w:tplc="C69A9CAE">
      <w:numFmt w:val="bullet"/>
      <w:lvlText w:val="•"/>
      <w:lvlJc w:val="left"/>
      <w:pPr>
        <w:ind w:left="3719" w:hanging="215"/>
      </w:pPr>
      <w:rPr>
        <w:rFonts w:hint="default"/>
        <w:lang w:val="es-ES" w:eastAsia="en-US" w:bidi="ar-SA"/>
      </w:rPr>
    </w:lvl>
    <w:lvl w:ilvl="4" w:tplc="3AD8FD1A">
      <w:numFmt w:val="bullet"/>
      <w:lvlText w:val="•"/>
      <w:lvlJc w:val="left"/>
      <w:pPr>
        <w:ind w:left="4625" w:hanging="215"/>
      </w:pPr>
      <w:rPr>
        <w:rFonts w:hint="default"/>
        <w:lang w:val="es-ES" w:eastAsia="en-US" w:bidi="ar-SA"/>
      </w:rPr>
    </w:lvl>
    <w:lvl w:ilvl="5" w:tplc="55B46020">
      <w:numFmt w:val="bullet"/>
      <w:lvlText w:val="•"/>
      <w:lvlJc w:val="left"/>
      <w:pPr>
        <w:ind w:left="5531" w:hanging="215"/>
      </w:pPr>
      <w:rPr>
        <w:rFonts w:hint="default"/>
        <w:lang w:val="es-ES" w:eastAsia="en-US" w:bidi="ar-SA"/>
      </w:rPr>
    </w:lvl>
    <w:lvl w:ilvl="6" w:tplc="16144F5C">
      <w:numFmt w:val="bullet"/>
      <w:lvlText w:val="•"/>
      <w:lvlJc w:val="left"/>
      <w:pPr>
        <w:ind w:left="6438" w:hanging="215"/>
      </w:pPr>
      <w:rPr>
        <w:rFonts w:hint="default"/>
        <w:lang w:val="es-ES" w:eastAsia="en-US" w:bidi="ar-SA"/>
      </w:rPr>
    </w:lvl>
    <w:lvl w:ilvl="7" w:tplc="E9400362">
      <w:numFmt w:val="bullet"/>
      <w:lvlText w:val="•"/>
      <w:lvlJc w:val="left"/>
      <w:pPr>
        <w:ind w:left="7344" w:hanging="215"/>
      </w:pPr>
      <w:rPr>
        <w:rFonts w:hint="default"/>
        <w:lang w:val="es-ES" w:eastAsia="en-US" w:bidi="ar-SA"/>
      </w:rPr>
    </w:lvl>
    <w:lvl w:ilvl="8" w:tplc="0688ED02">
      <w:numFmt w:val="bullet"/>
      <w:lvlText w:val="•"/>
      <w:lvlJc w:val="left"/>
      <w:pPr>
        <w:ind w:left="8250" w:hanging="215"/>
      </w:pPr>
      <w:rPr>
        <w:rFonts w:hint="default"/>
        <w:lang w:val="es-ES" w:eastAsia="en-US" w:bidi="ar-SA"/>
      </w:rPr>
    </w:lvl>
  </w:abstractNum>
  <w:abstractNum w:abstractNumId="53" w15:restartNumberingAfterBreak="0">
    <w:nsid w:val="74485115"/>
    <w:multiLevelType w:val="hybridMultilevel"/>
    <w:tmpl w:val="CFAEFD62"/>
    <w:lvl w:ilvl="0" w:tplc="5DC612A8">
      <w:start w:val="1"/>
      <w:numFmt w:val="lowerLetter"/>
      <w:lvlText w:val="%1)"/>
      <w:lvlJc w:val="left"/>
      <w:pPr>
        <w:ind w:left="1547" w:hanging="708"/>
        <w:jc w:val="left"/>
      </w:pPr>
      <w:rPr>
        <w:rFonts w:ascii="Bookman Old Style" w:eastAsia="Bookman Old Style" w:hAnsi="Bookman Old Style" w:cs="Bookman Old Style" w:hint="default"/>
        <w:b w:val="0"/>
        <w:bCs w:val="0"/>
        <w:i w:val="0"/>
        <w:iCs w:val="0"/>
        <w:spacing w:val="0"/>
        <w:w w:val="102"/>
        <w:sz w:val="20"/>
        <w:szCs w:val="20"/>
        <w:lang w:val="es-ES" w:eastAsia="en-US" w:bidi="ar-SA"/>
      </w:rPr>
    </w:lvl>
    <w:lvl w:ilvl="1" w:tplc="0A465D9E">
      <w:numFmt w:val="bullet"/>
      <w:lvlText w:val="•"/>
      <w:lvlJc w:val="left"/>
      <w:pPr>
        <w:ind w:left="2264" w:hanging="708"/>
      </w:pPr>
      <w:rPr>
        <w:rFonts w:hint="default"/>
        <w:lang w:val="es-ES" w:eastAsia="en-US" w:bidi="ar-SA"/>
      </w:rPr>
    </w:lvl>
    <w:lvl w:ilvl="2" w:tplc="ED322D56">
      <w:numFmt w:val="bullet"/>
      <w:lvlText w:val="•"/>
      <w:lvlJc w:val="left"/>
      <w:pPr>
        <w:ind w:left="2989" w:hanging="708"/>
      </w:pPr>
      <w:rPr>
        <w:rFonts w:hint="default"/>
        <w:lang w:val="es-ES" w:eastAsia="en-US" w:bidi="ar-SA"/>
      </w:rPr>
    </w:lvl>
    <w:lvl w:ilvl="3" w:tplc="A118AB7C">
      <w:numFmt w:val="bullet"/>
      <w:lvlText w:val="•"/>
      <w:lvlJc w:val="left"/>
      <w:pPr>
        <w:ind w:left="3714" w:hanging="708"/>
      </w:pPr>
      <w:rPr>
        <w:rFonts w:hint="default"/>
        <w:lang w:val="es-ES" w:eastAsia="en-US" w:bidi="ar-SA"/>
      </w:rPr>
    </w:lvl>
    <w:lvl w:ilvl="4" w:tplc="2BBAEA5C">
      <w:numFmt w:val="bullet"/>
      <w:lvlText w:val="•"/>
      <w:lvlJc w:val="left"/>
      <w:pPr>
        <w:ind w:left="4439" w:hanging="708"/>
      </w:pPr>
      <w:rPr>
        <w:rFonts w:hint="default"/>
        <w:lang w:val="es-ES" w:eastAsia="en-US" w:bidi="ar-SA"/>
      </w:rPr>
    </w:lvl>
    <w:lvl w:ilvl="5" w:tplc="934EBA42">
      <w:numFmt w:val="bullet"/>
      <w:lvlText w:val="•"/>
      <w:lvlJc w:val="left"/>
      <w:pPr>
        <w:ind w:left="5164" w:hanging="708"/>
      </w:pPr>
      <w:rPr>
        <w:rFonts w:hint="default"/>
        <w:lang w:val="es-ES" w:eastAsia="en-US" w:bidi="ar-SA"/>
      </w:rPr>
    </w:lvl>
    <w:lvl w:ilvl="6" w:tplc="13120210">
      <w:numFmt w:val="bullet"/>
      <w:lvlText w:val="•"/>
      <w:lvlJc w:val="left"/>
      <w:pPr>
        <w:ind w:left="5888" w:hanging="708"/>
      </w:pPr>
      <w:rPr>
        <w:rFonts w:hint="default"/>
        <w:lang w:val="es-ES" w:eastAsia="en-US" w:bidi="ar-SA"/>
      </w:rPr>
    </w:lvl>
    <w:lvl w:ilvl="7" w:tplc="5A5006EE">
      <w:numFmt w:val="bullet"/>
      <w:lvlText w:val="•"/>
      <w:lvlJc w:val="left"/>
      <w:pPr>
        <w:ind w:left="6613" w:hanging="708"/>
      </w:pPr>
      <w:rPr>
        <w:rFonts w:hint="default"/>
        <w:lang w:val="es-ES" w:eastAsia="en-US" w:bidi="ar-SA"/>
      </w:rPr>
    </w:lvl>
    <w:lvl w:ilvl="8" w:tplc="2132E9CA">
      <w:numFmt w:val="bullet"/>
      <w:lvlText w:val="•"/>
      <w:lvlJc w:val="left"/>
      <w:pPr>
        <w:ind w:left="7338" w:hanging="708"/>
      </w:pPr>
      <w:rPr>
        <w:rFonts w:hint="default"/>
        <w:lang w:val="es-ES" w:eastAsia="en-US" w:bidi="ar-SA"/>
      </w:rPr>
    </w:lvl>
  </w:abstractNum>
  <w:abstractNum w:abstractNumId="54" w15:restartNumberingAfterBreak="0">
    <w:nsid w:val="74A351EB"/>
    <w:multiLevelType w:val="hybridMultilevel"/>
    <w:tmpl w:val="F90AB0A0"/>
    <w:lvl w:ilvl="0" w:tplc="97C2589A">
      <w:start w:val="1"/>
      <w:numFmt w:val="lowerLetter"/>
      <w:lvlText w:val="%1)"/>
      <w:lvlJc w:val="left"/>
      <w:pPr>
        <w:ind w:left="1226" w:hanging="234"/>
        <w:jc w:val="left"/>
      </w:pPr>
      <w:rPr>
        <w:rFonts w:ascii="Arial" w:eastAsia="Arial" w:hAnsi="Arial" w:cs="Arial" w:hint="default"/>
        <w:b w:val="0"/>
        <w:bCs w:val="0"/>
        <w:i/>
        <w:iCs/>
        <w:spacing w:val="0"/>
        <w:w w:val="100"/>
        <w:sz w:val="20"/>
        <w:szCs w:val="20"/>
        <w:lang w:val="es-ES" w:eastAsia="en-US" w:bidi="ar-SA"/>
      </w:rPr>
    </w:lvl>
    <w:lvl w:ilvl="1" w:tplc="771CDA0A">
      <w:numFmt w:val="bullet"/>
      <w:lvlText w:val="•"/>
      <w:lvlJc w:val="left"/>
      <w:pPr>
        <w:ind w:left="2104" w:hanging="234"/>
      </w:pPr>
      <w:rPr>
        <w:rFonts w:hint="default"/>
        <w:lang w:val="es-ES" w:eastAsia="en-US" w:bidi="ar-SA"/>
      </w:rPr>
    </w:lvl>
    <w:lvl w:ilvl="2" w:tplc="418ABA08">
      <w:numFmt w:val="bullet"/>
      <w:lvlText w:val="•"/>
      <w:lvlJc w:val="left"/>
      <w:pPr>
        <w:ind w:left="2988" w:hanging="234"/>
      </w:pPr>
      <w:rPr>
        <w:rFonts w:hint="default"/>
        <w:lang w:val="es-ES" w:eastAsia="en-US" w:bidi="ar-SA"/>
      </w:rPr>
    </w:lvl>
    <w:lvl w:ilvl="3" w:tplc="6F8E1DCA">
      <w:numFmt w:val="bullet"/>
      <w:lvlText w:val="•"/>
      <w:lvlJc w:val="left"/>
      <w:pPr>
        <w:ind w:left="3873" w:hanging="234"/>
      </w:pPr>
      <w:rPr>
        <w:rFonts w:hint="default"/>
        <w:lang w:val="es-ES" w:eastAsia="en-US" w:bidi="ar-SA"/>
      </w:rPr>
    </w:lvl>
    <w:lvl w:ilvl="4" w:tplc="59463726">
      <w:numFmt w:val="bullet"/>
      <w:lvlText w:val="•"/>
      <w:lvlJc w:val="left"/>
      <w:pPr>
        <w:ind w:left="4757" w:hanging="234"/>
      </w:pPr>
      <w:rPr>
        <w:rFonts w:hint="default"/>
        <w:lang w:val="es-ES" w:eastAsia="en-US" w:bidi="ar-SA"/>
      </w:rPr>
    </w:lvl>
    <w:lvl w:ilvl="5" w:tplc="1986A288">
      <w:numFmt w:val="bullet"/>
      <w:lvlText w:val="•"/>
      <w:lvlJc w:val="left"/>
      <w:pPr>
        <w:ind w:left="5641" w:hanging="234"/>
      </w:pPr>
      <w:rPr>
        <w:rFonts w:hint="default"/>
        <w:lang w:val="es-ES" w:eastAsia="en-US" w:bidi="ar-SA"/>
      </w:rPr>
    </w:lvl>
    <w:lvl w:ilvl="6" w:tplc="AF1A273C">
      <w:numFmt w:val="bullet"/>
      <w:lvlText w:val="•"/>
      <w:lvlJc w:val="left"/>
      <w:pPr>
        <w:ind w:left="6526" w:hanging="234"/>
      </w:pPr>
      <w:rPr>
        <w:rFonts w:hint="default"/>
        <w:lang w:val="es-ES" w:eastAsia="en-US" w:bidi="ar-SA"/>
      </w:rPr>
    </w:lvl>
    <w:lvl w:ilvl="7" w:tplc="AD96097C">
      <w:numFmt w:val="bullet"/>
      <w:lvlText w:val="•"/>
      <w:lvlJc w:val="left"/>
      <w:pPr>
        <w:ind w:left="7410" w:hanging="234"/>
      </w:pPr>
      <w:rPr>
        <w:rFonts w:hint="default"/>
        <w:lang w:val="es-ES" w:eastAsia="en-US" w:bidi="ar-SA"/>
      </w:rPr>
    </w:lvl>
    <w:lvl w:ilvl="8" w:tplc="1A964F72">
      <w:numFmt w:val="bullet"/>
      <w:lvlText w:val="•"/>
      <w:lvlJc w:val="left"/>
      <w:pPr>
        <w:ind w:left="8294" w:hanging="234"/>
      </w:pPr>
      <w:rPr>
        <w:rFonts w:hint="default"/>
        <w:lang w:val="es-ES" w:eastAsia="en-US" w:bidi="ar-SA"/>
      </w:rPr>
    </w:lvl>
  </w:abstractNum>
  <w:abstractNum w:abstractNumId="55" w15:restartNumberingAfterBreak="0">
    <w:nsid w:val="7897029E"/>
    <w:multiLevelType w:val="hybridMultilevel"/>
    <w:tmpl w:val="18688B52"/>
    <w:lvl w:ilvl="0" w:tplc="55FAC53C">
      <w:start w:val="1"/>
      <w:numFmt w:val="lowerLetter"/>
      <w:lvlText w:val="%1)"/>
      <w:lvlJc w:val="left"/>
      <w:pPr>
        <w:ind w:left="992" w:hanging="723"/>
        <w:jc w:val="left"/>
      </w:pPr>
      <w:rPr>
        <w:rFonts w:ascii="Arial" w:eastAsia="Arial" w:hAnsi="Arial" w:cs="Arial" w:hint="default"/>
        <w:b w:val="0"/>
        <w:bCs w:val="0"/>
        <w:i w:val="0"/>
        <w:iCs w:val="0"/>
        <w:spacing w:val="0"/>
        <w:w w:val="100"/>
        <w:sz w:val="20"/>
        <w:szCs w:val="20"/>
        <w:lang w:val="es-ES" w:eastAsia="en-US" w:bidi="ar-SA"/>
      </w:rPr>
    </w:lvl>
    <w:lvl w:ilvl="1" w:tplc="220CA6EA">
      <w:numFmt w:val="bullet"/>
      <w:lvlText w:val="•"/>
      <w:lvlJc w:val="left"/>
      <w:pPr>
        <w:ind w:left="1906" w:hanging="723"/>
      </w:pPr>
      <w:rPr>
        <w:rFonts w:hint="default"/>
        <w:lang w:val="es-ES" w:eastAsia="en-US" w:bidi="ar-SA"/>
      </w:rPr>
    </w:lvl>
    <w:lvl w:ilvl="2" w:tplc="E36AF864">
      <w:numFmt w:val="bullet"/>
      <w:lvlText w:val="•"/>
      <w:lvlJc w:val="left"/>
      <w:pPr>
        <w:ind w:left="2812" w:hanging="723"/>
      </w:pPr>
      <w:rPr>
        <w:rFonts w:hint="default"/>
        <w:lang w:val="es-ES" w:eastAsia="en-US" w:bidi="ar-SA"/>
      </w:rPr>
    </w:lvl>
    <w:lvl w:ilvl="3" w:tplc="BBF069CE">
      <w:numFmt w:val="bullet"/>
      <w:lvlText w:val="•"/>
      <w:lvlJc w:val="left"/>
      <w:pPr>
        <w:ind w:left="3719" w:hanging="723"/>
      </w:pPr>
      <w:rPr>
        <w:rFonts w:hint="default"/>
        <w:lang w:val="es-ES" w:eastAsia="en-US" w:bidi="ar-SA"/>
      </w:rPr>
    </w:lvl>
    <w:lvl w:ilvl="4" w:tplc="A41074F4">
      <w:numFmt w:val="bullet"/>
      <w:lvlText w:val="•"/>
      <w:lvlJc w:val="left"/>
      <w:pPr>
        <w:ind w:left="4625" w:hanging="723"/>
      </w:pPr>
      <w:rPr>
        <w:rFonts w:hint="default"/>
        <w:lang w:val="es-ES" w:eastAsia="en-US" w:bidi="ar-SA"/>
      </w:rPr>
    </w:lvl>
    <w:lvl w:ilvl="5" w:tplc="25627728">
      <w:numFmt w:val="bullet"/>
      <w:lvlText w:val="•"/>
      <w:lvlJc w:val="left"/>
      <w:pPr>
        <w:ind w:left="5531" w:hanging="723"/>
      </w:pPr>
      <w:rPr>
        <w:rFonts w:hint="default"/>
        <w:lang w:val="es-ES" w:eastAsia="en-US" w:bidi="ar-SA"/>
      </w:rPr>
    </w:lvl>
    <w:lvl w:ilvl="6" w:tplc="B78062E6">
      <w:numFmt w:val="bullet"/>
      <w:lvlText w:val="•"/>
      <w:lvlJc w:val="left"/>
      <w:pPr>
        <w:ind w:left="6438" w:hanging="723"/>
      </w:pPr>
      <w:rPr>
        <w:rFonts w:hint="default"/>
        <w:lang w:val="es-ES" w:eastAsia="en-US" w:bidi="ar-SA"/>
      </w:rPr>
    </w:lvl>
    <w:lvl w:ilvl="7" w:tplc="AF7833F2">
      <w:numFmt w:val="bullet"/>
      <w:lvlText w:val="•"/>
      <w:lvlJc w:val="left"/>
      <w:pPr>
        <w:ind w:left="7344" w:hanging="723"/>
      </w:pPr>
      <w:rPr>
        <w:rFonts w:hint="default"/>
        <w:lang w:val="es-ES" w:eastAsia="en-US" w:bidi="ar-SA"/>
      </w:rPr>
    </w:lvl>
    <w:lvl w:ilvl="8" w:tplc="4A9E01A2">
      <w:numFmt w:val="bullet"/>
      <w:lvlText w:val="•"/>
      <w:lvlJc w:val="left"/>
      <w:pPr>
        <w:ind w:left="8250" w:hanging="723"/>
      </w:pPr>
      <w:rPr>
        <w:rFonts w:hint="default"/>
        <w:lang w:val="es-ES" w:eastAsia="en-US" w:bidi="ar-SA"/>
      </w:rPr>
    </w:lvl>
  </w:abstractNum>
  <w:num w:numId="1" w16cid:durableId="992564449">
    <w:abstractNumId w:val="38"/>
  </w:num>
  <w:num w:numId="2" w16cid:durableId="824585093">
    <w:abstractNumId w:val="34"/>
  </w:num>
  <w:num w:numId="3" w16cid:durableId="334069689">
    <w:abstractNumId w:val="30"/>
  </w:num>
  <w:num w:numId="4" w16cid:durableId="997154953">
    <w:abstractNumId w:val="23"/>
  </w:num>
  <w:num w:numId="5" w16cid:durableId="1278635716">
    <w:abstractNumId w:val="7"/>
  </w:num>
  <w:num w:numId="6" w16cid:durableId="224679595">
    <w:abstractNumId w:val="53"/>
  </w:num>
  <w:num w:numId="7" w16cid:durableId="641426954">
    <w:abstractNumId w:val="44"/>
  </w:num>
  <w:num w:numId="8" w16cid:durableId="350575424">
    <w:abstractNumId w:val="20"/>
  </w:num>
  <w:num w:numId="9" w16cid:durableId="1553805981">
    <w:abstractNumId w:val="50"/>
  </w:num>
  <w:num w:numId="10" w16cid:durableId="183708861">
    <w:abstractNumId w:val="51"/>
  </w:num>
  <w:num w:numId="11" w16cid:durableId="703870034">
    <w:abstractNumId w:val="3"/>
  </w:num>
  <w:num w:numId="12" w16cid:durableId="1635790964">
    <w:abstractNumId w:val="35"/>
  </w:num>
  <w:num w:numId="13" w16cid:durableId="988677268">
    <w:abstractNumId w:val="36"/>
  </w:num>
  <w:num w:numId="14" w16cid:durableId="1709648804">
    <w:abstractNumId w:val="21"/>
  </w:num>
  <w:num w:numId="15" w16cid:durableId="742796001">
    <w:abstractNumId w:val="31"/>
  </w:num>
  <w:num w:numId="16" w16cid:durableId="1492914128">
    <w:abstractNumId w:val="10"/>
  </w:num>
  <w:num w:numId="17" w16cid:durableId="608390857">
    <w:abstractNumId w:val="4"/>
  </w:num>
  <w:num w:numId="18" w16cid:durableId="1597516510">
    <w:abstractNumId w:val="14"/>
  </w:num>
  <w:num w:numId="19" w16cid:durableId="998077859">
    <w:abstractNumId w:val="39"/>
  </w:num>
  <w:num w:numId="20" w16cid:durableId="1251045427">
    <w:abstractNumId w:val="19"/>
  </w:num>
  <w:num w:numId="21" w16cid:durableId="249700155">
    <w:abstractNumId w:val="16"/>
  </w:num>
  <w:num w:numId="22" w16cid:durableId="1674213495">
    <w:abstractNumId w:val="32"/>
  </w:num>
  <w:num w:numId="23" w16cid:durableId="868565061">
    <w:abstractNumId w:val="24"/>
  </w:num>
  <w:num w:numId="24" w16cid:durableId="457458924">
    <w:abstractNumId w:val="47"/>
  </w:num>
  <w:num w:numId="25" w16cid:durableId="1930386974">
    <w:abstractNumId w:val="49"/>
  </w:num>
  <w:num w:numId="26" w16cid:durableId="1807164200">
    <w:abstractNumId w:val="25"/>
  </w:num>
  <w:num w:numId="27" w16cid:durableId="1892888005">
    <w:abstractNumId w:val="22"/>
  </w:num>
  <w:num w:numId="28" w16cid:durableId="1655524394">
    <w:abstractNumId w:val="33"/>
  </w:num>
  <w:num w:numId="29" w16cid:durableId="276108356">
    <w:abstractNumId w:val="52"/>
  </w:num>
  <w:num w:numId="30" w16cid:durableId="1029648752">
    <w:abstractNumId w:val="5"/>
  </w:num>
  <w:num w:numId="31" w16cid:durableId="489637425">
    <w:abstractNumId w:val="43"/>
  </w:num>
  <w:num w:numId="32" w16cid:durableId="1525362839">
    <w:abstractNumId w:val="28"/>
  </w:num>
  <w:num w:numId="33" w16cid:durableId="1202673343">
    <w:abstractNumId w:val="15"/>
  </w:num>
  <w:num w:numId="34" w16cid:durableId="1243835881">
    <w:abstractNumId w:val="37"/>
  </w:num>
  <w:num w:numId="35" w16cid:durableId="277570315">
    <w:abstractNumId w:val="42"/>
  </w:num>
  <w:num w:numId="36" w16cid:durableId="1887526767">
    <w:abstractNumId w:val="46"/>
  </w:num>
  <w:num w:numId="37" w16cid:durableId="814178542">
    <w:abstractNumId w:val="48"/>
  </w:num>
  <w:num w:numId="38" w16cid:durableId="1688942470">
    <w:abstractNumId w:val="8"/>
  </w:num>
  <w:num w:numId="39" w16cid:durableId="539165877">
    <w:abstractNumId w:val="55"/>
  </w:num>
  <w:num w:numId="40" w16cid:durableId="16201456">
    <w:abstractNumId w:val="18"/>
  </w:num>
  <w:num w:numId="41" w16cid:durableId="1865317909">
    <w:abstractNumId w:val="26"/>
  </w:num>
  <w:num w:numId="42" w16cid:durableId="1887908455">
    <w:abstractNumId w:val="17"/>
  </w:num>
  <w:num w:numId="43" w16cid:durableId="217211112">
    <w:abstractNumId w:val="11"/>
  </w:num>
  <w:num w:numId="44" w16cid:durableId="409736476">
    <w:abstractNumId w:val="6"/>
  </w:num>
  <w:num w:numId="45" w16cid:durableId="1606302204">
    <w:abstractNumId w:val="29"/>
  </w:num>
  <w:num w:numId="46" w16cid:durableId="548540165">
    <w:abstractNumId w:val="0"/>
  </w:num>
  <w:num w:numId="47" w16cid:durableId="2105416074">
    <w:abstractNumId w:val="13"/>
  </w:num>
  <w:num w:numId="48" w16cid:durableId="920485671">
    <w:abstractNumId w:val="27"/>
  </w:num>
  <w:num w:numId="49" w16cid:durableId="679310660">
    <w:abstractNumId w:val="1"/>
  </w:num>
  <w:num w:numId="50" w16cid:durableId="1412124629">
    <w:abstractNumId w:val="40"/>
  </w:num>
  <w:num w:numId="51" w16cid:durableId="1881672756">
    <w:abstractNumId w:val="2"/>
  </w:num>
  <w:num w:numId="52" w16cid:durableId="600263233">
    <w:abstractNumId w:val="41"/>
  </w:num>
  <w:num w:numId="53" w16cid:durableId="1153136349">
    <w:abstractNumId w:val="12"/>
  </w:num>
  <w:num w:numId="54" w16cid:durableId="1597399066">
    <w:abstractNumId w:val="9"/>
  </w:num>
  <w:num w:numId="55" w16cid:durableId="1870220829">
    <w:abstractNumId w:val="54"/>
  </w:num>
  <w:num w:numId="56" w16cid:durableId="801072393">
    <w:abstractNumId w:val="4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22AEA"/>
    <w:rsid w:val="00040CF3"/>
    <w:rsid w:val="00363BF4"/>
    <w:rsid w:val="004140B8"/>
    <w:rsid w:val="004A2512"/>
    <w:rsid w:val="00643CF2"/>
    <w:rsid w:val="007272AA"/>
    <w:rsid w:val="007B00B7"/>
    <w:rsid w:val="007F7D5A"/>
    <w:rsid w:val="00857879"/>
    <w:rsid w:val="00916D35"/>
    <w:rsid w:val="00922513"/>
    <w:rsid w:val="00922AEA"/>
    <w:rsid w:val="00A72A97"/>
    <w:rsid w:val="00AA13F0"/>
    <w:rsid w:val="00BF721E"/>
    <w:rsid w:val="00D22301"/>
    <w:rsid w:val="00DD3D6A"/>
    <w:rsid w:val="00E01F6B"/>
    <w:rsid w:val="00E31892"/>
    <w:rsid w:val="00F33838"/>
    <w:rsid w:val="00FA0138"/>
    <w:rsid w:val="00FD4BC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ACC71"/>
  <w15:docId w15:val="{3040BA27-3363-4FA0-9742-B0F674D06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360" w:hanging="358"/>
      <w:outlineLvl w:val="1"/>
    </w:pPr>
    <w:rPr>
      <w:rFonts w:ascii="Calibri" w:eastAsia="Calibri" w:hAnsi="Calibri" w:cs="Calibri"/>
      <w:b/>
      <w:bCs/>
      <w:sz w:val="24"/>
      <w:szCs w:val="24"/>
    </w:rPr>
  </w:style>
  <w:style w:type="paragraph" w:styleId="Ttulo3">
    <w:name w:val="heading 3"/>
    <w:basedOn w:val="Normal"/>
    <w:uiPriority w:val="9"/>
    <w:unhideWhenUsed/>
    <w:qFormat/>
    <w:pPr>
      <w:ind w:left="992"/>
      <w:outlineLvl w:val="2"/>
    </w:pPr>
    <w:rPr>
      <w:b/>
      <w:bCs/>
      <w:sz w:val="20"/>
      <w:szCs w:val="20"/>
    </w:rPr>
  </w:style>
  <w:style w:type="paragraph" w:styleId="Ttulo4">
    <w:name w:val="heading 4"/>
    <w:basedOn w:val="Normal"/>
    <w:uiPriority w:val="9"/>
    <w:unhideWhenUsed/>
    <w:qFormat/>
    <w:pPr>
      <w:ind w:left="992"/>
      <w:outlineLvl w:val="3"/>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992"/>
      <w:jc w:val="both"/>
    </w:pPr>
  </w:style>
  <w:style w:type="paragraph" w:customStyle="1" w:styleId="TableParagraph">
    <w:name w:val="Table Paragraph"/>
    <w:basedOn w:val="Normal"/>
    <w:uiPriority w:val="1"/>
    <w:qFormat/>
    <w:pPr>
      <w:spacing w:before="82"/>
      <w:ind w:left="62"/>
    </w:pPr>
  </w:style>
  <w:style w:type="paragraph" w:styleId="Encabezado">
    <w:name w:val="header"/>
    <w:basedOn w:val="Normal"/>
    <w:link w:val="EncabezadoCar"/>
    <w:uiPriority w:val="99"/>
    <w:unhideWhenUsed/>
    <w:rsid w:val="00E01F6B"/>
    <w:pPr>
      <w:tabs>
        <w:tab w:val="center" w:pos="4252"/>
        <w:tab w:val="right" w:pos="8504"/>
      </w:tabs>
    </w:pPr>
  </w:style>
  <w:style w:type="character" w:customStyle="1" w:styleId="EncabezadoCar">
    <w:name w:val="Encabezado Car"/>
    <w:basedOn w:val="Fuentedeprrafopredeter"/>
    <w:link w:val="Encabezado"/>
    <w:uiPriority w:val="99"/>
    <w:rsid w:val="00E01F6B"/>
    <w:rPr>
      <w:rFonts w:ascii="Arial" w:eastAsia="Arial" w:hAnsi="Arial" w:cs="Arial"/>
      <w:lang w:val="es-ES"/>
    </w:rPr>
  </w:style>
  <w:style w:type="paragraph" w:styleId="Piedepgina">
    <w:name w:val="footer"/>
    <w:basedOn w:val="Normal"/>
    <w:link w:val="PiedepginaCar"/>
    <w:uiPriority w:val="99"/>
    <w:unhideWhenUsed/>
    <w:rsid w:val="00E01F6B"/>
    <w:pPr>
      <w:tabs>
        <w:tab w:val="center" w:pos="4252"/>
        <w:tab w:val="right" w:pos="8504"/>
      </w:tabs>
    </w:pPr>
  </w:style>
  <w:style w:type="character" w:customStyle="1" w:styleId="PiedepginaCar">
    <w:name w:val="Pie de página Car"/>
    <w:basedOn w:val="Fuentedeprrafopredeter"/>
    <w:link w:val="Piedepgina"/>
    <w:uiPriority w:val="99"/>
    <w:rsid w:val="00E01F6B"/>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99" Type="http://schemas.openxmlformats.org/officeDocument/2006/relationships/hyperlink" Target="https://sede.lasrozas.es/" TargetMode="External"/><Relationship Id="rId21" Type="http://schemas.openxmlformats.org/officeDocument/2006/relationships/hyperlink" Target="https://sede.lasrozas.es/" TargetMode="External"/><Relationship Id="rId63" Type="http://schemas.openxmlformats.org/officeDocument/2006/relationships/hyperlink" Target="https://sede.lasrozas.es/" TargetMode="External"/><Relationship Id="rId159" Type="http://schemas.openxmlformats.org/officeDocument/2006/relationships/hyperlink" Target="https://sede.lasrozas.es/" TargetMode="External"/><Relationship Id="rId170" Type="http://schemas.openxmlformats.org/officeDocument/2006/relationships/hyperlink" Target="https://sede.lasrozas.es/" TargetMode="External"/><Relationship Id="rId226" Type="http://schemas.openxmlformats.org/officeDocument/2006/relationships/hyperlink" Target="https://sede.lasrozas.es/" TargetMode="External"/><Relationship Id="rId268" Type="http://schemas.openxmlformats.org/officeDocument/2006/relationships/footer" Target="footer8.xml"/><Relationship Id="rId32" Type="http://schemas.openxmlformats.org/officeDocument/2006/relationships/hyperlink" Target="https://sede.lasrozas.es/" TargetMode="External"/><Relationship Id="rId74" Type="http://schemas.openxmlformats.org/officeDocument/2006/relationships/hyperlink" Target="https://sede.lasrozas.es/" TargetMode="External"/><Relationship Id="rId128" Type="http://schemas.openxmlformats.org/officeDocument/2006/relationships/hyperlink" Target="https://sede.lasrozas.es/" TargetMode="External"/><Relationship Id="rId5" Type="http://schemas.openxmlformats.org/officeDocument/2006/relationships/footnotes" Target="footnotes.xml"/><Relationship Id="rId181" Type="http://schemas.openxmlformats.org/officeDocument/2006/relationships/hyperlink" Target="https://sede.lasrozas.es/" TargetMode="External"/><Relationship Id="rId237" Type="http://schemas.openxmlformats.org/officeDocument/2006/relationships/image" Target="media/image28.jpeg"/><Relationship Id="rId279" Type="http://schemas.openxmlformats.org/officeDocument/2006/relationships/image" Target="media/image47.jpeg"/><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290" Type="http://schemas.openxmlformats.org/officeDocument/2006/relationships/hyperlink" Target="https://sede.lasrozas.es/" TargetMode="External"/><Relationship Id="rId304" Type="http://schemas.openxmlformats.org/officeDocument/2006/relationships/hyperlink" Target="https://sede.lasrozas.es/" TargetMode="External"/><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 Id="rId192" Type="http://schemas.openxmlformats.org/officeDocument/2006/relationships/image" Target="media/image14.png"/><Relationship Id="rId206" Type="http://schemas.openxmlformats.org/officeDocument/2006/relationships/footer" Target="footer2.xml"/><Relationship Id="rId248" Type="http://schemas.openxmlformats.org/officeDocument/2006/relationships/hyperlink" Target="https://sede.lasrozas.es/" TargetMode="External"/><Relationship Id="rId12" Type="http://schemas.openxmlformats.org/officeDocument/2006/relationships/header" Target="header2.xml"/><Relationship Id="rId108" Type="http://schemas.openxmlformats.org/officeDocument/2006/relationships/hyperlink" Target="https://sede.lasrozas.es/" TargetMode="External"/><Relationship Id="rId315" Type="http://schemas.openxmlformats.org/officeDocument/2006/relationships/hyperlink" Target="https://sede.lasrozas.es/" TargetMode="External"/><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217" Type="http://schemas.openxmlformats.org/officeDocument/2006/relationships/image" Target="media/image20.png"/><Relationship Id="rId259" Type="http://schemas.openxmlformats.org/officeDocument/2006/relationships/image" Target="media/image38.jpeg"/><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hyperlink" Target="https://sede.lasrozas.es/" TargetMode="External"/><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172" Type="http://schemas.openxmlformats.org/officeDocument/2006/relationships/hyperlink" Target="https://sede.lasrozas.es/" TargetMode="External"/><Relationship Id="rId228" Type="http://schemas.openxmlformats.org/officeDocument/2006/relationships/image" Target="media/image23.jpeg"/><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yperlink" Target="https://sede.lasrozas.es/" TargetMode="External"/><Relationship Id="rId281" Type="http://schemas.openxmlformats.org/officeDocument/2006/relationships/hyperlink" Target="https://sede.lasrozas.es/" TargetMode="External"/><Relationship Id="rId316" Type="http://schemas.openxmlformats.org/officeDocument/2006/relationships/hyperlink" Target="https://sede.lasrozas.es/" TargetMode="External"/><Relationship Id="rId34" Type="http://schemas.openxmlformats.org/officeDocument/2006/relationships/hyperlink" Target="https://sede.lasrozas.es/" TargetMode="External"/><Relationship Id="rId55" Type="http://schemas.openxmlformats.org/officeDocument/2006/relationships/image" Target="media/image8.png"/><Relationship Id="rId76" Type="http://schemas.openxmlformats.org/officeDocument/2006/relationships/image" Target="media/image11.png"/><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141" Type="http://schemas.openxmlformats.org/officeDocument/2006/relationships/hyperlink" Target="https://sede.lasrozas.es/" TargetMode="External"/><Relationship Id="rId7" Type="http://schemas.openxmlformats.org/officeDocument/2006/relationships/hyperlink" Target="https://sede.lasrozas.es/" TargetMode="External"/><Relationship Id="rId162" Type="http://schemas.openxmlformats.org/officeDocument/2006/relationships/hyperlink" Target="https://sede.lasrozas.es/" TargetMode="External"/><Relationship Id="rId183" Type="http://schemas.openxmlformats.org/officeDocument/2006/relationships/hyperlink" Target="https://www.lasrozas.es/sites/default/files/inline-files/CondicionesGeneralesEjecucionObras.pdf" TargetMode="External"/><Relationship Id="rId218" Type="http://schemas.openxmlformats.org/officeDocument/2006/relationships/hyperlink" Target="https://sede.lasrozas.es/" TargetMode="External"/><Relationship Id="rId239" Type="http://schemas.openxmlformats.org/officeDocument/2006/relationships/image" Target="media/image30.jpeg"/><Relationship Id="rId250" Type="http://schemas.openxmlformats.org/officeDocument/2006/relationships/footer" Target="footer6.xml"/><Relationship Id="rId271" Type="http://schemas.openxmlformats.org/officeDocument/2006/relationships/image" Target="media/image44.jpeg"/><Relationship Id="rId292" Type="http://schemas.openxmlformats.org/officeDocument/2006/relationships/hyperlink" Target="https://sede.lasrozas.es/" TargetMode="External"/><Relationship Id="rId306" Type="http://schemas.openxmlformats.org/officeDocument/2006/relationships/hyperlink" Target="https://sede.lasrozas.es/" TargetMode="External"/><Relationship Id="rId24" Type="http://schemas.openxmlformats.org/officeDocument/2006/relationships/hyperlink" Target="https://sede.lasrozas.es/" TargetMode="External"/><Relationship Id="rId45" Type="http://schemas.openxmlformats.org/officeDocument/2006/relationships/image" Target="media/image6.png"/><Relationship Id="rId66" Type="http://schemas.openxmlformats.org/officeDocument/2006/relationships/hyperlink" Target="https://sede.lasrozas.es/" TargetMode="Externa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131" Type="http://schemas.openxmlformats.org/officeDocument/2006/relationships/hyperlink" Target="https://sede.lasrozas.es/" TargetMode="External"/><Relationship Id="rId152" Type="http://schemas.openxmlformats.org/officeDocument/2006/relationships/hyperlink" Target="https://sede.lasrozas.es/" TargetMode="External"/><Relationship Id="rId173" Type="http://schemas.openxmlformats.org/officeDocument/2006/relationships/hyperlink" Target="https://sede.lasrozas.es/" TargetMode="External"/><Relationship Id="rId194" Type="http://schemas.openxmlformats.org/officeDocument/2006/relationships/hyperlink" Target="https://sede.lasrozas.es/" TargetMode="External"/><Relationship Id="rId208" Type="http://schemas.openxmlformats.org/officeDocument/2006/relationships/hyperlink" Target="https://sede.lasrozas.es/" TargetMode="External"/><Relationship Id="rId229" Type="http://schemas.openxmlformats.org/officeDocument/2006/relationships/image" Target="media/image24.jpeg"/><Relationship Id="rId240" Type="http://schemas.openxmlformats.org/officeDocument/2006/relationships/image" Target="media/image31.jpeg"/><Relationship Id="rId261" Type="http://schemas.openxmlformats.org/officeDocument/2006/relationships/hyperlink" Target="https://sede.lasrozas.es/" TargetMode="External"/><Relationship Id="rId14" Type="http://schemas.openxmlformats.org/officeDocument/2006/relationships/hyperlink" Target="https://sede.lasrozas.es/" TargetMode="External"/><Relationship Id="rId35" Type="http://schemas.openxmlformats.org/officeDocument/2006/relationships/hyperlink" Target="https://sede.lasrozas.es/" TargetMode="External"/><Relationship Id="rId56" Type="http://schemas.openxmlformats.org/officeDocument/2006/relationships/image" Target="media/image9.png"/><Relationship Id="rId77" Type="http://schemas.openxmlformats.org/officeDocument/2006/relationships/hyperlink" Target="https://sede.lasrozas.es/" TargetMode="External"/><Relationship Id="rId100" Type="http://schemas.openxmlformats.org/officeDocument/2006/relationships/hyperlink" Target="https://sede.lasrozas.es/" TargetMode="External"/><Relationship Id="rId282" Type="http://schemas.openxmlformats.org/officeDocument/2006/relationships/hyperlink" Target="https://sede.lasrozas.es/" TargetMode="External"/><Relationship Id="rId317" Type="http://schemas.openxmlformats.org/officeDocument/2006/relationships/fontTable" Target="fontTable.xml"/><Relationship Id="rId8" Type="http://schemas.openxmlformats.org/officeDocument/2006/relationships/hyperlink" Target="https://sede.lasrozas.es/" TargetMode="External"/><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42" Type="http://schemas.openxmlformats.org/officeDocument/2006/relationships/hyperlink" Target="https://sede.lasrozas.es/" TargetMode="External"/><Relationship Id="rId163" Type="http://schemas.openxmlformats.org/officeDocument/2006/relationships/hyperlink" Target="https://sede.lasrozas.es/" TargetMode="External"/><Relationship Id="rId184" Type="http://schemas.openxmlformats.org/officeDocument/2006/relationships/hyperlink" Target="https://sede.lasrozas.es/" TargetMode="External"/><Relationship Id="rId219" Type="http://schemas.openxmlformats.org/officeDocument/2006/relationships/hyperlink" Target="https://sede.lasrozas.es/" TargetMode="External"/><Relationship Id="rId230" Type="http://schemas.openxmlformats.org/officeDocument/2006/relationships/image" Target="media/image25.jpeg"/><Relationship Id="rId251" Type="http://schemas.openxmlformats.org/officeDocument/2006/relationships/hyperlink" Target="https://sede.lasrozas.es/" TargetMode="External"/><Relationship Id="rId25" Type="http://schemas.openxmlformats.org/officeDocument/2006/relationships/hyperlink" Target="https://sede.lasrozas.es/" TargetMode="External"/><Relationship Id="rId46"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image" Target="media/image45.jpeg"/><Relationship Id="rId293" Type="http://schemas.openxmlformats.org/officeDocument/2006/relationships/hyperlink" Target="https://sede.lasrozas.es/" TargetMode="External"/><Relationship Id="rId307" Type="http://schemas.openxmlformats.org/officeDocument/2006/relationships/header" Target="header14.xml"/><Relationship Id="rId88" Type="http://schemas.openxmlformats.org/officeDocument/2006/relationships/hyperlink" Target="https://sede.lasrozas.es/" TargetMode="External"/><Relationship Id="rId111" Type="http://schemas.openxmlformats.org/officeDocument/2006/relationships/hyperlink" Target="https://sede.lasrozas.es/" TargetMode="External"/><Relationship Id="rId132" Type="http://schemas.openxmlformats.org/officeDocument/2006/relationships/hyperlink" Target="https://sede.lasrozas.es/" TargetMode="External"/><Relationship Id="rId153" Type="http://schemas.openxmlformats.org/officeDocument/2006/relationships/hyperlink" Target="https://sede.lasrozas.es/" TargetMode="External"/><Relationship Id="rId174"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220" Type="http://schemas.openxmlformats.org/officeDocument/2006/relationships/hyperlink" Target="https://sede.lasrozas.es/" TargetMode="External"/><Relationship Id="rId241" Type="http://schemas.openxmlformats.org/officeDocument/2006/relationships/header" Target="header6.xml"/><Relationship Id="rId15" Type="http://schemas.openxmlformats.org/officeDocument/2006/relationships/hyperlink" Target="https://sede.lasrozas.es/" TargetMode="External"/><Relationship Id="rId36"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image" Target="media/image39.jpeg"/><Relationship Id="rId283" Type="http://schemas.openxmlformats.org/officeDocument/2006/relationships/hyperlink" Target="https://sede.lasrozas.es/" TargetMode="External"/><Relationship Id="rId318" Type="http://schemas.openxmlformats.org/officeDocument/2006/relationships/theme" Target="theme/theme1.xml"/><Relationship Id="rId78" Type="http://schemas.openxmlformats.org/officeDocument/2006/relationships/hyperlink" Target="https://sede.lasrozas.es/" TargetMode="External"/><Relationship Id="rId99" Type="http://schemas.openxmlformats.org/officeDocument/2006/relationships/hyperlink" Target="https://sede.lasrozas.es/" TargetMode="External"/><Relationship Id="rId101" Type="http://schemas.openxmlformats.org/officeDocument/2006/relationships/hyperlink" Target="https://sede.lasrozas.es/" TargetMode="External"/><Relationship Id="rId122" Type="http://schemas.openxmlformats.org/officeDocument/2006/relationships/hyperlink" Target="https://sede.lasrozas.es/" TargetMode="External"/><Relationship Id="rId143" Type="http://schemas.openxmlformats.org/officeDocument/2006/relationships/hyperlink" Target="https://sede.lasrozas.es/" TargetMode="External"/><Relationship Id="rId164" Type="http://schemas.openxmlformats.org/officeDocument/2006/relationships/hyperlink" Target="https://sede.lasrozas.es/" TargetMode="External"/><Relationship Id="rId185" Type="http://schemas.openxmlformats.org/officeDocument/2006/relationships/hyperlink" Target="https://sede.lasrozas.es/" TargetMode="External"/><Relationship Id="rId9" Type="http://schemas.openxmlformats.org/officeDocument/2006/relationships/image" Target="media/image3.jpeg"/><Relationship Id="rId210" Type="http://schemas.openxmlformats.org/officeDocument/2006/relationships/image" Target="media/image15.png"/><Relationship Id="rId26" Type="http://schemas.openxmlformats.org/officeDocument/2006/relationships/hyperlink" Target="https://sede.lasrozas.es/" TargetMode="External"/><Relationship Id="rId231" Type="http://schemas.openxmlformats.org/officeDocument/2006/relationships/image" Target="media/image26.jpeg"/><Relationship Id="rId252" Type="http://schemas.openxmlformats.org/officeDocument/2006/relationships/hyperlink" Target="https://sede.lasrozas.es/" TargetMode="External"/><Relationship Id="rId273" Type="http://schemas.openxmlformats.org/officeDocument/2006/relationships/header" Target="header10.xml"/><Relationship Id="rId294" Type="http://schemas.openxmlformats.org/officeDocument/2006/relationships/hyperlink" Target="https://sede.lasrozas.es/" TargetMode="External"/><Relationship Id="rId308" Type="http://schemas.openxmlformats.org/officeDocument/2006/relationships/footer" Target="footer13.xml"/><Relationship Id="rId47" Type="http://schemas.openxmlformats.org/officeDocument/2006/relationships/hyperlink" Target="https://sede.lasrozas.es/" TargetMode="External"/><Relationship Id="rId68"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33" Type="http://schemas.openxmlformats.org/officeDocument/2006/relationships/hyperlink" Target="https://sede.lasrozas.es/" TargetMode="External"/><Relationship Id="rId154" Type="http://schemas.openxmlformats.org/officeDocument/2006/relationships/hyperlink" Target="https://sede.lasrozas.es/" TargetMode="External"/><Relationship Id="rId175" Type="http://schemas.openxmlformats.org/officeDocument/2006/relationships/hyperlink" Target="https://sede.lasrozas.es/" TargetMode="External"/><Relationship Id="rId196" Type="http://schemas.openxmlformats.org/officeDocument/2006/relationships/hyperlink" Target="https://sede.lasrozas.es/" TargetMode="External"/><Relationship Id="rId200" Type="http://schemas.openxmlformats.org/officeDocument/2006/relationships/hyperlink" Target="https://sede.lasrozas.es/" TargetMode="Externa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42" Type="http://schemas.openxmlformats.org/officeDocument/2006/relationships/footer" Target="footer5.xml"/><Relationship Id="rId263" Type="http://schemas.openxmlformats.org/officeDocument/2006/relationships/image" Target="media/image40.jpeg"/><Relationship Id="rId284" Type="http://schemas.openxmlformats.org/officeDocument/2006/relationships/image" Target="media/image49.jpeg"/><Relationship Id="rId37" Type="http://schemas.openxmlformats.org/officeDocument/2006/relationships/hyperlink" Target="https://sede.lasrozas.es/" TargetMode="External"/><Relationship Id="rId58" Type="http://schemas.openxmlformats.org/officeDocument/2006/relationships/hyperlink" Target="https://sede.lasrozas.es/" TargetMode="External"/><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23" Type="http://schemas.openxmlformats.org/officeDocument/2006/relationships/hyperlink" Target="https://sede.lasrozas.es/" TargetMode="External"/><Relationship Id="rId144" Type="http://schemas.openxmlformats.org/officeDocument/2006/relationships/hyperlink" Target="https://sede.lasrozas.es/" TargetMode="External"/><Relationship Id="rId90" Type="http://schemas.openxmlformats.org/officeDocument/2006/relationships/hyperlink" Target="https://sede.lasrozas.es/" TargetMode="External"/><Relationship Id="rId165" Type="http://schemas.openxmlformats.org/officeDocument/2006/relationships/hyperlink" Target="https://sede.lasrozas.es/" TargetMode="External"/><Relationship Id="rId186" Type="http://schemas.openxmlformats.org/officeDocument/2006/relationships/hyperlink" Target="https://sede.lasrozas.es/" TargetMode="External"/><Relationship Id="rId211" Type="http://schemas.openxmlformats.org/officeDocument/2006/relationships/image" Target="media/image16.png"/><Relationship Id="rId232" Type="http://schemas.openxmlformats.org/officeDocument/2006/relationships/hyperlink" Target="https://sede.lasrozas.es/" TargetMode="External"/><Relationship Id="rId253" Type="http://schemas.openxmlformats.org/officeDocument/2006/relationships/image" Target="media/image35.jpeg"/><Relationship Id="rId274" Type="http://schemas.openxmlformats.org/officeDocument/2006/relationships/footer" Target="footer9.xml"/><Relationship Id="rId295" Type="http://schemas.openxmlformats.org/officeDocument/2006/relationships/hyperlink" Target="https://sede.lasrozas.es/" TargetMode="External"/><Relationship Id="rId309" Type="http://schemas.openxmlformats.org/officeDocument/2006/relationships/hyperlink" Target="https://sede.lasrozas.es/" TargetMode="External"/><Relationship Id="rId27" Type="http://schemas.openxmlformats.org/officeDocument/2006/relationships/hyperlink" Target="https://sede.lasrozas.es/" TargetMode="External"/><Relationship Id="rId48" Type="http://schemas.openxmlformats.org/officeDocument/2006/relationships/image" Target="media/image7.png"/><Relationship Id="rId69" Type="http://schemas.openxmlformats.org/officeDocument/2006/relationships/hyperlink" Target="https://sede.lasrozas.es/" TargetMode="External"/><Relationship Id="rId113" Type="http://schemas.openxmlformats.org/officeDocument/2006/relationships/hyperlink" Target="https://sede.lasrozas.es/" TargetMode="External"/><Relationship Id="rId134" Type="http://schemas.openxmlformats.org/officeDocument/2006/relationships/hyperlink" Target="https://sede.lasrozas.es/" TargetMode="External"/><Relationship Id="rId80" Type="http://schemas.openxmlformats.org/officeDocument/2006/relationships/hyperlink" Target="https://sede.lasrozas.es/" TargetMode="External"/><Relationship Id="rId155" Type="http://schemas.openxmlformats.org/officeDocument/2006/relationships/hyperlink" Target="https://sede.lasrozas.es/" TargetMode="External"/><Relationship Id="rId176" Type="http://schemas.openxmlformats.org/officeDocument/2006/relationships/hyperlink" Target="https://sede.lasrozas.es/" TargetMode="External"/><Relationship Id="rId197" Type="http://schemas.openxmlformats.org/officeDocument/2006/relationships/hyperlink" Target="https://sede.lasrozas.es/" TargetMode="External"/><Relationship Id="rId201" Type="http://schemas.openxmlformats.org/officeDocument/2006/relationships/hyperlink" Target="https://sede.lasrozas.es/" TargetMode="External"/><Relationship Id="rId222" Type="http://schemas.openxmlformats.org/officeDocument/2006/relationships/hyperlink" Target="https://sede.lasrozas.es/" TargetMode="External"/><Relationship Id="rId243" Type="http://schemas.openxmlformats.org/officeDocument/2006/relationships/image" Target="media/image32.jpeg"/><Relationship Id="rId264" Type="http://schemas.openxmlformats.org/officeDocument/2006/relationships/image" Target="media/image41.jpeg"/><Relationship Id="rId285" Type="http://schemas.openxmlformats.org/officeDocument/2006/relationships/image" Target="media/image50.jpeg"/><Relationship Id="rId17" Type="http://schemas.openxmlformats.org/officeDocument/2006/relationships/hyperlink" Target="https://sede.lasrozas.es/" TargetMode="External"/><Relationship Id="rId38" Type="http://schemas.openxmlformats.org/officeDocument/2006/relationships/hyperlink" Target="https://sede.lasrozas.es/" TargetMode="External"/><Relationship Id="rId59" Type="http://schemas.openxmlformats.org/officeDocument/2006/relationships/hyperlink" Target="https://sede.lasrozas.es/" TargetMode="External"/><Relationship Id="rId103" Type="http://schemas.openxmlformats.org/officeDocument/2006/relationships/hyperlink" Target="https://sede.lasrozas.es/" TargetMode="External"/><Relationship Id="rId124" Type="http://schemas.openxmlformats.org/officeDocument/2006/relationships/hyperlink" Target="https://sede.lasrozas.es/" TargetMode="External"/><Relationship Id="rId310" Type="http://schemas.openxmlformats.org/officeDocument/2006/relationships/hyperlink" Target="https://sede.lasrozas.es/" TargetMode="External"/><Relationship Id="rId70" Type="http://schemas.openxmlformats.org/officeDocument/2006/relationships/hyperlink" Target="https://sede.lasrozas.es/" TargetMode="External"/><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66" Type="http://schemas.openxmlformats.org/officeDocument/2006/relationships/hyperlink" Target="https://sede.lasrozas.es/" TargetMode="External"/><Relationship Id="rId187" Type="http://schemas.openxmlformats.org/officeDocument/2006/relationships/hyperlink" Target="https://sede.lasrozas.es/" TargetMode="External"/><Relationship Id="rId1" Type="http://schemas.openxmlformats.org/officeDocument/2006/relationships/numbering" Target="numbering.xml"/><Relationship Id="rId212" Type="http://schemas.openxmlformats.org/officeDocument/2006/relationships/header" Target="header4.xml"/><Relationship Id="rId233" Type="http://schemas.openxmlformats.org/officeDocument/2006/relationships/hyperlink" Target="https://sede.lasrozas.es/" TargetMode="External"/><Relationship Id="rId254" Type="http://schemas.openxmlformats.org/officeDocument/2006/relationships/image" Target="media/image36.jpeg"/><Relationship Id="rId28"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hyperlink" Target="https://sede.lasrozas.es/" TargetMode="External"/><Relationship Id="rId275" Type="http://schemas.openxmlformats.org/officeDocument/2006/relationships/hyperlink" Target="https://sede.lasrozas.es/" TargetMode="External"/><Relationship Id="rId296" Type="http://schemas.openxmlformats.org/officeDocument/2006/relationships/hyperlink" Target="https://sede.lasrozas.es/" TargetMode="External"/><Relationship Id="rId300" Type="http://schemas.openxmlformats.org/officeDocument/2006/relationships/hyperlink" Target="https://sede.lasrozas.es/" TargetMode="External"/><Relationship Id="rId60" Type="http://schemas.openxmlformats.org/officeDocument/2006/relationships/hyperlink" Target="https://sede.lasrozas.es/" TargetMode="External"/><Relationship Id="rId81" Type="http://schemas.openxmlformats.org/officeDocument/2006/relationships/hyperlink" Target="https://sede.lasrozas.es/" TargetMode="External"/><Relationship Id="rId135" Type="http://schemas.openxmlformats.org/officeDocument/2006/relationships/image" Target="media/image12.jpeg"/><Relationship Id="rId156" Type="http://schemas.openxmlformats.org/officeDocument/2006/relationships/hyperlink" Target="https://sede.lasrozas.es/" TargetMode="External"/><Relationship Id="rId177" Type="http://schemas.openxmlformats.org/officeDocument/2006/relationships/hyperlink" Target="https://sede.lasrozas.es/" TargetMode="External"/><Relationship Id="rId198" Type="http://schemas.openxmlformats.org/officeDocument/2006/relationships/hyperlink" Target="https://sede.lasrozas.es/" TargetMode="External"/><Relationship Id="rId202" Type="http://schemas.openxmlformats.org/officeDocument/2006/relationships/hyperlink" Target="https://sede.lasrozas.es/" TargetMode="External"/><Relationship Id="rId223" Type="http://schemas.openxmlformats.org/officeDocument/2006/relationships/header" Target="header5.xml"/><Relationship Id="rId244" Type="http://schemas.openxmlformats.org/officeDocument/2006/relationships/image" Target="media/image33.jpeg"/><Relationship Id="rId18" Type="http://schemas.openxmlformats.org/officeDocument/2006/relationships/hyperlink" Target="https://sede.lasrozas.es/" TargetMode="External"/><Relationship Id="rId39" Type="http://schemas.openxmlformats.org/officeDocument/2006/relationships/hyperlink" Target="https://sede.lasrozas.es/" TargetMode="External"/><Relationship Id="rId265" Type="http://schemas.openxmlformats.org/officeDocument/2006/relationships/image" Target="media/image42.jpeg"/><Relationship Id="rId286" Type="http://schemas.openxmlformats.org/officeDocument/2006/relationships/header" Target="header12.xml"/><Relationship Id="rId50" Type="http://schemas.openxmlformats.org/officeDocument/2006/relationships/hyperlink" Target="https://sede.lasrozas.es/" TargetMode="External"/><Relationship Id="rId104" Type="http://schemas.openxmlformats.org/officeDocument/2006/relationships/hyperlink" Target="https://sede.lasrozas.es/" TargetMode="External"/><Relationship Id="rId125" Type="http://schemas.openxmlformats.org/officeDocument/2006/relationships/hyperlink" Target="https://sede.lasrozas.es/" TargetMode="External"/><Relationship Id="rId146" Type="http://schemas.openxmlformats.org/officeDocument/2006/relationships/hyperlink" Target="https://sede.lasrozas.es/" TargetMode="External"/><Relationship Id="rId167" Type="http://schemas.openxmlformats.org/officeDocument/2006/relationships/hyperlink" Target="https://www.lasrozas.es/sites/default/files/inline-files/CondicionesGeneralesEjecucionObras.pdf" TargetMode="External"/><Relationship Id="rId188" Type="http://schemas.openxmlformats.org/officeDocument/2006/relationships/hyperlink" Target="https://sede.lasrozas.es/" TargetMode="External"/><Relationship Id="rId311" Type="http://schemas.openxmlformats.org/officeDocument/2006/relationships/hyperlink" Target="https://sede.lasrozas.es/" TargetMode="External"/><Relationship Id="rId71" Type="http://schemas.openxmlformats.org/officeDocument/2006/relationships/hyperlink" Target="https://sede.lasrozas.es/" TargetMode="External"/><Relationship Id="rId92" Type="http://schemas.openxmlformats.org/officeDocument/2006/relationships/hyperlink" Target="https://sede.lasrozas.es/" TargetMode="External"/><Relationship Id="rId213" Type="http://schemas.openxmlformats.org/officeDocument/2006/relationships/footer" Target="footer3.xml"/><Relationship Id="rId234"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hyperlink" Target="https://sede.lasrozas.es/" TargetMode="External"/><Relationship Id="rId255" Type="http://schemas.openxmlformats.org/officeDocument/2006/relationships/image" Target="media/image37.jpeg"/><Relationship Id="rId276" Type="http://schemas.openxmlformats.org/officeDocument/2006/relationships/image" Target="media/image46.jpeg"/><Relationship Id="rId297" Type="http://schemas.openxmlformats.org/officeDocument/2006/relationships/hyperlink" Target="https://sede.lasrozas.es/" TargetMode="External"/><Relationship Id="rId40" Type="http://schemas.openxmlformats.org/officeDocument/2006/relationships/hyperlink" Target="https://sede.lasrozas.es/" TargetMode="External"/><Relationship Id="rId115" Type="http://schemas.openxmlformats.org/officeDocument/2006/relationships/hyperlink" Target="https://sede.lasrozas.es/" TargetMode="External"/><Relationship Id="rId136" Type="http://schemas.openxmlformats.org/officeDocument/2006/relationships/hyperlink" Target="https://sede.lasrozas.es/" TargetMode="External"/><Relationship Id="rId157" Type="http://schemas.openxmlformats.org/officeDocument/2006/relationships/hyperlink" Target="https://sede.lasrozas.es/" TargetMode="External"/><Relationship Id="rId178" Type="http://schemas.openxmlformats.org/officeDocument/2006/relationships/hyperlink" Target="https://sede.lasrozas.es/" TargetMode="External"/><Relationship Id="rId301" Type="http://schemas.openxmlformats.org/officeDocument/2006/relationships/hyperlink" Target="https://sede.lasrozas.es/" TargetMode="External"/><Relationship Id="rId61" Type="http://schemas.openxmlformats.org/officeDocument/2006/relationships/hyperlink" Target="https://sede.lasrozas.es/" TargetMode="External"/><Relationship Id="rId82" Type="http://schemas.openxmlformats.org/officeDocument/2006/relationships/hyperlink" Target="https://sede.lasrozas.es/" TargetMode="External"/><Relationship Id="rId199" Type="http://schemas.openxmlformats.org/officeDocument/2006/relationships/hyperlink" Target="https://sede.lasrozas.es/" TargetMode="External"/><Relationship Id="rId203" Type="http://schemas.openxmlformats.org/officeDocument/2006/relationships/hyperlink" Target="https://sede.lasrozas.es/" TargetMode="External"/><Relationship Id="rId19" Type="http://schemas.openxmlformats.org/officeDocument/2006/relationships/hyperlink" Target="https://sede.lasrozas.es/" TargetMode="External"/><Relationship Id="rId224" Type="http://schemas.openxmlformats.org/officeDocument/2006/relationships/footer" Target="footer4.xml"/><Relationship Id="rId245" Type="http://schemas.openxmlformats.org/officeDocument/2006/relationships/hyperlink" Target="https://sede.lasrozas.es/" TargetMode="External"/><Relationship Id="rId266" Type="http://schemas.openxmlformats.org/officeDocument/2006/relationships/image" Target="media/image43.jpeg"/><Relationship Id="rId287" Type="http://schemas.openxmlformats.org/officeDocument/2006/relationships/footer" Target="footer11.xml"/><Relationship Id="rId30" Type="http://schemas.openxmlformats.org/officeDocument/2006/relationships/hyperlink" Target="https://sede.lasrozas.es/" TargetMode="External"/><Relationship Id="rId105" Type="http://schemas.openxmlformats.org/officeDocument/2006/relationships/hyperlink" Target="https://sede.lasrozas.es/" TargetMode="External"/><Relationship Id="rId126" Type="http://schemas.openxmlformats.org/officeDocument/2006/relationships/hyperlink" Target="https://sede.lasrozas.es/" TargetMode="External"/><Relationship Id="rId147" Type="http://schemas.openxmlformats.org/officeDocument/2006/relationships/hyperlink" Target="https://sede.lasrozas.es/" TargetMode="External"/><Relationship Id="rId168" Type="http://schemas.openxmlformats.org/officeDocument/2006/relationships/hyperlink" Target="https://sede.lasrozas.es/" TargetMode="External"/><Relationship Id="rId312" Type="http://schemas.openxmlformats.org/officeDocument/2006/relationships/hyperlink" Target="https://sede.lasrozas.es/" TargetMode="External"/><Relationship Id="rId51" Type="http://schemas.openxmlformats.org/officeDocument/2006/relationships/hyperlink" Target="https://sede.lasrozas.es/" TargetMode="External"/><Relationship Id="rId72"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 Type="http://schemas.openxmlformats.org/officeDocument/2006/relationships/settings" Target="settings.xml"/><Relationship Id="rId214" Type="http://schemas.openxmlformats.org/officeDocument/2006/relationships/image" Target="media/image17.png"/><Relationship Id="rId235" Type="http://schemas.openxmlformats.org/officeDocument/2006/relationships/hyperlink" Target="https://sede.lasrozas.es/" TargetMode="External"/><Relationship Id="rId256" Type="http://schemas.openxmlformats.org/officeDocument/2006/relationships/header" Target="header8.xml"/><Relationship Id="rId277" Type="http://schemas.openxmlformats.org/officeDocument/2006/relationships/header" Target="header11.xml"/><Relationship Id="rId298" Type="http://schemas.openxmlformats.org/officeDocument/2006/relationships/hyperlink" Target="https://sede.lasrozas.es/" TargetMode="External"/><Relationship Id="rId116" Type="http://schemas.openxmlformats.org/officeDocument/2006/relationships/hyperlink" Target="https://sede.lasrozas.es/" TargetMode="External"/><Relationship Id="rId137" Type="http://schemas.openxmlformats.org/officeDocument/2006/relationships/hyperlink" Target="https://sede.lasrozas.es/" TargetMode="External"/><Relationship Id="rId158" Type="http://schemas.openxmlformats.org/officeDocument/2006/relationships/hyperlink" Target="https://sede.lasrozas.es/" TargetMode="External"/><Relationship Id="rId302" Type="http://schemas.openxmlformats.org/officeDocument/2006/relationships/header" Target="header13.xml"/><Relationship Id="rId20" Type="http://schemas.openxmlformats.org/officeDocument/2006/relationships/hyperlink" Target="https://sede.lasrozas.es/" TargetMode="External"/><Relationship Id="rId41" Type="http://schemas.openxmlformats.org/officeDocument/2006/relationships/hyperlink" Target="https://sede.lasrozas.es/" TargetMode="External"/><Relationship Id="rId62" Type="http://schemas.openxmlformats.org/officeDocument/2006/relationships/hyperlink" Target="https://sede.lasrozas.es/" TargetMode="External"/><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25" Type="http://schemas.openxmlformats.org/officeDocument/2006/relationships/hyperlink" Target="https://sede.lasrozas.es/" TargetMode="External"/><Relationship Id="rId246" Type="http://schemas.openxmlformats.org/officeDocument/2006/relationships/image" Target="media/image34.jpeg"/><Relationship Id="rId267" Type="http://schemas.openxmlformats.org/officeDocument/2006/relationships/header" Target="header9.xml"/><Relationship Id="rId288" Type="http://schemas.openxmlformats.org/officeDocument/2006/relationships/hyperlink" Target="https://sede.lasrozas.es/" TargetMode="External"/><Relationship Id="rId106" Type="http://schemas.openxmlformats.org/officeDocument/2006/relationships/hyperlink" Target="https://sede.lasrozas.es/" TargetMode="External"/><Relationship Id="rId127" Type="http://schemas.openxmlformats.org/officeDocument/2006/relationships/hyperlink" Target="https://sede.lasrozas.es/" TargetMode="External"/><Relationship Id="rId313" Type="http://schemas.openxmlformats.org/officeDocument/2006/relationships/hyperlink" Target="https://sede.lasrozas.es/" TargetMode="External"/><Relationship Id="rId10" Type="http://schemas.openxmlformats.org/officeDocument/2006/relationships/header" Target="header1.xml"/><Relationship Id="rId31" Type="http://schemas.openxmlformats.org/officeDocument/2006/relationships/hyperlink" Target="https://sede.lasrozas.es/" TargetMode="External"/><Relationship Id="rId52" Type="http://schemas.openxmlformats.org/officeDocument/2006/relationships/hyperlink" Target="https://sede.lasrozas.es/" TargetMode="External"/><Relationship Id="rId73"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169" Type="http://schemas.openxmlformats.org/officeDocument/2006/relationships/hyperlink" Target="https://sede.lasrozas.es/" TargetMode="External"/><Relationship Id="rId4" Type="http://schemas.openxmlformats.org/officeDocument/2006/relationships/webSettings" Target="webSettings.xml"/><Relationship Id="rId180" Type="http://schemas.openxmlformats.org/officeDocument/2006/relationships/hyperlink" Target="https://sede.lasrozas.es/catalog/t/b515cfb9-8a32-4433-a643-81affbf473e4" TargetMode="External"/><Relationship Id="rId215" Type="http://schemas.openxmlformats.org/officeDocument/2006/relationships/image" Target="media/image18.png"/><Relationship Id="rId236" Type="http://schemas.openxmlformats.org/officeDocument/2006/relationships/image" Target="media/image27.jpeg"/><Relationship Id="rId257" Type="http://schemas.openxmlformats.org/officeDocument/2006/relationships/footer" Target="footer7.xml"/><Relationship Id="rId278" Type="http://schemas.openxmlformats.org/officeDocument/2006/relationships/footer" Target="footer10.xml"/><Relationship Id="rId303" Type="http://schemas.openxmlformats.org/officeDocument/2006/relationships/footer" Target="footer12.xml"/><Relationship Id="rId42" Type="http://schemas.openxmlformats.org/officeDocument/2006/relationships/hyperlink" Target="https://sede.lasrozas.es/" TargetMode="External"/><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191" Type="http://schemas.openxmlformats.org/officeDocument/2006/relationships/hyperlink" Target="https://sede.lasrozas.es/" TargetMode="External"/><Relationship Id="rId205" Type="http://schemas.openxmlformats.org/officeDocument/2006/relationships/header" Target="header3.xml"/><Relationship Id="rId247" Type="http://schemas.openxmlformats.org/officeDocument/2006/relationships/hyperlink" Target="https://sede.lasrozas.es/" TargetMode="External"/><Relationship Id="rId107" Type="http://schemas.openxmlformats.org/officeDocument/2006/relationships/hyperlink" Target="https://sede.lasrozas.es/" TargetMode="External"/><Relationship Id="rId289" Type="http://schemas.openxmlformats.org/officeDocument/2006/relationships/hyperlink" Target="https://sede.lasrozas.es/" TargetMode="External"/><Relationship Id="rId11" Type="http://schemas.openxmlformats.org/officeDocument/2006/relationships/footer" Target="footer1.xml"/><Relationship Id="rId53" Type="http://schemas.openxmlformats.org/officeDocument/2006/relationships/hyperlink" Target="https://sede.lasrozas.es/" TargetMode="External"/><Relationship Id="rId149" Type="http://schemas.openxmlformats.org/officeDocument/2006/relationships/hyperlink" Target="https://sede.lasrozas.es/" TargetMode="External"/><Relationship Id="rId314" Type="http://schemas.openxmlformats.org/officeDocument/2006/relationships/hyperlink" Target="https://sede.lasrozas.es/" TargetMode="External"/><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image" Target="media/image19.png"/><Relationship Id="rId258" Type="http://schemas.openxmlformats.org/officeDocument/2006/relationships/hyperlink" Target="https://sede.lasrozas.es/" TargetMode="External"/><Relationship Id="rId22" Type="http://schemas.openxmlformats.org/officeDocument/2006/relationships/hyperlink" Target="https://sede.lasrozas.es/" TargetMode="External"/><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171" Type="http://schemas.openxmlformats.org/officeDocument/2006/relationships/hyperlink" Target="https://sede.lasrozas.es/" TargetMode="External"/><Relationship Id="rId227" Type="http://schemas.openxmlformats.org/officeDocument/2006/relationships/image" Target="media/image22.jpeg"/><Relationship Id="rId269" Type="http://schemas.openxmlformats.org/officeDocument/2006/relationships/hyperlink" Target="https://sede.lasrozas.es/" TargetMode="External"/><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image" Target="media/image48.jpeg"/><Relationship Id="rId75" Type="http://schemas.openxmlformats.org/officeDocument/2006/relationships/image" Target="media/image10.png"/><Relationship Id="rId140" Type="http://schemas.openxmlformats.org/officeDocument/2006/relationships/image" Target="media/image13.png"/><Relationship Id="rId182" Type="http://schemas.openxmlformats.org/officeDocument/2006/relationships/hyperlink" Target="https://sede.lasrozas.es/" TargetMode="External"/><Relationship Id="rId6" Type="http://schemas.openxmlformats.org/officeDocument/2006/relationships/endnotes" Target="endnotes.xml"/><Relationship Id="rId238" Type="http://schemas.openxmlformats.org/officeDocument/2006/relationships/image" Target="media/image29.jpeg"/><Relationship Id="rId291" Type="http://schemas.openxmlformats.org/officeDocument/2006/relationships/hyperlink" Target="https://sede.lasrozas.es/" TargetMode="External"/><Relationship Id="rId305" Type="http://schemas.openxmlformats.org/officeDocument/2006/relationships/hyperlink" Target="https://sede.lasrozas.es/" TargetMode="External"/><Relationship Id="rId44" Type="http://schemas.openxmlformats.org/officeDocument/2006/relationships/hyperlink" Target="https://sede.lasrozas.es/" TargetMode="External"/><Relationship Id="rId86" Type="http://schemas.openxmlformats.org/officeDocument/2006/relationships/hyperlink" Target="https://sede.lasrozas.es/" TargetMode="External"/><Relationship Id="rId151"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hyperlink" Target="https://sede.lasrozas.es/" TargetMode="External"/><Relationship Id="rId249" Type="http://schemas.openxmlformats.org/officeDocument/2006/relationships/header" Target="header7.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21.jpeg"/></Relationships>
</file>

<file path=word/_rels/header14.xml.rels><?xml version="1.0" encoding="UTF-8" standalone="yes"?>
<Relationships xmlns="http://schemas.openxmlformats.org/package/2006/relationships"><Relationship Id="rId1" Type="http://schemas.openxmlformats.org/officeDocument/2006/relationships/image" Target="media/image51.jpe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5.xml.rels><?xml version="1.0" encoding="UTF-8" standalone="yes"?>
<Relationships xmlns="http://schemas.openxmlformats.org/package/2006/relationships"><Relationship Id="rId1" Type="http://schemas.openxmlformats.org/officeDocument/2006/relationships/image" Target="media/image21.jpeg"/></Relationships>
</file>

<file path=word/_rels/header7.xml.rels><?xml version="1.0" encoding="UTF-8" standalone="yes"?>
<Relationships xmlns="http://schemas.openxmlformats.org/package/2006/relationships"><Relationship Id="rId1" Type="http://schemas.openxmlformats.org/officeDocument/2006/relationships/image" Target="media/image21.jpeg"/></Relationships>
</file>

<file path=word/_rels/header9.xml.rels><?xml version="1.0" encoding="UTF-8" standalone="yes"?>
<Relationships xmlns="http://schemas.openxmlformats.org/package/2006/relationships"><Relationship Id="rId1" Type="http://schemas.openxmlformats.org/officeDocument/2006/relationships/image" Target="media/image21.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107</TotalTime>
  <Pages>1</Pages>
  <Words>42926</Words>
  <Characters>236096</Characters>
  <Application>Microsoft Office Word</Application>
  <DocSecurity>0</DocSecurity>
  <Lines>1967</Lines>
  <Paragraphs>556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278466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12</cp:revision>
  <dcterms:created xsi:type="dcterms:W3CDTF">2026-03-20T08:09:00Z</dcterms:created>
  <dcterms:modified xsi:type="dcterms:W3CDTF">2026-03-20T12:26:00Z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2026-03-20T00:00:00Z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2026-03-20T00:00:00Z</vt:filetime>
  </property>
</Properties>
</file>