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3C06" w14:textId="77777777" w:rsidR="00BC06CB" w:rsidRDefault="00BC06CB">
      <w:pPr>
        <w:pStyle w:val="Textoindependiente"/>
        <w:ind w:left="0"/>
        <w:jc w:val="left"/>
        <w:rPr>
          <w:rFonts w:ascii="Times New Roman"/>
          <w:sz w:val="20"/>
        </w:rPr>
      </w:pPr>
    </w:p>
    <w:p w14:paraId="52117C35" w14:textId="77777777" w:rsidR="00BC06CB" w:rsidRDefault="00BC06CB">
      <w:pPr>
        <w:pStyle w:val="Textoindependiente"/>
        <w:spacing w:before="196"/>
        <w:ind w:left="0"/>
        <w:jc w:val="left"/>
        <w:rPr>
          <w:rFonts w:ascii="Times New Roman"/>
          <w:sz w:val="20"/>
        </w:rPr>
      </w:pPr>
    </w:p>
    <w:p w14:paraId="03D6E8C8" w14:textId="77777777" w:rsidR="00BC06CB" w:rsidRDefault="00000000">
      <w:pPr>
        <w:ind w:left="904"/>
        <w:rPr>
          <w:rFonts w:ascii="Times New Roman"/>
          <w:sz w:val="20"/>
        </w:rPr>
      </w:pPr>
      <w:r>
        <w:rPr>
          <w:rFonts w:ascii="Times New Roman"/>
          <w:noProof/>
          <w:sz w:val="20"/>
        </w:rPr>
        <w:drawing>
          <wp:inline distT="0" distB="0" distL="0" distR="0" wp14:anchorId="736896D9" wp14:editId="0E6FE9B6">
            <wp:extent cx="754094" cy="7540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094" cy="754094"/>
                    </a:xfrm>
                    <a:prstGeom prst="rect">
                      <a:avLst/>
                    </a:prstGeom>
                  </pic:spPr>
                </pic:pic>
              </a:graphicData>
            </a:graphic>
          </wp:inline>
        </w:drawing>
      </w:r>
    </w:p>
    <w:p w14:paraId="66ACE6DE" w14:textId="77777777" w:rsidR="00BC06CB" w:rsidRDefault="00000000">
      <w:pPr>
        <w:pStyle w:val="Textoindependiente"/>
        <w:spacing w:before="79"/>
        <w:ind w:left="0"/>
        <w:jc w:val="left"/>
        <w:rPr>
          <w:rFonts w:ascii="Times New Roman"/>
          <w:sz w:val="20"/>
        </w:rPr>
      </w:pPr>
      <w:r>
        <w:rPr>
          <w:rFonts w:ascii="Times New Roman"/>
          <w:noProof/>
          <w:sz w:val="20"/>
        </w:rPr>
        <mc:AlternateContent>
          <mc:Choice Requires="wpg">
            <w:drawing>
              <wp:anchor distT="0" distB="0" distL="0" distR="0" simplePos="0" relativeHeight="251655680" behindDoc="1" locked="0" layoutInCell="1" allowOverlap="1" wp14:anchorId="7665ADBA" wp14:editId="35C6A4C5">
                <wp:simplePos x="0" y="0"/>
                <wp:positionH relativeFrom="page">
                  <wp:posOffset>1073785</wp:posOffset>
                </wp:positionH>
                <wp:positionV relativeFrom="paragraph">
                  <wp:posOffset>211442</wp:posOffset>
                </wp:positionV>
                <wp:extent cx="84455" cy="36125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3612515"/>
                          <a:chOff x="0" y="0"/>
                          <a:chExt cx="84455" cy="3612515"/>
                        </a:xfrm>
                      </wpg:grpSpPr>
                      <wps:wsp>
                        <wps:cNvPr id="3" name="Graphic 3"/>
                        <wps:cNvSpPr/>
                        <wps:spPr>
                          <a:xfrm>
                            <a:off x="6350" y="6350"/>
                            <a:ext cx="71755" cy="3599815"/>
                          </a:xfrm>
                          <a:custGeom>
                            <a:avLst/>
                            <a:gdLst/>
                            <a:ahLst/>
                            <a:cxnLst/>
                            <a:rect l="l" t="t" r="r" b="b"/>
                            <a:pathLst>
                              <a:path w="71755" h="3599815">
                                <a:moveTo>
                                  <a:pt x="71755" y="0"/>
                                </a:moveTo>
                                <a:lnTo>
                                  <a:pt x="0" y="0"/>
                                </a:lnTo>
                                <a:lnTo>
                                  <a:pt x="0" y="3599814"/>
                                </a:lnTo>
                                <a:lnTo>
                                  <a:pt x="71755" y="3599814"/>
                                </a:lnTo>
                                <a:lnTo>
                                  <a:pt x="71755" y="0"/>
                                </a:lnTo>
                                <a:close/>
                              </a:path>
                            </a:pathLst>
                          </a:custGeom>
                          <a:solidFill>
                            <a:srgbClr val="FF0000"/>
                          </a:solidFill>
                        </wps:spPr>
                        <wps:bodyPr wrap="square" lIns="0" tIns="0" rIns="0" bIns="0" rtlCol="0">
                          <a:prstTxWarp prst="textNoShape">
                            <a:avLst/>
                          </a:prstTxWarp>
                          <a:noAutofit/>
                        </wps:bodyPr>
                      </wps:wsp>
                      <wps:wsp>
                        <wps:cNvPr id="4" name="Graphic 4"/>
                        <wps:cNvSpPr/>
                        <wps:spPr>
                          <a:xfrm>
                            <a:off x="6350" y="6350"/>
                            <a:ext cx="71755" cy="3599815"/>
                          </a:xfrm>
                          <a:custGeom>
                            <a:avLst/>
                            <a:gdLst/>
                            <a:ahLst/>
                            <a:cxnLst/>
                            <a:rect l="l" t="t" r="r" b="b"/>
                            <a:pathLst>
                              <a:path w="71755" h="3599815">
                                <a:moveTo>
                                  <a:pt x="0" y="3599814"/>
                                </a:moveTo>
                                <a:lnTo>
                                  <a:pt x="71755" y="3599814"/>
                                </a:lnTo>
                                <a:lnTo>
                                  <a:pt x="71755" y="0"/>
                                </a:lnTo>
                                <a:lnTo>
                                  <a:pt x="0" y="0"/>
                                </a:lnTo>
                                <a:lnTo>
                                  <a:pt x="0" y="3599814"/>
                                </a:lnTo>
                                <a:close/>
                              </a:path>
                            </a:pathLst>
                          </a:custGeom>
                          <a:ln w="12699">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2EB84FB7" id="Group 2" o:spid="_x0000_s1026" style="position:absolute;margin-left:84.55pt;margin-top:16.65pt;width:6.65pt;height:284.45pt;z-index:-251660800;mso-wrap-distance-left:0;mso-wrap-distance-right:0;mso-position-horizontal-relative:page" coordsize="844,3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0wIAAGsJAAAOAAAAZHJzL2Uyb0RvYy54bWzkVt9v2yAQfp+0/wHxvjpJkzSx6lRTu0ST&#10;qq5SO+2ZYPxDw8CAxOl/vwOME6XttnbbwzQ/2Ic57r77+A77/GLXcLRl2tRSZHh4MsCICSrzWpQZ&#10;/ny/fDfDyFgicsKlYBl+YAZfLN6+OW9VykaykjxnGkEQYdJWZbiyVqVJYmjFGmJOpGICJgupG2Jh&#10;qMsk16SF6A1PRoPBNGmlzpWWlBkDb6/CJF74+EXBqP1UFIZZxDMM2Ky/a39fu3uyOCdpqYmqatrB&#10;IK9A0ZBaQNI+1BWxBG10/ShUU1MtjSzsCZVNIouipszXANUMB0fVrLTcKF9Lmbal6mkCao94enVY&#10;erNdaXWnbnVAD+a1pF8N8JK0qkwP59243DvvCt24RVAE2nlGH3pG2c4iCi9n4/FkghGFmdPpcDQZ&#10;TgLjtIJtebSKVh9+uC4haUjqofVQWgXaMXt6zO/Rc1cRxTzrxpV/q1GdA3yMBGlAwatOLKeuEpca&#10;fBx/3ch0VB6xMz2dgPyABm941UWOzoZnPUeT+XwWOOprJSndGLti0pNNttfG+uVlHi1SRYvuRDQ1&#10;SN+JnnvRW4xA9BojEP06bIEi1q1zO+hM1Ga4Q1JBtR0QN9vILbuX3s+6Leu84mYD0L0HF4eeoWLf&#10;ZOAV5+JT+WjBJ+QbO2TPeu7zvsz7OD/l0rCQyBXuM/ZkQPZDuo3kdb6sOXflG12uL7lGWwK8LpcD&#10;uDrAB24gTZMGEThrLfMHUFALosmw+bYhmmHEPwrQqDuOoqGjsY6GtvxS+kPLM6+Nvd99IVohBWaG&#10;LajnRkapkjTqAvA7h+DrVgr5fmNlUTvReGwBUTeAtgki/uv9Mz7uH7/Z/2P/PKX45zroT2n+qZ6L&#10;4o1z8fnzvnxJB3HhTpbhaDqf+w/kQav8YkcFRV8RU4XO8xH6k6IT8r/Vcf77BV90f/Z0fx/ul+Fw&#10;7Avb/yMtvgMAAP//AwBQSwMEFAAGAAgAAAAhAF2ohZngAAAACgEAAA8AAABkcnMvZG93bnJldi54&#10;bWxMj01Lw0AQhu+C/2EZwZvdfGioMZtSinoqgq0g3qbZaRKanQ3ZbZL+e7cnPb7Mw/s+U6xm04mR&#10;BtdaVhAvIhDEldUt1wq+9m8PSxDOI2vsLJOCCzlYlbc3BebaTvxJ487XIpSwy1FB432fS+mqhgy6&#10;he2Jw+1oB4M+xKGWesAplJtOJlGUSYMth4UGe9o0VJ12Z6PgfcJpncav4/Z03Fx+9k8f39uYlLq/&#10;m9cvIDzN/g+Gq35QhzI4HeyZtRNdyNlzHFAFaZqCuALL5BHEQUEWJQnIspD/Xyh/AQAA//8DAFBL&#10;AQItABQABgAIAAAAIQC2gziS/gAAAOEBAAATAAAAAAAAAAAAAAAAAAAAAABbQ29udGVudF9UeXBl&#10;c10ueG1sUEsBAi0AFAAGAAgAAAAhADj9If/WAAAAlAEAAAsAAAAAAAAAAAAAAAAALwEAAF9yZWxz&#10;Ly5yZWxzUEsBAi0AFAAGAAgAAAAhAP4P9JjTAgAAawkAAA4AAAAAAAAAAAAAAAAALgIAAGRycy9l&#10;Mm9Eb2MueG1sUEsBAi0AFAAGAAgAAAAhAF2ohZngAAAACgEAAA8AAAAAAAAAAAAAAAAALQUAAGRy&#10;cy9kb3ducmV2LnhtbFBLBQYAAAAABAAEAPMAAAA6BgAAAAA=&#10;">
                <v:shape id="Graphic 3" o:spid="_x0000_s1027" style="position:absolute;left:63;top:63;width:718;height:35998;visibility:visible;mso-wrap-style:square;v-text-anchor:top" coordsize="71755,359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ItxAAAANoAAAAPAAAAZHJzL2Rvd25yZXYueG1sRI/RasJA&#10;FETfC/7DcoW+SN1Ui4TUNYi1Uig+GPsBl+w1Cc3eTbJrEv++Kwh9HGbmDLNOR1OLnjpXWVbwOo9A&#10;EOdWV1wo+Dl/vsQgnEfWWFsmBTdykG4mT2tMtB34RH3mCxEg7BJUUHrfJFK6vCSDbm4b4uBdbGfQ&#10;B9kVUnc4BLip5SKKVtJgxWGhxIZ2JeW/2dUoGHrL8vjdzt4Oy8v4sdq3+3iGSj1Px+07CE+j/w8/&#10;2l9awRLuV8INkJs/AAAA//8DAFBLAQItABQABgAIAAAAIQDb4fbL7gAAAIUBAAATAAAAAAAAAAAA&#10;AAAAAAAAAABbQ29udGVudF9UeXBlc10ueG1sUEsBAi0AFAAGAAgAAAAhAFr0LFu/AAAAFQEAAAsA&#10;AAAAAAAAAAAAAAAAHwEAAF9yZWxzLy5yZWxzUEsBAi0AFAAGAAgAAAAhAOBkYi3EAAAA2gAAAA8A&#10;AAAAAAAAAAAAAAAABwIAAGRycy9kb3ducmV2LnhtbFBLBQYAAAAAAwADALcAAAD4AgAAAAA=&#10;" path="m71755,l,,,3599814r71755,l71755,xe" fillcolor="red" stroked="f">
                  <v:path arrowok="t"/>
                </v:shape>
                <v:shape id="Graphic 4" o:spid="_x0000_s1028" style="position:absolute;left:63;top:63;width:718;height:35998;visibility:visible;mso-wrap-style:square;v-text-anchor:top" coordsize="71755,359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e3wwAAANoAAAAPAAAAZHJzL2Rvd25yZXYueG1sRI9Ba8JA&#10;FITvBf/D8oReSt3UliCpq1il0JskEc+P7DNJm30bs6vZ/vuuUPA4zMw3zHIdTCeuNLjWsoKXWQKC&#10;uLK65VrBofx8XoBwHlljZ5kU/JKD9WrysMRM25Fzuha+FhHCLkMFjfd9JqWrGjLoZrYnjt7JDgZ9&#10;lEMt9YBjhJtOzpMklQZbjgsN9rRtqPopLkZBKALu0/K4OO9ejTycXG6evj+UepyGzTsIT8Hfw//t&#10;L63gDW5X4g2Qqz8AAAD//wMAUEsBAi0AFAAGAAgAAAAhANvh9svuAAAAhQEAABMAAAAAAAAAAAAA&#10;AAAAAAAAAFtDb250ZW50X1R5cGVzXS54bWxQSwECLQAUAAYACAAAACEAWvQsW78AAAAVAQAACwAA&#10;AAAAAAAAAAAAAAAfAQAAX3JlbHMvLnJlbHNQSwECLQAUAAYACAAAACEAszGnt8MAAADaAAAADwAA&#10;AAAAAAAAAAAAAAAHAgAAZHJzL2Rvd25yZXYueG1sUEsFBgAAAAADAAMAtwAAAPcCAAAAAA==&#10;" path="m,3599814r71755,l71755,,,,,3599814xe" filled="f" strokecolor="red" strokeweight=".35275mm">
                  <v:path arrowok="t"/>
                </v:shape>
                <w10:wrap type="topAndBottom" anchorx="page"/>
              </v:group>
            </w:pict>
          </mc:Fallback>
        </mc:AlternateContent>
      </w:r>
      <w:r>
        <w:rPr>
          <w:rFonts w:ascii="Times New Roman"/>
          <w:noProof/>
          <w:sz w:val="20"/>
        </w:rPr>
        <mc:AlternateContent>
          <mc:Choice Requires="wps">
            <w:drawing>
              <wp:anchor distT="0" distB="0" distL="0" distR="0" simplePos="0" relativeHeight="251656704" behindDoc="1" locked="0" layoutInCell="1" allowOverlap="1" wp14:anchorId="20ABD822" wp14:editId="7B8F5D86">
                <wp:simplePos x="0" y="0"/>
                <wp:positionH relativeFrom="page">
                  <wp:posOffset>1227378</wp:posOffset>
                </wp:positionH>
                <wp:positionV relativeFrom="paragraph">
                  <wp:posOffset>481698</wp:posOffset>
                </wp:positionV>
                <wp:extent cx="5029200" cy="19462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1946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7919"/>
                            </w:tblGrid>
                            <w:tr w:rsidR="00BC06CB" w14:paraId="3F3D677B" w14:textId="77777777">
                              <w:trPr>
                                <w:trHeight w:val="490"/>
                              </w:trPr>
                              <w:tc>
                                <w:tcPr>
                                  <w:tcW w:w="7919" w:type="dxa"/>
                                </w:tcPr>
                                <w:p w14:paraId="5342A83F" w14:textId="77777777" w:rsidR="00BC06CB" w:rsidRDefault="00000000">
                                  <w:pPr>
                                    <w:pStyle w:val="TableParagraph"/>
                                    <w:spacing w:line="367" w:lineRule="exact"/>
                                    <w:rPr>
                                      <w:b/>
                                      <w:sz w:val="36"/>
                                    </w:rPr>
                                  </w:pPr>
                                  <w:r>
                                    <w:rPr>
                                      <w:b/>
                                      <w:color w:val="585858"/>
                                      <w:sz w:val="36"/>
                                    </w:rPr>
                                    <w:t>GM</w:t>
                                  </w:r>
                                  <w:r>
                                    <w:rPr>
                                      <w:b/>
                                      <w:color w:val="585858"/>
                                      <w:spacing w:val="-3"/>
                                      <w:sz w:val="36"/>
                                    </w:rPr>
                                    <w:t xml:space="preserve"> </w:t>
                                  </w:r>
                                  <w:r>
                                    <w:rPr>
                                      <w:b/>
                                      <w:color w:val="585858"/>
                                      <w:sz w:val="36"/>
                                    </w:rPr>
                                    <w:t>SOCIALISTA LAS</w:t>
                                  </w:r>
                                  <w:r>
                                    <w:rPr>
                                      <w:b/>
                                      <w:color w:val="585858"/>
                                      <w:spacing w:val="-2"/>
                                      <w:sz w:val="36"/>
                                    </w:rPr>
                                    <w:t xml:space="preserve"> ROZAS</w:t>
                                  </w:r>
                                </w:p>
                              </w:tc>
                            </w:tr>
                            <w:tr w:rsidR="00BC06CB" w14:paraId="700466A0" w14:textId="77777777">
                              <w:trPr>
                                <w:trHeight w:val="2203"/>
                              </w:trPr>
                              <w:tc>
                                <w:tcPr>
                                  <w:tcW w:w="7919" w:type="dxa"/>
                                </w:tcPr>
                                <w:p w14:paraId="31B7B76C" w14:textId="77777777" w:rsidR="00BC06CB" w:rsidRDefault="00000000">
                                  <w:pPr>
                                    <w:pStyle w:val="TableParagraph"/>
                                    <w:spacing w:before="92" w:line="216" w:lineRule="auto"/>
                                    <w:ind w:left="50" w:right="47"/>
                                    <w:jc w:val="both"/>
                                    <w:rPr>
                                      <w:b/>
                                      <w:sz w:val="36"/>
                                    </w:rPr>
                                  </w:pPr>
                                  <w:r>
                                    <w:rPr>
                                      <w:b/>
                                      <w:color w:val="585858"/>
                                      <w:sz w:val="36"/>
                                    </w:rPr>
                                    <w:t>MOCIÓN</w:t>
                                  </w:r>
                                  <w:r>
                                    <w:rPr>
                                      <w:b/>
                                      <w:color w:val="585858"/>
                                      <w:spacing w:val="-16"/>
                                      <w:sz w:val="36"/>
                                    </w:rPr>
                                    <w:t xml:space="preserve"> </w:t>
                                  </w:r>
                                  <w:r>
                                    <w:rPr>
                                      <w:b/>
                                      <w:color w:val="585858"/>
                                      <w:sz w:val="36"/>
                                    </w:rPr>
                                    <w:t>DEL</w:t>
                                  </w:r>
                                  <w:r>
                                    <w:rPr>
                                      <w:b/>
                                      <w:color w:val="585858"/>
                                      <w:spacing w:val="-18"/>
                                      <w:sz w:val="36"/>
                                    </w:rPr>
                                    <w:t xml:space="preserve"> </w:t>
                                  </w:r>
                                  <w:r>
                                    <w:rPr>
                                      <w:b/>
                                      <w:color w:val="585858"/>
                                      <w:sz w:val="36"/>
                                    </w:rPr>
                                    <w:t>GRUPO</w:t>
                                  </w:r>
                                  <w:r>
                                    <w:rPr>
                                      <w:b/>
                                      <w:color w:val="585858"/>
                                      <w:spacing w:val="-17"/>
                                      <w:sz w:val="36"/>
                                    </w:rPr>
                                    <w:t xml:space="preserve"> </w:t>
                                  </w:r>
                                  <w:r>
                                    <w:rPr>
                                      <w:b/>
                                      <w:color w:val="585858"/>
                                      <w:sz w:val="36"/>
                                    </w:rPr>
                                    <w:t>MUNICIPAL</w:t>
                                  </w:r>
                                  <w:r>
                                    <w:rPr>
                                      <w:b/>
                                      <w:color w:val="585858"/>
                                      <w:spacing w:val="-18"/>
                                      <w:sz w:val="36"/>
                                    </w:rPr>
                                    <w:t xml:space="preserve"> </w:t>
                                  </w:r>
                                  <w:r>
                                    <w:rPr>
                                      <w:b/>
                                      <w:color w:val="585858"/>
                                      <w:sz w:val="36"/>
                                    </w:rPr>
                                    <w:t>SOCIALISTA</w:t>
                                  </w:r>
                                  <w:r>
                                    <w:rPr>
                                      <w:b/>
                                      <w:color w:val="585858"/>
                                      <w:spacing w:val="-17"/>
                                      <w:sz w:val="36"/>
                                    </w:rPr>
                                    <w:t xml:space="preserve"> </w:t>
                                  </w:r>
                                  <w:r>
                                    <w:rPr>
                                      <w:b/>
                                      <w:color w:val="585858"/>
                                      <w:sz w:val="36"/>
                                    </w:rPr>
                                    <w:t>DE</w:t>
                                  </w:r>
                                  <w:r>
                                    <w:rPr>
                                      <w:b/>
                                      <w:color w:val="585858"/>
                                      <w:spacing w:val="-15"/>
                                      <w:sz w:val="36"/>
                                    </w:rPr>
                                    <w:t xml:space="preserve"> </w:t>
                                  </w:r>
                                  <w:r>
                                    <w:rPr>
                                      <w:b/>
                                      <w:color w:val="585858"/>
                                      <w:sz w:val="36"/>
                                    </w:rPr>
                                    <w:t>LAS ROZAS AL PLENO PARA INSTAR AL ALCADE DE LAS ROZAS A ASUMIR RESPONSABILIDADES POLÍTICAS POR LAS ACTUACIONES Y GESTIÓN EN LA CONCEJALÍA DE SERVICIOS SOCIALES</w:t>
                                  </w:r>
                                </w:p>
                              </w:tc>
                            </w:tr>
                            <w:tr w:rsidR="00BC06CB" w14:paraId="3DF6B7D6" w14:textId="77777777">
                              <w:trPr>
                                <w:trHeight w:val="370"/>
                              </w:trPr>
                              <w:tc>
                                <w:tcPr>
                                  <w:tcW w:w="7919" w:type="dxa"/>
                                </w:tcPr>
                                <w:p w14:paraId="73E1F165" w14:textId="77777777" w:rsidR="00BC06CB" w:rsidRDefault="00000000">
                                  <w:pPr>
                                    <w:pStyle w:val="TableParagraph"/>
                                    <w:spacing w:before="81" w:line="269" w:lineRule="exact"/>
                                    <w:rPr>
                                      <w:sz w:val="24"/>
                                    </w:rPr>
                                  </w:pPr>
                                  <w:r>
                                    <w:rPr>
                                      <w:color w:val="3A3838"/>
                                      <w:sz w:val="24"/>
                                    </w:rPr>
                                    <w:t>12</w:t>
                                  </w:r>
                                  <w:r>
                                    <w:rPr>
                                      <w:color w:val="3A3838"/>
                                      <w:spacing w:val="-1"/>
                                      <w:sz w:val="24"/>
                                    </w:rPr>
                                    <w:t xml:space="preserve"> </w:t>
                                  </w:r>
                                  <w:r>
                                    <w:rPr>
                                      <w:color w:val="3A3838"/>
                                      <w:sz w:val="24"/>
                                    </w:rPr>
                                    <w:t>de</w:t>
                                  </w:r>
                                  <w:r>
                                    <w:rPr>
                                      <w:color w:val="3A3838"/>
                                      <w:spacing w:val="-3"/>
                                      <w:sz w:val="24"/>
                                    </w:rPr>
                                    <w:t xml:space="preserve"> </w:t>
                                  </w:r>
                                  <w:r>
                                    <w:rPr>
                                      <w:color w:val="3A3838"/>
                                      <w:sz w:val="24"/>
                                    </w:rPr>
                                    <w:t>febrero</w:t>
                                  </w:r>
                                  <w:r>
                                    <w:rPr>
                                      <w:color w:val="3A3838"/>
                                      <w:spacing w:val="-1"/>
                                      <w:sz w:val="24"/>
                                    </w:rPr>
                                    <w:t xml:space="preserve"> </w:t>
                                  </w:r>
                                  <w:r>
                                    <w:rPr>
                                      <w:color w:val="3A3838"/>
                                      <w:sz w:val="24"/>
                                    </w:rPr>
                                    <w:t>de</w:t>
                                  </w:r>
                                  <w:r>
                                    <w:rPr>
                                      <w:color w:val="3A3838"/>
                                      <w:spacing w:val="-3"/>
                                      <w:sz w:val="24"/>
                                    </w:rPr>
                                    <w:t xml:space="preserve"> </w:t>
                                  </w:r>
                                  <w:r>
                                    <w:rPr>
                                      <w:color w:val="3A3838"/>
                                      <w:spacing w:val="-4"/>
                                      <w:sz w:val="24"/>
                                    </w:rPr>
                                    <w:t>2026</w:t>
                                  </w:r>
                                </w:p>
                              </w:tc>
                            </w:tr>
                          </w:tbl>
                          <w:p w14:paraId="3CF7683B" w14:textId="77777777" w:rsidR="00BC06CB" w:rsidRDefault="00BC06CB">
                            <w:pPr>
                              <w:pStyle w:val="Textoindependiente"/>
                              <w:ind w:left="0"/>
                              <w:jc w:val="left"/>
                            </w:pPr>
                          </w:p>
                        </w:txbxContent>
                      </wps:txbx>
                      <wps:bodyPr wrap="square" lIns="0" tIns="0" rIns="0" bIns="0" rtlCol="0">
                        <a:noAutofit/>
                      </wps:bodyPr>
                    </wps:wsp>
                  </a:graphicData>
                </a:graphic>
              </wp:anchor>
            </w:drawing>
          </mc:Choice>
          <mc:Fallback>
            <w:pict>
              <v:shapetype w14:anchorId="20ABD822" id="_x0000_t202" coordsize="21600,21600" o:spt="202" path="m,l,21600r21600,l21600,xe">
                <v:stroke joinstyle="miter"/>
                <v:path gradientshapeok="t" o:connecttype="rect"/>
              </v:shapetype>
              <v:shape id="Textbox 5" o:spid="_x0000_s1026" type="#_x0000_t202" style="position:absolute;margin-left:96.65pt;margin-top:37.95pt;width:396pt;height:153.2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GJlAEAABwDAAAOAAAAZHJzL2Uyb0RvYy54bWysUt2OEyEUvjfxHQj3lmnjru6k04260Zhs&#10;dJPVB6AMdCYOHDyHdqZv74FOW6N3xhs4wOHj+2F9P/lBHCxSD6GRy0UlhQ0G2j7sGvn928dXb6Wg&#10;pEOrBwi2kUdL8n7z8sV6jLVdQQdDa1EwSKB6jI3sUoq1UmQ66zUtINrAhw7Q68RL3KkW9cjoflCr&#10;qrpVI2AbEYwl4t2H06HcFHznrElfnSObxNBI5pbKiGXc5lFt1rreoY5db2Ya+h9YeN0HfvQC9aCT&#10;Fnvs/4LyvUEgcGlhwCtwrje2aGA1y+oPNc+djrZoYXMoXmyi/wdrvhye4xOKNL2HiQMsIig+gvlB&#10;7I0aI9VzT/aUauLuLHRy6PPMEgRfZG+PFz/tlIThzZtqdcchSWH4bHn3+nb15iY7rq7XI1L6ZMGL&#10;XDQSObBCQR8eKZ1azy0zmxOBTCVN24lbcrmF9sgqRg6ykfRzr9FKMXwO7FRO/VzgudieC0zDByh/&#10;I4sJ8G6fwPXl5Svu/DJHULjP3yVn/Pu6dF0/9eYXAAAA//8DAFBLAwQUAAYACAAAACEAYQI/f98A&#10;AAAKAQAADwAAAGRycy9kb3ducmV2LnhtbEyPwU6DQBCG7ya+w2ZMvNnFYisgS9MYPZmYUjx4XGAK&#10;m7KzyG5bfHvHkx7/mS//fJNvZjuIM07eOFJwv4hAIDWuNdQp+Khe7xIQPmhq9eAIFXyjh01xfZXr&#10;rHUXKvG8D53gEvKZVtCHMGZS+qZHq/3CjUi8O7jJ6sBx6mQ76QuX20Euo2gtrTbEF3o94nOPzXF/&#10;sgq2n1S+mK/3elceSlNVaURv66NStzfz9glEwDn8wfCrz+pQsFPtTtR6MXBO45hRBY+rFAQDabLi&#10;Qa0gTpYPIItc/n+h+AEAAP//AwBQSwECLQAUAAYACAAAACEAtoM4kv4AAADhAQAAEwAAAAAAAAAA&#10;AAAAAAAAAAAAW0NvbnRlbnRfVHlwZXNdLnhtbFBLAQItABQABgAIAAAAIQA4/SH/1gAAAJQBAAAL&#10;AAAAAAAAAAAAAAAAAC8BAABfcmVscy8ucmVsc1BLAQItABQABgAIAAAAIQChjeGJlAEAABwDAAAO&#10;AAAAAAAAAAAAAAAAAC4CAABkcnMvZTJvRG9jLnhtbFBLAQItABQABgAIAAAAIQBhAj9/3wAAAAoB&#10;AAAPAAAAAAAAAAAAAAAAAO4DAABkcnMvZG93bnJldi54bWxQSwUGAAAAAAQABADzAAAA+gQAAAAA&#10;" filled="f" stroked="f">
                <v:textbox inset="0,0,0,0">
                  <w:txbxContent>
                    <w:tbl>
                      <w:tblPr>
                        <w:tblStyle w:val="TableNormal"/>
                        <w:tblW w:w="0" w:type="auto"/>
                        <w:tblInd w:w="7" w:type="dxa"/>
                        <w:tblLayout w:type="fixed"/>
                        <w:tblLook w:val="01E0" w:firstRow="1" w:lastRow="1" w:firstColumn="1" w:lastColumn="1" w:noHBand="0" w:noVBand="0"/>
                      </w:tblPr>
                      <w:tblGrid>
                        <w:gridCol w:w="7919"/>
                      </w:tblGrid>
                      <w:tr w:rsidR="00BC06CB" w14:paraId="3F3D677B" w14:textId="77777777">
                        <w:trPr>
                          <w:trHeight w:val="490"/>
                        </w:trPr>
                        <w:tc>
                          <w:tcPr>
                            <w:tcW w:w="7919" w:type="dxa"/>
                          </w:tcPr>
                          <w:p w14:paraId="5342A83F" w14:textId="77777777" w:rsidR="00BC06CB" w:rsidRDefault="00000000">
                            <w:pPr>
                              <w:pStyle w:val="TableParagraph"/>
                              <w:spacing w:line="367" w:lineRule="exact"/>
                              <w:rPr>
                                <w:b/>
                                <w:sz w:val="36"/>
                              </w:rPr>
                            </w:pPr>
                            <w:r>
                              <w:rPr>
                                <w:b/>
                                <w:color w:val="585858"/>
                                <w:sz w:val="36"/>
                              </w:rPr>
                              <w:t>GM</w:t>
                            </w:r>
                            <w:r>
                              <w:rPr>
                                <w:b/>
                                <w:color w:val="585858"/>
                                <w:spacing w:val="-3"/>
                                <w:sz w:val="36"/>
                              </w:rPr>
                              <w:t xml:space="preserve"> </w:t>
                            </w:r>
                            <w:r>
                              <w:rPr>
                                <w:b/>
                                <w:color w:val="585858"/>
                                <w:sz w:val="36"/>
                              </w:rPr>
                              <w:t>SOCIALISTA LAS</w:t>
                            </w:r>
                            <w:r>
                              <w:rPr>
                                <w:b/>
                                <w:color w:val="585858"/>
                                <w:spacing w:val="-2"/>
                                <w:sz w:val="36"/>
                              </w:rPr>
                              <w:t xml:space="preserve"> ROZAS</w:t>
                            </w:r>
                          </w:p>
                        </w:tc>
                      </w:tr>
                      <w:tr w:rsidR="00BC06CB" w14:paraId="700466A0" w14:textId="77777777">
                        <w:trPr>
                          <w:trHeight w:val="2203"/>
                        </w:trPr>
                        <w:tc>
                          <w:tcPr>
                            <w:tcW w:w="7919" w:type="dxa"/>
                          </w:tcPr>
                          <w:p w14:paraId="31B7B76C" w14:textId="77777777" w:rsidR="00BC06CB" w:rsidRDefault="00000000">
                            <w:pPr>
                              <w:pStyle w:val="TableParagraph"/>
                              <w:spacing w:before="92" w:line="216" w:lineRule="auto"/>
                              <w:ind w:left="50" w:right="47"/>
                              <w:jc w:val="both"/>
                              <w:rPr>
                                <w:b/>
                                <w:sz w:val="36"/>
                              </w:rPr>
                            </w:pPr>
                            <w:r>
                              <w:rPr>
                                <w:b/>
                                <w:color w:val="585858"/>
                                <w:sz w:val="36"/>
                              </w:rPr>
                              <w:t>MOCIÓN</w:t>
                            </w:r>
                            <w:r>
                              <w:rPr>
                                <w:b/>
                                <w:color w:val="585858"/>
                                <w:spacing w:val="-16"/>
                                <w:sz w:val="36"/>
                              </w:rPr>
                              <w:t xml:space="preserve"> </w:t>
                            </w:r>
                            <w:r>
                              <w:rPr>
                                <w:b/>
                                <w:color w:val="585858"/>
                                <w:sz w:val="36"/>
                              </w:rPr>
                              <w:t>DEL</w:t>
                            </w:r>
                            <w:r>
                              <w:rPr>
                                <w:b/>
                                <w:color w:val="585858"/>
                                <w:spacing w:val="-18"/>
                                <w:sz w:val="36"/>
                              </w:rPr>
                              <w:t xml:space="preserve"> </w:t>
                            </w:r>
                            <w:r>
                              <w:rPr>
                                <w:b/>
                                <w:color w:val="585858"/>
                                <w:sz w:val="36"/>
                              </w:rPr>
                              <w:t>GRUPO</w:t>
                            </w:r>
                            <w:r>
                              <w:rPr>
                                <w:b/>
                                <w:color w:val="585858"/>
                                <w:spacing w:val="-17"/>
                                <w:sz w:val="36"/>
                              </w:rPr>
                              <w:t xml:space="preserve"> </w:t>
                            </w:r>
                            <w:r>
                              <w:rPr>
                                <w:b/>
                                <w:color w:val="585858"/>
                                <w:sz w:val="36"/>
                              </w:rPr>
                              <w:t>MUNICIPAL</w:t>
                            </w:r>
                            <w:r>
                              <w:rPr>
                                <w:b/>
                                <w:color w:val="585858"/>
                                <w:spacing w:val="-18"/>
                                <w:sz w:val="36"/>
                              </w:rPr>
                              <w:t xml:space="preserve"> </w:t>
                            </w:r>
                            <w:r>
                              <w:rPr>
                                <w:b/>
                                <w:color w:val="585858"/>
                                <w:sz w:val="36"/>
                              </w:rPr>
                              <w:t>SOCIALISTA</w:t>
                            </w:r>
                            <w:r>
                              <w:rPr>
                                <w:b/>
                                <w:color w:val="585858"/>
                                <w:spacing w:val="-17"/>
                                <w:sz w:val="36"/>
                              </w:rPr>
                              <w:t xml:space="preserve"> </w:t>
                            </w:r>
                            <w:r>
                              <w:rPr>
                                <w:b/>
                                <w:color w:val="585858"/>
                                <w:sz w:val="36"/>
                              </w:rPr>
                              <w:t>DE</w:t>
                            </w:r>
                            <w:r>
                              <w:rPr>
                                <w:b/>
                                <w:color w:val="585858"/>
                                <w:spacing w:val="-15"/>
                                <w:sz w:val="36"/>
                              </w:rPr>
                              <w:t xml:space="preserve"> </w:t>
                            </w:r>
                            <w:r>
                              <w:rPr>
                                <w:b/>
                                <w:color w:val="585858"/>
                                <w:sz w:val="36"/>
                              </w:rPr>
                              <w:t>LAS ROZAS AL PLENO PARA INSTAR AL ALCADE DE LAS ROZAS A ASUMIR RESPONSABILIDADES POLÍTICAS POR LAS ACTUACIONES Y GESTIÓN EN LA CONCEJALÍA DE SERVICIOS SOCIALES</w:t>
                            </w:r>
                          </w:p>
                        </w:tc>
                      </w:tr>
                      <w:tr w:rsidR="00BC06CB" w14:paraId="3DF6B7D6" w14:textId="77777777">
                        <w:trPr>
                          <w:trHeight w:val="370"/>
                        </w:trPr>
                        <w:tc>
                          <w:tcPr>
                            <w:tcW w:w="7919" w:type="dxa"/>
                          </w:tcPr>
                          <w:p w14:paraId="73E1F165" w14:textId="77777777" w:rsidR="00BC06CB" w:rsidRDefault="00000000">
                            <w:pPr>
                              <w:pStyle w:val="TableParagraph"/>
                              <w:spacing w:before="81" w:line="269" w:lineRule="exact"/>
                              <w:rPr>
                                <w:sz w:val="24"/>
                              </w:rPr>
                            </w:pPr>
                            <w:r>
                              <w:rPr>
                                <w:color w:val="3A3838"/>
                                <w:sz w:val="24"/>
                              </w:rPr>
                              <w:t>12</w:t>
                            </w:r>
                            <w:r>
                              <w:rPr>
                                <w:color w:val="3A3838"/>
                                <w:spacing w:val="-1"/>
                                <w:sz w:val="24"/>
                              </w:rPr>
                              <w:t xml:space="preserve"> </w:t>
                            </w:r>
                            <w:r>
                              <w:rPr>
                                <w:color w:val="3A3838"/>
                                <w:sz w:val="24"/>
                              </w:rPr>
                              <w:t>de</w:t>
                            </w:r>
                            <w:r>
                              <w:rPr>
                                <w:color w:val="3A3838"/>
                                <w:spacing w:val="-3"/>
                                <w:sz w:val="24"/>
                              </w:rPr>
                              <w:t xml:space="preserve"> </w:t>
                            </w:r>
                            <w:r>
                              <w:rPr>
                                <w:color w:val="3A3838"/>
                                <w:sz w:val="24"/>
                              </w:rPr>
                              <w:t>febrero</w:t>
                            </w:r>
                            <w:r>
                              <w:rPr>
                                <w:color w:val="3A3838"/>
                                <w:spacing w:val="-1"/>
                                <w:sz w:val="24"/>
                              </w:rPr>
                              <w:t xml:space="preserve"> </w:t>
                            </w:r>
                            <w:r>
                              <w:rPr>
                                <w:color w:val="3A3838"/>
                                <w:sz w:val="24"/>
                              </w:rPr>
                              <w:t>de</w:t>
                            </w:r>
                            <w:r>
                              <w:rPr>
                                <w:color w:val="3A3838"/>
                                <w:spacing w:val="-3"/>
                                <w:sz w:val="24"/>
                              </w:rPr>
                              <w:t xml:space="preserve"> </w:t>
                            </w:r>
                            <w:r>
                              <w:rPr>
                                <w:color w:val="3A3838"/>
                                <w:spacing w:val="-4"/>
                                <w:sz w:val="24"/>
                              </w:rPr>
                              <w:t>2026</w:t>
                            </w:r>
                          </w:p>
                        </w:tc>
                      </w:tr>
                    </w:tbl>
                    <w:p w14:paraId="3CF7683B" w14:textId="77777777" w:rsidR="00BC06CB" w:rsidRDefault="00BC06CB">
                      <w:pPr>
                        <w:pStyle w:val="Textoindependiente"/>
                        <w:ind w:left="0"/>
                        <w:jc w:val="left"/>
                      </w:pPr>
                    </w:p>
                  </w:txbxContent>
                </v:textbox>
                <w10:wrap type="topAndBottom" anchorx="page"/>
              </v:shape>
            </w:pict>
          </mc:Fallback>
        </mc:AlternateContent>
      </w:r>
    </w:p>
    <w:p w14:paraId="1221C4EB" w14:textId="77777777" w:rsidR="00BC06CB" w:rsidRDefault="00BC06CB">
      <w:pPr>
        <w:pStyle w:val="Textoindependiente"/>
        <w:jc w:val="left"/>
        <w:rPr>
          <w:rFonts w:ascii="Times New Roman"/>
          <w:sz w:val="20"/>
        </w:rPr>
        <w:sectPr w:rsidR="00BC06CB">
          <w:type w:val="continuous"/>
          <w:pgSz w:w="11910" w:h="16840"/>
          <w:pgMar w:top="1920" w:right="1559" w:bottom="280" w:left="1559" w:header="720" w:footer="720" w:gutter="0"/>
          <w:cols w:space="720"/>
        </w:sectPr>
      </w:pPr>
    </w:p>
    <w:p w14:paraId="348C1EEC" w14:textId="77777777" w:rsidR="00BC06CB" w:rsidRDefault="00000000">
      <w:pPr>
        <w:spacing w:before="49" w:line="259" w:lineRule="auto"/>
        <w:ind w:left="143" w:right="137"/>
        <w:jc w:val="both"/>
        <w:rPr>
          <w:i/>
          <w:sz w:val="28"/>
        </w:rPr>
      </w:pPr>
      <w:r>
        <w:rPr>
          <w:i/>
          <w:color w:val="404040"/>
          <w:sz w:val="28"/>
        </w:rPr>
        <w:lastRenderedPageBreak/>
        <w:t>El</w:t>
      </w:r>
      <w:r>
        <w:rPr>
          <w:i/>
          <w:color w:val="404040"/>
          <w:spacing w:val="-8"/>
          <w:sz w:val="28"/>
        </w:rPr>
        <w:t xml:space="preserve"> </w:t>
      </w:r>
      <w:r>
        <w:rPr>
          <w:i/>
          <w:color w:val="404040"/>
          <w:sz w:val="28"/>
        </w:rPr>
        <w:t>Grupo</w:t>
      </w:r>
      <w:r>
        <w:rPr>
          <w:i/>
          <w:color w:val="404040"/>
          <w:spacing w:val="-9"/>
          <w:sz w:val="28"/>
        </w:rPr>
        <w:t xml:space="preserve"> </w:t>
      </w:r>
      <w:r>
        <w:rPr>
          <w:i/>
          <w:color w:val="404040"/>
          <w:sz w:val="28"/>
        </w:rPr>
        <w:t>Municipal</w:t>
      </w:r>
      <w:r>
        <w:rPr>
          <w:i/>
          <w:color w:val="404040"/>
          <w:spacing w:val="-11"/>
          <w:sz w:val="28"/>
        </w:rPr>
        <w:t xml:space="preserve"> </w:t>
      </w:r>
      <w:r>
        <w:rPr>
          <w:i/>
          <w:color w:val="404040"/>
          <w:sz w:val="28"/>
        </w:rPr>
        <w:t>Socialista</w:t>
      </w:r>
      <w:r>
        <w:rPr>
          <w:i/>
          <w:color w:val="404040"/>
          <w:spacing w:val="-9"/>
          <w:sz w:val="28"/>
        </w:rPr>
        <w:t xml:space="preserve"> </w:t>
      </w:r>
      <w:r>
        <w:rPr>
          <w:i/>
          <w:color w:val="404040"/>
          <w:sz w:val="28"/>
        </w:rPr>
        <w:t>en</w:t>
      </w:r>
      <w:r>
        <w:rPr>
          <w:i/>
          <w:color w:val="404040"/>
          <w:spacing w:val="-8"/>
          <w:sz w:val="28"/>
        </w:rPr>
        <w:t xml:space="preserve"> </w:t>
      </w:r>
      <w:r>
        <w:rPr>
          <w:i/>
          <w:color w:val="404040"/>
          <w:sz w:val="28"/>
        </w:rPr>
        <w:t>el</w:t>
      </w:r>
      <w:r>
        <w:rPr>
          <w:i/>
          <w:color w:val="404040"/>
          <w:spacing w:val="-8"/>
          <w:sz w:val="28"/>
        </w:rPr>
        <w:t xml:space="preserve"> </w:t>
      </w:r>
      <w:r>
        <w:rPr>
          <w:i/>
          <w:color w:val="404040"/>
          <w:sz w:val="28"/>
        </w:rPr>
        <w:t>Ayuntamiento</w:t>
      </w:r>
      <w:r>
        <w:rPr>
          <w:i/>
          <w:color w:val="404040"/>
          <w:spacing w:val="-9"/>
          <w:sz w:val="28"/>
        </w:rPr>
        <w:t xml:space="preserve"> </w:t>
      </w:r>
      <w:r>
        <w:rPr>
          <w:i/>
          <w:color w:val="404040"/>
          <w:sz w:val="28"/>
        </w:rPr>
        <w:t>de</w:t>
      </w:r>
      <w:r>
        <w:rPr>
          <w:i/>
          <w:color w:val="404040"/>
          <w:spacing w:val="-8"/>
          <w:sz w:val="28"/>
        </w:rPr>
        <w:t xml:space="preserve"> </w:t>
      </w:r>
      <w:r>
        <w:rPr>
          <w:i/>
          <w:color w:val="404040"/>
          <w:sz w:val="28"/>
        </w:rPr>
        <w:t>Las</w:t>
      </w:r>
      <w:r>
        <w:rPr>
          <w:i/>
          <w:color w:val="404040"/>
          <w:spacing w:val="-10"/>
          <w:sz w:val="28"/>
        </w:rPr>
        <w:t xml:space="preserve"> </w:t>
      </w:r>
      <w:r>
        <w:rPr>
          <w:i/>
          <w:color w:val="404040"/>
          <w:sz w:val="28"/>
        </w:rPr>
        <w:t>Rozas</w:t>
      </w:r>
      <w:r>
        <w:rPr>
          <w:i/>
          <w:color w:val="404040"/>
          <w:spacing w:val="-10"/>
          <w:sz w:val="28"/>
        </w:rPr>
        <w:t xml:space="preserve"> </w:t>
      </w:r>
      <w:r>
        <w:rPr>
          <w:i/>
          <w:color w:val="404040"/>
          <w:sz w:val="28"/>
        </w:rPr>
        <w:t>de</w:t>
      </w:r>
      <w:r>
        <w:rPr>
          <w:i/>
          <w:color w:val="404040"/>
          <w:spacing w:val="-8"/>
          <w:sz w:val="28"/>
        </w:rPr>
        <w:t xml:space="preserve"> </w:t>
      </w:r>
      <w:r>
        <w:rPr>
          <w:i/>
          <w:color w:val="404040"/>
          <w:sz w:val="28"/>
        </w:rPr>
        <w:t>Madrid</w:t>
      </w:r>
      <w:r>
        <w:rPr>
          <w:i/>
          <w:color w:val="404040"/>
          <w:spacing w:val="-8"/>
          <w:sz w:val="28"/>
        </w:rPr>
        <w:t xml:space="preserve"> </w:t>
      </w:r>
      <w:r>
        <w:rPr>
          <w:i/>
          <w:color w:val="404040"/>
          <w:sz w:val="28"/>
        </w:rPr>
        <w:t>al amparo de lo previsto en el Reglamento Orgánico de Gobierno y Administración</w:t>
      </w:r>
      <w:r>
        <w:rPr>
          <w:i/>
          <w:color w:val="404040"/>
          <w:spacing w:val="-12"/>
          <w:sz w:val="28"/>
        </w:rPr>
        <w:t xml:space="preserve"> </w:t>
      </w:r>
      <w:r>
        <w:rPr>
          <w:i/>
          <w:color w:val="404040"/>
          <w:sz w:val="28"/>
        </w:rPr>
        <w:t>del</w:t>
      </w:r>
      <w:r>
        <w:rPr>
          <w:i/>
          <w:color w:val="404040"/>
          <w:spacing w:val="-11"/>
          <w:sz w:val="28"/>
        </w:rPr>
        <w:t xml:space="preserve"> </w:t>
      </w:r>
      <w:r>
        <w:rPr>
          <w:i/>
          <w:color w:val="404040"/>
          <w:sz w:val="28"/>
        </w:rPr>
        <w:t>Ayuntamiento</w:t>
      </w:r>
      <w:r>
        <w:rPr>
          <w:i/>
          <w:color w:val="404040"/>
          <w:spacing w:val="-12"/>
          <w:sz w:val="28"/>
        </w:rPr>
        <w:t xml:space="preserve"> </w:t>
      </w:r>
      <w:r>
        <w:rPr>
          <w:i/>
          <w:color w:val="404040"/>
          <w:sz w:val="28"/>
        </w:rPr>
        <w:t>de</w:t>
      </w:r>
      <w:r>
        <w:rPr>
          <w:i/>
          <w:color w:val="404040"/>
          <w:spacing w:val="-12"/>
          <w:sz w:val="28"/>
        </w:rPr>
        <w:t xml:space="preserve"> </w:t>
      </w:r>
      <w:r>
        <w:rPr>
          <w:i/>
          <w:color w:val="404040"/>
          <w:sz w:val="28"/>
        </w:rPr>
        <w:t>Las</w:t>
      </w:r>
      <w:r>
        <w:rPr>
          <w:i/>
          <w:color w:val="404040"/>
          <w:spacing w:val="-11"/>
          <w:sz w:val="28"/>
        </w:rPr>
        <w:t xml:space="preserve"> </w:t>
      </w:r>
      <w:r>
        <w:rPr>
          <w:i/>
          <w:color w:val="404040"/>
          <w:sz w:val="28"/>
        </w:rPr>
        <w:t>Rozas</w:t>
      </w:r>
      <w:r>
        <w:rPr>
          <w:i/>
          <w:color w:val="404040"/>
          <w:spacing w:val="-11"/>
          <w:sz w:val="28"/>
        </w:rPr>
        <w:t xml:space="preserve"> </w:t>
      </w:r>
      <w:r>
        <w:rPr>
          <w:i/>
          <w:color w:val="404040"/>
          <w:sz w:val="28"/>
        </w:rPr>
        <w:t>(ROGAR)</w:t>
      </w:r>
      <w:r>
        <w:rPr>
          <w:i/>
          <w:color w:val="404040"/>
          <w:spacing w:val="-10"/>
          <w:sz w:val="28"/>
        </w:rPr>
        <w:t xml:space="preserve"> </w:t>
      </w:r>
      <w:r>
        <w:rPr>
          <w:i/>
          <w:color w:val="404040"/>
          <w:sz w:val="28"/>
        </w:rPr>
        <w:t>publicado</w:t>
      </w:r>
      <w:r>
        <w:rPr>
          <w:i/>
          <w:color w:val="404040"/>
          <w:spacing w:val="-12"/>
          <w:sz w:val="28"/>
        </w:rPr>
        <w:t xml:space="preserve"> </w:t>
      </w:r>
      <w:r>
        <w:rPr>
          <w:i/>
          <w:color w:val="404040"/>
          <w:sz w:val="28"/>
        </w:rPr>
        <w:t>el</w:t>
      </w:r>
      <w:r>
        <w:rPr>
          <w:i/>
          <w:color w:val="404040"/>
          <w:spacing w:val="-11"/>
          <w:sz w:val="28"/>
        </w:rPr>
        <w:t xml:space="preserve"> </w:t>
      </w:r>
      <w:r>
        <w:rPr>
          <w:i/>
          <w:color w:val="404040"/>
          <w:sz w:val="28"/>
        </w:rPr>
        <w:t xml:space="preserve">BOCM </w:t>
      </w:r>
      <w:proofErr w:type="spellStart"/>
      <w:r>
        <w:rPr>
          <w:i/>
          <w:color w:val="404040"/>
          <w:sz w:val="28"/>
        </w:rPr>
        <w:t>Nº</w:t>
      </w:r>
      <w:proofErr w:type="spellEnd"/>
      <w:r>
        <w:rPr>
          <w:i/>
          <w:color w:val="404040"/>
          <w:sz w:val="28"/>
        </w:rPr>
        <w:t xml:space="preserve"> 7 de 9 de enero de 2025 y según se recoge en su artículo 72, desea someter a la consideración del Pleno la siguiente moción:</w:t>
      </w:r>
    </w:p>
    <w:p w14:paraId="7E8B1C5F" w14:textId="77777777" w:rsidR="00BC06CB" w:rsidRDefault="00000000">
      <w:pPr>
        <w:pStyle w:val="Textoindependiente"/>
        <w:spacing w:before="92"/>
        <w:ind w:left="0"/>
        <w:jc w:val="left"/>
        <w:rPr>
          <w:i/>
          <w:sz w:val="20"/>
        </w:rPr>
      </w:pPr>
      <w:r>
        <w:rPr>
          <w:i/>
          <w:noProof/>
          <w:sz w:val="20"/>
        </w:rPr>
        <mc:AlternateContent>
          <mc:Choice Requires="wps">
            <w:drawing>
              <wp:anchor distT="0" distB="0" distL="0" distR="0" simplePos="0" relativeHeight="251657728" behindDoc="1" locked="0" layoutInCell="1" allowOverlap="1" wp14:anchorId="4603E154" wp14:editId="1DE832E7">
                <wp:simplePos x="0" y="0"/>
                <wp:positionH relativeFrom="page">
                  <wp:posOffset>1062532</wp:posOffset>
                </wp:positionH>
                <wp:positionV relativeFrom="paragraph">
                  <wp:posOffset>228915</wp:posOffset>
                </wp:positionV>
                <wp:extent cx="543877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521" y="0"/>
                              </a:moveTo>
                              <a:lnTo>
                                <a:pt x="0" y="0"/>
                              </a:lnTo>
                              <a:lnTo>
                                <a:pt x="0" y="6096"/>
                              </a:lnTo>
                              <a:lnTo>
                                <a:pt x="5438521" y="6096"/>
                              </a:lnTo>
                              <a:lnTo>
                                <a:pt x="543852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C7A56A6" id="Graphic 14" o:spid="_x0000_s1026" style="position:absolute;margin-left:83.65pt;margin-top:18pt;width:428.25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LrJgIAAL0EAAAOAAAAZHJzL2Uyb0RvYy54bWysVMFu2zAMvQ/YPwi6L07SJO2MOMWQosOA&#10;oivQDDsrshwbk0VNVOLk70fJVmpspw27SJT5RD0+kl7fn1vNTsphA6bgs8mUM2UklI05FPzb7vHD&#10;HWfohSmFBqMKflHI7zfv3607m6s51KBL5RgFMZh3tuC19zbPMpS1agVOwCpDzgpcKzwd3SErnego&#10;equz+XS6yjpwpXUgFSJ9feidfBPjV5WS/mtVofJMF5y4+bi6uO7Dmm3WIj84YetGDjTEP7BoRWPo&#10;0WuoB+EFO7rmj1BtIx0gVH4ioc2gqhqpYg6UzWz6WzavtbAq5kLioL3KhP8vrHw+vdoXF6ijfQL5&#10;A0mRrLOYXz3hgAPmXLk2YIk4O0cVL1cV1dkzSR+Xi5u729slZ5J8q5tlFDkTeborj+g/K4hxxOkJ&#10;fV+DMlmiTpY8m2Q6qmSooY419JxRDR1nVMN9X0MrfLgXyAWTdSMi9cAjOFs4qR1EmA8pBLbL+Yyz&#10;lAgxfcNoM8ZSA41QyZd2G+P1mNX04yrwomDJnfYeNn72r8BJzRROakDVvxTyjk9etaDnx2oj6KZ8&#10;bLQO6aM77LfasZMgWReL29l2MTAewWIn9MUPbbCH8vLiWEfzUnD8eRROcaa/GGrIMFzJcMnYJ8N5&#10;vYU4glF5h353/i6cZZbMgnvqnWdI7S7y1BbEPwB6bLhp4NPRQ9WEnoncekbDgWYk5j/McxjC8Tmi&#10;3v46m18AAAD//wMAUEsDBBQABgAIAAAAIQD+xANm2wAAAAoBAAAPAAAAZHJzL2Rvd25yZXYueG1s&#10;TI/BTsMwEETvSPyDtUjcqE0juZDGqVBpr0i0cHfjbZwS25HttOnfsz3BcWafZmeq1eR6dsaYuuAV&#10;PM8EMPRNMJ1vFXztt08vwFLW3ug+eFRwxQSr+v6u0qUJF/+J511uGYX4VGoFNueh5Dw1Fp1OszCg&#10;p9sxRKczydhyE/WFwl3P50JI7nTn6YPVA64tNj+70SlocaNP71suv936FF+v0m7GD6vU48P0tgSW&#10;ccp/MNzqU3WoqdMhjN4k1pOWi4JQBYWkTTdAzAsacyBnIYDXFf8/of4FAAD//wMAUEsBAi0AFAAG&#10;AAgAAAAhALaDOJL+AAAA4QEAABMAAAAAAAAAAAAAAAAAAAAAAFtDb250ZW50X1R5cGVzXS54bWxQ&#10;SwECLQAUAAYACAAAACEAOP0h/9YAAACUAQAACwAAAAAAAAAAAAAAAAAvAQAAX3JlbHMvLnJlbHNQ&#10;SwECLQAUAAYACAAAACEAVcHy6yYCAAC9BAAADgAAAAAAAAAAAAAAAAAuAgAAZHJzL2Uyb0RvYy54&#10;bWxQSwECLQAUAAYACAAAACEA/sQDZtsAAAAKAQAADwAAAAAAAAAAAAAAAACABAAAZHJzL2Rvd25y&#10;ZXYueG1sUEsFBgAAAAAEAAQA8wAAAIgFAAAAAA==&#10;" path="m5438521,l,,,6096r5438521,l5438521,xe" fillcolor="#4471c4" stroked="f">
                <v:path arrowok="t"/>
                <w10:wrap type="topAndBottom" anchorx="page"/>
              </v:shape>
            </w:pict>
          </mc:Fallback>
        </mc:AlternateContent>
      </w:r>
    </w:p>
    <w:p w14:paraId="39CC6425" w14:textId="77777777" w:rsidR="00BC06CB" w:rsidRDefault="00000000">
      <w:pPr>
        <w:pStyle w:val="Ttulo2"/>
        <w:spacing w:line="259" w:lineRule="auto"/>
      </w:pPr>
      <w:r>
        <w:rPr>
          <w:color w:val="404040"/>
        </w:rPr>
        <w:t>MOCIÓN DEL GRUPO MUNICIPAL SOCIALISTA DE LAS ROZAS AL PLENO PARA INSTAR AL ALCADE DE LAS ROZAS</w:t>
      </w:r>
      <w:r>
        <w:rPr>
          <w:color w:val="404040"/>
          <w:spacing w:val="-7"/>
        </w:rPr>
        <w:t xml:space="preserve"> </w:t>
      </w:r>
      <w:r>
        <w:rPr>
          <w:color w:val="404040"/>
        </w:rPr>
        <w:t>A</w:t>
      </w:r>
      <w:r>
        <w:rPr>
          <w:color w:val="404040"/>
          <w:spacing w:val="-8"/>
        </w:rPr>
        <w:t xml:space="preserve"> </w:t>
      </w:r>
      <w:r>
        <w:rPr>
          <w:color w:val="404040"/>
        </w:rPr>
        <w:t>ASUMIR</w:t>
      </w:r>
      <w:r>
        <w:rPr>
          <w:color w:val="404040"/>
          <w:spacing w:val="-9"/>
        </w:rPr>
        <w:t xml:space="preserve"> </w:t>
      </w:r>
      <w:r>
        <w:rPr>
          <w:color w:val="404040"/>
        </w:rPr>
        <w:t>RESPONSABILIDADES</w:t>
      </w:r>
      <w:r>
        <w:rPr>
          <w:color w:val="404040"/>
          <w:spacing w:val="-7"/>
        </w:rPr>
        <w:t xml:space="preserve"> </w:t>
      </w:r>
      <w:r>
        <w:rPr>
          <w:color w:val="404040"/>
        </w:rPr>
        <w:t>POLÍTICAS</w:t>
      </w:r>
      <w:r>
        <w:rPr>
          <w:color w:val="404040"/>
          <w:spacing w:val="-7"/>
        </w:rPr>
        <w:t xml:space="preserve"> </w:t>
      </w:r>
      <w:r>
        <w:rPr>
          <w:color w:val="404040"/>
        </w:rPr>
        <w:t>POR LAS ACTUACIONES Y GESTIÓN EN LA CONCEJALÍA DE SERVICIOS SOCIALES</w:t>
      </w:r>
    </w:p>
    <w:p w14:paraId="712AAE30" w14:textId="77777777" w:rsidR="00BC06CB" w:rsidRDefault="00000000">
      <w:pPr>
        <w:pStyle w:val="Textoindependiente"/>
        <w:ind w:left="0"/>
        <w:jc w:val="left"/>
        <w:rPr>
          <w:b/>
          <w:sz w:val="14"/>
        </w:rPr>
      </w:pPr>
      <w:r>
        <w:rPr>
          <w:b/>
          <w:noProof/>
          <w:sz w:val="14"/>
        </w:rPr>
        <mc:AlternateContent>
          <mc:Choice Requires="wps">
            <w:drawing>
              <wp:anchor distT="0" distB="0" distL="0" distR="0" simplePos="0" relativeHeight="251658752" behindDoc="1" locked="0" layoutInCell="1" allowOverlap="1" wp14:anchorId="6FF58428" wp14:editId="38DBF43C">
                <wp:simplePos x="0" y="0"/>
                <wp:positionH relativeFrom="page">
                  <wp:posOffset>1062532</wp:posOffset>
                </wp:positionH>
                <wp:positionV relativeFrom="paragraph">
                  <wp:posOffset>124303</wp:posOffset>
                </wp:positionV>
                <wp:extent cx="543877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521" y="0"/>
                              </a:moveTo>
                              <a:lnTo>
                                <a:pt x="0" y="0"/>
                              </a:lnTo>
                              <a:lnTo>
                                <a:pt x="0" y="6095"/>
                              </a:lnTo>
                              <a:lnTo>
                                <a:pt x="5438521" y="6095"/>
                              </a:lnTo>
                              <a:lnTo>
                                <a:pt x="543852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C686991" id="Graphic 15" o:spid="_x0000_s1026" style="position:absolute;margin-left:83.65pt;margin-top:9.8pt;width:428.25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tyJgIAAL0EAAAOAAAAZHJzL2Uyb0RvYy54bWysVMFu2zAMvQ/YPwi6L07SJO2MOMWQosOA&#10;oivQDDsrshwbk0WNUuLk70fJVmpspw27SJT5RD0+kl7fn1vNTgpdA6bgs8mUM2UklI05FPzb7vHD&#10;HWfOC1MKDUYV/KIcv9+8f7fubK7mUIMuFTIKYlze2YLX3ts8y5ysVSvcBKwy5KwAW+HpiIesRNFR&#10;9FZn8+l0lXWApUWQyjn6+tA7+SbGryol/deqcsozXXDi5uOKcd2HNdusRX5AYetGDjTEP7BoRWPo&#10;0WuoB+EFO2LzR6i2kQgOKj+R0GZQVY1UMQfKZjb9LZvXWlgVcyFxnL3K5P5fWPl8erUvGKg7+wTy&#10;hyNFss66/OoJBzdgzhW2AUvE2TmqeLmqqM6eSfq4XNzc3d4uOZPkW90so8iZyNNdeXT+s4IYR5ye&#10;nO9rUCZL1MmSZ5NMpEqGGupYQ88Z1RA5oxru+xpa4cO9QC6YrBsRqQcewdnCSe0gwnxIIbBdzmec&#10;pUSI6RtGmzGWGmiESr602xivx6ymH5eBFwVL7rT3sPGzfwVOaqZwUoNT/Ush7/jkVQt6fqy2A92U&#10;j43WIX2Hh/1WIzsJknWxuJ1tFwPjESx2Ql/80AZ7KC8vyDqal4K7n0eBijP9xVBDhuFKBiZjnwz0&#10;egtxBKPy6Pzu/F2gZZbMgnvqnWdI7S7y1BbEPwB6bLhp4NPRQ9WEnoncekbDgWYk5j/McxjC8Tmi&#10;3v46m18AAAD//wMAUEsDBBQABgAIAAAAIQDIhKgN2wAAAAoBAAAPAAAAZHJzL2Rvd25yZXYueG1s&#10;TI/LTsMwEEX3SPyDNUjsqE0qGRriVKi0WyRa2LvxNE4b25HttOnfM13Bbq7m6D6q5eR6dsaYuuAV&#10;PM8EMPRNMJ1vFXzvNk+vwFLW3ug+eFRwxQTL+v6u0qUJF/+F521uGZn4VGoFNueh5Dw1Fp1OszCg&#10;p98hRKczydhyE/WFzF3PCyEkd7rzlGD1gCuLzWk7OgUtrvXxY8Plj1sd4+Iq7Xr8tEo9Pkzvb8Ay&#10;TvkPhlt9qg41ddqH0ZvEetLyZU4oHQsJ7AaIYk5j9goKIYHXFf8/of4FAAD//wMAUEsBAi0AFAAG&#10;AAgAAAAhALaDOJL+AAAA4QEAABMAAAAAAAAAAAAAAAAAAAAAAFtDb250ZW50X1R5cGVzXS54bWxQ&#10;SwECLQAUAAYACAAAACEAOP0h/9YAAACUAQAACwAAAAAAAAAAAAAAAAAvAQAAX3JlbHMvLnJlbHNQ&#10;SwECLQAUAAYACAAAACEAG/FLciYCAAC9BAAADgAAAAAAAAAAAAAAAAAuAgAAZHJzL2Uyb0RvYy54&#10;bWxQSwECLQAUAAYACAAAACEAyISoDdsAAAAKAQAADwAAAAAAAAAAAAAAAACABAAAZHJzL2Rvd25y&#10;ZXYueG1sUEsFBgAAAAAEAAQA8wAAAIgFAAAAAA==&#10;" path="m5438521,l,,,6095r5438521,l5438521,xe" fillcolor="#4471c4" stroked="f">
                <v:path arrowok="t"/>
                <w10:wrap type="topAndBottom" anchorx="page"/>
              </v:shape>
            </w:pict>
          </mc:Fallback>
        </mc:AlternateContent>
      </w:r>
    </w:p>
    <w:p w14:paraId="0D6963F9" w14:textId="77777777" w:rsidR="00BC06CB" w:rsidRDefault="00000000">
      <w:pPr>
        <w:pStyle w:val="Ttulo1"/>
        <w:spacing w:before="481"/>
      </w:pPr>
      <w:r>
        <w:t>EXPOSICIÓN</w:t>
      </w:r>
      <w:r>
        <w:rPr>
          <w:spacing w:val="-1"/>
        </w:rPr>
        <w:t xml:space="preserve"> </w:t>
      </w:r>
      <w:r>
        <w:t xml:space="preserve">DE </w:t>
      </w:r>
      <w:r>
        <w:rPr>
          <w:spacing w:val="-2"/>
        </w:rPr>
        <w:t>MOTIVOS</w:t>
      </w:r>
    </w:p>
    <w:p w14:paraId="1F2CF6BD" w14:textId="77777777" w:rsidR="00BC06CB" w:rsidRDefault="00000000">
      <w:pPr>
        <w:pStyle w:val="Ttulo3"/>
        <w:spacing w:before="327"/>
        <w:jc w:val="left"/>
      </w:pPr>
      <w:r>
        <w:rPr>
          <w:smallCaps/>
        </w:rPr>
        <w:t>Un</w:t>
      </w:r>
      <w:r>
        <w:rPr>
          <w:smallCaps/>
          <w:spacing w:val="-4"/>
        </w:rPr>
        <w:t xml:space="preserve"> </w:t>
      </w:r>
      <w:r>
        <w:rPr>
          <w:smallCaps/>
        </w:rPr>
        <w:t>Ayuntamiento</w:t>
      </w:r>
      <w:r>
        <w:rPr>
          <w:smallCaps/>
          <w:spacing w:val="-7"/>
        </w:rPr>
        <w:t xml:space="preserve"> </w:t>
      </w:r>
      <w:r>
        <w:rPr>
          <w:smallCaps/>
        </w:rPr>
        <w:t>Condenado</w:t>
      </w:r>
      <w:r>
        <w:rPr>
          <w:smallCaps/>
          <w:spacing w:val="-4"/>
        </w:rPr>
        <w:t xml:space="preserve"> </w:t>
      </w:r>
      <w:r>
        <w:rPr>
          <w:smallCaps/>
        </w:rPr>
        <w:t>por</w:t>
      </w:r>
      <w:r>
        <w:rPr>
          <w:smallCaps/>
          <w:spacing w:val="-4"/>
        </w:rPr>
        <w:t xml:space="preserve"> </w:t>
      </w:r>
      <w:r>
        <w:rPr>
          <w:smallCaps/>
        </w:rPr>
        <w:t>Acoso</w:t>
      </w:r>
      <w:r>
        <w:rPr>
          <w:smallCaps/>
          <w:spacing w:val="-6"/>
        </w:rPr>
        <w:t xml:space="preserve"> </w:t>
      </w:r>
      <w:r>
        <w:rPr>
          <w:smallCaps/>
          <w:spacing w:val="-2"/>
        </w:rPr>
        <w:t>Laboral</w:t>
      </w:r>
    </w:p>
    <w:p w14:paraId="1B027BBE" w14:textId="77777777" w:rsidR="00BC06CB" w:rsidRDefault="00000000">
      <w:pPr>
        <w:pStyle w:val="Textoindependiente"/>
        <w:spacing w:before="106" w:line="259" w:lineRule="auto"/>
        <w:ind w:right="137"/>
      </w:pPr>
      <w:r>
        <w:t>A</w:t>
      </w:r>
      <w:r>
        <w:rPr>
          <w:spacing w:val="-13"/>
        </w:rPr>
        <w:t xml:space="preserve"> </w:t>
      </w:r>
      <w:r>
        <w:t>principios</w:t>
      </w:r>
      <w:r>
        <w:rPr>
          <w:spacing w:val="-12"/>
        </w:rPr>
        <w:t xml:space="preserve"> </w:t>
      </w:r>
      <w:r>
        <w:t>de</w:t>
      </w:r>
      <w:r>
        <w:rPr>
          <w:spacing w:val="-13"/>
        </w:rPr>
        <w:t xml:space="preserve"> </w:t>
      </w:r>
      <w:r>
        <w:t>2025</w:t>
      </w:r>
      <w:r>
        <w:rPr>
          <w:spacing w:val="-12"/>
        </w:rPr>
        <w:t xml:space="preserve"> </w:t>
      </w:r>
      <w:r>
        <w:t>éramos</w:t>
      </w:r>
      <w:r>
        <w:rPr>
          <w:spacing w:val="-13"/>
        </w:rPr>
        <w:t xml:space="preserve"> </w:t>
      </w:r>
      <w:r>
        <w:t>conocedores</w:t>
      </w:r>
      <w:r>
        <w:rPr>
          <w:spacing w:val="-12"/>
        </w:rPr>
        <w:t xml:space="preserve"> </w:t>
      </w:r>
      <w:r>
        <w:t>de</w:t>
      </w:r>
      <w:r>
        <w:rPr>
          <w:spacing w:val="-13"/>
        </w:rPr>
        <w:t xml:space="preserve"> </w:t>
      </w:r>
      <w:r>
        <w:t>una</w:t>
      </w:r>
      <w:r>
        <w:rPr>
          <w:spacing w:val="-12"/>
        </w:rPr>
        <w:t xml:space="preserve"> </w:t>
      </w:r>
      <w:r>
        <w:t>sentencia</w:t>
      </w:r>
      <w:r>
        <w:rPr>
          <w:spacing w:val="-12"/>
        </w:rPr>
        <w:t xml:space="preserve"> </w:t>
      </w:r>
      <w:r>
        <w:t>contra</w:t>
      </w:r>
      <w:r>
        <w:rPr>
          <w:spacing w:val="-12"/>
        </w:rPr>
        <w:t xml:space="preserve"> </w:t>
      </w:r>
      <w:r>
        <w:t>el</w:t>
      </w:r>
      <w:r>
        <w:rPr>
          <w:spacing w:val="-12"/>
        </w:rPr>
        <w:t xml:space="preserve"> </w:t>
      </w:r>
      <w:r>
        <w:t>Ayuntamiento</w:t>
      </w:r>
      <w:r>
        <w:rPr>
          <w:spacing w:val="-11"/>
        </w:rPr>
        <w:t xml:space="preserve"> </w:t>
      </w:r>
      <w:r>
        <w:t>de</w:t>
      </w:r>
      <w:r>
        <w:rPr>
          <w:spacing w:val="-12"/>
        </w:rPr>
        <w:t xml:space="preserve"> </w:t>
      </w:r>
      <w:r>
        <w:t>Las</w:t>
      </w:r>
      <w:r>
        <w:rPr>
          <w:spacing w:val="-13"/>
        </w:rPr>
        <w:t xml:space="preserve"> </w:t>
      </w:r>
      <w:r>
        <w:t>Rozas por vulneración fundamental a la integridad física y moral, tutelado por el artículo 15 de la Constitución</w:t>
      </w:r>
      <w:r>
        <w:rPr>
          <w:spacing w:val="-4"/>
        </w:rPr>
        <w:t xml:space="preserve"> </w:t>
      </w:r>
      <w:r>
        <w:t>Española</w:t>
      </w:r>
      <w:r>
        <w:rPr>
          <w:spacing w:val="-6"/>
        </w:rPr>
        <w:t xml:space="preserve"> </w:t>
      </w:r>
      <w:r>
        <w:t>en</w:t>
      </w:r>
      <w:r>
        <w:rPr>
          <w:spacing w:val="-1"/>
        </w:rPr>
        <w:t xml:space="preserve"> </w:t>
      </w:r>
      <w:r>
        <w:t>su</w:t>
      </w:r>
      <w:r>
        <w:rPr>
          <w:spacing w:val="-1"/>
        </w:rPr>
        <w:t xml:space="preserve"> </w:t>
      </w:r>
      <w:r>
        <w:t>vertiente de acoso</w:t>
      </w:r>
      <w:r>
        <w:rPr>
          <w:spacing w:val="-2"/>
        </w:rPr>
        <w:t xml:space="preserve"> </w:t>
      </w:r>
      <w:r>
        <w:t>laboral y</w:t>
      </w:r>
      <w:r>
        <w:rPr>
          <w:spacing w:val="-2"/>
        </w:rPr>
        <w:t xml:space="preserve"> </w:t>
      </w:r>
      <w:r>
        <w:t>discriminación</w:t>
      </w:r>
      <w:r>
        <w:rPr>
          <w:spacing w:val="-1"/>
        </w:rPr>
        <w:t xml:space="preserve"> </w:t>
      </w:r>
      <w:r>
        <w:t>contra</w:t>
      </w:r>
      <w:r>
        <w:rPr>
          <w:spacing w:val="-3"/>
        </w:rPr>
        <w:t xml:space="preserve"> </w:t>
      </w:r>
      <w:r>
        <w:t>una</w:t>
      </w:r>
      <w:r>
        <w:rPr>
          <w:spacing w:val="-1"/>
        </w:rPr>
        <w:t xml:space="preserve"> </w:t>
      </w:r>
      <w:r>
        <w:t>trabajadora con</w:t>
      </w:r>
      <w:r>
        <w:rPr>
          <w:spacing w:val="-10"/>
        </w:rPr>
        <w:t xml:space="preserve"> </w:t>
      </w:r>
      <w:r>
        <w:t>funciones</w:t>
      </w:r>
      <w:r>
        <w:rPr>
          <w:spacing w:val="-9"/>
        </w:rPr>
        <w:t xml:space="preserve"> </w:t>
      </w:r>
      <w:r>
        <w:t>de</w:t>
      </w:r>
      <w:r>
        <w:rPr>
          <w:spacing w:val="-8"/>
        </w:rPr>
        <w:t xml:space="preserve"> </w:t>
      </w:r>
      <w:r>
        <w:t>agente</w:t>
      </w:r>
      <w:r>
        <w:rPr>
          <w:spacing w:val="-8"/>
        </w:rPr>
        <w:t xml:space="preserve"> </w:t>
      </w:r>
      <w:r>
        <w:t>de</w:t>
      </w:r>
      <w:r>
        <w:rPr>
          <w:spacing w:val="-11"/>
        </w:rPr>
        <w:t xml:space="preserve"> </w:t>
      </w:r>
      <w:r>
        <w:t>igualdad</w:t>
      </w:r>
      <w:r>
        <w:rPr>
          <w:spacing w:val="-9"/>
        </w:rPr>
        <w:t xml:space="preserve"> </w:t>
      </w:r>
      <w:r>
        <w:t>de</w:t>
      </w:r>
      <w:r>
        <w:rPr>
          <w:spacing w:val="-8"/>
        </w:rPr>
        <w:t xml:space="preserve"> </w:t>
      </w:r>
      <w:r>
        <w:t>la</w:t>
      </w:r>
      <w:r>
        <w:rPr>
          <w:spacing w:val="-10"/>
        </w:rPr>
        <w:t xml:space="preserve"> </w:t>
      </w:r>
      <w:r>
        <w:t>Concejalía</w:t>
      </w:r>
      <w:r>
        <w:rPr>
          <w:spacing w:val="-9"/>
        </w:rPr>
        <w:t xml:space="preserve"> </w:t>
      </w:r>
      <w:r>
        <w:t>de</w:t>
      </w:r>
      <w:r>
        <w:rPr>
          <w:spacing w:val="-8"/>
        </w:rPr>
        <w:t xml:space="preserve"> </w:t>
      </w:r>
      <w:r>
        <w:t>Servicios</w:t>
      </w:r>
      <w:r>
        <w:rPr>
          <w:spacing w:val="-9"/>
        </w:rPr>
        <w:t xml:space="preserve"> </w:t>
      </w:r>
      <w:r>
        <w:t>Sociales</w:t>
      </w:r>
      <w:r>
        <w:rPr>
          <w:spacing w:val="-8"/>
        </w:rPr>
        <w:t xml:space="preserve"> </w:t>
      </w:r>
      <w:r>
        <w:t>de</w:t>
      </w:r>
      <w:r>
        <w:rPr>
          <w:spacing w:val="-8"/>
        </w:rPr>
        <w:t xml:space="preserve"> </w:t>
      </w:r>
      <w:r>
        <w:t>este</w:t>
      </w:r>
      <w:r>
        <w:rPr>
          <w:spacing w:val="-11"/>
        </w:rPr>
        <w:t xml:space="preserve"> </w:t>
      </w:r>
      <w:r>
        <w:t>ayuntamiento en</w:t>
      </w:r>
      <w:r>
        <w:rPr>
          <w:spacing w:val="-2"/>
        </w:rPr>
        <w:t xml:space="preserve"> </w:t>
      </w:r>
      <w:r>
        <w:t>el</w:t>
      </w:r>
      <w:r>
        <w:rPr>
          <w:spacing w:val="-5"/>
        </w:rPr>
        <w:t xml:space="preserve"> </w:t>
      </w:r>
      <w:r>
        <w:t>que</w:t>
      </w:r>
      <w:r>
        <w:rPr>
          <w:spacing w:val="-4"/>
        </w:rPr>
        <w:t xml:space="preserve"> </w:t>
      </w:r>
      <w:r>
        <w:t>en</w:t>
      </w:r>
      <w:r>
        <w:rPr>
          <w:spacing w:val="-6"/>
        </w:rPr>
        <w:t xml:space="preserve"> </w:t>
      </w:r>
      <w:r>
        <w:t>su</w:t>
      </w:r>
      <w:r>
        <w:rPr>
          <w:spacing w:val="-2"/>
        </w:rPr>
        <w:t xml:space="preserve"> </w:t>
      </w:r>
      <w:r>
        <w:t>parte</w:t>
      </w:r>
      <w:r>
        <w:rPr>
          <w:spacing w:val="-4"/>
        </w:rPr>
        <w:t xml:space="preserve"> </w:t>
      </w:r>
      <w:r>
        <w:t>de</w:t>
      </w:r>
      <w:r>
        <w:rPr>
          <w:spacing w:val="-4"/>
        </w:rPr>
        <w:t xml:space="preserve"> </w:t>
      </w:r>
      <w:r>
        <w:t>fallo</w:t>
      </w:r>
      <w:r>
        <w:rPr>
          <w:spacing w:val="-2"/>
        </w:rPr>
        <w:t xml:space="preserve"> </w:t>
      </w:r>
      <w:r>
        <w:t>disponía</w:t>
      </w:r>
      <w:r>
        <w:rPr>
          <w:spacing w:val="-5"/>
        </w:rPr>
        <w:t xml:space="preserve"> </w:t>
      </w:r>
      <w:r>
        <w:t>el restablecimiento</w:t>
      </w:r>
      <w:r>
        <w:rPr>
          <w:spacing w:val="-3"/>
        </w:rPr>
        <w:t xml:space="preserve"> </w:t>
      </w:r>
      <w:r>
        <w:t>de</w:t>
      </w:r>
      <w:r>
        <w:rPr>
          <w:spacing w:val="-2"/>
        </w:rPr>
        <w:t xml:space="preserve"> </w:t>
      </w:r>
      <w:r>
        <w:t>dicha</w:t>
      </w:r>
      <w:r>
        <w:rPr>
          <w:spacing w:val="-5"/>
        </w:rPr>
        <w:t xml:space="preserve"> </w:t>
      </w:r>
      <w:r>
        <w:t>trabajadora</w:t>
      </w:r>
      <w:r>
        <w:rPr>
          <w:spacing w:val="-5"/>
        </w:rPr>
        <w:t xml:space="preserve"> </w:t>
      </w:r>
      <w:r>
        <w:t>en</w:t>
      </w:r>
      <w:r>
        <w:rPr>
          <w:spacing w:val="-3"/>
        </w:rPr>
        <w:t xml:space="preserve"> </w:t>
      </w:r>
      <w:r>
        <w:t>la</w:t>
      </w:r>
      <w:r>
        <w:rPr>
          <w:spacing w:val="-2"/>
        </w:rPr>
        <w:t xml:space="preserve"> </w:t>
      </w:r>
      <w:r>
        <w:t>integridad de su derecho y la reposición de su situación al momento anterior a producirse la lesión del derecho fundamental así como la reparación de las consecuencias derivadas.</w:t>
      </w:r>
    </w:p>
    <w:p w14:paraId="4951DBA6" w14:textId="77777777" w:rsidR="00BC06CB" w:rsidRDefault="00000000">
      <w:pPr>
        <w:pStyle w:val="Ttulo4"/>
        <w:spacing w:line="259" w:lineRule="auto"/>
        <w:rPr>
          <w:b w:val="0"/>
          <w:u w:val="none"/>
        </w:rPr>
      </w:pPr>
      <w:r>
        <w:t>Los hechos probados por el juez eran definitivos y que la sentencia recogía de manera</w:t>
      </w:r>
      <w:r>
        <w:rPr>
          <w:u w:val="none"/>
        </w:rPr>
        <w:t xml:space="preserve"> </w:t>
      </w:r>
      <w:r>
        <w:t>cristalina</w:t>
      </w:r>
      <w:r>
        <w:rPr>
          <w:spacing w:val="-10"/>
        </w:rPr>
        <w:t xml:space="preserve"> </w:t>
      </w:r>
      <w:r>
        <w:t>y</w:t>
      </w:r>
      <w:r>
        <w:rPr>
          <w:spacing w:val="-10"/>
        </w:rPr>
        <w:t xml:space="preserve"> </w:t>
      </w:r>
      <w:r>
        <w:t>que</w:t>
      </w:r>
      <w:r>
        <w:rPr>
          <w:spacing w:val="-10"/>
        </w:rPr>
        <w:t xml:space="preserve"> </w:t>
      </w:r>
      <w:r>
        <w:t>se</w:t>
      </w:r>
      <w:r>
        <w:rPr>
          <w:spacing w:val="-10"/>
        </w:rPr>
        <w:t xml:space="preserve"> </w:t>
      </w:r>
      <w:r>
        <w:t>produjeron</w:t>
      </w:r>
      <w:r>
        <w:rPr>
          <w:spacing w:val="-10"/>
        </w:rPr>
        <w:t xml:space="preserve"> </w:t>
      </w:r>
      <w:r>
        <w:t>a</w:t>
      </w:r>
      <w:r>
        <w:rPr>
          <w:spacing w:val="-10"/>
        </w:rPr>
        <w:t xml:space="preserve"> </w:t>
      </w:r>
      <w:r>
        <w:t>partir</w:t>
      </w:r>
      <w:r>
        <w:rPr>
          <w:spacing w:val="-9"/>
        </w:rPr>
        <w:t xml:space="preserve"> </w:t>
      </w:r>
      <w:r>
        <w:t>del</w:t>
      </w:r>
      <w:r>
        <w:rPr>
          <w:spacing w:val="-10"/>
        </w:rPr>
        <w:t xml:space="preserve"> </w:t>
      </w:r>
      <w:r>
        <w:t>nombramiento</w:t>
      </w:r>
      <w:r>
        <w:rPr>
          <w:spacing w:val="-10"/>
        </w:rPr>
        <w:t xml:space="preserve"> </w:t>
      </w:r>
      <w:r>
        <w:t>del</w:t>
      </w:r>
      <w:r>
        <w:rPr>
          <w:spacing w:val="-9"/>
        </w:rPr>
        <w:t xml:space="preserve"> </w:t>
      </w:r>
      <w:r>
        <w:t>nuevo</w:t>
      </w:r>
      <w:r>
        <w:rPr>
          <w:spacing w:val="-10"/>
        </w:rPr>
        <w:t xml:space="preserve"> </w:t>
      </w:r>
      <w:r>
        <w:t>director</w:t>
      </w:r>
      <w:r>
        <w:rPr>
          <w:spacing w:val="-11"/>
        </w:rPr>
        <w:t xml:space="preserve"> </w:t>
      </w:r>
      <w:r>
        <w:t>general</w:t>
      </w:r>
      <w:r>
        <w:rPr>
          <w:spacing w:val="-8"/>
          <w:u w:val="none"/>
        </w:rPr>
        <w:t xml:space="preserve"> </w:t>
      </w:r>
      <w:r>
        <w:rPr>
          <w:b w:val="0"/>
          <w:u w:val="none"/>
        </w:rPr>
        <w:t>fueron</w:t>
      </w:r>
      <w:r>
        <w:rPr>
          <w:b w:val="0"/>
          <w:spacing w:val="-10"/>
          <w:u w:val="none"/>
        </w:rPr>
        <w:t xml:space="preserve"> </w:t>
      </w:r>
      <w:r>
        <w:rPr>
          <w:b w:val="0"/>
          <w:u w:val="none"/>
        </w:rPr>
        <w:t xml:space="preserve">los </w:t>
      </w:r>
      <w:r>
        <w:rPr>
          <w:b w:val="0"/>
          <w:spacing w:val="-2"/>
          <w:u w:val="none"/>
        </w:rPr>
        <w:t>siguientes:</w:t>
      </w:r>
    </w:p>
    <w:p w14:paraId="64644EE9" w14:textId="77777777" w:rsidR="00BC06CB" w:rsidRDefault="00000000">
      <w:pPr>
        <w:pStyle w:val="Prrafodelista"/>
        <w:numPr>
          <w:ilvl w:val="0"/>
          <w:numId w:val="1"/>
        </w:numPr>
        <w:tabs>
          <w:tab w:val="left" w:pos="862"/>
        </w:tabs>
        <w:spacing w:before="160"/>
        <w:ind w:left="862"/>
      </w:pPr>
      <w:r>
        <w:t>Que</w:t>
      </w:r>
      <w:r>
        <w:rPr>
          <w:spacing w:val="-3"/>
        </w:rPr>
        <w:t xml:space="preserve"> </w:t>
      </w:r>
      <w:r>
        <w:t>desde</w:t>
      </w:r>
      <w:r>
        <w:rPr>
          <w:spacing w:val="-5"/>
        </w:rPr>
        <w:t xml:space="preserve"> </w:t>
      </w:r>
      <w:r>
        <w:t>ese</w:t>
      </w:r>
      <w:r>
        <w:rPr>
          <w:spacing w:val="-4"/>
        </w:rPr>
        <w:t xml:space="preserve"> </w:t>
      </w:r>
      <w:r>
        <w:t>momento</w:t>
      </w:r>
      <w:r>
        <w:rPr>
          <w:spacing w:val="-2"/>
        </w:rPr>
        <w:t xml:space="preserve"> </w:t>
      </w:r>
      <w:r>
        <w:t>no</w:t>
      </w:r>
      <w:r>
        <w:rPr>
          <w:spacing w:val="-2"/>
        </w:rPr>
        <w:t xml:space="preserve"> </w:t>
      </w:r>
      <w:r>
        <w:t>le</w:t>
      </w:r>
      <w:r>
        <w:rPr>
          <w:spacing w:val="-4"/>
        </w:rPr>
        <w:t xml:space="preserve"> </w:t>
      </w:r>
      <w:r>
        <w:t>llega</w:t>
      </w:r>
      <w:r>
        <w:rPr>
          <w:spacing w:val="-3"/>
        </w:rPr>
        <w:t xml:space="preserve"> </w:t>
      </w:r>
      <w:r>
        <w:t>la</w:t>
      </w:r>
      <w:r>
        <w:rPr>
          <w:spacing w:val="-2"/>
        </w:rPr>
        <w:t xml:space="preserve"> </w:t>
      </w:r>
      <w:r>
        <w:t>información</w:t>
      </w:r>
      <w:r>
        <w:rPr>
          <w:spacing w:val="-4"/>
        </w:rPr>
        <w:t xml:space="preserve"> </w:t>
      </w:r>
      <w:r>
        <w:t>precisa</w:t>
      </w:r>
      <w:r>
        <w:rPr>
          <w:spacing w:val="-2"/>
        </w:rPr>
        <w:t xml:space="preserve"> </w:t>
      </w:r>
      <w:r>
        <w:t>para</w:t>
      </w:r>
      <w:r>
        <w:rPr>
          <w:spacing w:val="-5"/>
        </w:rPr>
        <w:t xml:space="preserve"> </w:t>
      </w:r>
      <w:r>
        <w:t>ejercer</w:t>
      </w:r>
      <w:r>
        <w:rPr>
          <w:spacing w:val="-2"/>
        </w:rPr>
        <w:t xml:space="preserve"> </w:t>
      </w:r>
      <w:r>
        <w:t>sus</w:t>
      </w:r>
      <w:r>
        <w:rPr>
          <w:spacing w:val="-5"/>
        </w:rPr>
        <w:t xml:space="preserve"> </w:t>
      </w:r>
      <w:r>
        <w:rPr>
          <w:spacing w:val="-2"/>
        </w:rPr>
        <w:t>funciones</w:t>
      </w:r>
    </w:p>
    <w:p w14:paraId="77343827" w14:textId="77777777" w:rsidR="00BC06CB" w:rsidRDefault="00000000">
      <w:pPr>
        <w:pStyle w:val="Prrafodelista"/>
        <w:numPr>
          <w:ilvl w:val="0"/>
          <w:numId w:val="1"/>
        </w:numPr>
        <w:tabs>
          <w:tab w:val="left" w:pos="862"/>
        </w:tabs>
        <w:spacing w:before="22"/>
        <w:ind w:left="862"/>
      </w:pPr>
      <w:r>
        <w:t>Que</w:t>
      </w:r>
      <w:r>
        <w:rPr>
          <w:spacing w:val="-3"/>
        </w:rPr>
        <w:t xml:space="preserve"> </w:t>
      </w:r>
      <w:r>
        <w:t>cuando</w:t>
      </w:r>
      <w:r>
        <w:rPr>
          <w:spacing w:val="-4"/>
        </w:rPr>
        <w:t xml:space="preserve"> </w:t>
      </w:r>
      <w:r>
        <w:t>le</w:t>
      </w:r>
      <w:r>
        <w:rPr>
          <w:spacing w:val="-1"/>
        </w:rPr>
        <w:t xml:space="preserve"> </w:t>
      </w:r>
      <w:r>
        <w:t>llega,</w:t>
      </w:r>
      <w:r>
        <w:rPr>
          <w:spacing w:val="-2"/>
        </w:rPr>
        <w:t xml:space="preserve"> </w:t>
      </w:r>
      <w:r>
        <w:t>éstas</w:t>
      </w:r>
      <w:r>
        <w:rPr>
          <w:spacing w:val="-4"/>
        </w:rPr>
        <w:t xml:space="preserve"> </w:t>
      </w:r>
      <w:r>
        <w:t>son</w:t>
      </w:r>
      <w:r>
        <w:rPr>
          <w:spacing w:val="-3"/>
        </w:rPr>
        <w:t xml:space="preserve"> </w:t>
      </w:r>
      <w:r>
        <w:rPr>
          <w:spacing w:val="-2"/>
        </w:rPr>
        <w:t>inconcretas</w:t>
      </w:r>
    </w:p>
    <w:p w14:paraId="295B2582" w14:textId="77777777" w:rsidR="00BC06CB" w:rsidRDefault="00000000">
      <w:pPr>
        <w:pStyle w:val="Prrafodelista"/>
        <w:numPr>
          <w:ilvl w:val="0"/>
          <w:numId w:val="1"/>
        </w:numPr>
        <w:tabs>
          <w:tab w:val="left" w:pos="862"/>
        </w:tabs>
        <w:spacing w:before="20"/>
        <w:ind w:left="862"/>
      </w:pPr>
      <w:r>
        <w:t>Que</w:t>
      </w:r>
      <w:r>
        <w:rPr>
          <w:spacing w:val="-4"/>
        </w:rPr>
        <w:t xml:space="preserve"> </w:t>
      </w:r>
      <w:r>
        <w:t>se</w:t>
      </w:r>
      <w:r>
        <w:rPr>
          <w:spacing w:val="-4"/>
        </w:rPr>
        <w:t xml:space="preserve"> </w:t>
      </w:r>
      <w:r>
        <w:t>invisibiliza</w:t>
      </w:r>
      <w:r>
        <w:rPr>
          <w:spacing w:val="-3"/>
        </w:rPr>
        <w:t xml:space="preserve"> </w:t>
      </w:r>
      <w:r>
        <w:t>su</w:t>
      </w:r>
      <w:r>
        <w:rPr>
          <w:spacing w:val="-3"/>
        </w:rPr>
        <w:t xml:space="preserve"> </w:t>
      </w:r>
      <w:r>
        <w:rPr>
          <w:spacing w:val="-2"/>
        </w:rPr>
        <w:t>trabajo</w:t>
      </w:r>
    </w:p>
    <w:p w14:paraId="28BAB116" w14:textId="77777777" w:rsidR="00BC06CB" w:rsidRDefault="00000000">
      <w:pPr>
        <w:pStyle w:val="Prrafodelista"/>
        <w:numPr>
          <w:ilvl w:val="0"/>
          <w:numId w:val="1"/>
        </w:numPr>
        <w:tabs>
          <w:tab w:val="left" w:pos="862"/>
        </w:tabs>
        <w:spacing w:before="22"/>
        <w:ind w:left="862"/>
      </w:pPr>
      <w:r>
        <w:t>Que</w:t>
      </w:r>
      <w:r>
        <w:rPr>
          <w:spacing w:val="-4"/>
        </w:rPr>
        <w:t xml:space="preserve"> </w:t>
      </w:r>
      <w:r>
        <w:t>no</w:t>
      </w:r>
      <w:r>
        <w:rPr>
          <w:spacing w:val="-4"/>
        </w:rPr>
        <w:t xml:space="preserve"> </w:t>
      </w:r>
      <w:r>
        <w:t>se</w:t>
      </w:r>
      <w:r>
        <w:rPr>
          <w:spacing w:val="-3"/>
        </w:rPr>
        <w:t xml:space="preserve"> </w:t>
      </w:r>
      <w:r>
        <w:t>toman</w:t>
      </w:r>
      <w:r>
        <w:rPr>
          <w:spacing w:val="-3"/>
        </w:rPr>
        <w:t xml:space="preserve"> </w:t>
      </w:r>
      <w:r>
        <w:t>las</w:t>
      </w:r>
      <w:r>
        <w:rPr>
          <w:spacing w:val="-5"/>
        </w:rPr>
        <w:t xml:space="preserve"> </w:t>
      </w:r>
      <w:r>
        <w:t>decisiones</w:t>
      </w:r>
      <w:r>
        <w:rPr>
          <w:spacing w:val="-4"/>
        </w:rPr>
        <w:t xml:space="preserve"> </w:t>
      </w:r>
      <w:r>
        <w:t>en</w:t>
      </w:r>
      <w:r>
        <w:rPr>
          <w:spacing w:val="-2"/>
        </w:rPr>
        <w:t xml:space="preserve"> </w:t>
      </w:r>
      <w:r>
        <w:t>la</w:t>
      </w:r>
      <w:r>
        <w:rPr>
          <w:spacing w:val="-2"/>
        </w:rPr>
        <w:t xml:space="preserve"> </w:t>
      </w:r>
      <w:r>
        <w:t>dirección</w:t>
      </w:r>
      <w:r>
        <w:rPr>
          <w:spacing w:val="-6"/>
        </w:rPr>
        <w:t xml:space="preserve"> </w:t>
      </w:r>
      <w:r>
        <w:t>para</w:t>
      </w:r>
      <w:r>
        <w:rPr>
          <w:spacing w:val="-1"/>
        </w:rPr>
        <w:t xml:space="preserve"> </w:t>
      </w:r>
      <w:r>
        <w:t>ejecutar</w:t>
      </w:r>
      <w:r>
        <w:rPr>
          <w:spacing w:val="-2"/>
        </w:rPr>
        <w:t xml:space="preserve"> </w:t>
      </w:r>
      <w:r>
        <w:t>los</w:t>
      </w:r>
      <w:r>
        <w:rPr>
          <w:spacing w:val="-1"/>
        </w:rPr>
        <w:t xml:space="preserve"> </w:t>
      </w:r>
      <w:r>
        <w:rPr>
          <w:spacing w:val="-2"/>
        </w:rPr>
        <w:t>proyectos</w:t>
      </w:r>
    </w:p>
    <w:p w14:paraId="1D287010" w14:textId="77777777" w:rsidR="00BC06CB" w:rsidRDefault="00000000">
      <w:pPr>
        <w:pStyle w:val="Prrafodelista"/>
        <w:numPr>
          <w:ilvl w:val="0"/>
          <w:numId w:val="1"/>
        </w:numPr>
        <w:tabs>
          <w:tab w:val="left" w:pos="862"/>
        </w:tabs>
        <w:spacing w:before="20" w:line="259" w:lineRule="auto"/>
        <w:ind w:left="862" w:right="141"/>
      </w:pPr>
      <w:r>
        <w:t xml:space="preserve">Que le retiraron funciones como la de la organización de los puntos violeta que antes </w:t>
      </w:r>
      <w:r>
        <w:rPr>
          <w:spacing w:val="-2"/>
        </w:rPr>
        <w:t>organizaba</w:t>
      </w:r>
    </w:p>
    <w:p w14:paraId="335FCBD6" w14:textId="77777777" w:rsidR="00BC06CB" w:rsidRDefault="00000000">
      <w:pPr>
        <w:pStyle w:val="Prrafodelista"/>
        <w:numPr>
          <w:ilvl w:val="0"/>
          <w:numId w:val="1"/>
        </w:numPr>
        <w:tabs>
          <w:tab w:val="left" w:pos="862"/>
        </w:tabs>
        <w:spacing w:before="1" w:line="256" w:lineRule="auto"/>
        <w:ind w:left="862" w:right="142"/>
      </w:pPr>
      <w:r>
        <w:t>Que le impiden acudir a los</w:t>
      </w:r>
      <w:r>
        <w:rPr>
          <w:spacing w:val="-2"/>
        </w:rPr>
        <w:t xml:space="preserve"> </w:t>
      </w:r>
      <w:r>
        <w:t>eventos</w:t>
      </w:r>
      <w:r>
        <w:rPr>
          <w:spacing w:val="-2"/>
        </w:rPr>
        <w:t xml:space="preserve"> </w:t>
      </w:r>
      <w:r>
        <w:t>organizados por el área de</w:t>
      </w:r>
      <w:r>
        <w:rPr>
          <w:spacing w:val="-2"/>
        </w:rPr>
        <w:t xml:space="preserve"> </w:t>
      </w:r>
      <w:r>
        <w:t>mujer fuera del horario laboral y que eran parte de su labor como agente de igualdad</w:t>
      </w:r>
    </w:p>
    <w:p w14:paraId="7D1BA927" w14:textId="77777777" w:rsidR="00BC06CB" w:rsidRDefault="00000000">
      <w:pPr>
        <w:pStyle w:val="Ttulo4"/>
        <w:spacing w:before="165" w:line="259" w:lineRule="auto"/>
        <w:ind w:right="136"/>
        <w:rPr>
          <w:u w:val="none"/>
        </w:rPr>
      </w:pPr>
      <w:r>
        <w:t>Pero no solo eso, la sentencia también recogía que varios informes tanto internos como</w:t>
      </w:r>
      <w:r>
        <w:rPr>
          <w:u w:val="none"/>
        </w:rPr>
        <w:t xml:space="preserve"> </w:t>
      </w:r>
      <w:r>
        <w:t>externos que ya anunciaban evidencias de la situación e instaban a actuar al ayuntamiento.</w:t>
      </w:r>
    </w:p>
    <w:p w14:paraId="29354A42" w14:textId="77777777" w:rsidR="00BC06CB" w:rsidRDefault="00BC06CB">
      <w:pPr>
        <w:pStyle w:val="Ttulo4"/>
        <w:spacing w:line="259" w:lineRule="auto"/>
        <w:sectPr w:rsidR="00BC06CB">
          <w:headerReference w:type="default" r:id="rId8"/>
          <w:footerReference w:type="default" r:id="rId9"/>
          <w:pgSz w:w="11910" w:h="16840"/>
          <w:pgMar w:top="1360" w:right="1559" w:bottom="1560" w:left="1559" w:header="206" w:footer="1375" w:gutter="0"/>
          <w:pgNumType w:start="1"/>
          <w:cols w:space="720"/>
        </w:sectPr>
      </w:pPr>
    </w:p>
    <w:p w14:paraId="7C6EA103" w14:textId="77777777" w:rsidR="00BC06CB" w:rsidRDefault="00BC06CB">
      <w:pPr>
        <w:pStyle w:val="Textoindependiente"/>
        <w:spacing w:before="68"/>
        <w:ind w:left="0"/>
        <w:jc w:val="left"/>
        <w:rPr>
          <w:b/>
        </w:rPr>
      </w:pPr>
    </w:p>
    <w:p w14:paraId="3B23E487" w14:textId="77777777" w:rsidR="00BC06CB" w:rsidRDefault="00000000">
      <w:pPr>
        <w:pStyle w:val="Prrafodelista"/>
        <w:numPr>
          <w:ilvl w:val="0"/>
          <w:numId w:val="1"/>
        </w:numPr>
        <w:tabs>
          <w:tab w:val="left" w:pos="862"/>
        </w:tabs>
        <w:spacing w:line="259" w:lineRule="auto"/>
        <w:ind w:left="862" w:right="135"/>
        <w:jc w:val="both"/>
      </w:pPr>
      <w:r>
        <w:t>Informe de Quirón prevención indicaba que había indicios suficientes para sospechar que se trataba de una situación de Acoso Laboral.</w:t>
      </w:r>
    </w:p>
    <w:p w14:paraId="6B02F35F" w14:textId="77777777" w:rsidR="00BC06CB" w:rsidRDefault="00000000">
      <w:pPr>
        <w:pStyle w:val="Prrafodelista"/>
        <w:numPr>
          <w:ilvl w:val="0"/>
          <w:numId w:val="1"/>
        </w:numPr>
        <w:tabs>
          <w:tab w:val="left" w:pos="862"/>
        </w:tabs>
        <w:spacing w:before="1" w:line="256" w:lineRule="auto"/>
        <w:ind w:left="862" w:right="141"/>
        <w:jc w:val="both"/>
      </w:pPr>
      <w:r>
        <w:t>Que había otro del servicio de PRL del ayuntamiento que pedía que se iniciase una investigación para evitar que el daño se continuase produciendo.</w:t>
      </w:r>
    </w:p>
    <w:p w14:paraId="6B3F65AA" w14:textId="77777777" w:rsidR="00BC06CB" w:rsidRDefault="00000000">
      <w:pPr>
        <w:pStyle w:val="Prrafodelista"/>
        <w:numPr>
          <w:ilvl w:val="0"/>
          <w:numId w:val="1"/>
        </w:numPr>
        <w:tabs>
          <w:tab w:val="left" w:pos="862"/>
        </w:tabs>
        <w:spacing w:before="4" w:line="259" w:lineRule="auto"/>
        <w:ind w:left="862" w:right="139"/>
        <w:jc w:val="both"/>
      </w:pPr>
      <w:r>
        <w:t>Que el servicio de intermediación de riesgos psicosociales que es órgano asesor en materia preventiva de la comunidad de Madrid también instaba a realizar la investigación pertinente.</w:t>
      </w:r>
    </w:p>
    <w:p w14:paraId="7A2C2929" w14:textId="77777777" w:rsidR="00BC06CB" w:rsidRDefault="00000000">
      <w:pPr>
        <w:pStyle w:val="Prrafodelista"/>
        <w:numPr>
          <w:ilvl w:val="0"/>
          <w:numId w:val="1"/>
        </w:numPr>
        <w:tabs>
          <w:tab w:val="left" w:pos="862"/>
        </w:tabs>
        <w:spacing w:line="259" w:lineRule="auto"/>
        <w:ind w:left="862" w:right="138"/>
        <w:jc w:val="both"/>
      </w:pPr>
      <w:r>
        <w:t>Adicionalmente</w:t>
      </w:r>
      <w:r>
        <w:rPr>
          <w:spacing w:val="-5"/>
        </w:rPr>
        <w:t xml:space="preserve"> </w:t>
      </w:r>
      <w:r>
        <w:t>un</w:t>
      </w:r>
      <w:r>
        <w:rPr>
          <w:spacing w:val="-6"/>
        </w:rPr>
        <w:t xml:space="preserve"> </w:t>
      </w:r>
      <w:r>
        <w:t>informe</w:t>
      </w:r>
      <w:r>
        <w:rPr>
          <w:spacing w:val="-7"/>
        </w:rPr>
        <w:t xml:space="preserve"> </w:t>
      </w:r>
      <w:r>
        <w:t>de</w:t>
      </w:r>
      <w:r>
        <w:rPr>
          <w:spacing w:val="-5"/>
        </w:rPr>
        <w:t xml:space="preserve"> </w:t>
      </w:r>
      <w:r>
        <w:t>la</w:t>
      </w:r>
      <w:r>
        <w:rPr>
          <w:spacing w:val="-8"/>
        </w:rPr>
        <w:t xml:space="preserve"> </w:t>
      </w:r>
      <w:r>
        <w:t>empresa</w:t>
      </w:r>
      <w:r>
        <w:rPr>
          <w:spacing w:val="-5"/>
        </w:rPr>
        <w:t xml:space="preserve"> </w:t>
      </w:r>
      <w:proofErr w:type="spellStart"/>
      <w:r>
        <w:rPr>
          <w:i/>
        </w:rPr>
        <w:t>Psiconnea</w:t>
      </w:r>
      <w:proofErr w:type="spellEnd"/>
      <w:r>
        <w:rPr>
          <w:i/>
          <w:spacing w:val="-5"/>
        </w:rPr>
        <w:t xml:space="preserve"> </w:t>
      </w:r>
      <w:r>
        <w:t>relacionado</w:t>
      </w:r>
      <w:r>
        <w:rPr>
          <w:spacing w:val="-5"/>
        </w:rPr>
        <w:t xml:space="preserve"> </w:t>
      </w:r>
      <w:r>
        <w:t>con</w:t>
      </w:r>
      <w:r>
        <w:rPr>
          <w:spacing w:val="-6"/>
        </w:rPr>
        <w:t xml:space="preserve"> </w:t>
      </w:r>
      <w:r>
        <w:t>estas</w:t>
      </w:r>
      <w:r>
        <w:rPr>
          <w:spacing w:val="-7"/>
        </w:rPr>
        <w:t xml:space="preserve"> </w:t>
      </w:r>
      <w:r>
        <w:t>actuaciones que evidenciaba la misma situación y que también era anterior a la sentencia</w:t>
      </w:r>
    </w:p>
    <w:p w14:paraId="0B33F439" w14:textId="77777777" w:rsidR="00BC06CB" w:rsidRDefault="00000000">
      <w:pPr>
        <w:pStyle w:val="Textoindependiente"/>
        <w:spacing w:before="158" w:line="259" w:lineRule="auto"/>
        <w:ind w:right="135"/>
      </w:pPr>
      <w:r>
        <w:t>La sentencia también recogía que el Ayuntamiento reconoció que no activo ningún tipo de protocola ya que no existía en aquel omento un protocolo de acoso actualizado y publicado, cosa que por cierto obligaba la ley.</w:t>
      </w:r>
    </w:p>
    <w:p w14:paraId="632CD897" w14:textId="77777777" w:rsidR="00BC06CB" w:rsidRDefault="00BC06CB">
      <w:pPr>
        <w:pStyle w:val="Textoindependiente"/>
        <w:ind w:left="0"/>
        <w:jc w:val="left"/>
      </w:pPr>
    </w:p>
    <w:p w14:paraId="4A7E074D" w14:textId="77777777" w:rsidR="00BC06CB" w:rsidRDefault="00BC06CB">
      <w:pPr>
        <w:pStyle w:val="Textoindependiente"/>
        <w:spacing w:before="195"/>
        <w:ind w:left="0"/>
        <w:jc w:val="left"/>
      </w:pPr>
    </w:p>
    <w:p w14:paraId="5FEAE4C5" w14:textId="77777777" w:rsidR="00BC06CB" w:rsidRDefault="00000000">
      <w:pPr>
        <w:pStyle w:val="Ttulo3"/>
      </w:pPr>
      <w:r>
        <w:rPr>
          <w:smallCaps/>
        </w:rPr>
        <w:t>Instamos</w:t>
      </w:r>
      <w:r>
        <w:rPr>
          <w:smallCaps/>
          <w:spacing w:val="-8"/>
        </w:rPr>
        <w:t xml:space="preserve"> </w:t>
      </w:r>
      <w:r>
        <w:rPr>
          <w:smallCaps/>
        </w:rPr>
        <w:t>al</w:t>
      </w:r>
      <w:r>
        <w:rPr>
          <w:smallCaps/>
          <w:spacing w:val="-3"/>
        </w:rPr>
        <w:t xml:space="preserve"> </w:t>
      </w:r>
      <w:r>
        <w:rPr>
          <w:smallCaps/>
        </w:rPr>
        <w:t>Alcalde</w:t>
      </w:r>
      <w:r>
        <w:rPr>
          <w:smallCaps/>
          <w:spacing w:val="-6"/>
        </w:rPr>
        <w:t xml:space="preserve"> </w:t>
      </w:r>
      <w:r>
        <w:rPr>
          <w:smallCaps/>
        </w:rPr>
        <w:t>a</w:t>
      </w:r>
      <w:r>
        <w:rPr>
          <w:smallCaps/>
          <w:spacing w:val="-6"/>
        </w:rPr>
        <w:t xml:space="preserve"> </w:t>
      </w:r>
      <w:r>
        <w:rPr>
          <w:smallCaps/>
        </w:rPr>
        <w:t>Tomar</w:t>
      </w:r>
      <w:r>
        <w:rPr>
          <w:smallCaps/>
          <w:spacing w:val="-6"/>
        </w:rPr>
        <w:t xml:space="preserve"> </w:t>
      </w:r>
      <w:r>
        <w:rPr>
          <w:smallCaps/>
        </w:rPr>
        <w:t>Responsabilidades</w:t>
      </w:r>
      <w:r>
        <w:rPr>
          <w:smallCaps/>
          <w:spacing w:val="-3"/>
        </w:rPr>
        <w:t xml:space="preserve"> </w:t>
      </w:r>
      <w:r>
        <w:rPr>
          <w:smallCaps/>
          <w:spacing w:val="-2"/>
        </w:rPr>
        <w:t>Políticas</w:t>
      </w:r>
    </w:p>
    <w:p w14:paraId="51574490" w14:textId="77777777" w:rsidR="00BC06CB" w:rsidRDefault="00000000">
      <w:pPr>
        <w:pStyle w:val="Textoindependiente"/>
        <w:spacing w:before="106" w:line="259" w:lineRule="auto"/>
        <w:ind w:right="137"/>
      </w:pPr>
      <w:r>
        <w:t xml:space="preserve">A resultas de esa sentencia, este grupo municipal en el mismo instante que fue conocedora de la misma dirigió un escrito a la alcaldía en el que nos solidarizábamos con la víctima por esta sentencia y por una anterior en la que también se probaba su vulneración de derechos </w:t>
      </w:r>
      <w:r>
        <w:rPr>
          <w:spacing w:val="-2"/>
        </w:rPr>
        <w:t>fundamentales.</w:t>
      </w:r>
    </w:p>
    <w:p w14:paraId="1BEE30D7" w14:textId="77777777" w:rsidR="00BC06CB" w:rsidRDefault="00000000">
      <w:pPr>
        <w:pStyle w:val="Textoindependiente"/>
        <w:spacing w:before="158" w:line="259" w:lineRule="auto"/>
        <w:ind w:right="138"/>
      </w:pPr>
      <w:r>
        <w:t>También indicábamos que no era la primera sentencia que afectaba a una trabajadora de esa concejalía de Servicios Sociales, sino que también había una sentencia condenatoria previa de octubre de 2022 que devino firme por vulneración de derechos fundamentales y que se hizo estando la denunciante bajo las órdenes del director general de Servicios Sociales.</w:t>
      </w:r>
    </w:p>
    <w:p w14:paraId="1BD46A7F" w14:textId="77777777" w:rsidR="00BC06CB" w:rsidRDefault="00000000">
      <w:pPr>
        <w:pStyle w:val="Textoindependiente"/>
        <w:spacing w:before="160" w:line="259" w:lineRule="auto"/>
        <w:ind w:right="135"/>
      </w:pPr>
      <w:r>
        <w:t>Hubo una segunda sentencia condenatoria por acoso laboral de diciembre de 2024 a la agente de</w:t>
      </w:r>
      <w:r>
        <w:rPr>
          <w:spacing w:val="-9"/>
        </w:rPr>
        <w:t xml:space="preserve"> </w:t>
      </w:r>
      <w:r>
        <w:t>igualdad</w:t>
      </w:r>
      <w:r>
        <w:rPr>
          <w:spacing w:val="-11"/>
        </w:rPr>
        <w:t xml:space="preserve"> </w:t>
      </w:r>
      <w:r>
        <w:t>de</w:t>
      </w:r>
      <w:r>
        <w:rPr>
          <w:spacing w:val="-9"/>
        </w:rPr>
        <w:t xml:space="preserve"> </w:t>
      </w:r>
      <w:r>
        <w:t>la</w:t>
      </w:r>
      <w:r>
        <w:rPr>
          <w:spacing w:val="-12"/>
        </w:rPr>
        <w:t xml:space="preserve"> </w:t>
      </w:r>
      <w:r>
        <w:t>concejalía</w:t>
      </w:r>
      <w:r>
        <w:rPr>
          <w:spacing w:val="-12"/>
        </w:rPr>
        <w:t xml:space="preserve"> </w:t>
      </w:r>
      <w:r>
        <w:t>de</w:t>
      </w:r>
      <w:r>
        <w:rPr>
          <w:spacing w:val="-9"/>
        </w:rPr>
        <w:t xml:space="preserve"> </w:t>
      </w:r>
      <w:r>
        <w:t>servicios</w:t>
      </w:r>
      <w:r>
        <w:rPr>
          <w:spacing w:val="-12"/>
        </w:rPr>
        <w:t xml:space="preserve"> </w:t>
      </w:r>
      <w:r>
        <w:t>Sociales</w:t>
      </w:r>
      <w:r>
        <w:rPr>
          <w:spacing w:val="-8"/>
        </w:rPr>
        <w:t xml:space="preserve"> </w:t>
      </w:r>
      <w:r>
        <w:t>que</w:t>
      </w:r>
      <w:r>
        <w:rPr>
          <w:spacing w:val="-9"/>
        </w:rPr>
        <w:t xml:space="preserve"> </w:t>
      </w:r>
      <w:r>
        <w:t>hemos</w:t>
      </w:r>
      <w:r>
        <w:rPr>
          <w:spacing w:val="-12"/>
        </w:rPr>
        <w:t xml:space="preserve"> </w:t>
      </w:r>
      <w:r>
        <w:t>citado</w:t>
      </w:r>
      <w:r>
        <w:rPr>
          <w:spacing w:val="-11"/>
        </w:rPr>
        <w:t xml:space="preserve"> </w:t>
      </w:r>
      <w:r>
        <w:t>previa</w:t>
      </w:r>
      <w:r>
        <w:rPr>
          <w:spacing w:val="-12"/>
        </w:rPr>
        <w:t xml:space="preserve"> </w:t>
      </w:r>
      <w:r>
        <w:t>y</w:t>
      </w:r>
      <w:r>
        <w:rPr>
          <w:spacing w:val="-9"/>
        </w:rPr>
        <w:t xml:space="preserve"> </w:t>
      </w:r>
      <w:r>
        <w:t>posteriormente,</w:t>
      </w:r>
      <w:r>
        <w:rPr>
          <w:spacing w:val="-12"/>
        </w:rPr>
        <w:t xml:space="preserve"> </w:t>
      </w:r>
      <w:r>
        <w:t>una tercera denuncia también por vulneración de derechos fundamentales de octubre de 2024 de la persona a cargo de la asesoría técnico-jurídica del</w:t>
      </w:r>
      <w:r>
        <w:rPr>
          <w:spacing w:val="-2"/>
        </w:rPr>
        <w:t xml:space="preserve"> </w:t>
      </w:r>
      <w:r>
        <w:t>punto municipal del</w:t>
      </w:r>
      <w:r>
        <w:rPr>
          <w:spacing w:val="-2"/>
        </w:rPr>
        <w:t xml:space="preserve"> </w:t>
      </w:r>
      <w:r>
        <w:t>observatorio regional contra la violencia de género en Las Rozas.</w:t>
      </w:r>
    </w:p>
    <w:p w14:paraId="3F063B11" w14:textId="77777777" w:rsidR="00BC06CB" w:rsidRDefault="00000000">
      <w:pPr>
        <w:pStyle w:val="Textoindependiente"/>
        <w:spacing w:before="158" w:line="259" w:lineRule="auto"/>
        <w:ind w:right="136"/>
      </w:pPr>
      <w:r>
        <w:t>Ese</w:t>
      </w:r>
      <w:r>
        <w:rPr>
          <w:spacing w:val="-13"/>
        </w:rPr>
        <w:t xml:space="preserve"> </w:t>
      </w:r>
      <w:r>
        <w:t>mismo</w:t>
      </w:r>
      <w:r>
        <w:rPr>
          <w:spacing w:val="-12"/>
        </w:rPr>
        <w:t xml:space="preserve"> </w:t>
      </w:r>
      <w:r>
        <w:t>escrito,</w:t>
      </w:r>
      <w:r>
        <w:rPr>
          <w:spacing w:val="-13"/>
        </w:rPr>
        <w:t xml:space="preserve"> </w:t>
      </w:r>
      <w:r>
        <w:t>desde</w:t>
      </w:r>
      <w:r>
        <w:rPr>
          <w:spacing w:val="-12"/>
        </w:rPr>
        <w:t xml:space="preserve"> </w:t>
      </w:r>
      <w:r>
        <w:t>el</w:t>
      </w:r>
      <w:r>
        <w:rPr>
          <w:spacing w:val="-13"/>
        </w:rPr>
        <w:t xml:space="preserve"> </w:t>
      </w:r>
      <w:r>
        <w:t>grupo</w:t>
      </w:r>
      <w:r>
        <w:rPr>
          <w:spacing w:val="-12"/>
        </w:rPr>
        <w:t xml:space="preserve"> </w:t>
      </w:r>
      <w:r>
        <w:t>municipal</w:t>
      </w:r>
      <w:r>
        <w:rPr>
          <w:spacing w:val="-13"/>
        </w:rPr>
        <w:t xml:space="preserve"> </w:t>
      </w:r>
      <w:r>
        <w:t>socialista</w:t>
      </w:r>
      <w:r>
        <w:rPr>
          <w:spacing w:val="-12"/>
        </w:rPr>
        <w:t xml:space="preserve"> </w:t>
      </w:r>
      <w:r>
        <w:t>instábamos</w:t>
      </w:r>
      <w:r>
        <w:rPr>
          <w:spacing w:val="-12"/>
        </w:rPr>
        <w:t xml:space="preserve"> </w:t>
      </w:r>
      <w:r>
        <w:t>al</w:t>
      </w:r>
      <w:r>
        <w:rPr>
          <w:spacing w:val="-13"/>
        </w:rPr>
        <w:t xml:space="preserve"> </w:t>
      </w:r>
      <w:r>
        <w:t>Sr.</w:t>
      </w:r>
      <w:r>
        <w:rPr>
          <w:spacing w:val="-12"/>
        </w:rPr>
        <w:t xml:space="preserve"> </w:t>
      </w:r>
      <w:r>
        <w:t>De</w:t>
      </w:r>
      <w:r>
        <w:rPr>
          <w:spacing w:val="-13"/>
        </w:rPr>
        <w:t xml:space="preserve"> </w:t>
      </w:r>
      <w:r>
        <w:t>la</w:t>
      </w:r>
      <w:r>
        <w:rPr>
          <w:spacing w:val="-12"/>
        </w:rPr>
        <w:t xml:space="preserve"> </w:t>
      </w:r>
      <w:r>
        <w:t>UZ</w:t>
      </w:r>
      <w:r>
        <w:rPr>
          <w:spacing w:val="-13"/>
        </w:rPr>
        <w:t xml:space="preserve"> </w:t>
      </w:r>
      <w:r>
        <w:t>a</w:t>
      </w:r>
      <w:r>
        <w:rPr>
          <w:spacing w:val="-12"/>
        </w:rPr>
        <w:t xml:space="preserve"> </w:t>
      </w:r>
      <w:r>
        <w:t>que</w:t>
      </w:r>
      <w:r>
        <w:rPr>
          <w:spacing w:val="-12"/>
        </w:rPr>
        <w:t xml:space="preserve"> </w:t>
      </w:r>
      <w:r>
        <w:t>cumpliese con</w:t>
      </w:r>
      <w:r>
        <w:rPr>
          <w:spacing w:val="-10"/>
        </w:rPr>
        <w:t xml:space="preserve"> </w:t>
      </w:r>
      <w:r>
        <w:t>la</w:t>
      </w:r>
      <w:r>
        <w:rPr>
          <w:spacing w:val="-10"/>
        </w:rPr>
        <w:t xml:space="preserve"> </w:t>
      </w:r>
      <w:r>
        <w:t>ley</w:t>
      </w:r>
      <w:r>
        <w:rPr>
          <w:spacing w:val="-11"/>
        </w:rPr>
        <w:t xml:space="preserve"> </w:t>
      </w:r>
      <w:r>
        <w:t>con</w:t>
      </w:r>
      <w:r>
        <w:rPr>
          <w:spacing w:val="-9"/>
        </w:rPr>
        <w:t xml:space="preserve"> </w:t>
      </w:r>
      <w:r>
        <w:t>la</w:t>
      </w:r>
      <w:r>
        <w:rPr>
          <w:spacing w:val="-10"/>
        </w:rPr>
        <w:t xml:space="preserve"> </w:t>
      </w:r>
      <w:r>
        <w:t>necesidad</w:t>
      </w:r>
      <w:r>
        <w:rPr>
          <w:spacing w:val="-11"/>
        </w:rPr>
        <w:t xml:space="preserve"> </w:t>
      </w:r>
      <w:r>
        <w:t>de</w:t>
      </w:r>
      <w:r>
        <w:rPr>
          <w:spacing w:val="-8"/>
        </w:rPr>
        <w:t xml:space="preserve"> </w:t>
      </w:r>
      <w:r>
        <w:t>tener</w:t>
      </w:r>
      <w:r>
        <w:rPr>
          <w:spacing w:val="-9"/>
        </w:rPr>
        <w:t xml:space="preserve"> </w:t>
      </w:r>
      <w:r>
        <w:t>un</w:t>
      </w:r>
      <w:r>
        <w:rPr>
          <w:spacing w:val="-10"/>
        </w:rPr>
        <w:t xml:space="preserve"> </w:t>
      </w:r>
      <w:r>
        <w:t>protocolo</w:t>
      </w:r>
      <w:r>
        <w:rPr>
          <w:spacing w:val="-8"/>
        </w:rPr>
        <w:t xml:space="preserve"> </w:t>
      </w:r>
      <w:r>
        <w:t>de</w:t>
      </w:r>
      <w:r>
        <w:rPr>
          <w:spacing w:val="-8"/>
        </w:rPr>
        <w:t xml:space="preserve"> </w:t>
      </w:r>
      <w:r>
        <w:t>acoso</w:t>
      </w:r>
      <w:r>
        <w:rPr>
          <w:spacing w:val="-8"/>
        </w:rPr>
        <w:t xml:space="preserve"> </w:t>
      </w:r>
      <w:r>
        <w:t>laboral</w:t>
      </w:r>
      <w:r>
        <w:rPr>
          <w:spacing w:val="-7"/>
        </w:rPr>
        <w:t xml:space="preserve"> </w:t>
      </w:r>
      <w:r>
        <w:t>acorde</w:t>
      </w:r>
      <w:r>
        <w:rPr>
          <w:spacing w:val="-8"/>
        </w:rPr>
        <w:t xml:space="preserve"> </w:t>
      </w:r>
      <w:r>
        <w:t>a</w:t>
      </w:r>
      <w:r>
        <w:rPr>
          <w:spacing w:val="-9"/>
        </w:rPr>
        <w:t xml:space="preserve"> </w:t>
      </w:r>
      <w:r>
        <w:t>los</w:t>
      </w:r>
      <w:r>
        <w:rPr>
          <w:spacing w:val="-9"/>
        </w:rPr>
        <w:t xml:space="preserve"> </w:t>
      </w:r>
      <w:r>
        <w:t>requisitos</w:t>
      </w:r>
      <w:r>
        <w:rPr>
          <w:spacing w:val="-9"/>
        </w:rPr>
        <w:t xml:space="preserve"> </w:t>
      </w:r>
      <w:r>
        <w:t>legales establecidos, la de tener un plan de igualdad y la obligatoriedad de disponer de un canal anónimo de denuncia, cosas que posteriormente cumplieron.</w:t>
      </w:r>
    </w:p>
    <w:p w14:paraId="6D14C61A" w14:textId="77777777" w:rsidR="00BC06CB" w:rsidRDefault="00000000">
      <w:pPr>
        <w:pStyle w:val="Textoindependiente"/>
        <w:spacing w:before="160" w:line="259" w:lineRule="auto"/>
        <w:ind w:right="133"/>
      </w:pPr>
      <w:r>
        <w:t>Las evidencias de la sentencia, la de los múltiples informes tanto internos como externos previamente</w:t>
      </w:r>
      <w:r>
        <w:rPr>
          <w:spacing w:val="-2"/>
        </w:rPr>
        <w:t xml:space="preserve"> </w:t>
      </w:r>
      <w:r>
        <w:t>comentados</w:t>
      </w:r>
      <w:r>
        <w:rPr>
          <w:spacing w:val="-2"/>
        </w:rPr>
        <w:t xml:space="preserve"> </w:t>
      </w:r>
      <w:r>
        <w:t>evidenciaban</w:t>
      </w:r>
      <w:r>
        <w:rPr>
          <w:spacing w:val="-3"/>
        </w:rPr>
        <w:t xml:space="preserve"> </w:t>
      </w:r>
      <w:r>
        <w:t>la</w:t>
      </w:r>
      <w:r>
        <w:rPr>
          <w:spacing w:val="-2"/>
        </w:rPr>
        <w:t xml:space="preserve"> </w:t>
      </w:r>
      <w:r>
        <w:t>necesidad</w:t>
      </w:r>
      <w:r>
        <w:rPr>
          <w:spacing w:val="-3"/>
        </w:rPr>
        <w:t xml:space="preserve"> </w:t>
      </w:r>
      <w:r>
        <w:t>de</w:t>
      </w:r>
      <w:r>
        <w:rPr>
          <w:spacing w:val="-2"/>
        </w:rPr>
        <w:t xml:space="preserve"> </w:t>
      </w:r>
      <w:r>
        <w:t>tomar</w:t>
      </w:r>
      <w:r>
        <w:rPr>
          <w:spacing w:val="-2"/>
        </w:rPr>
        <w:t xml:space="preserve"> </w:t>
      </w:r>
      <w:r>
        <w:t>decisiones</w:t>
      </w:r>
      <w:r>
        <w:rPr>
          <w:spacing w:val="-1"/>
        </w:rPr>
        <w:t xml:space="preserve"> </w:t>
      </w:r>
      <w:r>
        <w:t>a</w:t>
      </w:r>
      <w:r>
        <w:rPr>
          <w:spacing w:val="-4"/>
        </w:rPr>
        <w:t xml:space="preserve"> </w:t>
      </w:r>
      <w:r>
        <w:t>más</w:t>
      </w:r>
      <w:r>
        <w:rPr>
          <w:spacing w:val="-4"/>
        </w:rPr>
        <w:t xml:space="preserve"> </w:t>
      </w:r>
      <w:r>
        <w:t>alto</w:t>
      </w:r>
      <w:r>
        <w:rPr>
          <w:spacing w:val="-2"/>
        </w:rPr>
        <w:t xml:space="preserve"> </w:t>
      </w:r>
      <w:r>
        <w:t>nivel</w:t>
      </w:r>
      <w:r>
        <w:rPr>
          <w:spacing w:val="-2"/>
        </w:rPr>
        <w:t xml:space="preserve"> </w:t>
      </w:r>
      <w:r>
        <w:t xml:space="preserve">y por todo ello les pedimos que asumieran responsabilidades políticas y que cesaran al Director General de Servicios Sociales al que todos los informes apuntaban, a la concejala de servicios sociales como responsable política directa de las actuaciones en su concejalía y al responsable de PRL por su falta de acción ante las evidencias manifiestas de dejación de sus </w:t>
      </w:r>
      <w:r>
        <w:rPr>
          <w:spacing w:val="-2"/>
        </w:rPr>
        <w:t>responsabilidades.</w:t>
      </w:r>
    </w:p>
    <w:p w14:paraId="5100C5DC" w14:textId="77777777" w:rsidR="00BC06CB" w:rsidRDefault="00BC06CB">
      <w:pPr>
        <w:pStyle w:val="Textoindependiente"/>
        <w:spacing w:line="259" w:lineRule="auto"/>
        <w:sectPr w:rsidR="00BC06CB">
          <w:pgSz w:w="11910" w:h="16840"/>
          <w:pgMar w:top="1360" w:right="1559" w:bottom="1560" w:left="1559" w:header="206" w:footer="1375" w:gutter="0"/>
          <w:cols w:space="720"/>
        </w:sectPr>
      </w:pPr>
    </w:p>
    <w:p w14:paraId="25B370D9" w14:textId="77777777" w:rsidR="00BC06CB" w:rsidRDefault="00BC06CB">
      <w:pPr>
        <w:pStyle w:val="Textoindependiente"/>
        <w:spacing w:before="229"/>
        <w:ind w:left="0"/>
        <w:jc w:val="left"/>
      </w:pPr>
    </w:p>
    <w:p w14:paraId="6FFD0C32" w14:textId="77777777" w:rsidR="00BC06CB" w:rsidRDefault="00000000">
      <w:pPr>
        <w:pStyle w:val="Textoindependiente"/>
        <w:spacing w:line="259" w:lineRule="auto"/>
        <w:ind w:right="137"/>
      </w:pPr>
      <w:r>
        <w:t>La falta evidente de mano tendida a la oposición por parte del alcalde junto con su decisión de tapar lo ocurrido hizo que siquiera se dignase no ya a recibir al portavoz de este grupo para trasladar lo sucedido sino directamente a no responder a la petición.</w:t>
      </w:r>
    </w:p>
    <w:p w14:paraId="59C9D26C" w14:textId="77777777" w:rsidR="00BC06CB" w:rsidRDefault="00BC06CB">
      <w:pPr>
        <w:pStyle w:val="Textoindependiente"/>
        <w:spacing w:before="13"/>
        <w:ind w:left="0"/>
        <w:jc w:val="left"/>
      </w:pPr>
    </w:p>
    <w:p w14:paraId="2E9A679B" w14:textId="77777777" w:rsidR="00BC06CB" w:rsidRDefault="00000000">
      <w:pPr>
        <w:pStyle w:val="Ttulo3"/>
        <w:spacing w:before="1" w:line="256" w:lineRule="auto"/>
        <w:ind w:right="136"/>
      </w:pPr>
      <w:r>
        <w:rPr>
          <w:smallCaps/>
        </w:rPr>
        <w:t>La Actuación del Equipo de Gobierno con toda la Oposición Pidiendo Dimisiones en Bloque</w:t>
      </w:r>
    </w:p>
    <w:p w14:paraId="74856E23" w14:textId="77777777" w:rsidR="00BC06CB" w:rsidRDefault="00000000">
      <w:pPr>
        <w:pStyle w:val="Textoindependiente"/>
        <w:spacing w:before="81" w:line="259" w:lineRule="auto"/>
        <w:ind w:right="135"/>
      </w:pPr>
      <w:r>
        <w:t xml:space="preserve">Tras esa petición, ese mismo mes le volvimos a pedir al alcalde, el Sr. De La UZ ya en sesión plenaria que ejerciera la responsabilidad y llevara a cabo los ceses solicitados en nuestra </w:t>
      </w:r>
      <w:r>
        <w:rPr>
          <w:spacing w:val="-2"/>
        </w:rPr>
        <w:t>petición.</w:t>
      </w:r>
    </w:p>
    <w:p w14:paraId="3DDF23D5" w14:textId="77777777" w:rsidR="00BC06CB" w:rsidRDefault="00000000">
      <w:pPr>
        <w:pStyle w:val="Textoindependiente"/>
        <w:spacing w:before="160" w:line="259" w:lineRule="auto"/>
        <w:ind w:right="136"/>
      </w:pPr>
      <w:r>
        <w:t>E incluso, más allá del oportunismo político de Mas Madrid que llevó a ese mismo pleno una moción reclamando lo que</w:t>
      </w:r>
      <w:r>
        <w:rPr>
          <w:spacing w:val="-2"/>
        </w:rPr>
        <w:t xml:space="preserve"> </w:t>
      </w:r>
      <w:r>
        <w:t>ya habíamos solicitado desde el grupo municipal socialista, recalcar que por</w:t>
      </w:r>
      <w:r>
        <w:rPr>
          <w:spacing w:val="-2"/>
        </w:rPr>
        <w:t xml:space="preserve"> </w:t>
      </w:r>
      <w:r>
        <w:t>extraño que</w:t>
      </w:r>
      <w:r>
        <w:rPr>
          <w:spacing w:val="-2"/>
        </w:rPr>
        <w:t xml:space="preserve"> </w:t>
      </w:r>
      <w:r>
        <w:t>parezca toda</w:t>
      </w:r>
      <w:r>
        <w:rPr>
          <w:spacing w:val="-2"/>
        </w:rPr>
        <w:t xml:space="preserve"> </w:t>
      </w:r>
      <w:r>
        <w:t>la</w:t>
      </w:r>
      <w:r>
        <w:rPr>
          <w:spacing w:val="-2"/>
        </w:rPr>
        <w:t xml:space="preserve"> </w:t>
      </w:r>
      <w:r>
        <w:t>oposición</w:t>
      </w:r>
      <w:r>
        <w:rPr>
          <w:spacing w:val="-3"/>
        </w:rPr>
        <w:t xml:space="preserve"> </w:t>
      </w:r>
      <w:r>
        <w:t>de</w:t>
      </w:r>
      <w:r>
        <w:rPr>
          <w:spacing w:val="-2"/>
        </w:rPr>
        <w:t xml:space="preserve"> </w:t>
      </w:r>
      <w:r>
        <w:t>Las</w:t>
      </w:r>
      <w:r>
        <w:rPr>
          <w:spacing w:val="-2"/>
        </w:rPr>
        <w:t xml:space="preserve"> </w:t>
      </w:r>
      <w:r>
        <w:t>Rozas</w:t>
      </w:r>
      <w:r>
        <w:rPr>
          <w:spacing w:val="-2"/>
        </w:rPr>
        <w:t xml:space="preserve"> </w:t>
      </w:r>
      <w:r>
        <w:t>en</w:t>
      </w:r>
      <w:r>
        <w:rPr>
          <w:spacing w:val="-2"/>
        </w:rPr>
        <w:t xml:space="preserve"> </w:t>
      </w:r>
      <w:r>
        <w:t>bloque</w:t>
      </w:r>
      <w:r>
        <w:rPr>
          <w:spacing w:val="-2"/>
        </w:rPr>
        <w:t xml:space="preserve"> </w:t>
      </w:r>
      <w:r>
        <w:t>apoyamos</w:t>
      </w:r>
      <w:r>
        <w:rPr>
          <w:spacing w:val="-2"/>
        </w:rPr>
        <w:t xml:space="preserve"> </w:t>
      </w:r>
      <w:r>
        <w:t>dicha</w:t>
      </w:r>
      <w:r>
        <w:rPr>
          <w:spacing w:val="-2"/>
        </w:rPr>
        <w:t xml:space="preserve"> </w:t>
      </w:r>
      <w:r>
        <w:t xml:space="preserve">moción y solicitamos al alcalde que llevase a cabo las actuaciones de ceses solicitados por los hechos demostrados por la sentencia cosa que la mayoría </w:t>
      </w:r>
      <w:proofErr w:type="spellStart"/>
      <w:r>
        <w:t>absolutísima</w:t>
      </w:r>
      <w:proofErr w:type="spellEnd"/>
      <w:r>
        <w:t xml:space="preserve"> y la falta de sentido crítico por una gestión evidentemente negligente llevó a votar a todo el equipo de gobierno en contra de acometer</w:t>
      </w:r>
      <w:r>
        <w:rPr>
          <w:spacing w:val="-3"/>
        </w:rPr>
        <w:t xml:space="preserve"> </w:t>
      </w:r>
      <w:r>
        <w:t>la</w:t>
      </w:r>
      <w:r>
        <w:rPr>
          <w:spacing w:val="-9"/>
        </w:rPr>
        <w:t xml:space="preserve"> </w:t>
      </w:r>
      <w:r>
        <w:t>mínima</w:t>
      </w:r>
      <w:r>
        <w:rPr>
          <w:spacing w:val="-7"/>
        </w:rPr>
        <w:t xml:space="preserve"> </w:t>
      </w:r>
      <w:r>
        <w:t>responsabilidad</w:t>
      </w:r>
      <w:r>
        <w:rPr>
          <w:spacing w:val="-5"/>
        </w:rPr>
        <w:t xml:space="preserve"> </w:t>
      </w:r>
      <w:r>
        <w:t>política</w:t>
      </w:r>
      <w:r>
        <w:rPr>
          <w:spacing w:val="-4"/>
        </w:rPr>
        <w:t xml:space="preserve"> </w:t>
      </w:r>
      <w:r>
        <w:t>exigida</w:t>
      </w:r>
      <w:r>
        <w:rPr>
          <w:spacing w:val="-7"/>
        </w:rPr>
        <w:t xml:space="preserve"> </w:t>
      </w:r>
      <w:r>
        <w:t>a</w:t>
      </w:r>
      <w:r>
        <w:rPr>
          <w:spacing w:val="-7"/>
        </w:rPr>
        <w:t xml:space="preserve"> </w:t>
      </w:r>
      <w:r>
        <w:t>un</w:t>
      </w:r>
      <w:r>
        <w:rPr>
          <w:spacing w:val="-5"/>
        </w:rPr>
        <w:t xml:space="preserve"> </w:t>
      </w:r>
      <w:r>
        <w:t>representante</w:t>
      </w:r>
      <w:r>
        <w:rPr>
          <w:spacing w:val="-6"/>
        </w:rPr>
        <w:t xml:space="preserve"> </w:t>
      </w:r>
      <w:r>
        <w:t>público</w:t>
      </w:r>
      <w:r>
        <w:rPr>
          <w:spacing w:val="-3"/>
        </w:rPr>
        <w:t xml:space="preserve"> </w:t>
      </w:r>
      <w:r>
        <w:t>que</w:t>
      </w:r>
      <w:r>
        <w:rPr>
          <w:spacing w:val="-3"/>
        </w:rPr>
        <w:t xml:space="preserve"> </w:t>
      </w:r>
      <w:r>
        <w:t>no</w:t>
      </w:r>
      <w:r>
        <w:rPr>
          <w:spacing w:val="-5"/>
        </w:rPr>
        <w:t xml:space="preserve"> </w:t>
      </w:r>
      <w:r>
        <w:t>era</w:t>
      </w:r>
      <w:r>
        <w:rPr>
          <w:spacing w:val="-7"/>
        </w:rPr>
        <w:t xml:space="preserve"> </w:t>
      </w:r>
      <w:r>
        <w:t>otra cosa que dimitir o ser cesado.</w:t>
      </w:r>
    </w:p>
    <w:p w14:paraId="346E8A9B" w14:textId="77777777" w:rsidR="00BC06CB" w:rsidRDefault="00BC06CB">
      <w:pPr>
        <w:pStyle w:val="Textoindependiente"/>
        <w:spacing w:before="11"/>
        <w:ind w:left="0"/>
        <w:jc w:val="left"/>
      </w:pPr>
    </w:p>
    <w:p w14:paraId="0FC82930" w14:textId="77777777" w:rsidR="00BC06CB" w:rsidRDefault="00000000">
      <w:pPr>
        <w:pStyle w:val="Ttulo3"/>
      </w:pPr>
      <w:r>
        <w:rPr>
          <w:smallCaps/>
        </w:rPr>
        <w:t>La</w:t>
      </w:r>
      <w:r>
        <w:rPr>
          <w:smallCaps/>
          <w:spacing w:val="-8"/>
        </w:rPr>
        <w:t xml:space="preserve"> </w:t>
      </w:r>
      <w:r>
        <w:rPr>
          <w:smallCaps/>
        </w:rPr>
        <w:t>Denegación</w:t>
      </w:r>
      <w:r>
        <w:rPr>
          <w:smallCaps/>
          <w:spacing w:val="-4"/>
        </w:rPr>
        <w:t xml:space="preserve"> </w:t>
      </w:r>
      <w:r>
        <w:rPr>
          <w:smallCaps/>
        </w:rPr>
        <w:t>a</w:t>
      </w:r>
      <w:r>
        <w:rPr>
          <w:smallCaps/>
          <w:spacing w:val="-6"/>
        </w:rPr>
        <w:t xml:space="preserve"> </w:t>
      </w:r>
      <w:r>
        <w:rPr>
          <w:smallCaps/>
        </w:rPr>
        <w:t>una</w:t>
      </w:r>
      <w:r>
        <w:rPr>
          <w:smallCaps/>
          <w:spacing w:val="-3"/>
        </w:rPr>
        <w:t xml:space="preserve"> </w:t>
      </w:r>
      <w:r>
        <w:rPr>
          <w:smallCaps/>
        </w:rPr>
        <w:t>Comisión</w:t>
      </w:r>
      <w:r>
        <w:rPr>
          <w:smallCaps/>
          <w:spacing w:val="-4"/>
        </w:rPr>
        <w:t xml:space="preserve"> </w:t>
      </w:r>
      <w:r>
        <w:rPr>
          <w:smallCaps/>
        </w:rPr>
        <w:t>de</w:t>
      </w:r>
      <w:r>
        <w:rPr>
          <w:smallCaps/>
          <w:spacing w:val="-5"/>
        </w:rPr>
        <w:t xml:space="preserve"> </w:t>
      </w:r>
      <w:r>
        <w:rPr>
          <w:smallCaps/>
        </w:rPr>
        <w:t>Investigación</w:t>
      </w:r>
      <w:r>
        <w:rPr>
          <w:smallCaps/>
          <w:spacing w:val="-2"/>
        </w:rPr>
        <w:t xml:space="preserve"> </w:t>
      </w:r>
      <w:r>
        <w:rPr>
          <w:smallCaps/>
        </w:rPr>
        <w:t>para</w:t>
      </w:r>
      <w:r>
        <w:rPr>
          <w:smallCaps/>
          <w:spacing w:val="-5"/>
        </w:rPr>
        <w:t xml:space="preserve"> </w:t>
      </w:r>
      <w:r>
        <w:rPr>
          <w:smallCaps/>
        </w:rPr>
        <w:t>Tapar</w:t>
      </w:r>
      <w:r>
        <w:rPr>
          <w:smallCaps/>
          <w:spacing w:val="-6"/>
        </w:rPr>
        <w:t xml:space="preserve"> </w:t>
      </w:r>
      <w:r>
        <w:rPr>
          <w:smallCaps/>
        </w:rPr>
        <w:t>el</w:t>
      </w:r>
      <w:r>
        <w:rPr>
          <w:smallCaps/>
          <w:spacing w:val="-5"/>
        </w:rPr>
        <w:t xml:space="preserve"> </w:t>
      </w:r>
      <w:r>
        <w:rPr>
          <w:smallCaps/>
          <w:spacing w:val="-2"/>
        </w:rPr>
        <w:t>Acoso</w:t>
      </w:r>
    </w:p>
    <w:p w14:paraId="0CE0D7DA" w14:textId="77777777" w:rsidR="00BC06CB" w:rsidRDefault="00000000">
      <w:pPr>
        <w:pStyle w:val="Textoindependiente"/>
        <w:spacing w:before="107" w:line="259" w:lineRule="auto"/>
        <w:ind w:right="136"/>
      </w:pPr>
      <w:r>
        <w:t xml:space="preserve">Las evidencias de la sentencia, los requerimientos de todos los informes, tanto internos como externos evacuados, lo reflejado en el informe de </w:t>
      </w:r>
      <w:proofErr w:type="spellStart"/>
      <w:r>
        <w:t>Psiconnea</w:t>
      </w:r>
      <w:proofErr w:type="spellEnd"/>
      <w:r>
        <w:t>, el único disponible en ese momento, no explicaban la falta de decisiones y de actuación a nivel político por lo que este grupo municipal solicitó la constitución de una comisión de investigación según recogía el artículo 101 del ROGAR.</w:t>
      </w:r>
    </w:p>
    <w:p w14:paraId="28C58FA0" w14:textId="77777777" w:rsidR="00BC06CB" w:rsidRDefault="00000000">
      <w:pPr>
        <w:pStyle w:val="Textoindependiente"/>
        <w:spacing w:before="160" w:line="259" w:lineRule="auto"/>
        <w:ind w:right="134"/>
      </w:pPr>
      <w:r>
        <w:t>Una comisión que centrase su trabajo tanto en las actuaciones de la concejalía de Familia y Servicios Sociales para por</w:t>
      </w:r>
      <w:r>
        <w:rPr>
          <w:spacing w:val="-2"/>
        </w:rPr>
        <w:t xml:space="preserve"> </w:t>
      </w:r>
      <w:r>
        <w:t>un</w:t>
      </w:r>
      <w:r>
        <w:rPr>
          <w:spacing w:val="-1"/>
        </w:rPr>
        <w:t xml:space="preserve"> </w:t>
      </w:r>
      <w:r>
        <w:t>lado evitar</w:t>
      </w:r>
      <w:r>
        <w:rPr>
          <w:spacing w:val="-2"/>
        </w:rPr>
        <w:t xml:space="preserve"> </w:t>
      </w:r>
      <w:r>
        <w:t>que se siguieran produciendo</w:t>
      </w:r>
      <w:r>
        <w:rPr>
          <w:spacing w:val="-1"/>
        </w:rPr>
        <w:t xml:space="preserve"> </w:t>
      </w:r>
      <w:r>
        <w:t>estos</w:t>
      </w:r>
      <w:r>
        <w:rPr>
          <w:spacing w:val="-2"/>
        </w:rPr>
        <w:t xml:space="preserve"> </w:t>
      </w:r>
      <w:r>
        <w:t>casos recurrentes de acoso e investigar si había habido más casos y por otro lado pedimos esta comisión ya que era necesario entender que pasó, por qué el partido popular no solo no hizo nada, sino que metió</w:t>
      </w:r>
      <w:r>
        <w:rPr>
          <w:spacing w:val="-3"/>
        </w:rPr>
        <w:t xml:space="preserve"> </w:t>
      </w:r>
      <w:r>
        <w:t>los</w:t>
      </w:r>
      <w:r>
        <w:rPr>
          <w:spacing w:val="-2"/>
        </w:rPr>
        <w:t xml:space="preserve"> </w:t>
      </w:r>
      <w:r>
        <w:t>informes</w:t>
      </w:r>
      <w:r>
        <w:rPr>
          <w:spacing w:val="-3"/>
        </w:rPr>
        <w:t xml:space="preserve"> </w:t>
      </w:r>
      <w:r>
        <w:t>de</w:t>
      </w:r>
      <w:r>
        <w:rPr>
          <w:spacing w:val="-4"/>
        </w:rPr>
        <w:t xml:space="preserve"> </w:t>
      </w:r>
      <w:r>
        <w:t>prevención</w:t>
      </w:r>
      <w:r>
        <w:rPr>
          <w:spacing w:val="-6"/>
        </w:rPr>
        <w:t xml:space="preserve"> </w:t>
      </w:r>
      <w:r>
        <w:t>de</w:t>
      </w:r>
      <w:r>
        <w:rPr>
          <w:spacing w:val="-4"/>
        </w:rPr>
        <w:t xml:space="preserve"> </w:t>
      </w:r>
      <w:r>
        <w:t>riesgos</w:t>
      </w:r>
      <w:r>
        <w:rPr>
          <w:spacing w:val="-5"/>
        </w:rPr>
        <w:t xml:space="preserve"> </w:t>
      </w:r>
      <w:r>
        <w:t>laborales</w:t>
      </w:r>
      <w:r>
        <w:rPr>
          <w:spacing w:val="-2"/>
        </w:rPr>
        <w:t xml:space="preserve"> </w:t>
      </w:r>
      <w:r>
        <w:t>que</w:t>
      </w:r>
      <w:r>
        <w:rPr>
          <w:spacing w:val="-4"/>
        </w:rPr>
        <w:t xml:space="preserve"> </w:t>
      </w:r>
      <w:r>
        <w:t>avisaban</w:t>
      </w:r>
      <w:r>
        <w:rPr>
          <w:spacing w:val="-6"/>
        </w:rPr>
        <w:t xml:space="preserve"> </w:t>
      </w:r>
      <w:r>
        <w:t>de</w:t>
      </w:r>
      <w:r>
        <w:rPr>
          <w:spacing w:val="-4"/>
        </w:rPr>
        <w:t xml:space="preserve"> </w:t>
      </w:r>
      <w:r>
        <w:t>esta</w:t>
      </w:r>
      <w:r>
        <w:rPr>
          <w:spacing w:val="-5"/>
        </w:rPr>
        <w:t xml:space="preserve"> </w:t>
      </w:r>
      <w:r>
        <w:t>circunstancia</w:t>
      </w:r>
      <w:r>
        <w:rPr>
          <w:spacing w:val="-5"/>
        </w:rPr>
        <w:t xml:space="preserve"> </w:t>
      </w:r>
      <w:r>
        <w:t>en</w:t>
      </w:r>
      <w:r>
        <w:rPr>
          <w:spacing w:val="-2"/>
        </w:rPr>
        <w:t xml:space="preserve"> </w:t>
      </w:r>
      <w:r>
        <w:t xml:space="preserve">un </w:t>
      </w:r>
      <w:r>
        <w:rPr>
          <w:spacing w:val="-2"/>
        </w:rPr>
        <w:t>cajón.</w:t>
      </w:r>
    </w:p>
    <w:p w14:paraId="3E23C744" w14:textId="77777777" w:rsidR="00BC06CB" w:rsidRDefault="00000000">
      <w:pPr>
        <w:pStyle w:val="Textoindependiente"/>
        <w:spacing w:before="159" w:line="259" w:lineRule="auto"/>
        <w:ind w:right="136"/>
      </w:pPr>
      <w:r>
        <w:t>También por qué no evitó que volviera a ocurrir y, sobre todo y a la luz de lo que íbamos conociendo, por qué siguieron manteniendo en su sitio a los responsables políticos de estas sentencias condenatorias.</w:t>
      </w:r>
    </w:p>
    <w:p w14:paraId="7DA042E2" w14:textId="77777777" w:rsidR="00BC06CB" w:rsidRDefault="00000000">
      <w:pPr>
        <w:pStyle w:val="Textoindependiente"/>
        <w:spacing w:before="159" w:line="259" w:lineRule="auto"/>
        <w:ind w:right="140"/>
      </w:pPr>
      <w:r>
        <w:t>De nuevo el equipo de gobierno antepuso sus propios intereses partidistas a la de las trabajadoras</w:t>
      </w:r>
      <w:r>
        <w:rPr>
          <w:spacing w:val="-2"/>
        </w:rPr>
        <w:t xml:space="preserve"> </w:t>
      </w:r>
      <w:r>
        <w:t>y</w:t>
      </w:r>
      <w:r>
        <w:rPr>
          <w:spacing w:val="-1"/>
        </w:rPr>
        <w:t xml:space="preserve"> </w:t>
      </w:r>
      <w:r>
        <w:t>trabajadores de</w:t>
      </w:r>
      <w:r>
        <w:rPr>
          <w:spacing w:val="-2"/>
        </w:rPr>
        <w:t xml:space="preserve"> </w:t>
      </w:r>
      <w:r>
        <w:t>este</w:t>
      </w:r>
      <w:r>
        <w:rPr>
          <w:spacing w:val="-2"/>
        </w:rPr>
        <w:t xml:space="preserve"> </w:t>
      </w:r>
      <w:r>
        <w:t>ayuntamiento y</w:t>
      </w:r>
      <w:r>
        <w:rPr>
          <w:spacing w:val="-1"/>
        </w:rPr>
        <w:t xml:space="preserve"> </w:t>
      </w:r>
      <w:r>
        <w:t>se opuso a</w:t>
      </w:r>
      <w:r>
        <w:rPr>
          <w:spacing w:val="-2"/>
        </w:rPr>
        <w:t xml:space="preserve"> </w:t>
      </w:r>
      <w:r>
        <w:t>la creación de</w:t>
      </w:r>
      <w:r>
        <w:rPr>
          <w:spacing w:val="-2"/>
        </w:rPr>
        <w:t xml:space="preserve"> </w:t>
      </w:r>
      <w:r>
        <w:t>esta comisión de investigación y la comisión informativa que conocimos luego que puso en marcha lo hizo de manera torticera evitando que los delegados de prevención de los representantes de los trabajadores pudieran estar presentes.</w:t>
      </w:r>
    </w:p>
    <w:p w14:paraId="0832C760" w14:textId="77777777" w:rsidR="00BC06CB" w:rsidRDefault="00000000">
      <w:pPr>
        <w:pStyle w:val="Textoindependiente"/>
        <w:spacing w:before="158" w:line="259" w:lineRule="auto"/>
        <w:ind w:right="142"/>
      </w:pPr>
      <w:r>
        <w:t xml:space="preserve">Se negó a depurar responsabilidades políticas y montó una comisión informativa </w:t>
      </w:r>
      <w:proofErr w:type="spellStart"/>
      <w:r>
        <w:t>gatopardista</w:t>
      </w:r>
      <w:proofErr w:type="spellEnd"/>
      <w:r>
        <w:t xml:space="preserve"> de la que aún no conocemos las conclusiones pero que nos las imaginamos.</w:t>
      </w:r>
    </w:p>
    <w:p w14:paraId="1F175750" w14:textId="77777777" w:rsidR="00BC06CB" w:rsidRDefault="00BC06CB">
      <w:pPr>
        <w:pStyle w:val="Textoindependiente"/>
        <w:spacing w:line="259" w:lineRule="auto"/>
        <w:sectPr w:rsidR="00BC06CB">
          <w:pgSz w:w="11910" w:h="16840"/>
          <w:pgMar w:top="1360" w:right="1559" w:bottom="1560" w:left="1559" w:header="206" w:footer="1375" w:gutter="0"/>
          <w:cols w:space="720"/>
        </w:sectPr>
      </w:pPr>
    </w:p>
    <w:p w14:paraId="5D7D5CB2" w14:textId="77777777" w:rsidR="00BC06CB" w:rsidRDefault="00BC06CB">
      <w:pPr>
        <w:pStyle w:val="Textoindependiente"/>
        <w:ind w:left="0"/>
        <w:jc w:val="left"/>
      </w:pPr>
    </w:p>
    <w:p w14:paraId="2D5A0131" w14:textId="77777777" w:rsidR="00BC06CB" w:rsidRDefault="00BC06CB">
      <w:pPr>
        <w:pStyle w:val="Textoindependiente"/>
        <w:spacing w:before="160"/>
        <w:ind w:left="0"/>
        <w:jc w:val="left"/>
      </w:pPr>
    </w:p>
    <w:p w14:paraId="70EC772F" w14:textId="77777777" w:rsidR="00BC06CB" w:rsidRDefault="00000000">
      <w:pPr>
        <w:pStyle w:val="Ttulo3"/>
        <w:spacing w:line="256" w:lineRule="auto"/>
        <w:ind w:right="137"/>
      </w:pPr>
      <w:r>
        <w:rPr>
          <w:smallCaps/>
        </w:rPr>
        <w:t>Los Servicios Sociales y El Área de Mujer Desmantelados: Los Vecinos Los Principales Afectados</w:t>
      </w:r>
    </w:p>
    <w:p w14:paraId="3AA543BB" w14:textId="77777777" w:rsidR="00BC06CB" w:rsidRDefault="00000000">
      <w:pPr>
        <w:pStyle w:val="Textoindependiente"/>
        <w:spacing w:before="84" w:line="259" w:lineRule="auto"/>
        <w:ind w:right="138"/>
      </w:pPr>
      <w:r>
        <w:t>Pero más allá del evidente impacto en las trabajadoras de las concejalía, no solo las condenas sino la situación que han reflejado todos y cada uno de los informes, la preocupación de este grupo municipal es el desmantelamiento del área de mujer, que se ha evidenciado por los decretos</w:t>
      </w:r>
      <w:r>
        <w:rPr>
          <w:spacing w:val="-4"/>
        </w:rPr>
        <w:t xml:space="preserve"> </w:t>
      </w:r>
      <w:r>
        <w:t>de</w:t>
      </w:r>
      <w:r>
        <w:rPr>
          <w:spacing w:val="-4"/>
        </w:rPr>
        <w:t xml:space="preserve"> </w:t>
      </w:r>
      <w:r>
        <w:t>alcaldía,</w:t>
      </w:r>
      <w:r>
        <w:rPr>
          <w:spacing w:val="-7"/>
        </w:rPr>
        <w:t xml:space="preserve"> </w:t>
      </w:r>
      <w:r>
        <w:t>sino</w:t>
      </w:r>
      <w:r>
        <w:rPr>
          <w:spacing w:val="-5"/>
        </w:rPr>
        <w:t xml:space="preserve"> </w:t>
      </w:r>
      <w:r>
        <w:t>el</w:t>
      </w:r>
      <w:r>
        <w:rPr>
          <w:spacing w:val="-7"/>
        </w:rPr>
        <w:t xml:space="preserve"> </w:t>
      </w:r>
      <w:r>
        <w:t>propio</w:t>
      </w:r>
      <w:r>
        <w:rPr>
          <w:spacing w:val="-6"/>
        </w:rPr>
        <w:t xml:space="preserve"> </w:t>
      </w:r>
      <w:r>
        <w:t>desmantelamiento</w:t>
      </w:r>
      <w:r>
        <w:rPr>
          <w:spacing w:val="-8"/>
        </w:rPr>
        <w:t xml:space="preserve"> </w:t>
      </w:r>
      <w:r>
        <w:t>del</w:t>
      </w:r>
      <w:r>
        <w:rPr>
          <w:spacing w:val="-4"/>
        </w:rPr>
        <w:t xml:space="preserve"> </w:t>
      </w:r>
      <w:r>
        <w:t>área</w:t>
      </w:r>
      <w:r>
        <w:rPr>
          <w:spacing w:val="-7"/>
        </w:rPr>
        <w:t xml:space="preserve"> </w:t>
      </w:r>
      <w:r>
        <w:t>de</w:t>
      </w:r>
      <w:r>
        <w:rPr>
          <w:spacing w:val="-4"/>
        </w:rPr>
        <w:t xml:space="preserve"> </w:t>
      </w:r>
      <w:r>
        <w:t>servicios</w:t>
      </w:r>
      <w:r>
        <w:rPr>
          <w:spacing w:val="-7"/>
        </w:rPr>
        <w:t xml:space="preserve"> </w:t>
      </w:r>
      <w:r>
        <w:t>sociales que</w:t>
      </w:r>
      <w:r>
        <w:rPr>
          <w:spacing w:val="-6"/>
        </w:rPr>
        <w:t xml:space="preserve"> </w:t>
      </w:r>
      <w:r>
        <w:t>está</w:t>
      </w:r>
      <w:r>
        <w:rPr>
          <w:spacing w:val="-7"/>
        </w:rPr>
        <w:t xml:space="preserve"> </w:t>
      </w:r>
      <w:r>
        <w:t>en cualquier caso en línea con un equipo de gobierno cuya política liberal solo afecta a quien más lo necesita y así se ha reflejado en la gestión y prestación de los servicios responsabilidad del Director General, cargo político nombrado a dedo, y de la concejala de servicios sociales.</w:t>
      </w:r>
    </w:p>
    <w:p w14:paraId="712427EF" w14:textId="77777777" w:rsidR="00BC06CB" w:rsidRDefault="00000000">
      <w:pPr>
        <w:pStyle w:val="Textoindependiente"/>
        <w:spacing w:before="159" w:line="259" w:lineRule="auto"/>
        <w:ind w:right="134"/>
      </w:pPr>
      <w:r>
        <w:t>Los recortes llevados a cabo en el área de servicios sociales bajo el mandato de José de La Uz han sido en parte responsables de esta situación. El ejemplo más palmario fue la supresión del servicio</w:t>
      </w:r>
      <w:r>
        <w:rPr>
          <w:spacing w:val="-1"/>
        </w:rPr>
        <w:t xml:space="preserve"> </w:t>
      </w:r>
      <w:r>
        <w:t>de</w:t>
      </w:r>
      <w:r>
        <w:rPr>
          <w:spacing w:val="-2"/>
        </w:rPr>
        <w:t xml:space="preserve"> </w:t>
      </w:r>
      <w:r>
        <w:t>atención</w:t>
      </w:r>
      <w:r>
        <w:rPr>
          <w:spacing w:val="-3"/>
        </w:rPr>
        <w:t xml:space="preserve"> </w:t>
      </w:r>
      <w:r>
        <w:t>socioeducativa</w:t>
      </w:r>
      <w:r>
        <w:rPr>
          <w:spacing w:val="-1"/>
        </w:rPr>
        <w:t xml:space="preserve"> </w:t>
      </w:r>
      <w:r>
        <w:t>que</w:t>
      </w:r>
      <w:r>
        <w:rPr>
          <w:spacing w:val="-4"/>
        </w:rPr>
        <w:t xml:space="preserve"> </w:t>
      </w:r>
      <w:r>
        <w:t>se</w:t>
      </w:r>
      <w:r>
        <w:rPr>
          <w:spacing w:val="-4"/>
        </w:rPr>
        <w:t xml:space="preserve"> </w:t>
      </w:r>
      <w:r>
        <w:t>llevaba</w:t>
      </w:r>
      <w:r>
        <w:rPr>
          <w:spacing w:val="-2"/>
        </w:rPr>
        <w:t xml:space="preserve"> </w:t>
      </w:r>
      <w:r>
        <w:t>a</w:t>
      </w:r>
      <w:r>
        <w:rPr>
          <w:spacing w:val="-5"/>
        </w:rPr>
        <w:t xml:space="preserve"> </w:t>
      </w:r>
      <w:r>
        <w:t>cabo</w:t>
      </w:r>
      <w:r>
        <w:rPr>
          <w:spacing w:val="-1"/>
        </w:rPr>
        <w:t xml:space="preserve"> </w:t>
      </w:r>
      <w:r>
        <w:t>por</w:t>
      </w:r>
      <w:r>
        <w:rPr>
          <w:spacing w:val="-4"/>
        </w:rPr>
        <w:t xml:space="preserve"> </w:t>
      </w:r>
      <w:r>
        <w:t>5</w:t>
      </w:r>
      <w:r>
        <w:rPr>
          <w:spacing w:val="-2"/>
        </w:rPr>
        <w:t xml:space="preserve"> </w:t>
      </w:r>
      <w:r>
        <w:t>Técnicos</w:t>
      </w:r>
      <w:r>
        <w:rPr>
          <w:spacing w:val="-3"/>
        </w:rPr>
        <w:t xml:space="preserve"> </w:t>
      </w:r>
      <w:r>
        <w:t>en</w:t>
      </w:r>
      <w:r>
        <w:rPr>
          <w:spacing w:val="-2"/>
        </w:rPr>
        <w:t xml:space="preserve"> </w:t>
      </w:r>
      <w:r>
        <w:t>las</w:t>
      </w:r>
      <w:r>
        <w:rPr>
          <w:spacing w:val="-2"/>
        </w:rPr>
        <w:t xml:space="preserve"> </w:t>
      </w:r>
      <w:r>
        <w:t>instalaciones de La Cabaña y que expulsaron en parte a las 120 familias que allí eran atendidas y en parte se derivaron</w:t>
      </w:r>
      <w:r>
        <w:rPr>
          <w:spacing w:val="-7"/>
        </w:rPr>
        <w:t xml:space="preserve"> </w:t>
      </w:r>
      <w:r>
        <w:t>ya</w:t>
      </w:r>
      <w:r>
        <w:rPr>
          <w:spacing w:val="-9"/>
        </w:rPr>
        <w:t xml:space="preserve"> </w:t>
      </w:r>
      <w:r>
        <w:t>a</w:t>
      </w:r>
      <w:r>
        <w:rPr>
          <w:spacing w:val="-7"/>
        </w:rPr>
        <w:t xml:space="preserve"> </w:t>
      </w:r>
      <w:r>
        <w:t>la</w:t>
      </w:r>
      <w:r>
        <w:rPr>
          <w:spacing w:val="-10"/>
        </w:rPr>
        <w:t xml:space="preserve"> </w:t>
      </w:r>
      <w:r>
        <w:t>exigua</w:t>
      </w:r>
      <w:r>
        <w:rPr>
          <w:spacing w:val="-7"/>
        </w:rPr>
        <w:t xml:space="preserve"> </w:t>
      </w:r>
      <w:r>
        <w:t>plantilla</w:t>
      </w:r>
      <w:r>
        <w:rPr>
          <w:spacing w:val="-7"/>
        </w:rPr>
        <w:t xml:space="preserve"> </w:t>
      </w:r>
      <w:r>
        <w:t>de</w:t>
      </w:r>
      <w:r>
        <w:rPr>
          <w:spacing w:val="-6"/>
        </w:rPr>
        <w:t xml:space="preserve"> </w:t>
      </w:r>
      <w:r>
        <w:t>la</w:t>
      </w:r>
      <w:r>
        <w:rPr>
          <w:spacing w:val="-9"/>
        </w:rPr>
        <w:t xml:space="preserve"> </w:t>
      </w:r>
      <w:r>
        <w:t>concejalía</w:t>
      </w:r>
      <w:r>
        <w:rPr>
          <w:spacing w:val="-7"/>
        </w:rPr>
        <w:t xml:space="preserve"> </w:t>
      </w:r>
      <w:r>
        <w:t>de</w:t>
      </w:r>
      <w:r>
        <w:rPr>
          <w:spacing w:val="-8"/>
        </w:rPr>
        <w:t xml:space="preserve"> </w:t>
      </w:r>
      <w:r>
        <w:t>Servicios</w:t>
      </w:r>
      <w:r>
        <w:rPr>
          <w:spacing w:val="-7"/>
        </w:rPr>
        <w:t xml:space="preserve"> </w:t>
      </w:r>
      <w:r>
        <w:t>Sociales,</w:t>
      </w:r>
      <w:r>
        <w:rPr>
          <w:spacing w:val="-8"/>
        </w:rPr>
        <w:t xml:space="preserve"> </w:t>
      </w:r>
      <w:r>
        <w:t>plantilla</w:t>
      </w:r>
      <w:r>
        <w:rPr>
          <w:spacing w:val="-6"/>
        </w:rPr>
        <w:t xml:space="preserve"> </w:t>
      </w:r>
      <w:r>
        <w:t>por</w:t>
      </w:r>
      <w:r>
        <w:rPr>
          <w:spacing w:val="-9"/>
        </w:rPr>
        <w:t xml:space="preserve"> </w:t>
      </w:r>
      <w:r>
        <w:t>cierto</w:t>
      </w:r>
      <w:r>
        <w:rPr>
          <w:spacing w:val="-5"/>
        </w:rPr>
        <w:t xml:space="preserve"> </w:t>
      </w:r>
      <w:r>
        <w:t>que</w:t>
      </w:r>
      <w:r>
        <w:rPr>
          <w:spacing w:val="-8"/>
        </w:rPr>
        <w:t xml:space="preserve"> </w:t>
      </w:r>
      <w:r>
        <w:t>en tiempos recientes llegó a tener hasta el 40% de la plantilla en situación de baja laboral.</w:t>
      </w:r>
    </w:p>
    <w:p w14:paraId="131CF536" w14:textId="77777777" w:rsidR="00BC06CB" w:rsidRDefault="00000000">
      <w:pPr>
        <w:pStyle w:val="Textoindependiente"/>
        <w:spacing w:before="161" w:line="259" w:lineRule="auto"/>
        <w:ind w:right="137"/>
      </w:pPr>
      <w:r>
        <w:t>En la gestión de violencia de género ya solo queda una funcionaria de plantilla encargada de estas funciones lo que hace muy difícil una correcta gestión, amén de la separación física de la agente de igualdad que complementaban las funciones que se hacían tanto en materia de organización de actuaciones relacionadas con violencia de género como de igualdad.</w:t>
      </w:r>
    </w:p>
    <w:p w14:paraId="58F7D5FB" w14:textId="77777777" w:rsidR="00BC06CB" w:rsidRDefault="00000000">
      <w:pPr>
        <w:pStyle w:val="Textoindependiente"/>
        <w:spacing w:before="157" w:line="259" w:lineRule="auto"/>
        <w:ind w:right="139"/>
      </w:pPr>
      <w:r>
        <w:t>La</w:t>
      </w:r>
      <w:r>
        <w:rPr>
          <w:spacing w:val="-1"/>
        </w:rPr>
        <w:t xml:space="preserve"> </w:t>
      </w:r>
      <w:r>
        <w:t>externalización</w:t>
      </w:r>
      <w:r>
        <w:rPr>
          <w:spacing w:val="-1"/>
        </w:rPr>
        <w:t xml:space="preserve"> </w:t>
      </w:r>
      <w:r>
        <w:t>completa del</w:t>
      </w:r>
      <w:r>
        <w:rPr>
          <w:spacing w:val="-1"/>
        </w:rPr>
        <w:t xml:space="preserve"> </w:t>
      </w:r>
      <w:r>
        <w:t>servicio de</w:t>
      </w:r>
      <w:r>
        <w:rPr>
          <w:spacing w:val="-3"/>
        </w:rPr>
        <w:t xml:space="preserve"> </w:t>
      </w:r>
      <w:r>
        <w:t>psicología</w:t>
      </w:r>
      <w:r>
        <w:rPr>
          <w:spacing w:val="-3"/>
        </w:rPr>
        <w:t xml:space="preserve"> </w:t>
      </w:r>
      <w:r>
        <w:t>infantil</w:t>
      </w:r>
      <w:r>
        <w:rPr>
          <w:spacing w:val="-1"/>
        </w:rPr>
        <w:t xml:space="preserve"> </w:t>
      </w:r>
      <w:r>
        <w:t>tras</w:t>
      </w:r>
      <w:r>
        <w:rPr>
          <w:spacing w:val="-1"/>
        </w:rPr>
        <w:t xml:space="preserve"> </w:t>
      </w:r>
      <w:r>
        <w:t>no reponer a</w:t>
      </w:r>
      <w:r>
        <w:rPr>
          <w:spacing w:val="-3"/>
        </w:rPr>
        <w:t xml:space="preserve"> </w:t>
      </w:r>
      <w:r>
        <w:t>las</w:t>
      </w:r>
      <w:r>
        <w:rPr>
          <w:spacing w:val="-1"/>
        </w:rPr>
        <w:t xml:space="preserve"> </w:t>
      </w:r>
      <w:r>
        <w:t>funcionarias que</w:t>
      </w:r>
      <w:r>
        <w:rPr>
          <w:spacing w:val="-1"/>
        </w:rPr>
        <w:t xml:space="preserve"> </w:t>
      </w:r>
      <w:r>
        <w:t>lo</w:t>
      </w:r>
      <w:r>
        <w:rPr>
          <w:spacing w:val="-1"/>
        </w:rPr>
        <w:t xml:space="preserve"> </w:t>
      </w:r>
      <w:r>
        <w:t>llevaban</w:t>
      </w:r>
      <w:r>
        <w:rPr>
          <w:spacing w:val="-1"/>
        </w:rPr>
        <w:t xml:space="preserve"> </w:t>
      </w:r>
      <w:r>
        <w:t>junto</w:t>
      </w:r>
      <w:r>
        <w:rPr>
          <w:spacing w:val="-2"/>
        </w:rPr>
        <w:t xml:space="preserve"> </w:t>
      </w:r>
      <w:r>
        <w:t>con</w:t>
      </w:r>
      <w:r>
        <w:rPr>
          <w:spacing w:val="-2"/>
        </w:rPr>
        <w:t xml:space="preserve"> </w:t>
      </w:r>
      <w:r>
        <w:t>la</w:t>
      </w:r>
      <w:r>
        <w:rPr>
          <w:spacing w:val="-1"/>
        </w:rPr>
        <w:t xml:space="preserve"> </w:t>
      </w:r>
      <w:r>
        <w:t>privatización</w:t>
      </w:r>
      <w:r>
        <w:rPr>
          <w:spacing w:val="-2"/>
        </w:rPr>
        <w:t xml:space="preserve"> </w:t>
      </w:r>
      <w:r>
        <w:t>en</w:t>
      </w:r>
      <w:r>
        <w:rPr>
          <w:spacing w:val="-2"/>
        </w:rPr>
        <w:t xml:space="preserve"> </w:t>
      </w:r>
      <w:r>
        <w:t>forma</w:t>
      </w:r>
      <w:r>
        <w:rPr>
          <w:spacing w:val="-1"/>
        </w:rPr>
        <w:t xml:space="preserve"> </w:t>
      </w:r>
      <w:r>
        <w:t>de</w:t>
      </w:r>
      <w:r>
        <w:rPr>
          <w:spacing w:val="-4"/>
        </w:rPr>
        <w:t xml:space="preserve"> </w:t>
      </w:r>
      <w:r>
        <w:t>copago</w:t>
      </w:r>
      <w:r>
        <w:rPr>
          <w:spacing w:val="-3"/>
        </w:rPr>
        <w:t xml:space="preserve"> </w:t>
      </w:r>
      <w:r>
        <w:t>de</w:t>
      </w:r>
      <w:r>
        <w:rPr>
          <w:spacing w:val="-1"/>
        </w:rPr>
        <w:t xml:space="preserve"> </w:t>
      </w:r>
      <w:r>
        <w:t>este</w:t>
      </w:r>
      <w:r>
        <w:rPr>
          <w:spacing w:val="-3"/>
        </w:rPr>
        <w:t xml:space="preserve"> </w:t>
      </w:r>
      <w:r>
        <w:t>mismo</w:t>
      </w:r>
      <w:r>
        <w:rPr>
          <w:spacing w:val="-3"/>
        </w:rPr>
        <w:t xml:space="preserve"> </w:t>
      </w:r>
      <w:r>
        <w:t>servicio</w:t>
      </w:r>
      <w:r>
        <w:rPr>
          <w:spacing w:val="-3"/>
        </w:rPr>
        <w:t xml:space="preserve"> </w:t>
      </w:r>
      <w:r>
        <w:t>que</w:t>
      </w:r>
      <w:r>
        <w:rPr>
          <w:spacing w:val="-1"/>
        </w:rPr>
        <w:t xml:space="preserve"> </w:t>
      </w:r>
      <w:r>
        <w:t xml:space="preserve">sirvió como siempre para aplicar las políticas </w:t>
      </w:r>
      <w:proofErr w:type="spellStart"/>
      <w:r>
        <w:t>mas</w:t>
      </w:r>
      <w:proofErr w:type="spellEnd"/>
      <w:r>
        <w:t xml:space="preserve"> liberales que lo que hacen es dejar a vecinos, siempre los que más lo necesitan, fuera del sistema.</w:t>
      </w:r>
    </w:p>
    <w:p w14:paraId="36D8F552" w14:textId="77777777" w:rsidR="00BC06CB" w:rsidRDefault="00000000">
      <w:pPr>
        <w:pStyle w:val="Textoindependiente"/>
        <w:spacing w:before="160" w:line="259" w:lineRule="auto"/>
        <w:ind w:right="136"/>
      </w:pPr>
      <w:r>
        <w:t>La modificación de la ordenanza de ayudas sociales cambiando los baremos y disminuyendo prácticamente a la mitad</w:t>
      </w:r>
      <w:r>
        <w:rPr>
          <w:spacing w:val="-1"/>
        </w:rPr>
        <w:t xml:space="preserve"> </w:t>
      </w:r>
      <w:r>
        <w:t>las ayudas previstas en dicha ordenanza junto con los impedimentos, demostrados</w:t>
      </w:r>
      <w:r>
        <w:rPr>
          <w:spacing w:val="-6"/>
        </w:rPr>
        <w:t xml:space="preserve"> </w:t>
      </w:r>
      <w:r>
        <w:t>por</w:t>
      </w:r>
      <w:r>
        <w:rPr>
          <w:spacing w:val="-7"/>
        </w:rPr>
        <w:t xml:space="preserve"> </w:t>
      </w:r>
      <w:r>
        <w:t>los</w:t>
      </w:r>
      <w:r>
        <w:rPr>
          <w:spacing w:val="-7"/>
        </w:rPr>
        <w:t xml:space="preserve"> </w:t>
      </w:r>
      <w:r>
        <w:t>informes</w:t>
      </w:r>
      <w:r>
        <w:rPr>
          <w:spacing w:val="-9"/>
        </w:rPr>
        <w:t xml:space="preserve"> </w:t>
      </w:r>
      <w:r>
        <w:t>y</w:t>
      </w:r>
      <w:r>
        <w:rPr>
          <w:spacing w:val="-8"/>
        </w:rPr>
        <w:t xml:space="preserve"> </w:t>
      </w:r>
      <w:r>
        <w:t>las</w:t>
      </w:r>
      <w:r>
        <w:rPr>
          <w:spacing w:val="-7"/>
        </w:rPr>
        <w:t xml:space="preserve"> </w:t>
      </w:r>
      <w:r>
        <w:t>sentencia,</w:t>
      </w:r>
      <w:r>
        <w:rPr>
          <w:spacing w:val="-9"/>
        </w:rPr>
        <w:t xml:space="preserve"> </w:t>
      </w:r>
      <w:r>
        <w:t>llevados</w:t>
      </w:r>
      <w:r>
        <w:rPr>
          <w:spacing w:val="-7"/>
        </w:rPr>
        <w:t xml:space="preserve"> </w:t>
      </w:r>
      <w:r>
        <w:t>a</w:t>
      </w:r>
      <w:r>
        <w:rPr>
          <w:spacing w:val="-7"/>
        </w:rPr>
        <w:t xml:space="preserve"> </w:t>
      </w:r>
      <w:r>
        <w:t>cabo</w:t>
      </w:r>
      <w:r>
        <w:rPr>
          <w:spacing w:val="-5"/>
        </w:rPr>
        <w:t xml:space="preserve"> </w:t>
      </w:r>
      <w:r>
        <w:t>por</w:t>
      </w:r>
      <w:r>
        <w:rPr>
          <w:spacing w:val="-7"/>
        </w:rPr>
        <w:t xml:space="preserve"> </w:t>
      </w:r>
      <w:r>
        <w:t>la</w:t>
      </w:r>
      <w:r>
        <w:rPr>
          <w:spacing w:val="-7"/>
        </w:rPr>
        <w:t xml:space="preserve"> </w:t>
      </w:r>
      <w:r>
        <w:t>dirección</w:t>
      </w:r>
      <w:r>
        <w:rPr>
          <w:spacing w:val="-5"/>
        </w:rPr>
        <w:t xml:space="preserve"> </w:t>
      </w:r>
      <w:r>
        <w:t>de</w:t>
      </w:r>
      <w:r>
        <w:rPr>
          <w:spacing w:val="-11"/>
        </w:rPr>
        <w:t xml:space="preserve"> </w:t>
      </w:r>
      <w:r>
        <w:t>esta</w:t>
      </w:r>
      <w:r>
        <w:rPr>
          <w:spacing w:val="-9"/>
        </w:rPr>
        <w:t xml:space="preserve"> </w:t>
      </w:r>
      <w:r>
        <w:t>concejalía hacen que estas ayudas tarden en gestionarse y lleguen a menos vecinos. La reducción presupuestaria de estas ayudas esta última legislatura es otro ejemplo de los recortes siempre hacia quien más lo necesita. Mientras</w:t>
      </w:r>
      <w:r>
        <w:rPr>
          <w:spacing w:val="-2"/>
        </w:rPr>
        <w:t xml:space="preserve"> </w:t>
      </w:r>
      <w:r>
        <w:t>tanto hacen inversiones</w:t>
      </w:r>
      <w:r>
        <w:rPr>
          <w:spacing w:val="-1"/>
        </w:rPr>
        <w:t xml:space="preserve"> </w:t>
      </w:r>
      <w:r>
        <w:t>millonarias en embellecer zonas residenciales de alto poder adquisitivo.</w:t>
      </w:r>
    </w:p>
    <w:p w14:paraId="3C481D49" w14:textId="77777777" w:rsidR="00BC06CB" w:rsidRDefault="00000000">
      <w:pPr>
        <w:pStyle w:val="Textoindependiente"/>
        <w:spacing w:before="159" w:line="259" w:lineRule="auto"/>
        <w:ind w:right="136"/>
      </w:pPr>
      <w:r>
        <w:t>El mismo campamento de verano cuya pésima gestión llevó a la responsable de la concejalía a cancelarlo</w:t>
      </w:r>
      <w:r>
        <w:rPr>
          <w:spacing w:val="-2"/>
        </w:rPr>
        <w:t xml:space="preserve"> </w:t>
      </w:r>
      <w:r>
        <w:t>y</w:t>
      </w:r>
      <w:r>
        <w:rPr>
          <w:spacing w:val="-1"/>
        </w:rPr>
        <w:t xml:space="preserve"> </w:t>
      </w:r>
      <w:r>
        <w:t>cambiarlo</w:t>
      </w:r>
      <w:r>
        <w:rPr>
          <w:spacing w:val="-1"/>
        </w:rPr>
        <w:t xml:space="preserve"> </w:t>
      </w:r>
      <w:r>
        <w:t>por un cheque que llegó a</w:t>
      </w:r>
      <w:r>
        <w:rPr>
          <w:spacing w:val="-2"/>
        </w:rPr>
        <w:t xml:space="preserve"> </w:t>
      </w:r>
      <w:r>
        <w:t>menos gente, que</w:t>
      </w:r>
      <w:r>
        <w:rPr>
          <w:spacing w:val="-2"/>
        </w:rPr>
        <w:t xml:space="preserve"> </w:t>
      </w:r>
      <w:r>
        <w:t>atendían</w:t>
      </w:r>
      <w:r>
        <w:rPr>
          <w:spacing w:val="-1"/>
        </w:rPr>
        <w:t xml:space="preserve"> </w:t>
      </w:r>
      <w:r>
        <w:t>a</w:t>
      </w:r>
      <w:r>
        <w:rPr>
          <w:spacing w:val="-2"/>
        </w:rPr>
        <w:t xml:space="preserve"> </w:t>
      </w:r>
      <w:r>
        <w:t>las necesidades de</w:t>
      </w:r>
      <w:r>
        <w:rPr>
          <w:spacing w:val="-13"/>
        </w:rPr>
        <w:t xml:space="preserve"> </w:t>
      </w:r>
      <w:r>
        <w:t>las</w:t>
      </w:r>
      <w:r>
        <w:rPr>
          <w:spacing w:val="-12"/>
        </w:rPr>
        <w:t xml:space="preserve"> </w:t>
      </w:r>
      <w:r>
        <w:t>familias</w:t>
      </w:r>
      <w:r>
        <w:rPr>
          <w:spacing w:val="-13"/>
        </w:rPr>
        <w:t xml:space="preserve"> </w:t>
      </w:r>
      <w:r>
        <w:t>principalmente</w:t>
      </w:r>
      <w:r>
        <w:rPr>
          <w:spacing w:val="-12"/>
        </w:rPr>
        <w:t xml:space="preserve"> </w:t>
      </w:r>
      <w:r>
        <w:t>del</w:t>
      </w:r>
      <w:r>
        <w:rPr>
          <w:spacing w:val="-13"/>
        </w:rPr>
        <w:t xml:space="preserve"> </w:t>
      </w:r>
      <w:r>
        <w:t>centro</w:t>
      </w:r>
      <w:r>
        <w:rPr>
          <w:spacing w:val="-12"/>
        </w:rPr>
        <w:t xml:space="preserve"> </w:t>
      </w:r>
      <w:r>
        <w:t>de</w:t>
      </w:r>
      <w:r>
        <w:rPr>
          <w:spacing w:val="-13"/>
        </w:rPr>
        <w:t xml:space="preserve"> </w:t>
      </w:r>
      <w:r>
        <w:t>Las</w:t>
      </w:r>
      <w:r>
        <w:rPr>
          <w:spacing w:val="-12"/>
        </w:rPr>
        <w:t xml:space="preserve"> </w:t>
      </w:r>
      <w:r>
        <w:t>Rozas</w:t>
      </w:r>
      <w:r>
        <w:rPr>
          <w:spacing w:val="-12"/>
        </w:rPr>
        <w:t xml:space="preserve"> </w:t>
      </w:r>
      <w:r>
        <w:t>que</w:t>
      </w:r>
      <w:r>
        <w:rPr>
          <w:spacing w:val="-13"/>
        </w:rPr>
        <w:t xml:space="preserve"> </w:t>
      </w:r>
      <w:r>
        <w:t>eran</w:t>
      </w:r>
      <w:r>
        <w:rPr>
          <w:spacing w:val="-12"/>
        </w:rPr>
        <w:t xml:space="preserve"> </w:t>
      </w:r>
      <w:r>
        <w:t>quienes</w:t>
      </w:r>
      <w:r>
        <w:rPr>
          <w:spacing w:val="-13"/>
        </w:rPr>
        <w:t xml:space="preserve"> </w:t>
      </w:r>
      <w:r>
        <w:t>las</w:t>
      </w:r>
      <w:r>
        <w:rPr>
          <w:spacing w:val="-12"/>
        </w:rPr>
        <w:t xml:space="preserve"> </w:t>
      </w:r>
      <w:r>
        <w:t>precisaban.</w:t>
      </w:r>
      <w:r>
        <w:rPr>
          <w:spacing w:val="-13"/>
        </w:rPr>
        <w:t xml:space="preserve"> </w:t>
      </w:r>
      <w:r>
        <w:t>De</w:t>
      </w:r>
      <w:r>
        <w:rPr>
          <w:spacing w:val="-12"/>
        </w:rPr>
        <w:t xml:space="preserve"> </w:t>
      </w:r>
      <w:r>
        <w:t>nuevo se quitaban una gestión necesaria y lo resolvían con una devolución en forma de ayuda de los impuestos</w:t>
      </w:r>
      <w:r>
        <w:rPr>
          <w:spacing w:val="-9"/>
        </w:rPr>
        <w:t xml:space="preserve"> </w:t>
      </w:r>
      <w:r>
        <w:t>y</w:t>
      </w:r>
      <w:r>
        <w:rPr>
          <w:spacing w:val="-6"/>
        </w:rPr>
        <w:t xml:space="preserve"> </w:t>
      </w:r>
      <w:r>
        <w:t>tasas</w:t>
      </w:r>
      <w:r>
        <w:rPr>
          <w:spacing w:val="-7"/>
        </w:rPr>
        <w:t xml:space="preserve"> </w:t>
      </w:r>
      <w:r>
        <w:t>pagadas</w:t>
      </w:r>
      <w:r>
        <w:rPr>
          <w:spacing w:val="-9"/>
        </w:rPr>
        <w:t xml:space="preserve"> </w:t>
      </w:r>
      <w:r>
        <w:t>para</w:t>
      </w:r>
      <w:r>
        <w:rPr>
          <w:spacing w:val="-7"/>
        </w:rPr>
        <w:t xml:space="preserve"> </w:t>
      </w:r>
      <w:r>
        <w:t>que</w:t>
      </w:r>
      <w:r>
        <w:rPr>
          <w:spacing w:val="-6"/>
        </w:rPr>
        <w:t xml:space="preserve"> </w:t>
      </w:r>
      <w:r>
        <w:t>cada</w:t>
      </w:r>
      <w:r>
        <w:rPr>
          <w:spacing w:val="-7"/>
        </w:rPr>
        <w:t xml:space="preserve"> </w:t>
      </w:r>
      <w:r>
        <w:t>uno</w:t>
      </w:r>
      <w:r>
        <w:rPr>
          <w:spacing w:val="-6"/>
        </w:rPr>
        <w:t xml:space="preserve"> </w:t>
      </w:r>
      <w:r>
        <w:t>intentase</w:t>
      </w:r>
      <w:r>
        <w:rPr>
          <w:spacing w:val="-6"/>
        </w:rPr>
        <w:t xml:space="preserve"> </w:t>
      </w:r>
      <w:r>
        <w:t>acudir</w:t>
      </w:r>
      <w:r>
        <w:rPr>
          <w:spacing w:val="-7"/>
        </w:rPr>
        <w:t xml:space="preserve"> </w:t>
      </w:r>
      <w:r>
        <w:t>a</w:t>
      </w:r>
      <w:r>
        <w:rPr>
          <w:spacing w:val="-7"/>
        </w:rPr>
        <w:t xml:space="preserve"> </w:t>
      </w:r>
      <w:r>
        <w:t>un</w:t>
      </w:r>
      <w:r>
        <w:rPr>
          <w:spacing w:val="-7"/>
        </w:rPr>
        <w:t xml:space="preserve"> </w:t>
      </w:r>
      <w:r>
        <w:t>campamento</w:t>
      </w:r>
      <w:r>
        <w:rPr>
          <w:spacing w:val="-7"/>
        </w:rPr>
        <w:t xml:space="preserve"> </w:t>
      </w:r>
      <w:r>
        <w:t>privado</w:t>
      </w:r>
      <w:r>
        <w:rPr>
          <w:spacing w:val="-6"/>
        </w:rPr>
        <w:t xml:space="preserve"> </w:t>
      </w:r>
      <w:r>
        <w:t>que</w:t>
      </w:r>
      <w:r>
        <w:rPr>
          <w:spacing w:val="-8"/>
        </w:rPr>
        <w:t xml:space="preserve"> </w:t>
      </w:r>
      <w:r>
        <w:t>le cubriese</w:t>
      </w:r>
      <w:r>
        <w:rPr>
          <w:spacing w:val="-2"/>
        </w:rPr>
        <w:t xml:space="preserve"> </w:t>
      </w:r>
      <w:r>
        <w:t>sus</w:t>
      </w:r>
      <w:r>
        <w:rPr>
          <w:spacing w:val="-2"/>
        </w:rPr>
        <w:t xml:space="preserve"> </w:t>
      </w:r>
      <w:r>
        <w:t>necesidades.</w:t>
      </w:r>
      <w:r>
        <w:rPr>
          <w:spacing w:val="-4"/>
        </w:rPr>
        <w:t xml:space="preserve"> </w:t>
      </w:r>
      <w:r>
        <w:t>De</w:t>
      </w:r>
      <w:r>
        <w:rPr>
          <w:spacing w:val="-2"/>
        </w:rPr>
        <w:t xml:space="preserve"> </w:t>
      </w:r>
      <w:r>
        <w:t>nuevo</w:t>
      </w:r>
      <w:r>
        <w:rPr>
          <w:spacing w:val="-3"/>
        </w:rPr>
        <w:t xml:space="preserve"> </w:t>
      </w:r>
      <w:r>
        <w:t>un</w:t>
      </w:r>
      <w:r>
        <w:rPr>
          <w:spacing w:val="-3"/>
        </w:rPr>
        <w:t xml:space="preserve"> </w:t>
      </w:r>
      <w:r>
        <w:t>claro</w:t>
      </w:r>
      <w:r>
        <w:rPr>
          <w:spacing w:val="-3"/>
        </w:rPr>
        <w:t xml:space="preserve"> </w:t>
      </w:r>
      <w:r>
        <w:t>ejemplo</w:t>
      </w:r>
      <w:r>
        <w:rPr>
          <w:spacing w:val="-3"/>
        </w:rPr>
        <w:t xml:space="preserve"> </w:t>
      </w:r>
      <w:r>
        <w:t>de</w:t>
      </w:r>
      <w:r>
        <w:rPr>
          <w:spacing w:val="-2"/>
        </w:rPr>
        <w:t xml:space="preserve"> </w:t>
      </w:r>
      <w:r>
        <w:t>transferencia</w:t>
      </w:r>
      <w:r>
        <w:rPr>
          <w:spacing w:val="-2"/>
        </w:rPr>
        <w:t xml:space="preserve"> </w:t>
      </w:r>
      <w:r>
        <w:t>de</w:t>
      </w:r>
      <w:r>
        <w:rPr>
          <w:spacing w:val="-2"/>
        </w:rPr>
        <w:t xml:space="preserve"> </w:t>
      </w:r>
      <w:r>
        <w:t>rentas</w:t>
      </w:r>
      <w:r>
        <w:rPr>
          <w:spacing w:val="-3"/>
        </w:rPr>
        <w:t xml:space="preserve"> </w:t>
      </w:r>
      <w:r>
        <w:t>de</w:t>
      </w:r>
      <w:r>
        <w:rPr>
          <w:spacing w:val="-2"/>
        </w:rPr>
        <w:t xml:space="preserve"> </w:t>
      </w:r>
      <w:r>
        <w:t>lo</w:t>
      </w:r>
      <w:r>
        <w:rPr>
          <w:spacing w:val="-2"/>
        </w:rPr>
        <w:t xml:space="preserve"> </w:t>
      </w:r>
      <w:r>
        <w:t>público</w:t>
      </w:r>
      <w:r>
        <w:rPr>
          <w:spacing w:val="-3"/>
        </w:rPr>
        <w:t xml:space="preserve"> </w:t>
      </w:r>
      <w:r>
        <w:t>a lo privado y lejos de lo que quieren vender como una colaboración público-privada.</w:t>
      </w:r>
    </w:p>
    <w:p w14:paraId="359852D6" w14:textId="77777777" w:rsidR="00BC06CB" w:rsidRDefault="00000000">
      <w:pPr>
        <w:pStyle w:val="Textoindependiente"/>
        <w:spacing w:before="159" w:line="259" w:lineRule="auto"/>
        <w:ind w:right="136"/>
      </w:pPr>
      <w:r>
        <w:t>Un desmantelamiento ordenado y orquestado en línea con la ideología liberal del partido popular, que está siendo además acompañado de una actuación por</w:t>
      </w:r>
      <w:r>
        <w:rPr>
          <w:spacing w:val="-2"/>
        </w:rPr>
        <w:t xml:space="preserve"> </w:t>
      </w:r>
      <w:r>
        <w:t>parte de la</w:t>
      </w:r>
      <w:r>
        <w:rPr>
          <w:spacing w:val="-3"/>
        </w:rPr>
        <w:t xml:space="preserve"> </w:t>
      </w:r>
      <w:r>
        <w:t>dirección de la concejalía</w:t>
      </w:r>
      <w:r>
        <w:rPr>
          <w:spacing w:val="67"/>
          <w:w w:val="150"/>
        </w:rPr>
        <w:t xml:space="preserve"> </w:t>
      </w:r>
      <w:r>
        <w:t>de</w:t>
      </w:r>
      <w:r>
        <w:rPr>
          <w:spacing w:val="68"/>
          <w:w w:val="150"/>
        </w:rPr>
        <w:t xml:space="preserve"> </w:t>
      </w:r>
      <w:r>
        <w:t>Servicios</w:t>
      </w:r>
      <w:r>
        <w:rPr>
          <w:spacing w:val="67"/>
          <w:w w:val="150"/>
        </w:rPr>
        <w:t xml:space="preserve"> </w:t>
      </w:r>
      <w:r>
        <w:t>Sociales</w:t>
      </w:r>
      <w:r>
        <w:rPr>
          <w:spacing w:val="67"/>
          <w:w w:val="150"/>
        </w:rPr>
        <w:t xml:space="preserve"> </w:t>
      </w:r>
      <w:r>
        <w:t>con</w:t>
      </w:r>
      <w:r>
        <w:rPr>
          <w:spacing w:val="64"/>
          <w:w w:val="150"/>
        </w:rPr>
        <w:t xml:space="preserve"> </w:t>
      </w:r>
      <w:r>
        <w:t>sentencias</w:t>
      </w:r>
      <w:r>
        <w:rPr>
          <w:spacing w:val="66"/>
          <w:w w:val="150"/>
        </w:rPr>
        <w:t xml:space="preserve"> </w:t>
      </w:r>
      <w:r>
        <w:t>repetidas</w:t>
      </w:r>
      <w:r>
        <w:rPr>
          <w:spacing w:val="67"/>
          <w:w w:val="150"/>
        </w:rPr>
        <w:t xml:space="preserve"> </w:t>
      </w:r>
      <w:r>
        <w:t>de</w:t>
      </w:r>
      <w:r>
        <w:rPr>
          <w:spacing w:val="66"/>
          <w:w w:val="150"/>
        </w:rPr>
        <w:t xml:space="preserve"> </w:t>
      </w:r>
      <w:r>
        <w:t>vulneración</w:t>
      </w:r>
      <w:r>
        <w:rPr>
          <w:spacing w:val="64"/>
          <w:w w:val="150"/>
        </w:rPr>
        <w:t xml:space="preserve"> </w:t>
      </w:r>
      <w:r>
        <w:t>de</w:t>
      </w:r>
      <w:r>
        <w:rPr>
          <w:spacing w:val="68"/>
          <w:w w:val="150"/>
        </w:rPr>
        <w:t xml:space="preserve"> </w:t>
      </w:r>
      <w:r>
        <w:rPr>
          <w:spacing w:val="-2"/>
        </w:rPr>
        <w:t>derechos</w:t>
      </w:r>
    </w:p>
    <w:p w14:paraId="2FAEA300" w14:textId="77777777" w:rsidR="00BC06CB" w:rsidRDefault="00BC06CB">
      <w:pPr>
        <w:pStyle w:val="Textoindependiente"/>
        <w:spacing w:line="259" w:lineRule="auto"/>
        <w:sectPr w:rsidR="00BC06CB">
          <w:pgSz w:w="11910" w:h="16840"/>
          <w:pgMar w:top="1360" w:right="1559" w:bottom="1560" w:left="1559" w:header="206" w:footer="1375" w:gutter="0"/>
          <w:cols w:space="720"/>
        </w:sectPr>
      </w:pPr>
    </w:p>
    <w:p w14:paraId="59B006DF" w14:textId="77777777" w:rsidR="00BC06CB" w:rsidRDefault="00000000">
      <w:pPr>
        <w:pStyle w:val="Textoindependiente"/>
        <w:spacing w:before="46" w:line="259" w:lineRule="auto"/>
        <w:ind w:right="134"/>
      </w:pPr>
      <w:r>
        <w:lastRenderedPageBreak/>
        <w:t>fundamentales</w:t>
      </w:r>
      <w:r>
        <w:rPr>
          <w:spacing w:val="-2"/>
        </w:rPr>
        <w:t xml:space="preserve"> </w:t>
      </w:r>
      <w:r>
        <w:t>y el caso de la sentencia de acoso y con un clima laboral que ha provocado que hasta un 40% de las trabajadoras hayan estado en situación de baja laboral.</w:t>
      </w:r>
    </w:p>
    <w:p w14:paraId="51048AFA" w14:textId="77777777" w:rsidR="00BC06CB" w:rsidRDefault="00BC06CB">
      <w:pPr>
        <w:pStyle w:val="Textoindependiente"/>
        <w:ind w:left="0"/>
        <w:jc w:val="left"/>
      </w:pPr>
    </w:p>
    <w:p w14:paraId="36547D3A" w14:textId="77777777" w:rsidR="00BC06CB" w:rsidRDefault="00BC06CB">
      <w:pPr>
        <w:pStyle w:val="Textoindependiente"/>
        <w:ind w:left="0"/>
        <w:jc w:val="left"/>
      </w:pPr>
    </w:p>
    <w:p w14:paraId="6254DCD4" w14:textId="77777777" w:rsidR="00BC06CB" w:rsidRDefault="00BC06CB">
      <w:pPr>
        <w:pStyle w:val="Textoindependiente"/>
        <w:spacing w:before="127"/>
        <w:ind w:left="0"/>
        <w:jc w:val="left"/>
      </w:pPr>
    </w:p>
    <w:p w14:paraId="6CA8AB25" w14:textId="77777777" w:rsidR="00BC06CB" w:rsidRDefault="00000000">
      <w:pPr>
        <w:pStyle w:val="Ttulo3"/>
        <w:spacing w:line="256" w:lineRule="auto"/>
        <w:ind w:right="142"/>
      </w:pPr>
      <w:r>
        <w:rPr>
          <w:smallCaps/>
        </w:rPr>
        <w:t xml:space="preserve">¿Qué ha pasado en este año para que reclamemos de nuevo responsabilidades </w:t>
      </w:r>
      <w:r>
        <w:rPr>
          <w:smallCaps/>
          <w:spacing w:val="-2"/>
        </w:rPr>
        <w:t>políticas?</w:t>
      </w:r>
    </w:p>
    <w:p w14:paraId="1DBAAD7E" w14:textId="77777777" w:rsidR="00BC06CB" w:rsidRDefault="00000000">
      <w:pPr>
        <w:pStyle w:val="Textoindependiente"/>
        <w:spacing w:before="84" w:line="259" w:lineRule="auto"/>
        <w:ind w:right="140"/>
      </w:pPr>
      <w:r>
        <w:t>Resumiendo, desde la oposición pedimos al equipo de gobierno que nos hiciera llegar la información relacionada con estas actuaciones y lo han hecho parcialmente y siempre tarde incumpliendo el ROGAR.</w:t>
      </w:r>
    </w:p>
    <w:p w14:paraId="1D9E88C7" w14:textId="77777777" w:rsidR="00BC06CB" w:rsidRDefault="00000000">
      <w:pPr>
        <w:pStyle w:val="Textoindependiente"/>
        <w:spacing w:before="160" w:line="256" w:lineRule="auto"/>
        <w:ind w:right="143"/>
      </w:pPr>
      <w:r>
        <w:t>Pedimos mediante escrito a alcaldía que depurase las responsabilidades políticas, el escrito nunca fue contestado.</w:t>
      </w:r>
    </w:p>
    <w:p w14:paraId="65F1F123" w14:textId="77777777" w:rsidR="00BC06CB" w:rsidRDefault="00000000">
      <w:pPr>
        <w:pStyle w:val="Textoindependiente"/>
        <w:spacing w:before="165" w:line="259" w:lineRule="auto"/>
        <w:ind w:right="138"/>
      </w:pPr>
      <w:r>
        <w:t>Le</w:t>
      </w:r>
      <w:r>
        <w:rPr>
          <w:spacing w:val="-4"/>
        </w:rPr>
        <w:t xml:space="preserve"> </w:t>
      </w:r>
      <w:r>
        <w:t>inquirimos</w:t>
      </w:r>
      <w:r>
        <w:rPr>
          <w:spacing w:val="-4"/>
        </w:rPr>
        <w:t xml:space="preserve"> </w:t>
      </w:r>
      <w:r>
        <w:t>en</w:t>
      </w:r>
      <w:r>
        <w:rPr>
          <w:spacing w:val="-5"/>
        </w:rPr>
        <w:t xml:space="preserve"> </w:t>
      </w:r>
      <w:r>
        <w:t>pleno</w:t>
      </w:r>
      <w:r>
        <w:rPr>
          <w:spacing w:val="-3"/>
        </w:rPr>
        <w:t xml:space="preserve"> </w:t>
      </w:r>
      <w:r>
        <w:t>tanto</w:t>
      </w:r>
      <w:r>
        <w:rPr>
          <w:spacing w:val="-3"/>
        </w:rPr>
        <w:t xml:space="preserve"> </w:t>
      </w:r>
      <w:r>
        <w:t>en</w:t>
      </w:r>
      <w:r>
        <w:rPr>
          <w:spacing w:val="-5"/>
        </w:rPr>
        <w:t xml:space="preserve"> </w:t>
      </w:r>
      <w:r>
        <w:t>forma</w:t>
      </w:r>
      <w:r>
        <w:rPr>
          <w:spacing w:val="-4"/>
        </w:rPr>
        <w:t xml:space="preserve"> </w:t>
      </w:r>
      <w:r>
        <w:t>de</w:t>
      </w:r>
      <w:r>
        <w:rPr>
          <w:spacing w:val="-4"/>
        </w:rPr>
        <w:t xml:space="preserve"> </w:t>
      </w:r>
      <w:r>
        <w:t>pregunta</w:t>
      </w:r>
      <w:r>
        <w:rPr>
          <w:spacing w:val="-4"/>
        </w:rPr>
        <w:t xml:space="preserve"> </w:t>
      </w:r>
      <w:r>
        <w:t>como</w:t>
      </w:r>
      <w:r>
        <w:rPr>
          <w:spacing w:val="-5"/>
        </w:rPr>
        <w:t xml:space="preserve"> </w:t>
      </w:r>
      <w:r>
        <w:t>en</w:t>
      </w:r>
      <w:r>
        <w:rPr>
          <w:spacing w:val="-5"/>
        </w:rPr>
        <w:t xml:space="preserve"> </w:t>
      </w:r>
      <w:r>
        <w:t>una</w:t>
      </w:r>
      <w:r>
        <w:rPr>
          <w:spacing w:val="-4"/>
        </w:rPr>
        <w:t xml:space="preserve"> </w:t>
      </w:r>
      <w:r>
        <w:t>moción</w:t>
      </w:r>
      <w:r>
        <w:rPr>
          <w:spacing w:val="-5"/>
        </w:rPr>
        <w:t xml:space="preserve"> </w:t>
      </w:r>
      <w:r>
        <w:t>apoyada</w:t>
      </w:r>
      <w:r>
        <w:rPr>
          <w:spacing w:val="-4"/>
        </w:rPr>
        <w:t xml:space="preserve"> </w:t>
      </w:r>
      <w:r>
        <w:t>por</w:t>
      </w:r>
      <w:r>
        <w:rPr>
          <w:spacing w:val="-4"/>
        </w:rPr>
        <w:t xml:space="preserve"> </w:t>
      </w:r>
      <w:r>
        <w:t>todos</w:t>
      </w:r>
      <w:r>
        <w:rPr>
          <w:spacing w:val="-4"/>
        </w:rPr>
        <w:t xml:space="preserve"> </w:t>
      </w:r>
      <w:r>
        <w:t>los grupos de la</w:t>
      </w:r>
      <w:r>
        <w:rPr>
          <w:spacing w:val="-5"/>
        </w:rPr>
        <w:t xml:space="preserve"> </w:t>
      </w:r>
      <w:r>
        <w:t>oposición que</w:t>
      </w:r>
      <w:r>
        <w:rPr>
          <w:spacing w:val="-3"/>
        </w:rPr>
        <w:t xml:space="preserve"> </w:t>
      </w:r>
      <w:r>
        <w:t>actuase políticamente</w:t>
      </w:r>
      <w:r>
        <w:rPr>
          <w:spacing w:val="-1"/>
        </w:rPr>
        <w:t xml:space="preserve"> </w:t>
      </w:r>
      <w:r>
        <w:t>y</w:t>
      </w:r>
      <w:r>
        <w:rPr>
          <w:spacing w:val="-1"/>
        </w:rPr>
        <w:t xml:space="preserve"> </w:t>
      </w:r>
      <w:r>
        <w:t>cesase a</w:t>
      </w:r>
      <w:r>
        <w:rPr>
          <w:spacing w:val="-2"/>
        </w:rPr>
        <w:t xml:space="preserve"> </w:t>
      </w:r>
      <w:r>
        <w:t>los</w:t>
      </w:r>
      <w:r>
        <w:rPr>
          <w:spacing w:val="-2"/>
        </w:rPr>
        <w:t xml:space="preserve"> </w:t>
      </w:r>
      <w:r>
        <w:t>responsables</w:t>
      </w:r>
      <w:r>
        <w:rPr>
          <w:spacing w:val="-2"/>
        </w:rPr>
        <w:t xml:space="preserve"> </w:t>
      </w:r>
      <w:r>
        <w:t>políticos</w:t>
      </w:r>
      <w:r>
        <w:rPr>
          <w:spacing w:val="-2"/>
        </w:rPr>
        <w:t xml:space="preserve"> </w:t>
      </w:r>
      <w:r>
        <w:t>de</w:t>
      </w:r>
      <w:r>
        <w:rPr>
          <w:spacing w:val="-2"/>
        </w:rPr>
        <w:t xml:space="preserve"> </w:t>
      </w:r>
      <w:r>
        <w:t>estas actuaciones y decidió no hacerlo a riesgo de que la situación se repitiese.</w:t>
      </w:r>
    </w:p>
    <w:p w14:paraId="0DBCCA6C" w14:textId="77777777" w:rsidR="00BC06CB" w:rsidRDefault="00000000">
      <w:pPr>
        <w:pStyle w:val="Textoindependiente"/>
        <w:spacing w:before="159" w:line="259" w:lineRule="auto"/>
        <w:ind w:right="136"/>
      </w:pPr>
      <w:r>
        <w:t>Le</w:t>
      </w:r>
      <w:r>
        <w:rPr>
          <w:spacing w:val="-3"/>
        </w:rPr>
        <w:t xml:space="preserve"> </w:t>
      </w:r>
      <w:r>
        <w:t>pedimos</w:t>
      </w:r>
      <w:r>
        <w:rPr>
          <w:spacing w:val="-3"/>
        </w:rPr>
        <w:t xml:space="preserve"> </w:t>
      </w:r>
      <w:r>
        <w:t>una</w:t>
      </w:r>
      <w:r>
        <w:rPr>
          <w:spacing w:val="-3"/>
        </w:rPr>
        <w:t xml:space="preserve"> </w:t>
      </w:r>
      <w:r>
        <w:t>comisión</w:t>
      </w:r>
      <w:r>
        <w:rPr>
          <w:spacing w:val="-4"/>
        </w:rPr>
        <w:t xml:space="preserve"> </w:t>
      </w:r>
      <w:r>
        <w:t>de</w:t>
      </w:r>
      <w:r>
        <w:rPr>
          <w:spacing w:val="-3"/>
        </w:rPr>
        <w:t xml:space="preserve"> </w:t>
      </w:r>
      <w:r>
        <w:t>investigación</w:t>
      </w:r>
      <w:r>
        <w:rPr>
          <w:spacing w:val="-2"/>
        </w:rPr>
        <w:t xml:space="preserve"> </w:t>
      </w:r>
      <w:r>
        <w:t>para</w:t>
      </w:r>
      <w:r>
        <w:rPr>
          <w:spacing w:val="-4"/>
        </w:rPr>
        <w:t xml:space="preserve"> </w:t>
      </w:r>
      <w:r>
        <w:t>actuar</w:t>
      </w:r>
      <w:r>
        <w:rPr>
          <w:spacing w:val="-6"/>
        </w:rPr>
        <w:t xml:space="preserve"> </w:t>
      </w:r>
      <w:r>
        <w:t>en</w:t>
      </w:r>
      <w:r>
        <w:rPr>
          <w:spacing w:val="-4"/>
        </w:rPr>
        <w:t xml:space="preserve"> </w:t>
      </w:r>
      <w:r>
        <w:t>consecuencia</w:t>
      </w:r>
      <w:r>
        <w:rPr>
          <w:spacing w:val="-4"/>
        </w:rPr>
        <w:t xml:space="preserve"> </w:t>
      </w:r>
      <w:r>
        <w:t>y</w:t>
      </w:r>
      <w:r>
        <w:rPr>
          <w:spacing w:val="-3"/>
        </w:rPr>
        <w:t xml:space="preserve"> </w:t>
      </w:r>
      <w:r>
        <w:t>su</w:t>
      </w:r>
      <w:r>
        <w:rPr>
          <w:spacing w:val="-4"/>
        </w:rPr>
        <w:t xml:space="preserve"> </w:t>
      </w:r>
      <w:r>
        <w:t>afán</w:t>
      </w:r>
      <w:r>
        <w:rPr>
          <w:spacing w:val="-7"/>
        </w:rPr>
        <w:t xml:space="preserve"> </w:t>
      </w:r>
      <w:r>
        <w:t>por</w:t>
      </w:r>
      <w:r>
        <w:rPr>
          <w:spacing w:val="-3"/>
        </w:rPr>
        <w:t xml:space="preserve"> </w:t>
      </w:r>
      <w:r>
        <w:t>ocultar</w:t>
      </w:r>
      <w:r>
        <w:rPr>
          <w:spacing w:val="-4"/>
        </w:rPr>
        <w:t xml:space="preserve"> </w:t>
      </w:r>
      <w:r>
        <w:t>las carencias</w:t>
      </w:r>
      <w:r>
        <w:rPr>
          <w:spacing w:val="-7"/>
        </w:rPr>
        <w:t xml:space="preserve"> </w:t>
      </w:r>
      <w:r>
        <w:t>de</w:t>
      </w:r>
      <w:r>
        <w:rPr>
          <w:spacing w:val="-6"/>
        </w:rPr>
        <w:t xml:space="preserve"> </w:t>
      </w:r>
      <w:r>
        <w:t>su</w:t>
      </w:r>
      <w:r>
        <w:rPr>
          <w:spacing w:val="-5"/>
        </w:rPr>
        <w:t xml:space="preserve"> </w:t>
      </w:r>
      <w:r>
        <w:t>gestión</w:t>
      </w:r>
      <w:r>
        <w:rPr>
          <w:spacing w:val="-7"/>
        </w:rPr>
        <w:t xml:space="preserve"> </w:t>
      </w:r>
      <w:r>
        <w:t>y</w:t>
      </w:r>
      <w:r>
        <w:rPr>
          <w:spacing w:val="-6"/>
        </w:rPr>
        <w:t xml:space="preserve"> </w:t>
      </w:r>
      <w:r>
        <w:t>su</w:t>
      </w:r>
      <w:r>
        <w:rPr>
          <w:spacing w:val="-7"/>
        </w:rPr>
        <w:t xml:space="preserve"> </w:t>
      </w:r>
      <w:r>
        <w:t>política</w:t>
      </w:r>
      <w:r>
        <w:rPr>
          <w:spacing w:val="-4"/>
        </w:rPr>
        <w:t xml:space="preserve"> </w:t>
      </w:r>
      <w:r>
        <w:t>de</w:t>
      </w:r>
      <w:r>
        <w:rPr>
          <w:spacing w:val="-6"/>
        </w:rPr>
        <w:t xml:space="preserve"> </w:t>
      </w:r>
      <w:r>
        <w:t>desmantelamiento de</w:t>
      </w:r>
      <w:r>
        <w:rPr>
          <w:spacing w:val="-4"/>
        </w:rPr>
        <w:t xml:space="preserve"> </w:t>
      </w:r>
      <w:r>
        <w:t>los</w:t>
      </w:r>
      <w:r>
        <w:rPr>
          <w:spacing w:val="-7"/>
        </w:rPr>
        <w:t xml:space="preserve"> </w:t>
      </w:r>
      <w:r>
        <w:t>servicios</w:t>
      </w:r>
      <w:r>
        <w:rPr>
          <w:spacing w:val="-4"/>
        </w:rPr>
        <w:t xml:space="preserve"> </w:t>
      </w:r>
      <w:r>
        <w:t>sociales</w:t>
      </w:r>
      <w:r>
        <w:rPr>
          <w:spacing w:val="-6"/>
        </w:rPr>
        <w:t xml:space="preserve"> </w:t>
      </w:r>
      <w:r>
        <w:t>en</w:t>
      </w:r>
      <w:r>
        <w:rPr>
          <w:spacing w:val="-7"/>
        </w:rPr>
        <w:t xml:space="preserve"> </w:t>
      </w:r>
      <w:r>
        <w:t>Las</w:t>
      </w:r>
      <w:r>
        <w:rPr>
          <w:spacing w:val="-7"/>
        </w:rPr>
        <w:t xml:space="preserve"> </w:t>
      </w:r>
      <w:r>
        <w:t>Rozas, les llevó también a impedir dicha creación.</w:t>
      </w:r>
    </w:p>
    <w:p w14:paraId="1EAE4AA2" w14:textId="77777777" w:rsidR="00BC06CB" w:rsidRDefault="00000000">
      <w:pPr>
        <w:pStyle w:val="Textoindependiente"/>
        <w:spacing w:before="160" w:line="259" w:lineRule="auto"/>
        <w:ind w:right="137"/>
      </w:pPr>
      <w:r>
        <w:t>Un</w:t>
      </w:r>
      <w:r>
        <w:rPr>
          <w:spacing w:val="-5"/>
        </w:rPr>
        <w:t xml:space="preserve"> </w:t>
      </w:r>
      <w:r>
        <w:t>año</w:t>
      </w:r>
      <w:r>
        <w:rPr>
          <w:spacing w:val="-3"/>
        </w:rPr>
        <w:t xml:space="preserve"> </w:t>
      </w:r>
      <w:r>
        <w:t>más</w:t>
      </w:r>
      <w:r>
        <w:rPr>
          <w:spacing w:val="-4"/>
        </w:rPr>
        <w:t xml:space="preserve"> </w:t>
      </w:r>
      <w:r>
        <w:t>tarde,</w:t>
      </w:r>
      <w:r>
        <w:rPr>
          <w:spacing w:val="-4"/>
        </w:rPr>
        <w:t xml:space="preserve"> </w:t>
      </w:r>
      <w:r>
        <w:t>el</w:t>
      </w:r>
      <w:r>
        <w:rPr>
          <w:spacing w:val="-4"/>
        </w:rPr>
        <w:t xml:space="preserve"> </w:t>
      </w:r>
      <w:r>
        <w:t>trabajo</w:t>
      </w:r>
      <w:r>
        <w:rPr>
          <w:spacing w:val="-3"/>
        </w:rPr>
        <w:t xml:space="preserve"> </w:t>
      </w:r>
      <w:r>
        <w:t>realizado</w:t>
      </w:r>
      <w:r>
        <w:rPr>
          <w:spacing w:val="-2"/>
        </w:rPr>
        <w:t xml:space="preserve"> </w:t>
      </w:r>
      <w:r>
        <w:t>desde</w:t>
      </w:r>
      <w:r>
        <w:rPr>
          <w:spacing w:val="-6"/>
        </w:rPr>
        <w:t xml:space="preserve"> </w:t>
      </w:r>
      <w:r>
        <w:t>el</w:t>
      </w:r>
      <w:r>
        <w:rPr>
          <w:spacing w:val="-4"/>
        </w:rPr>
        <w:t xml:space="preserve"> </w:t>
      </w:r>
      <w:r>
        <w:t>equipo</w:t>
      </w:r>
      <w:r>
        <w:rPr>
          <w:spacing w:val="-5"/>
        </w:rPr>
        <w:t xml:space="preserve"> </w:t>
      </w:r>
      <w:r>
        <w:t>de</w:t>
      </w:r>
      <w:r>
        <w:rPr>
          <w:spacing w:val="-4"/>
        </w:rPr>
        <w:t xml:space="preserve"> </w:t>
      </w:r>
      <w:r>
        <w:t>Gobierno</w:t>
      </w:r>
      <w:r>
        <w:rPr>
          <w:spacing w:val="-2"/>
        </w:rPr>
        <w:t xml:space="preserve"> </w:t>
      </w:r>
      <w:r>
        <w:t>en</w:t>
      </w:r>
      <w:r>
        <w:rPr>
          <w:spacing w:val="-5"/>
        </w:rPr>
        <w:t xml:space="preserve"> </w:t>
      </w:r>
      <w:r>
        <w:t>las</w:t>
      </w:r>
      <w:r>
        <w:rPr>
          <w:spacing w:val="-7"/>
        </w:rPr>
        <w:t xml:space="preserve"> </w:t>
      </w:r>
      <w:r>
        <w:t>concejalías</w:t>
      </w:r>
      <w:r>
        <w:rPr>
          <w:spacing w:val="-4"/>
        </w:rPr>
        <w:t xml:space="preserve"> </w:t>
      </w:r>
      <w:r>
        <w:t>de</w:t>
      </w:r>
      <w:r>
        <w:rPr>
          <w:spacing w:val="-4"/>
        </w:rPr>
        <w:t xml:space="preserve"> </w:t>
      </w:r>
      <w:r>
        <w:t>RRHH, la</w:t>
      </w:r>
      <w:r>
        <w:rPr>
          <w:spacing w:val="-13"/>
        </w:rPr>
        <w:t xml:space="preserve"> </w:t>
      </w:r>
      <w:r>
        <w:t>concejalía</w:t>
      </w:r>
      <w:r>
        <w:rPr>
          <w:spacing w:val="-12"/>
        </w:rPr>
        <w:t xml:space="preserve"> </w:t>
      </w:r>
      <w:r>
        <w:t>de</w:t>
      </w:r>
      <w:r>
        <w:rPr>
          <w:spacing w:val="-13"/>
        </w:rPr>
        <w:t xml:space="preserve"> </w:t>
      </w:r>
      <w:r>
        <w:t>presidencia</w:t>
      </w:r>
      <w:r>
        <w:rPr>
          <w:spacing w:val="-12"/>
        </w:rPr>
        <w:t xml:space="preserve"> </w:t>
      </w:r>
      <w:r>
        <w:t>bajo</w:t>
      </w:r>
      <w:r>
        <w:rPr>
          <w:spacing w:val="-13"/>
        </w:rPr>
        <w:t xml:space="preserve"> </w:t>
      </w:r>
      <w:r>
        <w:t>la</w:t>
      </w:r>
      <w:r>
        <w:rPr>
          <w:spacing w:val="-12"/>
        </w:rPr>
        <w:t xml:space="preserve"> </w:t>
      </w:r>
      <w:r>
        <w:t>que</w:t>
      </w:r>
      <w:r>
        <w:rPr>
          <w:spacing w:val="-13"/>
        </w:rPr>
        <w:t xml:space="preserve"> </w:t>
      </w:r>
      <w:r>
        <w:t>recae</w:t>
      </w:r>
      <w:r>
        <w:rPr>
          <w:spacing w:val="-12"/>
        </w:rPr>
        <w:t xml:space="preserve"> </w:t>
      </w:r>
      <w:r>
        <w:t>la</w:t>
      </w:r>
      <w:r>
        <w:rPr>
          <w:spacing w:val="-12"/>
        </w:rPr>
        <w:t xml:space="preserve"> </w:t>
      </w:r>
      <w:r>
        <w:t>prevención</w:t>
      </w:r>
      <w:r>
        <w:rPr>
          <w:spacing w:val="-13"/>
        </w:rPr>
        <w:t xml:space="preserve"> </w:t>
      </w:r>
      <w:r>
        <w:t>de</w:t>
      </w:r>
      <w:r>
        <w:rPr>
          <w:spacing w:val="-12"/>
        </w:rPr>
        <w:t xml:space="preserve"> </w:t>
      </w:r>
      <w:r>
        <w:t>riesgos</w:t>
      </w:r>
      <w:r>
        <w:rPr>
          <w:spacing w:val="-13"/>
        </w:rPr>
        <w:t xml:space="preserve"> </w:t>
      </w:r>
      <w:r>
        <w:t>laborales</w:t>
      </w:r>
      <w:r>
        <w:rPr>
          <w:spacing w:val="-12"/>
        </w:rPr>
        <w:t xml:space="preserve"> </w:t>
      </w:r>
      <w:r>
        <w:t>y</w:t>
      </w:r>
      <w:r>
        <w:rPr>
          <w:spacing w:val="-13"/>
        </w:rPr>
        <w:t xml:space="preserve"> </w:t>
      </w:r>
      <w:r>
        <w:t>principalmente por la responsable de la concejalía de Servicios Sociales no han podido ser de peor factura.</w:t>
      </w:r>
    </w:p>
    <w:p w14:paraId="1F71E193" w14:textId="77777777" w:rsidR="00BC06CB" w:rsidRDefault="00000000">
      <w:pPr>
        <w:pStyle w:val="Textoindependiente"/>
        <w:spacing w:before="159" w:line="259" w:lineRule="auto"/>
        <w:ind w:right="133"/>
      </w:pPr>
      <w:r>
        <w:t>Han</w:t>
      </w:r>
      <w:r>
        <w:rPr>
          <w:spacing w:val="-8"/>
        </w:rPr>
        <w:t xml:space="preserve"> </w:t>
      </w:r>
      <w:r>
        <w:t>pasado</w:t>
      </w:r>
      <w:r>
        <w:rPr>
          <w:spacing w:val="-9"/>
        </w:rPr>
        <w:t xml:space="preserve"> </w:t>
      </w:r>
      <w:r>
        <w:t>tres</w:t>
      </w:r>
      <w:r>
        <w:rPr>
          <w:spacing w:val="-8"/>
        </w:rPr>
        <w:t xml:space="preserve"> </w:t>
      </w:r>
      <w:r>
        <w:t>años</w:t>
      </w:r>
      <w:r>
        <w:rPr>
          <w:spacing w:val="-10"/>
        </w:rPr>
        <w:t xml:space="preserve"> </w:t>
      </w:r>
      <w:r>
        <w:t>desde</w:t>
      </w:r>
      <w:r>
        <w:rPr>
          <w:spacing w:val="-6"/>
        </w:rPr>
        <w:t xml:space="preserve"> </w:t>
      </w:r>
      <w:r>
        <w:t>los</w:t>
      </w:r>
      <w:r>
        <w:rPr>
          <w:spacing w:val="-8"/>
        </w:rPr>
        <w:t xml:space="preserve"> </w:t>
      </w:r>
      <w:r>
        <w:t>primeros</w:t>
      </w:r>
      <w:r>
        <w:rPr>
          <w:spacing w:val="-10"/>
        </w:rPr>
        <w:t xml:space="preserve"> </w:t>
      </w:r>
      <w:r>
        <w:t>informes</w:t>
      </w:r>
      <w:r>
        <w:rPr>
          <w:spacing w:val="-7"/>
        </w:rPr>
        <w:t xml:space="preserve"> </w:t>
      </w:r>
      <w:r>
        <w:t>de</w:t>
      </w:r>
      <w:r>
        <w:rPr>
          <w:spacing w:val="-8"/>
        </w:rPr>
        <w:t xml:space="preserve"> </w:t>
      </w:r>
      <w:r>
        <w:rPr>
          <w:b/>
        </w:rPr>
        <w:t>prevención</w:t>
      </w:r>
      <w:r>
        <w:rPr>
          <w:b/>
          <w:spacing w:val="-11"/>
        </w:rPr>
        <w:t xml:space="preserve"> </w:t>
      </w:r>
      <w:r>
        <w:rPr>
          <w:b/>
        </w:rPr>
        <w:t>de</w:t>
      </w:r>
      <w:r>
        <w:rPr>
          <w:b/>
          <w:spacing w:val="-8"/>
        </w:rPr>
        <w:t xml:space="preserve"> </w:t>
      </w:r>
      <w:r>
        <w:rPr>
          <w:b/>
        </w:rPr>
        <w:t>riesgos</w:t>
      </w:r>
      <w:r>
        <w:rPr>
          <w:b/>
          <w:spacing w:val="-8"/>
        </w:rPr>
        <w:t xml:space="preserve"> </w:t>
      </w:r>
      <w:r>
        <w:rPr>
          <w:b/>
        </w:rPr>
        <w:t>laborales</w:t>
      </w:r>
      <w:r>
        <w:rPr>
          <w:b/>
          <w:spacing w:val="-8"/>
        </w:rPr>
        <w:t xml:space="preserve"> </w:t>
      </w:r>
      <w:r>
        <w:t>donde</w:t>
      </w:r>
      <w:r>
        <w:rPr>
          <w:spacing w:val="-9"/>
        </w:rPr>
        <w:t xml:space="preserve"> </w:t>
      </w:r>
      <w:r>
        <w:t>se recogía</w:t>
      </w:r>
      <w:r>
        <w:rPr>
          <w:spacing w:val="-5"/>
        </w:rPr>
        <w:t xml:space="preserve"> </w:t>
      </w:r>
      <w:r>
        <w:t>que</w:t>
      </w:r>
      <w:r>
        <w:rPr>
          <w:spacing w:val="-6"/>
        </w:rPr>
        <w:t xml:space="preserve"> </w:t>
      </w:r>
      <w:r>
        <w:t>todos</w:t>
      </w:r>
      <w:r>
        <w:rPr>
          <w:spacing w:val="-4"/>
        </w:rPr>
        <w:t xml:space="preserve"> </w:t>
      </w:r>
      <w:r>
        <w:t>los</w:t>
      </w:r>
      <w:r>
        <w:rPr>
          <w:spacing w:val="-4"/>
        </w:rPr>
        <w:t xml:space="preserve"> </w:t>
      </w:r>
      <w:r>
        <w:t>trabajadores</w:t>
      </w:r>
      <w:r>
        <w:rPr>
          <w:spacing w:val="-6"/>
        </w:rPr>
        <w:t xml:space="preserve"> </w:t>
      </w:r>
      <w:r>
        <w:t>entrevistados</w:t>
      </w:r>
      <w:r>
        <w:rPr>
          <w:spacing w:val="-4"/>
        </w:rPr>
        <w:t xml:space="preserve"> </w:t>
      </w:r>
      <w:r>
        <w:t>referían</w:t>
      </w:r>
      <w:r>
        <w:rPr>
          <w:spacing w:val="-6"/>
        </w:rPr>
        <w:t xml:space="preserve"> </w:t>
      </w:r>
      <w:r>
        <w:t>daños</w:t>
      </w:r>
      <w:r>
        <w:rPr>
          <w:spacing w:val="-4"/>
        </w:rPr>
        <w:t xml:space="preserve"> </w:t>
      </w:r>
      <w:r>
        <w:t>a</w:t>
      </w:r>
      <w:r>
        <w:rPr>
          <w:spacing w:val="-4"/>
        </w:rPr>
        <w:t xml:space="preserve"> </w:t>
      </w:r>
      <w:r>
        <w:t>su</w:t>
      </w:r>
      <w:r>
        <w:rPr>
          <w:spacing w:val="-5"/>
        </w:rPr>
        <w:t xml:space="preserve"> </w:t>
      </w:r>
      <w:r>
        <w:t>salid</w:t>
      </w:r>
      <w:r>
        <w:rPr>
          <w:spacing w:val="-5"/>
        </w:rPr>
        <w:t xml:space="preserve"> </w:t>
      </w:r>
      <w:r>
        <w:t>psíquica,</w:t>
      </w:r>
      <w:r>
        <w:rPr>
          <w:spacing w:val="-4"/>
        </w:rPr>
        <w:t xml:space="preserve"> </w:t>
      </w:r>
      <w:r>
        <w:t>algunos</w:t>
      </w:r>
      <w:r>
        <w:rPr>
          <w:spacing w:val="-4"/>
        </w:rPr>
        <w:t xml:space="preserve"> </w:t>
      </w:r>
      <w:r>
        <w:t>con diversas somatizaciones y estados emocionales alterados que estaban incidiendo negativamente</w:t>
      </w:r>
      <w:r>
        <w:rPr>
          <w:spacing w:val="-13"/>
        </w:rPr>
        <w:t xml:space="preserve"> </w:t>
      </w:r>
      <w:r>
        <w:t>y</w:t>
      </w:r>
      <w:r>
        <w:rPr>
          <w:spacing w:val="-12"/>
        </w:rPr>
        <w:t xml:space="preserve"> </w:t>
      </w:r>
      <w:r>
        <w:t>de</w:t>
      </w:r>
      <w:r>
        <w:rPr>
          <w:spacing w:val="-13"/>
        </w:rPr>
        <w:t xml:space="preserve"> </w:t>
      </w:r>
      <w:r>
        <w:t>forma</w:t>
      </w:r>
      <w:r>
        <w:rPr>
          <w:spacing w:val="-12"/>
        </w:rPr>
        <w:t xml:space="preserve"> </w:t>
      </w:r>
      <w:r>
        <w:t>importante</w:t>
      </w:r>
      <w:r>
        <w:rPr>
          <w:spacing w:val="-13"/>
        </w:rPr>
        <w:t xml:space="preserve"> </w:t>
      </w:r>
      <w:r>
        <w:t>en</w:t>
      </w:r>
      <w:r>
        <w:rPr>
          <w:spacing w:val="-12"/>
        </w:rPr>
        <w:t xml:space="preserve"> </w:t>
      </w:r>
      <w:r>
        <w:t>su</w:t>
      </w:r>
      <w:r>
        <w:rPr>
          <w:spacing w:val="-13"/>
        </w:rPr>
        <w:t xml:space="preserve"> </w:t>
      </w:r>
      <w:r>
        <w:t>vida</w:t>
      </w:r>
      <w:r>
        <w:rPr>
          <w:spacing w:val="-12"/>
        </w:rPr>
        <w:t xml:space="preserve"> </w:t>
      </w:r>
      <w:r>
        <w:t>personal</w:t>
      </w:r>
      <w:r>
        <w:rPr>
          <w:spacing w:val="-12"/>
        </w:rPr>
        <w:t xml:space="preserve"> </w:t>
      </w:r>
      <w:r>
        <w:t>y</w:t>
      </w:r>
      <w:r>
        <w:rPr>
          <w:spacing w:val="-12"/>
        </w:rPr>
        <w:t xml:space="preserve"> </w:t>
      </w:r>
      <w:r>
        <w:t>familiar,</w:t>
      </w:r>
      <w:r>
        <w:rPr>
          <w:spacing w:val="-12"/>
        </w:rPr>
        <w:t xml:space="preserve"> </w:t>
      </w:r>
      <w:r>
        <w:t>precisando</w:t>
      </w:r>
      <w:r>
        <w:rPr>
          <w:spacing w:val="-10"/>
        </w:rPr>
        <w:t xml:space="preserve"> </w:t>
      </w:r>
      <w:r>
        <w:t>algunos</w:t>
      </w:r>
      <w:r>
        <w:rPr>
          <w:spacing w:val="-11"/>
        </w:rPr>
        <w:t xml:space="preserve"> </w:t>
      </w:r>
      <w:r>
        <w:t>de</w:t>
      </w:r>
      <w:r>
        <w:rPr>
          <w:spacing w:val="-13"/>
        </w:rPr>
        <w:t xml:space="preserve"> </w:t>
      </w:r>
      <w:r>
        <w:t>ellos atención especializada y medicación para inter mejorar su estado de salud. Informes que ustedes metieron en el cajón.</w:t>
      </w:r>
    </w:p>
    <w:p w14:paraId="6EE78B22" w14:textId="77777777" w:rsidR="00BC06CB" w:rsidRDefault="00000000">
      <w:pPr>
        <w:pStyle w:val="Textoindependiente"/>
        <w:spacing w:before="159" w:line="259" w:lineRule="auto"/>
        <w:ind w:right="136"/>
      </w:pPr>
      <w:r>
        <w:t xml:space="preserve">Ha pasado dos años desde que recibieron el informe de la empresa </w:t>
      </w:r>
      <w:proofErr w:type="spellStart"/>
      <w:r>
        <w:t>Psiconnea</w:t>
      </w:r>
      <w:proofErr w:type="spellEnd"/>
      <w:r>
        <w:t xml:space="preserve"> que viene a recoger y a verificar todo lo que esos informes de PRL que ustedes guardaron en el cajón al parecer ya indicaban.</w:t>
      </w:r>
    </w:p>
    <w:p w14:paraId="43D1832C" w14:textId="77777777" w:rsidR="00BC06CB" w:rsidRDefault="00000000">
      <w:pPr>
        <w:pStyle w:val="Textoindependiente"/>
        <w:spacing w:before="159" w:line="256" w:lineRule="auto"/>
        <w:ind w:right="136"/>
      </w:pPr>
      <w:r>
        <w:t>Ha pasado</w:t>
      </w:r>
      <w:r>
        <w:rPr>
          <w:spacing w:val="-1"/>
        </w:rPr>
        <w:t xml:space="preserve"> </w:t>
      </w:r>
      <w:r>
        <w:t>más de un año</w:t>
      </w:r>
      <w:r>
        <w:rPr>
          <w:spacing w:val="-1"/>
        </w:rPr>
        <w:t xml:space="preserve"> </w:t>
      </w:r>
      <w:r>
        <w:t>y dos</w:t>
      </w:r>
      <w:r>
        <w:rPr>
          <w:spacing w:val="-2"/>
        </w:rPr>
        <w:t xml:space="preserve"> </w:t>
      </w:r>
      <w:r>
        <w:t>meses desde el</w:t>
      </w:r>
      <w:r>
        <w:rPr>
          <w:spacing w:val="-2"/>
        </w:rPr>
        <w:t xml:space="preserve"> </w:t>
      </w:r>
      <w:r>
        <w:t>juzgado dicto sentencia condenatoria contra</w:t>
      </w:r>
      <w:r>
        <w:rPr>
          <w:spacing w:val="-2"/>
        </w:rPr>
        <w:t xml:space="preserve"> </w:t>
      </w:r>
      <w:r>
        <w:t>el Ayuntamiento de Las Rozas por acoso laboral.</w:t>
      </w:r>
    </w:p>
    <w:p w14:paraId="57A21782" w14:textId="77777777" w:rsidR="00BC06CB" w:rsidRDefault="00000000">
      <w:pPr>
        <w:pStyle w:val="Textoindependiente"/>
        <w:spacing w:before="165" w:line="259" w:lineRule="auto"/>
        <w:ind w:right="136"/>
      </w:pPr>
      <w:r>
        <w:t>Han</w:t>
      </w:r>
      <w:r>
        <w:rPr>
          <w:spacing w:val="-5"/>
        </w:rPr>
        <w:t xml:space="preserve"> </w:t>
      </w:r>
      <w:r>
        <w:t>pasado</w:t>
      </w:r>
      <w:r>
        <w:rPr>
          <w:spacing w:val="-5"/>
        </w:rPr>
        <w:t xml:space="preserve"> </w:t>
      </w:r>
      <w:r>
        <w:t>más</w:t>
      </w:r>
      <w:r>
        <w:rPr>
          <w:spacing w:val="-6"/>
        </w:rPr>
        <w:t xml:space="preserve"> </w:t>
      </w:r>
      <w:r>
        <w:t>6</w:t>
      </w:r>
      <w:r>
        <w:rPr>
          <w:spacing w:val="-6"/>
        </w:rPr>
        <w:t xml:space="preserve"> </w:t>
      </w:r>
      <w:r>
        <w:t>meses,</w:t>
      </w:r>
      <w:r>
        <w:rPr>
          <w:spacing w:val="-4"/>
        </w:rPr>
        <w:t xml:space="preserve"> </w:t>
      </w:r>
      <w:r>
        <w:t>desde</w:t>
      </w:r>
      <w:r>
        <w:rPr>
          <w:spacing w:val="-4"/>
        </w:rPr>
        <w:t xml:space="preserve"> </w:t>
      </w:r>
      <w:r>
        <w:t>agosto</w:t>
      </w:r>
      <w:r>
        <w:rPr>
          <w:spacing w:val="-3"/>
        </w:rPr>
        <w:t xml:space="preserve"> </w:t>
      </w:r>
      <w:r>
        <w:t>de</w:t>
      </w:r>
      <w:r>
        <w:rPr>
          <w:spacing w:val="-6"/>
        </w:rPr>
        <w:t xml:space="preserve"> </w:t>
      </w:r>
      <w:r>
        <w:t>2025,</w:t>
      </w:r>
      <w:r>
        <w:rPr>
          <w:spacing w:val="-4"/>
        </w:rPr>
        <w:t xml:space="preserve"> </w:t>
      </w:r>
      <w:r>
        <w:t>que</w:t>
      </w:r>
      <w:r>
        <w:rPr>
          <w:spacing w:val="-6"/>
        </w:rPr>
        <w:t xml:space="preserve"> </w:t>
      </w:r>
      <w:r>
        <w:t>obra</w:t>
      </w:r>
      <w:r>
        <w:rPr>
          <w:spacing w:val="-5"/>
        </w:rPr>
        <w:t xml:space="preserve"> </w:t>
      </w:r>
      <w:r>
        <w:t>en</w:t>
      </w:r>
      <w:r>
        <w:rPr>
          <w:spacing w:val="-5"/>
        </w:rPr>
        <w:t xml:space="preserve"> </w:t>
      </w:r>
      <w:r>
        <w:t>su</w:t>
      </w:r>
      <w:r>
        <w:rPr>
          <w:spacing w:val="-7"/>
        </w:rPr>
        <w:t xml:space="preserve"> </w:t>
      </w:r>
      <w:r>
        <w:t>mano</w:t>
      </w:r>
      <w:r>
        <w:rPr>
          <w:spacing w:val="-5"/>
        </w:rPr>
        <w:t xml:space="preserve"> </w:t>
      </w:r>
      <w:r>
        <w:t>el</w:t>
      </w:r>
      <w:r>
        <w:rPr>
          <w:spacing w:val="-4"/>
        </w:rPr>
        <w:t xml:space="preserve"> </w:t>
      </w:r>
      <w:r>
        <w:t>informe</w:t>
      </w:r>
      <w:r>
        <w:rPr>
          <w:spacing w:val="-6"/>
        </w:rPr>
        <w:t xml:space="preserve"> </w:t>
      </w:r>
      <w:r>
        <w:t>del</w:t>
      </w:r>
      <w:r>
        <w:rPr>
          <w:spacing w:val="-2"/>
        </w:rPr>
        <w:t xml:space="preserve"> </w:t>
      </w:r>
      <w:r>
        <w:t>liberado</w:t>
      </w:r>
      <w:r>
        <w:rPr>
          <w:spacing w:val="-5"/>
        </w:rPr>
        <w:t xml:space="preserve"> </w:t>
      </w:r>
      <w:r>
        <w:t xml:space="preserve">a instancias de este ayuntamiento por el coordinador </w:t>
      </w:r>
      <w:r>
        <w:rPr>
          <w:i/>
        </w:rPr>
        <w:t>Observatorio Vasco sobre Acoso y Discriminación</w:t>
      </w:r>
      <w:r>
        <w:t>. Informe</w:t>
      </w:r>
      <w:r>
        <w:rPr>
          <w:spacing w:val="-2"/>
        </w:rPr>
        <w:t xml:space="preserve"> </w:t>
      </w:r>
      <w:r>
        <w:t>que</w:t>
      </w:r>
      <w:r>
        <w:rPr>
          <w:spacing w:val="-2"/>
        </w:rPr>
        <w:t xml:space="preserve"> </w:t>
      </w:r>
      <w:r>
        <w:t>este</w:t>
      </w:r>
      <w:r>
        <w:rPr>
          <w:spacing w:val="-2"/>
        </w:rPr>
        <w:t xml:space="preserve"> </w:t>
      </w:r>
      <w:r>
        <w:t>grupo</w:t>
      </w:r>
      <w:r>
        <w:rPr>
          <w:spacing w:val="-4"/>
        </w:rPr>
        <w:t xml:space="preserve"> </w:t>
      </w:r>
      <w:r>
        <w:t>municipal ha</w:t>
      </w:r>
      <w:r>
        <w:rPr>
          <w:spacing w:val="-2"/>
        </w:rPr>
        <w:t xml:space="preserve"> </w:t>
      </w:r>
      <w:r>
        <w:t>tardado</w:t>
      </w:r>
      <w:r>
        <w:rPr>
          <w:spacing w:val="-1"/>
        </w:rPr>
        <w:t xml:space="preserve"> </w:t>
      </w:r>
      <w:r>
        <w:t>3</w:t>
      </w:r>
      <w:r>
        <w:rPr>
          <w:spacing w:val="-1"/>
        </w:rPr>
        <w:t xml:space="preserve"> </w:t>
      </w:r>
      <w:r>
        <w:t>meses</w:t>
      </w:r>
      <w:r>
        <w:rPr>
          <w:spacing w:val="-5"/>
        </w:rPr>
        <w:t xml:space="preserve"> </w:t>
      </w:r>
      <w:r>
        <w:t>en</w:t>
      </w:r>
      <w:r>
        <w:rPr>
          <w:spacing w:val="-3"/>
        </w:rPr>
        <w:t xml:space="preserve"> </w:t>
      </w:r>
      <w:r>
        <w:t>obtener desde</w:t>
      </w:r>
      <w:r>
        <w:rPr>
          <w:spacing w:val="-2"/>
        </w:rPr>
        <w:t xml:space="preserve"> </w:t>
      </w:r>
      <w:r>
        <w:t>que</w:t>
      </w:r>
      <w:r>
        <w:rPr>
          <w:spacing w:val="-2"/>
        </w:rPr>
        <w:t xml:space="preserve"> </w:t>
      </w:r>
      <w:r>
        <w:t>lo solicitado incumpliendo por su parte el Reglamento Orgánico de funcionamiento como hacen recurrentemente con toda</w:t>
      </w:r>
      <w:r>
        <w:rPr>
          <w:spacing w:val="-2"/>
        </w:rPr>
        <w:t xml:space="preserve"> </w:t>
      </w:r>
      <w:r>
        <w:t>la documentación que les solicita la oposición. Un</w:t>
      </w:r>
      <w:r>
        <w:rPr>
          <w:spacing w:val="-1"/>
        </w:rPr>
        <w:t xml:space="preserve"> </w:t>
      </w:r>
      <w:r>
        <w:t>informe</w:t>
      </w:r>
      <w:r>
        <w:rPr>
          <w:spacing w:val="-2"/>
        </w:rPr>
        <w:t xml:space="preserve"> </w:t>
      </w:r>
      <w:r>
        <w:t>ocultado de manera explícita a la oposición para evitar que hagamos nuestro trabajo.</w:t>
      </w:r>
    </w:p>
    <w:p w14:paraId="006CBEFB" w14:textId="77777777" w:rsidR="00BC06CB" w:rsidRDefault="00000000">
      <w:pPr>
        <w:pStyle w:val="Textoindependiente"/>
        <w:spacing w:before="158" w:line="259" w:lineRule="auto"/>
        <w:ind w:right="135"/>
      </w:pPr>
      <w:r>
        <w:t>Han</w:t>
      </w:r>
      <w:r>
        <w:rPr>
          <w:spacing w:val="-11"/>
        </w:rPr>
        <w:t xml:space="preserve"> </w:t>
      </w:r>
      <w:r>
        <w:t>pasado</w:t>
      </w:r>
      <w:r>
        <w:rPr>
          <w:spacing w:val="-13"/>
        </w:rPr>
        <w:t xml:space="preserve"> </w:t>
      </w:r>
      <w:r>
        <w:t>más</w:t>
      </w:r>
      <w:r>
        <w:rPr>
          <w:spacing w:val="-11"/>
        </w:rPr>
        <w:t xml:space="preserve"> </w:t>
      </w:r>
      <w:r>
        <w:t>de</w:t>
      </w:r>
      <w:r>
        <w:rPr>
          <w:spacing w:val="-11"/>
        </w:rPr>
        <w:t xml:space="preserve"> </w:t>
      </w:r>
      <w:r>
        <w:t>4</w:t>
      </w:r>
      <w:r>
        <w:rPr>
          <w:spacing w:val="-13"/>
        </w:rPr>
        <w:t xml:space="preserve"> </w:t>
      </w:r>
      <w:r>
        <w:t>meses</w:t>
      </w:r>
      <w:r>
        <w:rPr>
          <w:spacing w:val="-9"/>
        </w:rPr>
        <w:t xml:space="preserve"> </w:t>
      </w:r>
      <w:r>
        <w:t>desde</w:t>
      </w:r>
      <w:r>
        <w:rPr>
          <w:spacing w:val="-11"/>
        </w:rPr>
        <w:t xml:space="preserve"> </w:t>
      </w:r>
      <w:r>
        <w:t>que</w:t>
      </w:r>
      <w:r>
        <w:rPr>
          <w:spacing w:val="-11"/>
        </w:rPr>
        <w:t xml:space="preserve"> </w:t>
      </w:r>
      <w:r>
        <w:t>el</w:t>
      </w:r>
      <w:r>
        <w:rPr>
          <w:spacing w:val="-11"/>
        </w:rPr>
        <w:t xml:space="preserve"> </w:t>
      </w:r>
      <w:r>
        <w:t>alcalde</w:t>
      </w:r>
      <w:r>
        <w:rPr>
          <w:spacing w:val="-9"/>
        </w:rPr>
        <w:t xml:space="preserve"> </w:t>
      </w:r>
      <w:r>
        <w:t>utilizó</w:t>
      </w:r>
      <w:r>
        <w:rPr>
          <w:spacing w:val="-9"/>
        </w:rPr>
        <w:t xml:space="preserve"> </w:t>
      </w:r>
      <w:r>
        <w:t>dicho</w:t>
      </w:r>
      <w:r>
        <w:rPr>
          <w:spacing w:val="-10"/>
        </w:rPr>
        <w:t xml:space="preserve"> </w:t>
      </w:r>
      <w:r>
        <w:t>informe</w:t>
      </w:r>
      <w:r>
        <w:rPr>
          <w:spacing w:val="-11"/>
        </w:rPr>
        <w:t xml:space="preserve"> </w:t>
      </w:r>
      <w:r>
        <w:t>utilizando</w:t>
      </w:r>
      <w:r>
        <w:rPr>
          <w:spacing w:val="-10"/>
        </w:rPr>
        <w:t xml:space="preserve"> </w:t>
      </w:r>
      <w:r>
        <w:t>torticeramente las</w:t>
      </w:r>
      <w:r>
        <w:rPr>
          <w:spacing w:val="-13"/>
        </w:rPr>
        <w:t xml:space="preserve"> </w:t>
      </w:r>
      <w:r>
        <w:t>conclusiones</w:t>
      </w:r>
      <w:r>
        <w:rPr>
          <w:spacing w:val="-12"/>
        </w:rPr>
        <w:t xml:space="preserve"> </w:t>
      </w:r>
      <w:r>
        <w:t>que</w:t>
      </w:r>
      <w:r>
        <w:rPr>
          <w:spacing w:val="-13"/>
        </w:rPr>
        <w:t xml:space="preserve"> </w:t>
      </w:r>
      <w:r>
        <w:t>al</w:t>
      </w:r>
      <w:r>
        <w:rPr>
          <w:spacing w:val="-12"/>
        </w:rPr>
        <w:t xml:space="preserve"> </w:t>
      </w:r>
      <w:r>
        <w:t>él</w:t>
      </w:r>
      <w:r>
        <w:rPr>
          <w:spacing w:val="-13"/>
        </w:rPr>
        <w:t xml:space="preserve"> </w:t>
      </w:r>
      <w:r>
        <w:t>le</w:t>
      </w:r>
      <w:r>
        <w:rPr>
          <w:spacing w:val="-12"/>
        </w:rPr>
        <w:t xml:space="preserve"> </w:t>
      </w:r>
      <w:r>
        <w:t>interesa</w:t>
      </w:r>
      <w:r>
        <w:rPr>
          <w:spacing w:val="-13"/>
        </w:rPr>
        <w:t xml:space="preserve"> </w:t>
      </w:r>
      <w:r>
        <w:t>a</w:t>
      </w:r>
      <w:r>
        <w:rPr>
          <w:spacing w:val="-12"/>
        </w:rPr>
        <w:t xml:space="preserve"> </w:t>
      </w:r>
      <w:r>
        <w:t>sabiendas</w:t>
      </w:r>
      <w:r>
        <w:rPr>
          <w:spacing w:val="-12"/>
        </w:rPr>
        <w:t xml:space="preserve"> </w:t>
      </w:r>
      <w:r>
        <w:t>a</w:t>
      </w:r>
      <w:r>
        <w:rPr>
          <w:spacing w:val="-13"/>
        </w:rPr>
        <w:t xml:space="preserve"> </w:t>
      </w:r>
      <w:r>
        <w:t>todos</w:t>
      </w:r>
      <w:r>
        <w:rPr>
          <w:spacing w:val="-12"/>
        </w:rPr>
        <w:t xml:space="preserve"> </w:t>
      </w:r>
      <w:r>
        <w:t>los</w:t>
      </w:r>
      <w:r>
        <w:rPr>
          <w:spacing w:val="-13"/>
        </w:rPr>
        <w:t xml:space="preserve"> </w:t>
      </w:r>
      <w:proofErr w:type="spellStart"/>
      <w:r>
        <w:t>roceños</w:t>
      </w:r>
      <w:proofErr w:type="spellEnd"/>
      <w:r>
        <w:rPr>
          <w:spacing w:val="-12"/>
        </w:rPr>
        <w:t xml:space="preserve"> </w:t>
      </w:r>
      <w:r>
        <w:t>diciendo</w:t>
      </w:r>
      <w:r>
        <w:rPr>
          <w:spacing w:val="-13"/>
        </w:rPr>
        <w:t xml:space="preserve"> </w:t>
      </w:r>
      <w:r>
        <w:t>que</w:t>
      </w:r>
      <w:r>
        <w:rPr>
          <w:spacing w:val="-12"/>
        </w:rPr>
        <w:t xml:space="preserve"> </w:t>
      </w:r>
      <w:r>
        <w:t>no</w:t>
      </w:r>
      <w:r>
        <w:rPr>
          <w:spacing w:val="-12"/>
        </w:rPr>
        <w:t xml:space="preserve"> </w:t>
      </w:r>
      <w:r>
        <w:t>había</w:t>
      </w:r>
      <w:r>
        <w:rPr>
          <w:spacing w:val="-13"/>
        </w:rPr>
        <w:t xml:space="preserve"> </w:t>
      </w:r>
      <w:r>
        <w:t>acoso laboral en este ayuntamiento en su intervención en el estado de la ciudad</w:t>
      </w:r>
    </w:p>
    <w:p w14:paraId="66E7541C" w14:textId="77777777" w:rsidR="00BC06CB" w:rsidRDefault="00BC06CB">
      <w:pPr>
        <w:pStyle w:val="Textoindependiente"/>
        <w:spacing w:line="259" w:lineRule="auto"/>
        <w:sectPr w:rsidR="00BC06CB">
          <w:pgSz w:w="11910" w:h="16840"/>
          <w:pgMar w:top="1360" w:right="1559" w:bottom="1560" w:left="1559" w:header="206" w:footer="1375" w:gutter="0"/>
          <w:cols w:space="720"/>
        </w:sectPr>
      </w:pPr>
    </w:p>
    <w:p w14:paraId="5392A777" w14:textId="77777777" w:rsidR="00BC06CB" w:rsidRDefault="00000000">
      <w:pPr>
        <w:pStyle w:val="Textoindependiente"/>
        <w:spacing w:before="46" w:line="259" w:lineRule="auto"/>
        <w:ind w:right="138"/>
      </w:pPr>
      <w:r>
        <w:lastRenderedPageBreak/>
        <w:t>Este último informe que indicaba que aún no se ha llevado a cabo el cumplimiento de la sentencia en cuanto a restituir las funciones de la trabajadora objeto de acoso.</w:t>
      </w:r>
    </w:p>
    <w:p w14:paraId="3C2F57BF" w14:textId="77777777" w:rsidR="00BC06CB" w:rsidRDefault="00000000">
      <w:pPr>
        <w:pStyle w:val="Textoindependiente"/>
        <w:spacing w:before="162" w:line="259" w:lineRule="auto"/>
        <w:ind w:right="138"/>
      </w:pPr>
      <w:r>
        <w:t>Un informe que recoge de manera fehaciente que las intervenciones anteriores a instrucción acabaron en el cajón, previsiblemente del responsable de prevención de riesgos laborales, y nada se hizo con ellas.</w:t>
      </w:r>
    </w:p>
    <w:p w14:paraId="7F461A37" w14:textId="77777777" w:rsidR="00BC06CB" w:rsidRDefault="00000000">
      <w:pPr>
        <w:pStyle w:val="Textoindependiente"/>
        <w:spacing w:before="159" w:line="259" w:lineRule="auto"/>
        <w:ind w:right="139"/>
      </w:pPr>
      <w:r>
        <w:t xml:space="preserve">Un informe que indica de manera explícita que el Director General no sólo no resolvió el problema, sino que lo agravó por inacción y que es uno de los mayores obstáculos para su </w:t>
      </w:r>
      <w:r>
        <w:rPr>
          <w:spacing w:val="-2"/>
        </w:rPr>
        <w:t>resolución.</w:t>
      </w:r>
    </w:p>
    <w:p w14:paraId="3F68BC65" w14:textId="77777777" w:rsidR="00BC06CB" w:rsidRDefault="00000000">
      <w:pPr>
        <w:pStyle w:val="Textoindependiente"/>
        <w:spacing w:before="157" w:line="259" w:lineRule="auto"/>
        <w:ind w:right="139"/>
      </w:pPr>
      <w:r>
        <w:t xml:space="preserve">Un informe que insiste en que los recortes en plantilla hacen que sea imposible acometer el </w:t>
      </w:r>
      <w:r>
        <w:rPr>
          <w:spacing w:val="-2"/>
        </w:rPr>
        <w:t>trabajo.</w:t>
      </w:r>
    </w:p>
    <w:p w14:paraId="301057D1" w14:textId="77777777" w:rsidR="00BC06CB" w:rsidRDefault="00000000">
      <w:pPr>
        <w:pStyle w:val="Textoindependiente"/>
        <w:spacing w:before="162" w:line="259" w:lineRule="auto"/>
        <w:ind w:right="136"/>
      </w:pPr>
      <w:r>
        <w:t>Un</w:t>
      </w:r>
      <w:r>
        <w:rPr>
          <w:spacing w:val="-4"/>
        </w:rPr>
        <w:t xml:space="preserve"> </w:t>
      </w:r>
      <w:r>
        <w:t>informe</w:t>
      </w:r>
      <w:r>
        <w:rPr>
          <w:spacing w:val="-3"/>
        </w:rPr>
        <w:t xml:space="preserve"> </w:t>
      </w:r>
      <w:r>
        <w:t>que</w:t>
      </w:r>
      <w:r>
        <w:rPr>
          <w:spacing w:val="-3"/>
        </w:rPr>
        <w:t xml:space="preserve"> </w:t>
      </w:r>
      <w:r>
        <w:t>en</w:t>
      </w:r>
      <w:r>
        <w:rPr>
          <w:spacing w:val="-4"/>
        </w:rPr>
        <w:t xml:space="preserve"> </w:t>
      </w:r>
      <w:r>
        <w:t>base</w:t>
      </w:r>
      <w:r>
        <w:rPr>
          <w:spacing w:val="-5"/>
        </w:rPr>
        <w:t xml:space="preserve"> </w:t>
      </w:r>
      <w:r>
        <w:t>a</w:t>
      </w:r>
      <w:r>
        <w:rPr>
          <w:spacing w:val="-3"/>
        </w:rPr>
        <w:t xml:space="preserve"> </w:t>
      </w:r>
      <w:r>
        <w:t>lo</w:t>
      </w:r>
      <w:r>
        <w:rPr>
          <w:spacing w:val="-2"/>
        </w:rPr>
        <w:t xml:space="preserve"> </w:t>
      </w:r>
      <w:r>
        <w:t>anterior</w:t>
      </w:r>
      <w:r>
        <w:rPr>
          <w:spacing w:val="-1"/>
        </w:rPr>
        <w:t xml:space="preserve"> </w:t>
      </w:r>
      <w:r>
        <w:t>insiste</w:t>
      </w:r>
      <w:r>
        <w:rPr>
          <w:spacing w:val="-3"/>
        </w:rPr>
        <w:t xml:space="preserve"> </w:t>
      </w:r>
      <w:r>
        <w:t>que</w:t>
      </w:r>
      <w:r>
        <w:rPr>
          <w:spacing w:val="-3"/>
        </w:rPr>
        <w:t xml:space="preserve"> </w:t>
      </w:r>
      <w:r>
        <w:t>de</w:t>
      </w:r>
      <w:r>
        <w:rPr>
          <w:spacing w:val="-3"/>
        </w:rPr>
        <w:t xml:space="preserve"> </w:t>
      </w:r>
      <w:r>
        <w:t>no</w:t>
      </w:r>
      <w:r>
        <w:rPr>
          <w:spacing w:val="-4"/>
        </w:rPr>
        <w:t xml:space="preserve"> </w:t>
      </w:r>
      <w:r>
        <w:t>llevarse</w:t>
      </w:r>
      <w:r>
        <w:rPr>
          <w:spacing w:val="-3"/>
        </w:rPr>
        <w:t xml:space="preserve"> </w:t>
      </w:r>
      <w:r>
        <w:t>a</w:t>
      </w:r>
      <w:r>
        <w:rPr>
          <w:spacing w:val="-3"/>
        </w:rPr>
        <w:t xml:space="preserve"> </w:t>
      </w:r>
      <w:r>
        <w:t>cabo</w:t>
      </w:r>
      <w:r>
        <w:rPr>
          <w:spacing w:val="-4"/>
        </w:rPr>
        <w:t xml:space="preserve"> </w:t>
      </w:r>
      <w:r>
        <w:t>empeoraría</w:t>
      </w:r>
      <w:r>
        <w:rPr>
          <w:spacing w:val="-6"/>
        </w:rPr>
        <w:t xml:space="preserve"> </w:t>
      </w:r>
      <w:r>
        <w:t>la</w:t>
      </w:r>
      <w:r>
        <w:rPr>
          <w:spacing w:val="-4"/>
        </w:rPr>
        <w:t xml:space="preserve"> </w:t>
      </w:r>
      <w:r>
        <w:t>situación</w:t>
      </w:r>
      <w:r>
        <w:rPr>
          <w:spacing w:val="-6"/>
        </w:rPr>
        <w:t xml:space="preserve"> </w:t>
      </w:r>
      <w:r>
        <w:t>y podrían presentarse más demandas judiciales y que reconoce que no entra en la situación juzgada y es más aún que respeta la sentencia de acoso laboral.</w:t>
      </w:r>
    </w:p>
    <w:p w14:paraId="7E05C0B1" w14:textId="77777777" w:rsidR="00BC06CB" w:rsidRDefault="00000000">
      <w:pPr>
        <w:pStyle w:val="Textoindependiente"/>
        <w:spacing w:before="160" w:line="259" w:lineRule="auto"/>
        <w:ind w:right="137"/>
      </w:pPr>
      <w:r>
        <w:t>En pregunta en la comisión de servicios al ciudadano a la responsable de la concejalía de servicios</w:t>
      </w:r>
      <w:r>
        <w:rPr>
          <w:spacing w:val="-5"/>
        </w:rPr>
        <w:t xml:space="preserve"> </w:t>
      </w:r>
      <w:r>
        <w:t>sociales</w:t>
      </w:r>
      <w:r>
        <w:rPr>
          <w:spacing w:val="-3"/>
        </w:rPr>
        <w:t xml:space="preserve"> </w:t>
      </w:r>
      <w:r>
        <w:t>sobre</w:t>
      </w:r>
      <w:r>
        <w:rPr>
          <w:spacing w:val="-5"/>
        </w:rPr>
        <w:t xml:space="preserve"> </w:t>
      </w:r>
      <w:r>
        <w:t>las</w:t>
      </w:r>
      <w:r>
        <w:rPr>
          <w:spacing w:val="-5"/>
        </w:rPr>
        <w:t xml:space="preserve"> </w:t>
      </w:r>
      <w:r>
        <w:t>actuaciones recogidas</w:t>
      </w:r>
      <w:r>
        <w:rPr>
          <w:spacing w:val="-6"/>
        </w:rPr>
        <w:t xml:space="preserve"> </w:t>
      </w:r>
      <w:r>
        <w:t>en</w:t>
      </w:r>
      <w:r>
        <w:rPr>
          <w:spacing w:val="-3"/>
        </w:rPr>
        <w:t xml:space="preserve"> </w:t>
      </w:r>
      <w:r>
        <w:t>este</w:t>
      </w:r>
      <w:r>
        <w:rPr>
          <w:spacing w:val="-3"/>
        </w:rPr>
        <w:t xml:space="preserve"> </w:t>
      </w:r>
      <w:r>
        <w:t>informe,</w:t>
      </w:r>
      <w:r>
        <w:rPr>
          <w:spacing w:val="-3"/>
        </w:rPr>
        <w:t xml:space="preserve"> </w:t>
      </w:r>
      <w:r>
        <w:t>después</w:t>
      </w:r>
      <w:r>
        <w:rPr>
          <w:spacing w:val="-2"/>
        </w:rPr>
        <w:t xml:space="preserve"> </w:t>
      </w:r>
      <w:r>
        <w:t>de</w:t>
      </w:r>
      <w:r>
        <w:rPr>
          <w:spacing w:val="-3"/>
        </w:rPr>
        <w:t xml:space="preserve"> </w:t>
      </w:r>
      <w:r>
        <w:t>todos</w:t>
      </w:r>
      <w:r>
        <w:rPr>
          <w:spacing w:val="-3"/>
        </w:rPr>
        <w:t xml:space="preserve"> </w:t>
      </w:r>
      <w:r>
        <w:t>los</w:t>
      </w:r>
      <w:r>
        <w:rPr>
          <w:spacing w:val="-3"/>
        </w:rPr>
        <w:t xml:space="preserve"> </w:t>
      </w:r>
      <w:r>
        <w:t>hechos indicados en esta exposición de motivos, nos indicó que después de todo este tiempo:</w:t>
      </w:r>
    </w:p>
    <w:p w14:paraId="3DBE495A" w14:textId="77777777" w:rsidR="00BC06CB" w:rsidRDefault="00000000">
      <w:pPr>
        <w:pStyle w:val="Textoindependiente"/>
        <w:spacing w:before="159" w:line="256" w:lineRule="auto"/>
        <w:ind w:right="137"/>
      </w:pPr>
      <w:r>
        <w:t>Aún</w:t>
      </w:r>
      <w:r>
        <w:rPr>
          <w:spacing w:val="-4"/>
        </w:rPr>
        <w:t xml:space="preserve"> </w:t>
      </w:r>
      <w:r>
        <w:t>no</w:t>
      </w:r>
      <w:r>
        <w:rPr>
          <w:spacing w:val="-3"/>
        </w:rPr>
        <w:t xml:space="preserve"> </w:t>
      </w:r>
      <w:r>
        <w:t>se</w:t>
      </w:r>
      <w:r>
        <w:rPr>
          <w:spacing w:val="-3"/>
        </w:rPr>
        <w:t xml:space="preserve"> </w:t>
      </w:r>
      <w:r>
        <w:t>había</w:t>
      </w:r>
      <w:r>
        <w:rPr>
          <w:spacing w:val="-4"/>
        </w:rPr>
        <w:t xml:space="preserve"> </w:t>
      </w:r>
      <w:r>
        <w:t>sacado</w:t>
      </w:r>
      <w:r>
        <w:rPr>
          <w:spacing w:val="-3"/>
        </w:rPr>
        <w:t xml:space="preserve"> </w:t>
      </w:r>
      <w:r>
        <w:t>del</w:t>
      </w:r>
      <w:r>
        <w:rPr>
          <w:spacing w:val="-6"/>
        </w:rPr>
        <w:t xml:space="preserve"> </w:t>
      </w:r>
      <w:r>
        <w:t>centro</w:t>
      </w:r>
      <w:r>
        <w:rPr>
          <w:spacing w:val="-4"/>
        </w:rPr>
        <w:t xml:space="preserve"> </w:t>
      </w:r>
      <w:r>
        <w:t>municipal</w:t>
      </w:r>
      <w:r>
        <w:rPr>
          <w:spacing w:val="-4"/>
        </w:rPr>
        <w:t xml:space="preserve"> </w:t>
      </w:r>
      <w:r>
        <w:t>de</w:t>
      </w:r>
      <w:r>
        <w:rPr>
          <w:spacing w:val="-3"/>
        </w:rPr>
        <w:t xml:space="preserve"> </w:t>
      </w:r>
      <w:r>
        <w:t>El</w:t>
      </w:r>
      <w:r>
        <w:rPr>
          <w:spacing w:val="-3"/>
        </w:rPr>
        <w:t xml:space="preserve"> </w:t>
      </w:r>
      <w:proofErr w:type="spellStart"/>
      <w:r>
        <w:t>Abajón</w:t>
      </w:r>
      <w:proofErr w:type="spellEnd"/>
      <w:r>
        <w:rPr>
          <w:spacing w:val="-3"/>
        </w:rPr>
        <w:t xml:space="preserve"> </w:t>
      </w:r>
      <w:r>
        <w:t>el</w:t>
      </w:r>
      <w:r>
        <w:rPr>
          <w:spacing w:val="-3"/>
        </w:rPr>
        <w:t xml:space="preserve"> </w:t>
      </w:r>
      <w:r>
        <w:t>área</w:t>
      </w:r>
      <w:r>
        <w:rPr>
          <w:spacing w:val="-3"/>
        </w:rPr>
        <w:t xml:space="preserve"> </w:t>
      </w:r>
      <w:r>
        <w:t>de</w:t>
      </w:r>
      <w:r>
        <w:rPr>
          <w:spacing w:val="-3"/>
        </w:rPr>
        <w:t xml:space="preserve"> </w:t>
      </w:r>
      <w:r>
        <w:t>violencia</w:t>
      </w:r>
      <w:r>
        <w:rPr>
          <w:spacing w:val="-4"/>
        </w:rPr>
        <w:t xml:space="preserve"> </w:t>
      </w:r>
      <w:r>
        <w:t>de</w:t>
      </w:r>
      <w:r>
        <w:rPr>
          <w:spacing w:val="-5"/>
        </w:rPr>
        <w:t xml:space="preserve"> </w:t>
      </w:r>
      <w:r>
        <w:t>género,</w:t>
      </w:r>
      <w:r>
        <w:rPr>
          <w:spacing w:val="-3"/>
        </w:rPr>
        <w:t xml:space="preserve"> </w:t>
      </w:r>
      <w:r>
        <w:t>que</w:t>
      </w:r>
      <w:r>
        <w:rPr>
          <w:spacing w:val="-3"/>
        </w:rPr>
        <w:t xml:space="preserve"> </w:t>
      </w:r>
      <w:r>
        <w:t>lo único que habían hecho era habilitar un despacho para reuniones una vez a la semana.</w:t>
      </w:r>
    </w:p>
    <w:p w14:paraId="4810CFB2" w14:textId="77777777" w:rsidR="00BC06CB" w:rsidRDefault="00000000">
      <w:pPr>
        <w:pStyle w:val="Textoindependiente"/>
        <w:spacing w:before="165" w:line="256" w:lineRule="auto"/>
        <w:ind w:right="137"/>
      </w:pPr>
      <w:r>
        <w:t>Que estaban valorando distintas opciones que meses más tarde siguen en borrador y que no tenían un calendario cerrado para las actuaciones.</w:t>
      </w:r>
    </w:p>
    <w:p w14:paraId="47FCBCE0" w14:textId="77777777" w:rsidR="00BC06CB" w:rsidRDefault="00000000">
      <w:pPr>
        <w:pStyle w:val="Textoindependiente"/>
        <w:spacing w:before="164" w:line="259" w:lineRule="auto"/>
        <w:ind w:right="136"/>
      </w:pPr>
      <w:r>
        <w:t>Y que lo único que se había hecho era sacar en oferta pública de empleo 1 plaza y que se iba a trabajar a sacar otras 3 plazas de técnicos.</w:t>
      </w:r>
    </w:p>
    <w:p w14:paraId="45E6B5B7" w14:textId="77777777" w:rsidR="00BC06CB" w:rsidRDefault="00000000">
      <w:pPr>
        <w:pStyle w:val="Textoindependiente"/>
        <w:spacing w:before="160" w:line="259" w:lineRule="auto"/>
        <w:ind w:right="139"/>
      </w:pPr>
      <w:r>
        <w:t>Por todos estos motivos plenamente argumentados desde el grupo municipal socialista elevamos al pleno de la corporación los siguientes acuerdos:</w:t>
      </w:r>
    </w:p>
    <w:p w14:paraId="3ED60D3D" w14:textId="77777777" w:rsidR="00BC06CB" w:rsidRDefault="00BC06CB">
      <w:pPr>
        <w:pStyle w:val="Textoindependiente"/>
        <w:ind w:left="0"/>
        <w:jc w:val="left"/>
      </w:pPr>
    </w:p>
    <w:p w14:paraId="34C6BC3F" w14:textId="77777777" w:rsidR="00BC06CB" w:rsidRDefault="00BC06CB">
      <w:pPr>
        <w:pStyle w:val="Textoindependiente"/>
        <w:ind w:left="0"/>
        <w:jc w:val="left"/>
      </w:pPr>
    </w:p>
    <w:p w14:paraId="4730839E" w14:textId="77777777" w:rsidR="00BC06CB" w:rsidRDefault="00BC06CB">
      <w:pPr>
        <w:pStyle w:val="Textoindependiente"/>
        <w:spacing w:before="126"/>
        <w:ind w:left="0"/>
        <w:jc w:val="left"/>
      </w:pPr>
    </w:p>
    <w:p w14:paraId="2B363039" w14:textId="77777777" w:rsidR="00BC06CB" w:rsidRDefault="00000000">
      <w:pPr>
        <w:pStyle w:val="Ttulo1"/>
      </w:pPr>
      <w:r>
        <w:rPr>
          <w:spacing w:val="-2"/>
        </w:rPr>
        <w:t>ACUERDOS</w:t>
      </w:r>
    </w:p>
    <w:p w14:paraId="58E4BCCB" w14:textId="77777777" w:rsidR="00BC06CB" w:rsidRDefault="00000000">
      <w:pPr>
        <w:pStyle w:val="Textoindependiente"/>
        <w:spacing w:before="163" w:line="259" w:lineRule="auto"/>
        <w:ind w:right="138"/>
      </w:pPr>
      <w:r>
        <w:rPr>
          <w:b/>
        </w:rPr>
        <w:t>PRIMERO</w:t>
      </w:r>
      <w:r>
        <w:t>. El cese del Director General de Servicios Sociales como cargo político y responsable de la Dirección de la Concejalía de Servicios por los motivos evidenciados en la sentencia y en todos los informes e investigaciones realizadas</w:t>
      </w:r>
    </w:p>
    <w:p w14:paraId="5A2B9987" w14:textId="77777777" w:rsidR="00BC06CB" w:rsidRDefault="00000000">
      <w:pPr>
        <w:pStyle w:val="Textoindependiente"/>
        <w:spacing w:before="160" w:line="259" w:lineRule="auto"/>
        <w:ind w:right="135"/>
        <w:rPr>
          <w:i/>
        </w:rPr>
      </w:pPr>
      <w:r>
        <w:rPr>
          <w:b/>
        </w:rPr>
        <w:t>SEGUNDO</w:t>
      </w:r>
      <w:r>
        <w:t>.</w:t>
      </w:r>
      <w:r>
        <w:rPr>
          <w:spacing w:val="-10"/>
        </w:rPr>
        <w:t xml:space="preserve"> </w:t>
      </w:r>
      <w:r>
        <w:t>Solicitamos</w:t>
      </w:r>
      <w:r>
        <w:rPr>
          <w:spacing w:val="-9"/>
        </w:rPr>
        <w:t xml:space="preserve"> </w:t>
      </w:r>
      <w:r>
        <w:t>la</w:t>
      </w:r>
      <w:r>
        <w:rPr>
          <w:spacing w:val="-10"/>
        </w:rPr>
        <w:t xml:space="preserve"> </w:t>
      </w:r>
      <w:r>
        <w:t>dimisión</w:t>
      </w:r>
      <w:r>
        <w:rPr>
          <w:spacing w:val="-10"/>
        </w:rPr>
        <w:t xml:space="preserve"> </w:t>
      </w:r>
      <w:r>
        <w:t>de</w:t>
      </w:r>
      <w:r>
        <w:rPr>
          <w:spacing w:val="-8"/>
        </w:rPr>
        <w:t xml:space="preserve"> </w:t>
      </w:r>
      <w:r>
        <w:t>la</w:t>
      </w:r>
      <w:r>
        <w:rPr>
          <w:spacing w:val="-8"/>
        </w:rPr>
        <w:t xml:space="preserve"> </w:t>
      </w:r>
      <w:r>
        <w:t>concejala</w:t>
      </w:r>
      <w:r>
        <w:rPr>
          <w:spacing w:val="-9"/>
        </w:rPr>
        <w:t xml:space="preserve"> </w:t>
      </w:r>
      <w:r>
        <w:t>de</w:t>
      </w:r>
      <w:r>
        <w:rPr>
          <w:spacing w:val="-8"/>
        </w:rPr>
        <w:t xml:space="preserve"> </w:t>
      </w:r>
      <w:r>
        <w:t>Familia</w:t>
      </w:r>
      <w:r>
        <w:rPr>
          <w:spacing w:val="-10"/>
        </w:rPr>
        <w:t xml:space="preserve"> </w:t>
      </w:r>
      <w:r>
        <w:t>y</w:t>
      </w:r>
      <w:r>
        <w:rPr>
          <w:spacing w:val="-10"/>
        </w:rPr>
        <w:t xml:space="preserve"> </w:t>
      </w:r>
      <w:r>
        <w:t>Servicios</w:t>
      </w:r>
      <w:r>
        <w:rPr>
          <w:spacing w:val="-9"/>
        </w:rPr>
        <w:t xml:space="preserve"> </w:t>
      </w:r>
      <w:r>
        <w:t>Sociales,</w:t>
      </w:r>
      <w:r>
        <w:rPr>
          <w:spacing w:val="-11"/>
        </w:rPr>
        <w:t xml:space="preserve"> </w:t>
      </w:r>
      <w:r>
        <w:t>Dña.</w:t>
      </w:r>
      <w:r>
        <w:rPr>
          <w:spacing w:val="-10"/>
        </w:rPr>
        <w:t xml:space="preserve"> </w:t>
      </w:r>
      <w:r>
        <w:t>Ruth</w:t>
      </w:r>
      <w:r>
        <w:rPr>
          <w:spacing w:val="-10"/>
        </w:rPr>
        <w:t xml:space="preserve"> </w:t>
      </w:r>
      <w:r>
        <w:t xml:space="preserve">Agra Sierra, debido a su responsabilidad </w:t>
      </w:r>
      <w:proofErr w:type="spellStart"/>
      <w:r>
        <w:t>políca</w:t>
      </w:r>
      <w:proofErr w:type="spellEnd"/>
      <w:r>
        <w:t xml:space="preserve"> sobre las denuncias y problemas derivados de la gestión de su área. A esto se suman los retrasos en la tramitación de ayudas sociales y la deficiente administración de los recursos, lo que ha generado denuncias y un aumento en las bajas</w:t>
      </w:r>
      <w:r>
        <w:rPr>
          <w:spacing w:val="-7"/>
        </w:rPr>
        <w:t xml:space="preserve"> </w:t>
      </w:r>
      <w:r>
        <w:t>laborales.</w:t>
      </w:r>
      <w:r>
        <w:rPr>
          <w:spacing w:val="-7"/>
        </w:rPr>
        <w:t xml:space="preserve"> </w:t>
      </w:r>
      <w:r>
        <w:t>Y</w:t>
      </w:r>
      <w:r>
        <w:rPr>
          <w:spacing w:val="-9"/>
        </w:rPr>
        <w:t xml:space="preserve"> </w:t>
      </w:r>
      <w:r>
        <w:t>por</w:t>
      </w:r>
      <w:r>
        <w:rPr>
          <w:spacing w:val="-7"/>
        </w:rPr>
        <w:t xml:space="preserve"> </w:t>
      </w:r>
      <w:r>
        <w:t>lo</w:t>
      </w:r>
      <w:r>
        <w:rPr>
          <w:spacing w:val="-5"/>
        </w:rPr>
        <w:t xml:space="preserve"> </w:t>
      </w:r>
      <w:r>
        <w:t>recogido</w:t>
      </w:r>
      <w:r>
        <w:rPr>
          <w:spacing w:val="-8"/>
        </w:rPr>
        <w:t xml:space="preserve"> </w:t>
      </w:r>
      <w:r>
        <w:t>en</w:t>
      </w:r>
      <w:r>
        <w:rPr>
          <w:spacing w:val="-7"/>
        </w:rPr>
        <w:t xml:space="preserve"> </w:t>
      </w:r>
      <w:r>
        <w:t>la</w:t>
      </w:r>
      <w:r>
        <w:rPr>
          <w:spacing w:val="-7"/>
        </w:rPr>
        <w:t xml:space="preserve"> </w:t>
      </w:r>
      <w:r>
        <w:t>parte</w:t>
      </w:r>
      <w:r>
        <w:rPr>
          <w:spacing w:val="-6"/>
        </w:rPr>
        <w:t xml:space="preserve"> </w:t>
      </w:r>
      <w:r>
        <w:t>final</w:t>
      </w:r>
      <w:r>
        <w:rPr>
          <w:spacing w:val="-7"/>
        </w:rPr>
        <w:t xml:space="preserve"> </w:t>
      </w:r>
      <w:r>
        <w:t>de</w:t>
      </w:r>
      <w:r>
        <w:rPr>
          <w:spacing w:val="-6"/>
        </w:rPr>
        <w:t xml:space="preserve"> </w:t>
      </w:r>
      <w:r>
        <w:t>la</w:t>
      </w:r>
      <w:r>
        <w:rPr>
          <w:spacing w:val="-10"/>
        </w:rPr>
        <w:t xml:space="preserve"> </w:t>
      </w:r>
      <w:r>
        <w:t>exposición</w:t>
      </w:r>
      <w:r>
        <w:rPr>
          <w:spacing w:val="-7"/>
        </w:rPr>
        <w:t xml:space="preserve"> </w:t>
      </w:r>
      <w:r>
        <w:t>por</w:t>
      </w:r>
      <w:r>
        <w:rPr>
          <w:spacing w:val="-7"/>
        </w:rPr>
        <w:t xml:space="preserve"> </w:t>
      </w:r>
      <w:r>
        <w:t>su</w:t>
      </w:r>
      <w:r>
        <w:rPr>
          <w:spacing w:val="-7"/>
        </w:rPr>
        <w:t xml:space="preserve"> </w:t>
      </w:r>
      <w:r>
        <w:t>incapacidad</w:t>
      </w:r>
      <w:r>
        <w:rPr>
          <w:spacing w:val="-7"/>
        </w:rPr>
        <w:t xml:space="preserve"> </w:t>
      </w:r>
      <w:r>
        <w:t>para</w:t>
      </w:r>
      <w:r>
        <w:rPr>
          <w:spacing w:val="-7"/>
        </w:rPr>
        <w:t xml:space="preserve"> </w:t>
      </w:r>
      <w:r>
        <w:t xml:space="preserve">tener unas acciones concretas y calendarizadas de las actuaciones a realizar meses después de tener las indicaciones del último informe </w:t>
      </w:r>
      <w:r>
        <w:rPr>
          <w:i/>
        </w:rPr>
        <w:t>del Observatorio Vasco sobre Acoso y Discriminación</w:t>
      </w:r>
    </w:p>
    <w:p w14:paraId="55ADAB74" w14:textId="77777777" w:rsidR="00BC06CB" w:rsidRDefault="00BC06CB">
      <w:pPr>
        <w:pStyle w:val="Textoindependiente"/>
        <w:spacing w:line="259" w:lineRule="auto"/>
        <w:rPr>
          <w:i/>
        </w:rPr>
        <w:sectPr w:rsidR="00BC06CB">
          <w:pgSz w:w="11910" w:h="16840"/>
          <w:pgMar w:top="1360" w:right="1559" w:bottom="1560" w:left="1559" w:header="206" w:footer="1375" w:gutter="0"/>
          <w:cols w:space="720"/>
        </w:sectPr>
      </w:pPr>
    </w:p>
    <w:p w14:paraId="02977210" w14:textId="77777777" w:rsidR="00BC06CB" w:rsidRDefault="00000000">
      <w:pPr>
        <w:pStyle w:val="Textoindependiente"/>
        <w:spacing w:before="46" w:line="259" w:lineRule="auto"/>
        <w:jc w:val="left"/>
      </w:pPr>
      <w:r>
        <w:rPr>
          <w:b/>
        </w:rPr>
        <w:lastRenderedPageBreak/>
        <w:t>TERCERO</w:t>
      </w:r>
      <w:r>
        <w:t>. Que se haga llegar a los grupos de la oposición el informe resultado del expediente informativo abierto por parte del equipo de gobierno</w:t>
      </w:r>
    </w:p>
    <w:p w14:paraId="06FF7907" w14:textId="77777777" w:rsidR="00BC06CB" w:rsidRDefault="00BC06CB">
      <w:pPr>
        <w:pStyle w:val="Textoindependiente"/>
        <w:ind w:left="0"/>
        <w:jc w:val="left"/>
      </w:pPr>
    </w:p>
    <w:p w14:paraId="11D2B147" w14:textId="77777777" w:rsidR="00BC06CB" w:rsidRDefault="00BC06CB">
      <w:pPr>
        <w:pStyle w:val="Textoindependiente"/>
        <w:spacing w:before="73"/>
        <w:ind w:left="0"/>
        <w:jc w:val="left"/>
      </w:pPr>
    </w:p>
    <w:p w14:paraId="5AE7AFF2" w14:textId="77777777" w:rsidR="00BC06CB" w:rsidRDefault="00000000">
      <w:pPr>
        <w:pStyle w:val="Textoindependiente"/>
        <w:jc w:val="left"/>
      </w:pPr>
      <w:r>
        <w:t>En</w:t>
      </w:r>
      <w:r>
        <w:rPr>
          <w:spacing w:val="-3"/>
        </w:rPr>
        <w:t xml:space="preserve"> </w:t>
      </w:r>
      <w:r>
        <w:t>Las</w:t>
      </w:r>
      <w:r>
        <w:rPr>
          <w:spacing w:val="-5"/>
        </w:rPr>
        <w:t xml:space="preserve"> </w:t>
      </w:r>
      <w:r>
        <w:t>Rozas</w:t>
      </w:r>
      <w:r>
        <w:rPr>
          <w:spacing w:val="-3"/>
        </w:rPr>
        <w:t xml:space="preserve"> </w:t>
      </w:r>
      <w:r>
        <w:t>de</w:t>
      </w:r>
      <w:r>
        <w:rPr>
          <w:spacing w:val="-4"/>
        </w:rPr>
        <w:t xml:space="preserve"> </w:t>
      </w:r>
      <w:r>
        <w:t>Madrid,</w:t>
      </w:r>
      <w:r>
        <w:rPr>
          <w:spacing w:val="-3"/>
        </w:rPr>
        <w:t xml:space="preserve"> </w:t>
      </w:r>
      <w:r>
        <w:t>a</w:t>
      </w:r>
      <w:r>
        <w:rPr>
          <w:spacing w:val="-3"/>
        </w:rPr>
        <w:t xml:space="preserve"> </w:t>
      </w:r>
      <w:r>
        <w:t>12</w:t>
      </w:r>
      <w:r>
        <w:rPr>
          <w:spacing w:val="-1"/>
        </w:rPr>
        <w:t xml:space="preserve"> </w:t>
      </w:r>
      <w:r>
        <w:t>de</w:t>
      </w:r>
      <w:r>
        <w:rPr>
          <w:spacing w:val="-2"/>
        </w:rPr>
        <w:t xml:space="preserve"> </w:t>
      </w:r>
      <w:r>
        <w:t>febrero</w:t>
      </w:r>
      <w:r>
        <w:rPr>
          <w:spacing w:val="-1"/>
        </w:rPr>
        <w:t xml:space="preserve"> </w:t>
      </w:r>
      <w:r>
        <w:t>de</w:t>
      </w:r>
      <w:r>
        <w:rPr>
          <w:spacing w:val="-4"/>
        </w:rPr>
        <w:t xml:space="preserve"> 2026</w:t>
      </w:r>
    </w:p>
    <w:p w14:paraId="0555CC98" w14:textId="23499B00" w:rsidR="00BC06CB" w:rsidRDefault="00BC06CB">
      <w:pPr>
        <w:pStyle w:val="Textoindependiente"/>
        <w:spacing w:before="2"/>
        <w:ind w:left="0"/>
        <w:jc w:val="left"/>
        <w:rPr>
          <w:sz w:val="14"/>
        </w:rPr>
      </w:pPr>
    </w:p>
    <w:p w14:paraId="47968DC7" w14:textId="77777777" w:rsidR="00BC06CB" w:rsidRDefault="00BC06CB">
      <w:pPr>
        <w:pStyle w:val="Textoindependiente"/>
        <w:ind w:left="0"/>
        <w:jc w:val="left"/>
      </w:pPr>
    </w:p>
    <w:p w14:paraId="75C9EBB9" w14:textId="77777777" w:rsidR="00BC06CB" w:rsidRDefault="00BC06CB">
      <w:pPr>
        <w:pStyle w:val="Textoindependiente"/>
        <w:spacing w:before="43"/>
        <w:ind w:left="0"/>
        <w:jc w:val="left"/>
      </w:pPr>
    </w:p>
    <w:p w14:paraId="5E650FA4" w14:textId="77777777" w:rsidR="00BC06CB" w:rsidRDefault="00000000">
      <w:pPr>
        <w:pStyle w:val="Textoindependiente"/>
        <w:jc w:val="left"/>
      </w:pPr>
      <w:r>
        <w:t>Ángel</w:t>
      </w:r>
      <w:r>
        <w:rPr>
          <w:spacing w:val="-3"/>
        </w:rPr>
        <w:t xml:space="preserve"> </w:t>
      </w:r>
      <w:r>
        <w:t>Álvarez</w:t>
      </w:r>
      <w:r>
        <w:rPr>
          <w:spacing w:val="-4"/>
        </w:rPr>
        <w:t xml:space="preserve"> </w:t>
      </w:r>
      <w:r>
        <w:rPr>
          <w:spacing w:val="-2"/>
        </w:rPr>
        <w:t>Recio</w:t>
      </w:r>
    </w:p>
    <w:p w14:paraId="6615F518" w14:textId="77777777" w:rsidR="00BC06CB" w:rsidRDefault="00000000">
      <w:pPr>
        <w:pStyle w:val="Textoindependiente"/>
        <w:spacing w:before="1"/>
        <w:ind w:right="4206"/>
        <w:jc w:val="left"/>
      </w:pPr>
      <w:r>
        <w:t>Portavoz</w:t>
      </w:r>
      <w:r>
        <w:rPr>
          <w:spacing w:val="-11"/>
        </w:rPr>
        <w:t xml:space="preserve"> </w:t>
      </w:r>
      <w:r>
        <w:t>Grupo</w:t>
      </w:r>
      <w:r>
        <w:rPr>
          <w:spacing w:val="-9"/>
        </w:rPr>
        <w:t xml:space="preserve"> </w:t>
      </w:r>
      <w:r>
        <w:t>Municipal</w:t>
      </w:r>
      <w:r>
        <w:rPr>
          <w:spacing w:val="-12"/>
        </w:rPr>
        <w:t xml:space="preserve"> </w:t>
      </w:r>
      <w:r>
        <w:t>Socialista Ayuntamiento Las Rozas de Madrid</w:t>
      </w:r>
    </w:p>
    <w:sectPr w:rsidR="00BC06CB">
      <w:pgSz w:w="11910" w:h="16840"/>
      <w:pgMar w:top="1360" w:right="1559" w:bottom="1560" w:left="1559" w:header="206" w:footer="1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2173" w14:textId="77777777" w:rsidR="00F4049D" w:rsidRDefault="00F4049D">
      <w:r>
        <w:separator/>
      </w:r>
    </w:p>
  </w:endnote>
  <w:endnote w:type="continuationSeparator" w:id="0">
    <w:p w14:paraId="5869AECA" w14:textId="77777777" w:rsidR="00F4049D" w:rsidRDefault="00F4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9A2B" w14:textId="77777777" w:rsidR="00BC06CB" w:rsidRDefault="00000000">
    <w:pPr>
      <w:pStyle w:val="Textoindependiente"/>
      <w:spacing w:line="14" w:lineRule="auto"/>
      <w:ind w:left="0"/>
      <w:jc w:val="left"/>
      <w:rPr>
        <w:sz w:val="20"/>
      </w:rPr>
    </w:pPr>
    <w:r>
      <w:rPr>
        <w:noProof/>
        <w:sz w:val="20"/>
      </w:rPr>
      <mc:AlternateContent>
        <mc:Choice Requires="wps">
          <w:drawing>
            <wp:anchor distT="0" distB="0" distL="0" distR="0" simplePos="0" relativeHeight="487490048" behindDoc="1" locked="0" layoutInCell="1" allowOverlap="1" wp14:anchorId="10A7234A" wp14:editId="77017F68">
              <wp:simplePos x="0" y="0"/>
              <wp:positionH relativeFrom="page">
                <wp:posOffset>1069975</wp:posOffset>
              </wp:positionH>
              <wp:positionV relativeFrom="page">
                <wp:posOffset>9646208</wp:posOffset>
              </wp:positionV>
              <wp:extent cx="54102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9525">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1E8E3F0D" id="Graphic 10" o:spid="_x0000_s1026" style="position:absolute;margin-left:84.25pt;margin-top:759.55pt;width:426pt;height:.1pt;z-index:-15826432;visibility:visible;mso-wrap-style:square;mso-wrap-distance-left:0;mso-wrap-distance-top:0;mso-wrap-distance-right:0;mso-wrap-distance-bottom:0;mso-position-horizontal:absolute;mso-position-horizontal-relative:page;mso-position-vertical:absolute;mso-position-vertical-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ZYEQIAAFsEAAAOAAAAZHJzL2Uyb0RvYy54bWysVE2P0zAQvSPxHyzfadKKAhs1XaGtipBW&#10;y0pbxNl1nCbC8RiPm6T/nrHz0bLcEDlYY8945r1542zu+0azVjmsweR8uUg5U0ZCUZtTzr8f9u8+&#10;cYZemEJoMCrnF4X8fvv2zaazmVpBBbpQjlESg1lnc155b7MkQVmpRuACrDLkLME1wtPWnZLCiY6y&#10;NzpZpemHpANXWAdSIdLpbnDybcxflkr6b2WJyjOdc8Lm4+riegxrst2I7OSErWo5whD/gKIRtaGi&#10;c6qd8IKdXf1XqqaWDhBKv5DQJFCWtVSRA7FZpq/YvFTCqsiFmoN2bhP+v7TyqX2xzy5AR/sI8idS&#10;R5LOYjZ7wgbHmL50TYgl4KyPXbzMXVS9Z5IO1++XKUnDmSTfcvUxNjkR2XRXntF/URDziPYR/aBB&#10;MVmimizZm8l0pGTQUEcNPWekoeOMNDwOGlrhw70ALpisuwIJZw206gDR618hJ2hXrza3UTOViSXF&#10;DhFkhDLUq8GIpcm+JadNQHG3Xq3jaCDoutjXWgcU6E7HB+1YK4jUfp/SF3hQhj/CrEO/E1gNcdE1&#10;hmkz6jRIE0Q6QnF5dqyjac45/joLpzjTXw2NSxj9yXCTcZwM5/UDxAcSG0Q1D/0P4SwL5XPuSdkn&#10;mIZRZJNogfocG24a+Hz2UNZB0ThDA6JxQxMcCY6vLTyR232Muv4Ttr8BAAD//wMAUEsDBBQABgAI&#10;AAAAIQA8rRm+4QAAAA4BAAAPAAAAZHJzL2Rvd25yZXYueG1sTI9BT8MwDIXvSPyHyEjcWNKijVGa&#10;ThNQTghtY0LiljWmLTRO1WRb+fd44gA3v+en58/5YnSdOOAQWk8akokCgVR521KtYftaXs1BhGjI&#10;ms4TavjGAIvi/Cw3mfVHWuNhE2vBJRQyo6GJsc+kDFWDzoSJ75F49+EHZyLLoZZ2MEcud51MlZpJ&#10;Z1riC43p8b7B6muzdxrSdeKfbt5XsnorH5/p82FZbl9WWl9ejMs7EBHH+BeGEz6jQ8FMO78nG0TH&#10;ejafcpSHaXKbgDhFVKrY2/161yCLXP5/o/gBAAD//wMAUEsBAi0AFAAGAAgAAAAhALaDOJL+AAAA&#10;4QEAABMAAAAAAAAAAAAAAAAAAAAAAFtDb250ZW50X1R5cGVzXS54bWxQSwECLQAUAAYACAAAACEA&#10;OP0h/9YAAACUAQAACwAAAAAAAAAAAAAAAAAvAQAAX3JlbHMvLnJlbHNQSwECLQAUAAYACAAAACEA&#10;bjrGWBECAABbBAAADgAAAAAAAAAAAAAAAAAuAgAAZHJzL2Uyb0RvYy54bWxQSwECLQAUAAYACAAA&#10;ACEAPK0ZvuEAAAAOAQAADwAAAAAAAAAAAAAAAABrBAAAZHJzL2Rvd25yZXYueG1sUEsFBgAAAAAE&#10;AAQA8wAAAHkFAAAAAA==&#10;" path="m,l5410200,e" filled="f" strokecolor="red">
              <v:path arrowok="t"/>
              <w10:wrap anchorx="page" anchory="page"/>
            </v:shape>
          </w:pict>
        </mc:Fallback>
      </mc:AlternateContent>
    </w:r>
    <w:r>
      <w:rPr>
        <w:noProof/>
        <w:sz w:val="20"/>
      </w:rPr>
      <mc:AlternateContent>
        <mc:Choice Requires="wps">
          <w:drawing>
            <wp:anchor distT="0" distB="0" distL="0" distR="0" simplePos="0" relativeHeight="487490560" behindDoc="1" locked="0" layoutInCell="1" allowOverlap="1" wp14:anchorId="0F81BB76" wp14:editId="7F0148F3">
              <wp:simplePos x="0" y="0"/>
              <wp:positionH relativeFrom="page">
                <wp:posOffset>1068120</wp:posOffset>
              </wp:positionH>
              <wp:positionV relativeFrom="page">
                <wp:posOffset>9723449</wp:posOffset>
              </wp:positionV>
              <wp:extent cx="5236210" cy="2800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6210" cy="280035"/>
                      </a:xfrm>
                      <a:prstGeom prst="rect">
                        <a:avLst/>
                      </a:prstGeom>
                    </wps:spPr>
                    <wps:txbx>
                      <w:txbxContent>
                        <w:p w14:paraId="41D2F066" w14:textId="77777777" w:rsidR="00BC06CB" w:rsidRDefault="00000000">
                          <w:pPr>
                            <w:spacing w:line="203" w:lineRule="exact"/>
                            <w:ind w:left="20"/>
                            <w:rPr>
                              <w:sz w:val="18"/>
                            </w:rPr>
                          </w:pPr>
                          <w:r>
                            <w:rPr>
                              <w:sz w:val="18"/>
                            </w:rPr>
                            <w:t>MOCIÓN</w:t>
                          </w:r>
                          <w:r>
                            <w:rPr>
                              <w:spacing w:val="-5"/>
                              <w:sz w:val="18"/>
                            </w:rPr>
                            <w:t xml:space="preserve"> </w:t>
                          </w:r>
                          <w:r>
                            <w:rPr>
                              <w:sz w:val="18"/>
                            </w:rPr>
                            <w:t>DEL</w:t>
                          </w:r>
                          <w:r>
                            <w:rPr>
                              <w:spacing w:val="-2"/>
                              <w:sz w:val="18"/>
                            </w:rPr>
                            <w:t xml:space="preserve"> </w:t>
                          </w:r>
                          <w:r>
                            <w:rPr>
                              <w:sz w:val="18"/>
                            </w:rPr>
                            <w:t>GRUPO</w:t>
                          </w:r>
                          <w:r>
                            <w:rPr>
                              <w:spacing w:val="-2"/>
                              <w:sz w:val="18"/>
                            </w:rPr>
                            <w:t xml:space="preserve"> </w:t>
                          </w:r>
                          <w:r>
                            <w:rPr>
                              <w:sz w:val="18"/>
                            </w:rPr>
                            <w:t>MUNICIPAL</w:t>
                          </w:r>
                          <w:r>
                            <w:rPr>
                              <w:spacing w:val="-2"/>
                              <w:sz w:val="18"/>
                            </w:rPr>
                            <w:t xml:space="preserve"> </w:t>
                          </w:r>
                          <w:r>
                            <w:rPr>
                              <w:sz w:val="18"/>
                            </w:rPr>
                            <w:t>SOCIALISTA</w:t>
                          </w:r>
                          <w:r>
                            <w:rPr>
                              <w:spacing w:val="-4"/>
                              <w:sz w:val="18"/>
                            </w:rPr>
                            <w:t xml:space="preserve"> </w:t>
                          </w:r>
                          <w:r>
                            <w:rPr>
                              <w:sz w:val="18"/>
                            </w:rPr>
                            <w:t>DE</w:t>
                          </w:r>
                          <w:r>
                            <w:rPr>
                              <w:spacing w:val="-2"/>
                              <w:sz w:val="18"/>
                            </w:rPr>
                            <w:t xml:space="preserve"> </w:t>
                          </w:r>
                          <w:r>
                            <w:rPr>
                              <w:sz w:val="18"/>
                            </w:rPr>
                            <w:t>LAS</w:t>
                          </w:r>
                          <w:r>
                            <w:rPr>
                              <w:spacing w:val="-3"/>
                              <w:sz w:val="18"/>
                            </w:rPr>
                            <w:t xml:space="preserve"> </w:t>
                          </w:r>
                          <w:r>
                            <w:rPr>
                              <w:sz w:val="18"/>
                            </w:rPr>
                            <w:t>ROZAS</w:t>
                          </w:r>
                          <w:r>
                            <w:rPr>
                              <w:spacing w:val="-4"/>
                              <w:sz w:val="18"/>
                            </w:rPr>
                            <w:t xml:space="preserve"> </w:t>
                          </w:r>
                          <w:r>
                            <w:rPr>
                              <w:sz w:val="18"/>
                            </w:rPr>
                            <w:t>AL</w:t>
                          </w:r>
                          <w:r>
                            <w:rPr>
                              <w:spacing w:val="-2"/>
                              <w:sz w:val="18"/>
                            </w:rPr>
                            <w:t xml:space="preserve"> </w:t>
                          </w:r>
                          <w:r>
                            <w:rPr>
                              <w:sz w:val="18"/>
                            </w:rPr>
                            <w:t>PLENO</w:t>
                          </w:r>
                          <w:r>
                            <w:rPr>
                              <w:spacing w:val="-2"/>
                              <w:sz w:val="18"/>
                            </w:rPr>
                            <w:t xml:space="preserve"> </w:t>
                          </w:r>
                          <w:r>
                            <w:rPr>
                              <w:sz w:val="18"/>
                            </w:rPr>
                            <w:t>PARA</w:t>
                          </w:r>
                          <w:r>
                            <w:rPr>
                              <w:spacing w:val="-3"/>
                              <w:sz w:val="18"/>
                            </w:rPr>
                            <w:t xml:space="preserve"> </w:t>
                          </w:r>
                          <w:r>
                            <w:rPr>
                              <w:sz w:val="18"/>
                            </w:rPr>
                            <w:t>INSTAR</w:t>
                          </w:r>
                          <w:r>
                            <w:rPr>
                              <w:spacing w:val="-2"/>
                              <w:sz w:val="18"/>
                            </w:rPr>
                            <w:t xml:space="preserve"> </w:t>
                          </w:r>
                          <w:r>
                            <w:rPr>
                              <w:sz w:val="18"/>
                            </w:rPr>
                            <w:t>AL</w:t>
                          </w:r>
                          <w:r>
                            <w:rPr>
                              <w:spacing w:val="-2"/>
                              <w:sz w:val="18"/>
                            </w:rPr>
                            <w:t xml:space="preserve"> </w:t>
                          </w:r>
                          <w:r>
                            <w:rPr>
                              <w:sz w:val="18"/>
                            </w:rPr>
                            <w:t>ALCADE</w:t>
                          </w:r>
                          <w:r>
                            <w:rPr>
                              <w:spacing w:val="-2"/>
                              <w:sz w:val="18"/>
                            </w:rPr>
                            <w:t xml:space="preserve"> </w:t>
                          </w:r>
                          <w:r>
                            <w:rPr>
                              <w:sz w:val="18"/>
                            </w:rPr>
                            <w:t>DE</w:t>
                          </w:r>
                          <w:r>
                            <w:rPr>
                              <w:spacing w:val="-2"/>
                              <w:sz w:val="18"/>
                            </w:rPr>
                            <w:t xml:space="preserve"> </w:t>
                          </w:r>
                          <w:r>
                            <w:rPr>
                              <w:sz w:val="18"/>
                            </w:rPr>
                            <w:t>LAS</w:t>
                          </w:r>
                          <w:r>
                            <w:rPr>
                              <w:spacing w:val="-4"/>
                              <w:sz w:val="18"/>
                            </w:rPr>
                            <w:t xml:space="preserve"> </w:t>
                          </w:r>
                          <w:r>
                            <w:rPr>
                              <w:sz w:val="18"/>
                            </w:rPr>
                            <w:t>ROZAS</w:t>
                          </w:r>
                          <w:r>
                            <w:rPr>
                              <w:spacing w:val="-3"/>
                              <w:sz w:val="18"/>
                            </w:rPr>
                            <w:t xml:space="preserve"> </w:t>
                          </w:r>
                          <w:r>
                            <w:rPr>
                              <w:spacing w:val="-10"/>
                              <w:sz w:val="18"/>
                            </w:rPr>
                            <w:t>A</w:t>
                          </w:r>
                        </w:p>
                        <w:p w14:paraId="545D464E" w14:textId="77777777" w:rsidR="00BC06CB" w:rsidRDefault="00000000">
                          <w:pPr>
                            <w:spacing w:before="1"/>
                            <w:ind w:left="20"/>
                            <w:rPr>
                              <w:sz w:val="18"/>
                            </w:rPr>
                          </w:pPr>
                          <w:r>
                            <w:rPr>
                              <w:sz w:val="18"/>
                            </w:rPr>
                            <w:t>ASUMIR</w:t>
                          </w:r>
                          <w:r>
                            <w:rPr>
                              <w:spacing w:val="-5"/>
                              <w:sz w:val="18"/>
                            </w:rPr>
                            <w:t xml:space="preserve"> </w:t>
                          </w:r>
                          <w:r>
                            <w:rPr>
                              <w:sz w:val="18"/>
                            </w:rPr>
                            <w:t>RESPONSABILIDADES</w:t>
                          </w:r>
                          <w:r>
                            <w:rPr>
                              <w:spacing w:val="-4"/>
                              <w:sz w:val="18"/>
                            </w:rPr>
                            <w:t xml:space="preserve"> </w:t>
                          </w:r>
                          <w:r>
                            <w:rPr>
                              <w:sz w:val="18"/>
                            </w:rPr>
                            <w:t>POLÍTICAS</w:t>
                          </w:r>
                          <w:r>
                            <w:rPr>
                              <w:spacing w:val="-4"/>
                              <w:sz w:val="18"/>
                            </w:rPr>
                            <w:t xml:space="preserve"> </w:t>
                          </w:r>
                          <w:r>
                            <w:rPr>
                              <w:sz w:val="18"/>
                            </w:rPr>
                            <w:t>POR</w:t>
                          </w:r>
                          <w:r>
                            <w:rPr>
                              <w:spacing w:val="-5"/>
                              <w:sz w:val="18"/>
                            </w:rPr>
                            <w:t xml:space="preserve"> </w:t>
                          </w:r>
                          <w:r>
                            <w:rPr>
                              <w:sz w:val="18"/>
                            </w:rPr>
                            <w:t>LAS</w:t>
                          </w:r>
                          <w:r>
                            <w:rPr>
                              <w:spacing w:val="-4"/>
                              <w:sz w:val="18"/>
                            </w:rPr>
                            <w:t xml:space="preserve"> </w:t>
                          </w:r>
                          <w:r>
                            <w:rPr>
                              <w:sz w:val="18"/>
                            </w:rPr>
                            <w:t>ACTUACIONES</w:t>
                          </w:r>
                          <w:r>
                            <w:rPr>
                              <w:spacing w:val="-4"/>
                              <w:sz w:val="18"/>
                            </w:rPr>
                            <w:t xml:space="preserve"> </w:t>
                          </w:r>
                          <w:r>
                            <w:rPr>
                              <w:sz w:val="18"/>
                            </w:rPr>
                            <w:t>Y</w:t>
                          </w:r>
                          <w:r>
                            <w:rPr>
                              <w:spacing w:val="-2"/>
                              <w:sz w:val="18"/>
                            </w:rPr>
                            <w:t xml:space="preserve"> </w:t>
                          </w:r>
                          <w:r>
                            <w:rPr>
                              <w:sz w:val="18"/>
                            </w:rPr>
                            <w:t>GESTIÓN</w:t>
                          </w:r>
                          <w:r>
                            <w:rPr>
                              <w:spacing w:val="-3"/>
                              <w:sz w:val="18"/>
                            </w:rPr>
                            <w:t xml:space="preserve"> </w:t>
                          </w:r>
                          <w:r>
                            <w:rPr>
                              <w:sz w:val="18"/>
                            </w:rPr>
                            <w:t>EN</w:t>
                          </w:r>
                          <w:r>
                            <w:rPr>
                              <w:spacing w:val="-3"/>
                              <w:sz w:val="18"/>
                            </w:rPr>
                            <w:t xml:space="preserve"> </w:t>
                          </w:r>
                          <w:r>
                            <w:rPr>
                              <w:sz w:val="18"/>
                            </w:rPr>
                            <w:t>LA</w:t>
                          </w:r>
                          <w:r>
                            <w:rPr>
                              <w:spacing w:val="-5"/>
                              <w:sz w:val="18"/>
                            </w:rPr>
                            <w:t xml:space="preserve"> </w:t>
                          </w:r>
                          <w:r>
                            <w:rPr>
                              <w:sz w:val="18"/>
                            </w:rPr>
                            <w:t>CONCEJALÍA</w:t>
                          </w:r>
                          <w:r>
                            <w:rPr>
                              <w:spacing w:val="-3"/>
                              <w:sz w:val="18"/>
                            </w:rPr>
                            <w:t xml:space="preserve"> </w:t>
                          </w:r>
                          <w:r>
                            <w:rPr>
                              <w:sz w:val="18"/>
                            </w:rPr>
                            <w:t>DE</w:t>
                          </w:r>
                          <w:r>
                            <w:rPr>
                              <w:spacing w:val="-2"/>
                              <w:sz w:val="18"/>
                            </w:rPr>
                            <w:t xml:space="preserve"> SERVICIOS</w:t>
                          </w:r>
                        </w:p>
                      </w:txbxContent>
                    </wps:txbx>
                    <wps:bodyPr wrap="square" lIns="0" tIns="0" rIns="0" bIns="0" rtlCol="0">
                      <a:noAutofit/>
                    </wps:bodyPr>
                  </wps:wsp>
                </a:graphicData>
              </a:graphic>
            </wp:anchor>
          </w:drawing>
        </mc:Choice>
        <mc:Fallback>
          <w:pict>
            <v:shapetype w14:anchorId="0F81BB76" id="_x0000_t202" coordsize="21600,21600" o:spt="202" path="m,l,21600r21600,l21600,xe">
              <v:stroke joinstyle="miter"/>
              <v:path gradientshapeok="t" o:connecttype="rect"/>
            </v:shapetype>
            <v:shape id="Textbox 11" o:spid="_x0000_s1028" type="#_x0000_t202" style="position:absolute;margin-left:84.1pt;margin-top:765.65pt;width:412.3pt;height:22.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AlwEAACIDAAAOAAAAZHJzL2Uyb0RvYy54bWysUsFuGyEQvVfqPyDuMeuNEkUrr6M0UatK&#10;UVMp7QdgFryoC0MZ7F3/fQa8tqv2VuUCw8zweO8Nq/vJDWyvI1rwLV8uKs60V9BZv235zx+fr+44&#10;wyR9JwfwuuUHjfx+/fHDagyNrqGHodOREYjHZgwt71MKjRCoeu0kLiBoT0UD0clEx7gVXZQjobtB&#10;1FV1K0aIXYigNCJln45Fvi74xmiVXoxBndjQcuKWyhrLusmrWK9ks40y9FbNNOR/sHDSenr0DPUk&#10;k2S7aP+BclZFQDBpocAJMMYqXTSQmmX1l5rXXgZdtJA5GM424fvBqm/71/A9sjR9gokGWERgeAb1&#10;C8kbMQZs5p7sKTZI3VnoZKLLO0lgdJG8PZz91FNiipI39fVtvaSSolp9V1XXN9lwcbkdIqYvGhzL&#10;QcsjzaswkPtnTMfWU8tM5vh+ZpKmzcRsl0lTZ85soDuQlpHG2XL8vZNRczZ89eRXnv0piKdgcwpi&#10;Gh6h/JAsycPDLoGxhcAFdyZAgygS5k+TJ/3nuXRdvvb6DQAA//8DAFBLAwQUAAYACAAAACEAVh29&#10;kuIAAAANAQAADwAAAGRycy9kb3ducmV2LnhtbEyPwU7DMBBE70j8g7WVuFGnKQ1NGqeqEJyQUNNw&#10;4OjEbmI1XofYbcPfsz3BbWd3NPsm3062Zxc9euNQwGIeAdPYOGWwFfBZvT2ugfkgUcneoRbwoz1s&#10;i/u7XGbKXbHUl0NoGYWgz6SALoQh49w3nbbSz92gkW5HN1oZSI4tV6O8UrjteRxFCbfSIH3o5KBf&#10;Ot2cDmcrYPeF5av5/qj35bE0VZVG+J6chHiYTbsNsKCn8GeGGz6hQ0FMtTuj8qwnnaxjstKwWi6W&#10;wMiSpjG1qW+r59UT8CLn/1sUvwAAAP//AwBQSwECLQAUAAYACAAAACEAtoM4kv4AAADhAQAAEwAA&#10;AAAAAAAAAAAAAAAAAAAAW0NvbnRlbnRfVHlwZXNdLnhtbFBLAQItABQABgAIAAAAIQA4/SH/1gAA&#10;AJQBAAALAAAAAAAAAAAAAAAAAC8BAABfcmVscy8ucmVsc1BLAQItABQABgAIAAAAIQDw+hiAlwEA&#10;ACIDAAAOAAAAAAAAAAAAAAAAAC4CAABkcnMvZTJvRG9jLnhtbFBLAQItABQABgAIAAAAIQBWHb2S&#10;4gAAAA0BAAAPAAAAAAAAAAAAAAAAAPEDAABkcnMvZG93bnJldi54bWxQSwUGAAAAAAQABADzAAAA&#10;AAUAAAAA&#10;" filled="f" stroked="f">
              <v:textbox inset="0,0,0,0">
                <w:txbxContent>
                  <w:p w14:paraId="41D2F066" w14:textId="77777777" w:rsidR="00BC06CB" w:rsidRDefault="00000000">
                    <w:pPr>
                      <w:spacing w:line="203" w:lineRule="exact"/>
                      <w:ind w:left="20"/>
                      <w:rPr>
                        <w:sz w:val="18"/>
                      </w:rPr>
                    </w:pPr>
                    <w:r>
                      <w:rPr>
                        <w:sz w:val="18"/>
                      </w:rPr>
                      <w:t>MOCIÓN</w:t>
                    </w:r>
                    <w:r>
                      <w:rPr>
                        <w:spacing w:val="-5"/>
                        <w:sz w:val="18"/>
                      </w:rPr>
                      <w:t xml:space="preserve"> </w:t>
                    </w:r>
                    <w:r>
                      <w:rPr>
                        <w:sz w:val="18"/>
                      </w:rPr>
                      <w:t>DEL</w:t>
                    </w:r>
                    <w:r>
                      <w:rPr>
                        <w:spacing w:val="-2"/>
                        <w:sz w:val="18"/>
                      </w:rPr>
                      <w:t xml:space="preserve"> </w:t>
                    </w:r>
                    <w:r>
                      <w:rPr>
                        <w:sz w:val="18"/>
                      </w:rPr>
                      <w:t>GRUPO</w:t>
                    </w:r>
                    <w:r>
                      <w:rPr>
                        <w:spacing w:val="-2"/>
                        <w:sz w:val="18"/>
                      </w:rPr>
                      <w:t xml:space="preserve"> </w:t>
                    </w:r>
                    <w:r>
                      <w:rPr>
                        <w:sz w:val="18"/>
                      </w:rPr>
                      <w:t>MUNICIPAL</w:t>
                    </w:r>
                    <w:r>
                      <w:rPr>
                        <w:spacing w:val="-2"/>
                        <w:sz w:val="18"/>
                      </w:rPr>
                      <w:t xml:space="preserve"> </w:t>
                    </w:r>
                    <w:r>
                      <w:rPr>
                        <w:sz w:val="18"/>
                      </w:rPr>
                      <w:t>SOCIALISTA</w:t>
                    </w:r>
                    <w:r>
                      <w:rPr>
                        <w:spacing w:val="-4"/>
                        <w:sz w:val="18"/>
                      </w:rPr>
                      <w:t xml:space="preserve"> </w:t>
                    </w:r>
                    <w:r>
                      <w:rPr>
                        <w:sz w:val="18"/>
                      </w:rPr>
                      <w:t>DE</w:t>
                    </w:r>
                    <w:r>
                      <w:rPr>
                        <w:spacing w:val="-2"/>
                        <w:sz w:val="18"/>
                      </w:rPr>
                      <w:t xml:space="preserve"> </w:t>
                    </w:r>
                    <w:r>
                      <w:rPr>
                        <w:sz w:val="18"/>
                      </w:rPr>
                      <w:t>LAS</w:t>
                    </w:r>
                    <w:r>
                      <w:rPr>
                        <w:spacing w:val="-3"/>
                        <w:sz w:val="18"/>
                      </w:rPr>
                      <w:t xml:space="preserve"> </w:t>
                    </w:r>
                    <w:r>
                      <w:rPr>
                        <w:sz w:val="18"/>
                      </w:rPr>
                      <w:t>ROZAS</w:t>
                    </w:r>
                    <w:r>
                      <w:rPr>
                        <w:spacing w:val="-4"/>
                        <w:sz w:val="18"/>
                      </w:rPr>
                      <w:t xml:space="preserve"> </w:t>
                    </w:r>
                    <w:r>
                      <w:rPr>
                        <w:sz w:val="18"/>
                      </w:rPr>
                      <w:t>AL</w:t>
                    </w:r>
                    <w:r>
                      <w:rPr>
                        <w:spacing w:val="-2"/>
                        <w:sz w:val="18"/>
                      </w:rPr>
                      <w:t xml:space="preserve"> </w:t>
                    </w:r>
                    <w:r>
                      <w:rPr>
                        <w:sz w:val="18"/>
                      </w:rPr>
                      <w:t>PLENO</w:t>
                    </w:r>
                    <w:r>
                      <w:rPr>
                        <w:spacing w:val="-2"/>
                        <w:sz w:val="18"/>
                      </w:rPr>
                      <w:t xml:space="preserve"> </w:t>
                    </w:r>
                    <w:r>
                      <w:rPr>
                        <w:sz w:val="18"/>
                      </w:rPr>
                      <w:t>PARA</w:t>
                    </w:r>
                    <w:r>
                      <w:rPr>
                        <w:spacing w:val="-3"/>
                        <w:sz w:val="18"/>
                      </w:rPr>
                      <w:t xml:space="preserve"> </w:t>
                    </w:r>
                    <w:r>
                      <w:rPr>
                        <w:sz w:val="18"/>
                      </w:rPr>
                      <w:t>INSTAR</w:t>
                    </w:r>
                    <w:r>
                      <w:rPr>
                        <w:spacing w:val="-2"/>
                        <w:sz w:val="18"/>
                      </w:rPr>
                      <w:t xml:space="preserve"> </w:t>
                    </w:r>
                    <w:r>
                      <w:rPr>
                        <w:sz w:val="18"/>
                      </w:rPr>
                      <w:t>AL</w:t>
                    </w:r>
                    <w:r>
                      <w:rPr>
                        <w:spacing w:val="-2"/>
                        <w:sz w:val="18"/>
                      </w:rPr>
                      <w:t xml:space="preserve"> </w:t>
                    </w:r>
                    <w:r>
                      <w:rPr>
                        <w:sz w:val="18"/>
                      </w:rPr>
                      <w:t>ALCADE</w:t>
                    </w:r>
                    <w:r>
                      <w:rPr>
                        <w:spacing w:val="-2"/>
                        <w:sz w:val="18"/>
                      </w:rPr>
                      <w:t xml:space="preserve"> </w:t>
                    </w:r>
                    <w:r>
                      <w:rPr>
                        <w:sz w:val="18"/>
                      </w:rPr>
                      <w:t>DE</w:t>
                    </w:r>
                    <w:r>
                      <w:rPr>
                        <w:spacing w:val="-2"/>
                        <w:sz w:val="18"/>
                      </w:rPr>
                      <w:t xml:space="preserve"> </w:t>
                    </w:r>
                    <w:r>
                      <w:rPr>
                        <w:sz w:val="18"/>
                      </w:rPr>
                      <w:t>LAS</w:t>
                    </w:r>
                    <w:r>
                      <w:rPr>
                        <w:spacing w:val="-4"/>
                        <w:sz w:val="18"/>
                      </w:rPr>
                      <w:t xml:space="preserve"> </w:t>
                    </w:r>
                    <w:r>
                      <w:rPr>
                        <w:sz w:val="18"/>
                      </w:rPr>
                      <w:t>ROZAS</w:t>
                    </w:r>
                    <w:r>
                      <w:rPr>
                        <w:spacing w:val="-3"/>
                        <w:sz w:val="18"/>
                      </w:rPr>
                      <w:t xml:space="preserve"> </w:t>
                    </w:r>
                    <w:r>
                      <w:rPr>
                        <w:spacing w:val="-10"/>
                        <w:sz w:val="18"/>
                      </w:rPr>
                      <w:t>A</w:t>
                    </w:r>
                  </w:p>
                  <w:p w14:paraId="545D464E" w14:textId="77777777" w:rsidR="00BC06CB" w:rsidRDefault="00000000">
                    <w:pPr>
                      <w:spacing w:before="1"/>
                      <w:ind w:left="20"/>
                      <w:rPr>
                        <w:sz w:val="18"/>
                      </w:rPr>
                    </w:pPr>
                    <w:r>
                      <w:rPr>
                        <w:sz w:val="18"/>
                      </w:rPr>
                      <w:t>ASUMIR</w:t>
                    </w:r>
                    <w:r>
                      <w:rPr>
                        <w:spacing w:val="-5"/>
                        <w:sz w:val="18"/>
                      </w:rPr>
                      <w:t xml:space="preserve"> </w:t>
                    </w:r>
                    <w:r>
                      <w:rPr>
                        <w:sz w:val="18"/>
                      </w:rPr>
                      <w:t>RESPONSABILIDADES</w:t>
                    </w:r>
                    <w:r>
                      <w:rPr>
                        <w:spacing w:val="-4"/>
                        <w:sz w:val="18"/>
                      </w:rPr>
                      <w:t xml:space="preserve"> </w:t>
                    </w:r>
                    <w:r>
                      <w:rPr>
                        <w:sz w:val="18"/>
                      </w:rPr>
                      <w:t>POLÍTICAS</w:t>
                    </w:r>
                    <w:r>
                      <w:rPr>
                        <w:spacing w:val="-4"/>
                        <w:sz w:val="18"/>
                      </w:rPr>
                      <w:t xml:space="preserve"> </w:t>
                    </w:r>
                    <w:r>
                      <w:rPr>
                        <w:sz w:val="18"/>
                      </w:rPr>
                      <w:t>POR</w:t>
                    </w:r>
                    <w:r>
                      <w:rPr>
                        <w:spacing w:val="-5"/>
                        <w:sz w:val="18"/>
                      </w:rPr>
                      <w:t xml:space="preserve"> </w:t>
                    </w:r>
                    <w:r>
                      <w:rPr>
                        <w:sz w:val="18"/>
                      </w:rPr>
                      <w:t>LAS</w:t>
                    </w:r>
                    <w:r>
                      <w:rPr>
                        <w:spacing w:val="-4"/>
                        <w:sz w:val="18"/>
                      </w:rPr>
                      <w:t xml:space="preserve"> </w:t>
                    </w:r>
                    <w:r>
                      <w:rPr>
                        <w:sz w:val="18"/>
                      </w:rPr>
                      <w:t>ACTUACIONES</w:t>
                    </w:r>
                    <w:r>
                      <w:rPr>
                        <w:spacing w:val="-4"/>
                        <w:sz w:val="18"/>
                      </w:rPr>
                      <w:t xml:space="preserve"> </w:t>
                    </w:r>
                    <w:r>
                      <w:rPr>
                        <w:sz w:val="18"/>
                      </w:rPr>
                      <w:t>Y</w:t>
                    </w:r>
                    <w:r>
                      <w:rPr>
                        <w:spacing w:val="-2"/>
                        <w:sz w:val="18"/>
                      </w:rPr>
                      <w:t xml:space="preserve"> </w:t>
                    </w:r>
                    <w:r>
                      <w:rPr>
                        <w:sz w:val="18"/>
                      </w:rPr>
                      <w:t>GESTIÓN</w:t>
                    </w:r>
                    <w:r>
                      <w:rPr>
                        <w:spacing w:val="-3"/>
                        <w:sz w:val="18"/>
                      </w:rPr>
                      <w:t xml:space="preserve"> </w:t>
                    </w:r>
                    <w:r>
                      <w:rPr>
                        <w:sz w:val="18"/>
                      </w:rPr>
                      <w:t>EN</w:t>
                    </w:r>
                    <w:r>
                      <w:rPr>
                        <w:spacing w:val="-3"/>
                        <w:sz w:val="18"/>
                      </w:rPr>
                      <w:t xml:space="preserve"> </w:t>
                    </w:r>
                    <w:r>
                      <w:rPr>
                        <w:sz w:val="18"/>
                      </w:rPr>
                      <w:t>LA</w:t>
                    </w:r>
                    <w:r>
                      <w:rPr>
                        <w:spacing w:val="-5"/>
                        <w:sz w:val="18"/>
                      </w:rPr>
                      <w:t xml:space="preserve"> </w:t>
                    </w:r>
                    <w:r>
                      <w:rPr>
                        <w:sz w:val="18"/>
                      </w:rPr>
                      <w:t>CONCEJALÍA</w:t>
                    </w:r>
                    <w:r>
                      <w:rPr>
                        <w:spacing w:val="-3"/>
                        <w:sz w:val="18"/>
                      </w:rPr>
                      <w:t xml:space="preserve"> </w:t>
                    </w:r>
                    <w:r>
                      <w:rPr>
                        <w:sz w:val="18"/>
                      </w:rPr>
                      <w:t>DE</w:t>
                    </w:r>
                    <w:r>
                      <w:rPr>
                        <w:spacing w:val="-2"/>
                        <w:sz w:val="18"/>
                      </w:rPr>
                      <w:t xml:space="preserve"> SERVICIOS</w:t>
                    </w:r>
                  </w:p>
                </w:txbxContent>
              </v:textbox>
              <w10:wrap anchorx="page" anchory="page"/>
            </v:shape>
          </w:pict>
        </mc:Fallback>
      </mc:AlternateContent>
    </w:r>
    <w:r>
      <w:rPr>
        <w:noProof/>
        <w:sz w:val="20"/>
      </w:rPr>
      <mc:AlternateContent>
        <mc:Choice Requires="wps">
          <w:drawing>
            <wp:anchor distT="0" distB="0" distL="0" distR="0" simplePos="0" relativeHeight="487491072" behindDoc="1" locked="0" layoutInCell="1" allowOverlap="1" wp14:anchorId="6F587D1F" wp14:editId="30C50F5D">
              <wp:simplePos x="0" y="0"/>
              <wp:positionH relativeFrom="page">
                <wp:posOffset>6248146</wp:posOffset>
              </wp:positionH>
              <wp:positionV relativeFrom="page">
                <wp:posOffset>10007295</wp:posOffset>
              </wp:positionV>
              <wp:extent cx="24701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65735"/>
                      </a:xfrm>
                      <a:prstGeom prst="rect">
                        <a:avLst/>
                      </a:prstGeom>
                    </wps:spPr>
                    <wps:txbx>
                      <w:txbxContent>
                        <w:p w14:paraId="6CF3360A" w14:textId="77777777" w:rsidR="00BC06CB" w:rsidRDefault="00000000">
                          <w:pPr>
                            <w:pStyle w:val="Textoindependiente"/>
                            <w:spacing w:line="245" w:lineRule="exact"/>
                            <w:ind w:left="60"/>
                            <w:jc w:val="left"/>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/7</w:t>
                          </w:r>
                        </w:p>
                      </w:txbxContent>
                    </wps:txbx>
                    <wps:bodyPr wrap="square" lIns="0" tIns="0" rIns="0" bIns="0" rtlCol="0">
                      <a:noAutofit/>
                    </wps:bodyPr>
                  </wps:wsp>
                </a:graphicData>
              </a:graphic>
            </wp:anchor>
          </w:drawing>
        </mc:Choice>
        <mc:Fallback>
          <w:pict>
            <v:shape w14:anchorId="6F587D1F" id="Textbox 12" o:spid="_x0000_s1029" type="#_x0000_t202" style="position:absolute;margin-left:492pt;margin-top:788pt;width:19.45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fRmAEAACEDAAAOAAAAZHJzL2Uyb0RvYy54bWysUsFuGyEQvVfqPyDuMWunTqKV11HbqFWl&#10;qI2U5AMwC17UhaEM9q7/vgNe21V7i3qBYWZ4vPeG1f3oerbXES34hs9nFWfaK2it3zb89eXL1R1n&#10;mKRvZQ9eN/ygkd+v379bDaHWC+igb3VkBOKxHkLDu5RCLQSqTjuJMwjaU9FAdDLRMW5FG+VA6K4X&#10;i6q6EQPENkRQGpGyD8ciXxd8Y7RKP4xBnVjfcOKWyhrLusmrWK9kvY0ydFZNNOQbWDhpPT16hnqQ&#10;SbJdtP9AOasiIJg0U+AEGGOVLhpIzbz6S81zJ4MuWsgcDGeb8P/Bqu/75/AUWRo/wUgDLCIwPIL6&#10;ieSNGALWU0/2FGuk7ix0NNHlnSQwukjeHs5+6jExRcnFh9tqvuRMUWl+s7y9Xma/xeVyiJi+anAs&#10;Bw2PNK5CQO4fMR1bTy0Tl+PzmUgaNyOzLb2SQXNmA+2BpAw0zYbjr52MmrP+mye78uhPQTwFm1MQ&#10;U/8ZygfJijx83CUwthC44E4EaA5FwvRn8qD/PJeuy89e/wYAAP//AwBQSwMEFAAGAAgAAAAhAAo+&#10;qFHhAAAADgEAAA8AAABkcnMvZG93bnJldi54bWxMj8FOwzAQRO9I/IO1SNyo3QhCE+JUFYITUkUa&#10;Dhyd2E2sxusQu234+25PcJvVjGbfFOvZDexkpmA9SlguBDCDrdcWOwlf9fvDCliICrUaPBoJvybA&#10;ury9KVSu/Rkrc9rFjlEJhlxJ6GMcc85D2xunwsKPBsnb+8mpSOfUcT2pM5W7gSdCpNwpi/ShV6N5&#10;7U172B2dhM03Vm/2Z9t8VvvK1nUm8CM9SHl/N29egEUzx78wXPEJHUpiavwRdWCDhGz1SFsiGU/P&#10;KalrRCRJBqwhlYpkCbws+P8Z5QUAAP//AwBQSwECLQAUAAYACAAAACEAtoM4kv4AAADhAQAAEwAA&#10;AAAAAAAAAAAAAAAAAAAAW0NvbnRlbnRfVHlwZXNdLnhtbFBLAQItABQABgAIAAAAIQA4/SH/1gAA&#10;AJQBAAALAAAAAAAAAAAAAAAAAC8BAABfcmVscy8ucmVsc1BLAQItABQABgAIAAAAIQC9gbfRmAEA&#10;ACEDAAAOAAAAAAAAAAAAAAAAAC4CAABkcnMvZTJvRG9jLnhtbFBLAQItABQABgAIAAAAIQAKPqhR&#10;4QAAAA4BAAAPAAAAAAAAAAAAAAAAAPIDAABkcnMvZG93bnJldi54bWxQSwUGAAAAAAQABADzAAAA&#10;AAUAAAAA&#10;" filled="f" stroked="f">
              <v:textbox inset="0,0,0,0">
                <w:txbxContent>
                  <w:p w14:paraId="6CF3360A" w14:textId="77777777" w:rsidR="00BC06CB" w:rsidRDefault="00000000">
                    <w:pPr>
                      <w:pStyle w:val="Textoindependiente"/>
                      <w:spacing w:line="245" w:lineRule="exact"/>
                      <w:ind w:left="60"/>
                      <w:jc w:val="left"/>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/7</w:t>
                    </w:r>
                  </w:p>
                </w:txbxContent>
              </v:textbox>
              <w10:wrap anchorx="page" anchory="page"/>
            </v:shape>
          </w:pict>
        </mc:Fallback>
      </mc:AlternateContent>
    </w:r>
    <w:r>
      <w:rPr>
        <w:noProof/>
        <w:sz w:val="20"/>
      </w:rPr>
      <mc:AlternateContent>
        <mc:Choice Requires="wps">
          <w:drawing>
            <wp:anchor distT="0" distB="0" distL="0" distR="0" simplePos="0" relativeHeight="487491584" behindDoc="1" locked="0" layoutInCell="1" allowOverlap="1" wp14:anchorId="12EB3B6E" wp14:editId="655399DD">
              <wp:simplePos x="0" y="0"/>
              <wp:positionH relativeFrom="page">
                <wp:posOffset>1068120</wp:posOffset>
              </wp:positionH>
              <wp:positionV relativeFrom="page">
                <wp:posOffset>10026725</wp:posOffset>
              </wp:positionV>
              <wp:extent cx="466725"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139700"/>
                      </a:xfrm>
                      <a:prstGeom prst="rect">
                        <a:avLst/>
                      </a:prstGeom>
                    </wps:spPr>
                    <wps:txbx>
                      <w:txbxContent>
                        <w:p w14:paraId="7A71C8A9" w14:textId="77777777" w:rsidR="00BC06CB" w:rsidRDefault="00000000">
                          <w:pPr>
                            <w:spacing w:line="203" w:lineRule="exact"/>
                            <w:ind w:left="20"/>
                            <w:rPr>
                              <w:sz w:val="18"/>
                            </w:rPr>
                          </w:pPr>
                          <w:r>
                            <w:rPr>
                              <w:spacing w:val="-2"/>
                              <w:sz w:val="18"/>
                            </w:rPr>
                            <w:t>SOCIALES</w:t>
                          </w:r>
                        </w:p>
                      </w:txbxContent>
                    </wps:txbx>
                    <wps:bodyPr wrap="square" lIns="0" tIns="0" rIns="0" bIns="0" rtlCol="0">
                      <a:noAutofit/>
                    </wps:bodyPr>
                  </wps:wsp>
                </a:graphicData>
              </a:graphic>
            </wp:anchor>
          </w:drawing>
        </mc:Choice>
        <mc:Fallback>
          <w:pict>
            <v:shape w14:anchorId="12EB3B6E" id="Textbox 13" o:spid="_x0000_s1030" type="#_x0000_t202" style="position:absolute;margin-left:84.1pt;margin-top:789.5pt;width:36.75pt;height:11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aomAEAACEDAAAOAAAAZHJzL2Uyb0RvYy54bWysUt2OEyEUvjfxHQj3lmlXuzrpdKNuNCYb&#10;NVl9AMpAhzjDwXNoZ/r2Hthpa/TOeAMHOHx8P2zupqEXR4vkITRyuaiksMFA68O+kd+/fXjxWgpK&#10;OrS6h2AbebIk77bPn23GWNsVdNC3FgWDBKrH2MgupVgrRaazg6YFRBv40AEOOvES96pFPTL60KtV&#10;Va3VCNhGBGOJePf+6VBuC75z1qQvzpFNom8kc0tlxDLu8qi2G13vUcfOm5mG/gcWg/aBH71A3euk&#10;xQH9X1CDNwgELi0MDAqc88YWDaxmWf2h5rHT0RYtbA7Fi030/2DN5+Nj/IoiTe9g4gCLCIoPYH4Q&#10;e6PGSPXckz2lmrg7C50cDnlmCYIvsreni592SsLw5sv1+nb1SgrDR8ubN7dV8VtdL0ek9NHCIHLR&#10;SOS4CgF9fKCUn9f1uWXm8vR8JpKm3SR828ibHGLe2UF7Yikjp9lI+nnQaKXoPwW2K0d/LvBc7M4F&#10;pv49lA+SFQV4e0jgfCFwxZ0JcA6F1/xnctC/r0vX9WdvfwEAAP//AwBQSwMEFAAGAAgAAAAhADcc&#10;QpHgAAAADQEAAA8AAABkcnMvZG93bnJldi54bWxMj8FOwzAQRO9I/IO1SNyonQjSNsSpKgQnJEQa&#10;Dhyd2E2sxusQu234e7anctvRPM3OFJvZDexkpmA9SkgWApjB1muLnYSv+u1hBSxEhVoNHo2EXxNg&#10;U97eFCrX/oyVOe1ixygEQ64k9DGOOeeh7Y1TYeFHg+Tt/eRUJDl1XE/qTOFu4KkQGXfKIn3o1Whe&#10;etMedkcnYfuN1av9+Wg+q31l63ot8D07SHl/N2+fgUUzxysMl/pUHUrq1Pgj6sAG0tkqJZSOp+Wa&#10;VhGSPiZLYM3FE4kAXhb8/4ryDwAA//8DAFBLAQItABQABgAIAAAAIQC2gziS/gAAAOEBAAATAAAA&#10;AAAAAAAAAAAAAAAAAABbQ29udGVudF9UeXBlc10ueG1sUEsBAi0AFAAGAAgAAAAhADj9If/WAAAA&#10;lAEAAAsAAAAAAAAAAAAAAAAALwEAAF9yZWxzLy5yZWxzUEsBAi0AFAAGAAgAAAAhAANUlqiYAQAA&#10;IQMAAA4AAAAAAAAAAAAAAAAALgIAAGRycy9lMm9Eb2MueG1sUEsBAi0AFAAGAAgAAAAhADccQpHg&#10;AAAADQEAAA8AAAAAAAAAAAAAAAAA8gMAAGRycy9kb3ducmV2LnhtbFBLBQYAAAAABAAEAPMAAAD/&#10;BAAAAAA=&#10;" filled="f" stroked="f">
              <v:textbox inset="0,0,0,0">
                <w:txbxContent>
                  <w:p w14:paraId="7A71C8A9" w14:textId="77777777" w:rsidR="00BC06CB" w:rsidRDefault="00000000">
                    <w:pPr>
                      <w:spacing w:line="203" w:lineRule="exact"/>
                      <w:ind w:left="20"/>
                      <w:rPr>
                        <w:sz w:val="18"/>
                      </w:rPr>
                    </w:pPr>
                    <w:r>
                      <w:rPr>
                        <w:spacing w:val="-2"/>
                        <w:sz w:val="18"/>
                      </w:rPr>
                      <w:t>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B8B6" w14:textId="77777777" w:rsidR="00F4049D" w:rsidRDefault="00F4049D">
      <w:r>
        <w:separator/>
      </w:r>
    </w:p>
  </w:footnote>
  <w:footnote w:type="continuationSeparator" w:id="0">
    <w:p w14:paraId="34356A04" w14:textId="77777777" w:rsidR="00F4049D" w:rsidRDefault="00F4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ACF" w14:textId="77777777" w:rsidR="00BC06CB" w:rsidRDefault="00000000">
    <w:pPr>
      <w:pStyle w:val="Textoindependiente"/>
      <w:spacing w:line="14" w:lineRule="auto"/>
      <w:ind w:left="0"/>
      <w:jc w:val="left"/>
      <w:rPr>
        <w:sz w:val="20"/>
      </w:rPr>
    </w:pPr>
    <w:r>
      <w:rPr>
        <w:noProof/>
        <w:sz w:val="20"/>
      </w:rPr>
      <w:drawing>
        <wp:anchor distT="0" distB="0" distL="0" distR="0" simplePos="0" relativeHeight="487488000" behindDoc="1" locked="0" layoutInCell="1" allowOverlap="1" wp14:anchorId="08095D63" wp14:editId="6A50586F">
          <wp:simplePos x="0" y="0"/>
          <wp:positionH relativeFrom="page">
            <wp:posOffset>1080135</wp:posOffset>
          </wp:positionH>
          <wp:positionV relativeFrom="page">
            <wp:posOffset>130809</wp:posOffset>
          </wp:positionV>
          <wp:extent cx="554354" cy="55435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554354" cy="554354"/>
                  </a:xfrm>
                  <a:prstGeom prst="rect">
                    <a:avLst/>
                  </a:prstGeom>
                </pic:spPr>
              </pic:pic>
            </a:graphicData>
          </a:graphic>
        </wp:anchor>
      </w:drawing>
    </w:r>
    <w:r>
      <w:rPr>
        <w:noProof/>
        <w:sz w:val="20"/>
      </w:rPr>
      <w:drawing>
        <wp:anchor distT="0" distB="0" distL="0" distR="0" simplePos="0" relativeHeight="487488512" behindDoc="1" locked="0" layoutInCell="1" allowOverlap="1" wp14:anchorId="275D8061" wp14:editId="4912CBD9">
          <wp:simplePos x="0" y="0"/>
          <wp:positionH relativeFrom="page">
            <wp:posOffset>5958840</wp:posOffset>
          </wp:positionH>
          <wp:positionV relativeFrom="page">
            <wp:posOffset>198145</wp:posOffset>
          </wp:positionV>
          <wp:extent cx="552752" cy="44007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552752" cy="440072"/>
                  </a:xfrm>
                  <a:prstGeom prst="rect">
                    <a:avLst/>
                  </a:prstGeom>
                </pic:spPr>
              </pic:pic>
            </a:graphicData>
          </a:graphic>
        </wp:anchor>
      </w:drawing>
    </w:r>
    <w:r>
      <w:rPr>
        <w:noProof/>
        <w:sz w:val="20"/>
      </w:rPr>
      <mc:AlternateContent>
        <mc:Choice Requires="wps">
          <w:drawing>
            <wp:anchor distT="0" distB="0" distL="0" distR="0" simplePos="0" relativeHeight="487489024" behindDoc="1" locked="0" layoutInCell="1" allowOverlap="1" wp14:anchorId="71233007" wp14:editId="6DF66178">
              <wp:simplePos x="0" y="0"/>
              <wp:positionH relativeFrom="page">
                <wp:posOffset>1080135</wp:posOffset>
              </wp:positionH>
              <wp:positionV relativeFrom="page">
                <wp:posOffset>740282</wp:posOffset>
              </wp:positionV>
              <wp:extent cx="5380355" cy="1143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0355" cy="11430"/>
                      </a:xfrm>
                      <a:custGeom>
                        <a:avLst/>
                        <a:gdLst/>
                        <a:ahLst/>
                        <a:cxnLst/>
                        <a:rect l="l" t="t" r="r" b="b"/>
                        <a:pathLst>
                          <a:path w="5380355" h="11430">
                            <a:moveTo>
                              <a:pt x="0" y="11429"/>
                            </a:moveTo>
                            <a:lnTo>
                              <a:pt x="5380355" y="0"/>
                            </a:lnTo>
                          </a:path>
                        </a:pathLst>
                      </a:custGeom>
                      <a:ln w="9525">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03D15A9C" id="Graphic 8" o:spid="_x0000_s1026" style="position:absolute;margin-left:85.05pt;margin-top:58.3pt;width:423.65pt;height:.9pt;z-index:-15827456;visibility:visible;mso-wrap-style:square;mso-wrap-distance-left:0;mso-wrap-distance-top:0;mso-wrap-distance-right:0;mso-wrap-distance-bottom:0;mso-position-horizontal:absolute;mso-position-horizontal-relative:page;mso-position-vertical:absolute;mso-position-vertical-relative:page;v-text-anchor:top" coordsize="538035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eUGQIAAGoEAAAOAAAAZHJzL2Uyb0RvYy54bWysVE1v2zAMvQ/YfxB0X+wky9AacYqhQYYB&#10;RVegKXZWZDk2JosapcTOvx8lfyTbbsN8EEjxiXrko7x+6BrNzgpdDSbn81nKmTISitocc/623324&#10;48x5YQqhwaicX5TjD5v379atzdQCKtCFQkZJjMtam/PKe5sliZOVaoSbgVWGgiVgIzy5eEwKFC1l&#10;b3SySNNPSQtYWASpnKPdbR/km5i/LJX038rSKc90zombjyvG9RDWZLMW2RGFrWo50BD/wKIRtaFL&#10;p1Rb4QU7Yf1XqqaWCA5KP5PQJFCWtVSxBqpmnv5RzWslrIq1UHOcndrk/l9a+Xx+tS8YqDv7BPKH&#10;o44krXXZFAmOGzBdiU3AEnHWxS5epi6qzjNJm6vlXbpcrTiTFJvPPy5jlxORjYflyfkvCmIicX5y&#10;vhehGC1RjZbszGgiSRlE1FFEzxmJiJyRiIdeRCt8OBfYBZO1N0yqkUiINnBWe4g4fy2CiC7uQyYi&#10;ekVoc4ucKhuLJmyPICNcGk9PRGjztlRtAqf71WIVJ8WBrotdrXVg4vB4eNTIzoJK3O1S+gYuv8Es&#10;Or8VrupxMTTAtBlk65UKmh2guLwga2m4c+5+ngQqzvRXQ9MTXsJo4GgcRgO9foT4XmKT6M59912g&#10;ZeH6nHsS+hnG2RTZKGHowYQNJw18Pnko66BvHKme0eDQQMd2DY8vvJhbP6Kuv4jNLwAAAP//AwBQ&#10;SwMEFAAGAAgAAAAhAKv5TXXgAAAADAEAAA8AAABkcnMvZG93bnJldi54bWxMj0FPwzAMhe9I/IfI&#10;SNxYUhjZVJpOEwgBhyHRTXDNWtNWNE5psq38e9wT3Pzsp+fvZavRdeKIQ2g9GUhmCgRS6auWagO7&#10;7ePVEkSIlirbeUIDPxhglZ+fZTat/Ine8FjEWnAIhdQaaGLsUylD2aCzYeZ7JL59+sHZyHKoZTXY&#10;E4e7Tl4rpaWzLfGHxvZ432D5VRycge3T84Peta/qY+1ebjc6vt8U386Yy4txfQci4hj/zDDhMzrk&#10;zLT3B6qC6FgvVMJWHhKtQUwOlSzmIPbTajkHmWfyf4n8FwAA//8DAFBLAQItABQABgAIAAAAIQC2&#10;gziS/gAAAOEBAAATAAAAAAAAAAAAAAAAAAAAAABbQ29udGVudF9UeXBlc10ueG1sUEsBAi0AFAAG&#10;AAgAAAAhADj9If/WAAAAlAEAAAsAAAAAAAAAAAAAAAAALwEAAF9yZWxzLy5yZWxzUEsBAi0AFAAG&#10;AAgAAAAhAEixV5QZAgAAagQAAA4AAAAAAAAAAAAAAAAALgIAAGRycy9lMm9Eb2MueG1sUEsBAi0A&#10;FAAGAAgAAAAhAKv5TXXgAAAADAEAAA8AAAAAAAAAAAAAAAAAcwQAAGRycy9kb3ducmV2LnhtbFBL&#10;BQYAAAAABAAEAPMAAACABQAAAAA=&#10;" path="m,11429l5380355,e" filled="f" strokecolor="red">
              <v:path arrowok="t"/>
              <w10:wrap anchorx="page" anchory="page"/>
            </v:shape>
          </w:pict>
        </mc:Fallback>
      </mc:AlternateContent>
    </w:r>
    <w:r>
      <w:rPr>
        <w:noProof/>
        <w:sz w:val="20"/>
      </w:rPr>
      <mc:AlternateContent>
        <mc:Choice Requires="wps">
          <w:drawing>
            <wp:anchor distT="0" distB="0" distL="0" distR="0" simplePos="0" relativeHeight="487489536" behindDoc="1" locked="0" layoutInCell="1" allowOverlap="1" wp14:anchorId="20062C36" wp14:editId="27DAD196">
              <wp:simplePos x="0" y="0"/>
              <wp:positionH relativeFrom="page">
                <wp:posOffset>1662429</wp:posOffset>
              </wp:positionH>
              <wp:positionV relativeFrom="page">
                <wp:posOffset>168112</wp:posOffset>
              </wp:positionV>
              <wp:extent cx="1023619" cy="4584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19" cy="458470"/>
                      </a:xfrm>
                      <a:prstGeom prst="rect">
                        <a:avLst/>
                      </a:prstGeom>
                    </wps:spPr>
                    <wps:txbx>
                      <w:txbxContent>
                        <w:p w14:paraId="2084890C" w14:textId="77777777" w:rsidR="00BC06CB" w:rsidRDefault="00000000">
                          <w:pPr>
                            <w:spacing w:line="211" w:lineRule="auto"/>
                            <w:ind w:left="163" w:right="793" w:hanging="144"/>
                            <w:rPr>
                              <w:rFonts w:ascii="Tahoma"/>
                              <w:sz w:val="16"/>
                            </w:rPr>
                          </w:pPr>
                          <w:r>
                            <w:rPr>
                              <w:b/>
                              <w:color w:val="E10024"/>
                              <w:sz w:val="16"/>
                            </w:rPr>
                            <w:t xml:space="preserve">/ </w:t>
                          </w:r>
                          <w:r>
                            <w:rPr>
                              <w:rFonts w:ascii="Tahoma"/>
                              <w:sz w:val="16"/>
                            </w:rPr>
                            <w:t xml:space="preserve">Grupo </w:t>
                          </w:r>
                          <w:r>
                            <w:rPr>
                              <w:rFonts w:ascii="Tahoma"/>
                              <w:spacing w:val="-2"/>
                              <w:sz w:val="16"/>
                            </w:rPr>
                            <w:t>Municipal Socialista</w:t>
                          </w:r>
                        </w:p>
                        <w:p w14:paraId="178A6355" w14:textId="77777777" w:rsidR="00BC06CB" w:rsidRDefault="00000000">
                          <w:pPr>
                            <w:spacing w:line="176" w:lineRule="exact"/>
                            <w:ind w:left="163"/>
                            <w:rPr>
                              <w:rFonts w:ascii="Tahoma"/>
                              <w:sz w:val="16"/>
                            </w:rPr>
                          </w:pPr>
                          <w:r>
                            <w:rPr>
                              <w:rFonts w:ascii="Tahoma"/>
                              <w:sz w:val="16"/>
                            </w:rPr>
                            <w:t>Las</w:t>
                          </w:r>
                          <w:r>
                            <w:rPr>
                              <w:rFonts w:ascii="Tahoma"/>
                              <w:spacing w:val="-10"/>
                              <w:sz w:val="16"/>
                            </w:rPr>
                            <w:t xml:space="preserve"> </w:t>
                          </w:r>
                          <w:r>
                            <w:rPr>
                              <w:rFonts w:ascii="Tahoma"/>
                              <w:sz w:val="16"/>
                            </w:rPr>
                            <w:t>Rozas</w:t>
                          </w:r>
                          <w:r>
                            <w:rPr>
                              <w:rFonts w:ascii="Tahoma"/>
                              <w:spacing w:val="-9"/>
                              <w:sz w:val="16"/>
                            </w:rPr>
                            <w:t xml:space="preserve"> </w:t>
                          </w:r>
                          <w:r>
                            <w:rPr>
                              <w:rFonts w:ascii="Tahoma"/>
                              <w:sz w:val="16"/>
                            </w:rPr>
                            <w:t>de</w:t>
                          </w:r>
                          <w:r>
                            <w:rPr>
                              <w:rFonts w:ascii="Tahoma"/>
                              <w:spacing w:val="-8"/>
                              <w:sz w:val="16"/>
                            </w:rPr>
                            <w:t xml:space="preserve"> </w:t>
                          </w:r>
                          <w:r>
                            <w:rPr>
                              <w:rFonts w:ascii="Tahoma"/>
                              <w:spacing w:val="-2"/>
                              <w:sz w:val="16"/>
                            </w:rPr>
                            <w:t>Madrid</w:t>
                          </w:r>
                        </w:p>
                      </w:txbxContent>
                    </wps:txbx>
                    <wps:bodyPr wrap="square" lIns="0" tIns="0" rIns="0" bIns="0" rtlCol="0">
                      <a:noAutofit/>
                    </wps:bodyPr>
                  </wps:wsp>
                </a:graphicData>
              </a:graphic>
            </wp:anchor>
          </w:drawing>
        </mc:Choice>
        <mc:Fallback>
          <w:pict>
            <v:shapetype w14:anchorId="20062C36" id="_x0000_t202" coordsize="21600,21600" o:spt="202" path="m,l,21600r21600,l21600,xe">
              <v:stroke joinstyle="miter"/>
              <v:path gradientshapeok="t" o:connecttype="rect"/>
            </v:shapetype>
            <v:shape id="Textbox 9" o:spid="_x0000_s1027" type="#_x0000_t202" style="position:absolute;margin-left:130.9pt;margin-top:13.25pt;width:80.6pt;height:36.1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HJlQEAABsDAAAOAAAAZHJzL2Uyb0RvYy54bWysUsGO0zAQvSPxD5bv1GlZlt2o6QpYgZBW&#10;gLTwAa5jNxGxx8y4Tfr3jL1pi9gb4jIZZ8Zv3nvj9d3kB3GwSD2ERi4XlRQ2GGj7sGvkj+8fX91I&#10;QUmHVg8QbCOPluTd5uWL9Rhru4IOhtaiYJBA9Rgb2aUUa6XIdNZrWkC0gYsO0OvER9ypFvXI6H5Q&#10;q6q6ViNgGxGMJeK/909FuSn4zlmTvjpHNomhkcwtlYglbnNUm7Wud6hj15uZhv4HFl73gYeeoe51&#10;0mKP/TMo3xsEApcWBrwC53pjiwZWs6z+UvPY6WiLFjaH4tkm+n+w5svhMX5Dkab3MPECiwiKD2B+&#10;Enujxkj13JM9pZq4OwudHPr8ZQmCL7K3x7OfdkrCZLRq9fp6eSuF4drVm5urt8VwdbkdkdInC17k&#10;pJHI+yoM9OGBUp6v61PLTOZpfmaSpu3ELTndQntkESPvsZH0a6/RSjF8DmxUXvopwVOyPSWYhg9Q&#10;nkbWEuDdPoHry+QL7jyZN1AIza8lr/jPc+m6vOnNbwAAAP//AwBQSwMEFAAGAAgAAAAhADFcVJnf&#10;AAAACQEAAA8AAABkcnMvZG93bnJldi54bWxMj8FOwzAQRO9I/IO1lbhRpwFCm8apKgQnJNQ0HDg6&#10;yTaxGq9D7Lbh79me4DarGc2+yTaT7cUZR28cKVjMIxBItWsMtQo+y7f7JQgfNDW6d4QKftDDJr+9&#10;yXTauAsVeN6HVnAJ+VQr6EIYUil93aHVfu4GJPYObrQ68Dm2shn1hcttL+MoSqTVhvhDpwd86bA+&#10;7k9WwfaLilfz/VHtikNhynIV0XtyVOpuNm3XIAJO4S8MV3xGh5yZKneixoteQZwsGD1cxRMIDjzG&#10;DzyuUrBaPoPMM/l/Qf4LAAD//wMAUEsBAi0AFAAGAAgAAAAhALaDOJL+AAAA4QEAABMAAAAAAAAA&#10;AAAAAAAAAAAAAFtDb250ZW50X1R5cGVzXS54bWxQSwECLQAUAAYACAAAACEAOP0h/9YAAACUAQAA&#10;CwAAAAAAAAAAAAAAAAAvAQAAX3JlbHMvLnJlbHNQSwECLQAUAAYACAAAACEAfYgByZUBAAAbAwAA&#10;DgAAAAAAAAAAAAAAAAAuAgAAZHJzL2Uyb0RvYy54bWxQSwECLQAUAAYACAAAACEAMVxUmd8AAAAJ&#10;AQAADwAAAAAAAAAAAAAAAADvAwAAZHJzL2Rvd25yZXYueG1sUEsFBgAAAAAEAAQA8wAAAPsEAAAA&#10;AA==&#10;" filled="f" stroked="f">
              <v:textbox inset="0,0,0,0">
                <w:txbxContent>
                  <w:p w14:paraId="2084890C" w14:textId="77777777" w:rsidR="00BC06CB" w:rsidRDefault="00000000">
                    <w:pPr>
                      <w:spacing w:line="211" w:lineRule="auto"/>
                      <w:ind w:left="163" w:right="793" w:hanging="144"/>
                      <w:rPr>
                        <w:rFonts w:ascii="Tahoma"/>
                        <w:sz w:val="16"/>
                      </w:rPr>
                    </w:pPr>
                    <w:r>
                      <w:rPr>
                        <w:b/>
                        <w:color w:val="E10024"/>
                        <w:sz w:val="16"/>
                      </w:rPr>
                      <w:t xml:space="preserve">/ </w:t>
                    </w:r>
                    <w:r>
                      <w:rPr>
                        <w:rFonts w:ascii="Tahoma"/>
                        <w:sz w:val="16"/>
                      </w:rPr>
                      <w:t xml:space="preserve">Grupo </w:t>
                    </w:r>
                    <w:r>
                      <w:rPr>
                        <w:rFonts w:ascii="Tahoma"/>
                        <w:spacing w:val="-2"/>
                        <w:sz w:val="16"/>
                      </w:rPr>
                      <w:t>Municipal Socialista</w:t>
                    </w:r>
                  </w:p>
                  <w:p w14:paraId="178A6355" w14:textId="77777777" w:rsidR="00BC06CB" w:rsidRDefault="00000000">
                    <w:pPr>
                      <w:spacing w:line="176" w:lineRule="exact"/>
                      <w:ind w:left="163"/>
                      <w:rPr>
                        <w:rFonts w:ascii="Tahoma"/>
                        <w:sz w:val="16"/>
                      </w:rPr>
                    </w:pPr>
                    <w:r>
                      <w:rPr>
                        <w:rFonts w:ascii="Tahoma"/>
                        <w:sz w:val="16"/>
                      </w:rPr>
                      <w:t>Las</w:t>
                    </w:r>
                    <w:r>
                      <w:rPr>
                        <w:rFonts w:ascii="Tahoma"/>
                        <w:spacing w:val="-10"/>
                        <w:sz w:val="16"/>
                      </w:rPr>
                      <w:t xml:space="preserve"> </w:t>
                    </w:r>
                    <w:r>
                      <w:rPr>
                        <w:rFonts w:ascii="Tahoma"/>
                        <w:sz w:val="16"/>
                      </w:rPr>
                      <w:t>Rozas</w:t>
                    </w:r>
                    <w:r>
                      <w:rPr>
                        <w:rFonts w:ascii="Tahoma"/>
                        <w:spacing w:val="-9"/>
                        <w:sz w:val="16"/>
                      </w:rPr>
                      <w:t xml:space="preserve"> </w:t>
                    </w:r>
                    <w:r>
                      <w:rPr>
                        <w:rFonts w:ascii="Tahoma"/>
                        <w:sz w:val="16"/>
                      </w:rPr>
                      <w:t>de</w:t>
                    </w:r>
                    <w:r>
                      <w:rPr>
                        <w:rFonts w:ascii="Tahoma"/>
                        <w:spacing w:val="-8"/>
                        <w:sz w:val="16"/>
                      </w:rPr>
                      <w:t xml:space="preserve"> </w:t>
                    </w:r>
                    <w:r>
                      <w:rPr>
                        <w:rFonts w:ascii="Tahoma"/>
                        <w:spacing w:val="-2"/>
                        <w:sz w:val="16"/>
                      </w:rPr>
                      <w:t>Madrid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11A90"/>
    <w:multiLevelType w:val="hybridMultilevel"/>
    <w:tmpl w:val="EB6ABEAC"/>
    <w:lvl w:ilvl="0" w:tplc="42A641CE">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CC04464A">
      <w:numFmt w:val="bullet"/>
      <w:lvlText w:val="•"/>
      <w:lvlJc w:val="left"/>
      <w:pPr>
        <w:ind w:left="1652" w:hanging="360"/>
      </w:pPr>
      <w:rPr>
        <w:rFonts w:hint="default"/>
        <w:lang w:val="es-ES" w:eastAsia="en-US" w:bidi="ar-SA"/>
      </w:rPr>
    </w:lvl>
    <w:lvl w:ilvl="2" w:tplc="03D0A9C0">
      <w:numFmt w:val="bullet"/>
      <w:lvlText w:val="•"/>
      <w:lvlJc w:val="left"/>
      <w:pPr>
        <w:ind w:left="2445" w:hanging="360"/>
      </w:pPr>
      <w:rPr>
        <w:rFonts w:hint="default"/>
        <w:lang w:val="es-ES" w:eastAsia="en-US" w:bidi="ar-SA"/>
      </w:rPr>
    </w:lvl>
    <w:lvl w:ilvl="3" w:tplc="C310C74A">
      <w:numFmt w:val="bullet"/>
      <w:lvlText w:val="•"/>
      <w:lvlJc w:val="left"/>
      <w:pPr>
        <w:ind w:left="3238" w:hanging="360"/>
      </w:pPr>
      <w:rPr>
        <w:rFonts w:hint="default"/>
        <w:lang w:val="es-ES" w:eastAsia="en-US" w:bidi="ar-SA"/>
      </w:rPr>
    </w:lvl>
    <w:lvl w:ilvl="4" w:tplc="103C3666">
      <w:numFmt w:val="bullet"/>
      <w:lvlText w:val="•"/>
      <w:lvlJc w:val="left"/>
      <w:pPr>
        <w:ind w:left="4031" w:hanging="360"/>
      </w:pPr>
      <w:rPr>
        <w:rFonts w:hint="default"/>
        <w:lang w:val="es-ES" w:eastAsia="en-US" w:bidi="ar-SA"/>
      </w:rPr>
    </w:lvl>
    <w:lvl w:ilvl="5" w:tplc="7026F10E">
      <w:numFmt w:val="bullet"/>
      <w:lvlText w:val="•"/>
      <w:lvlJc w:val="left"/>
      <w:pPr>
        <w:ind w:left="4824" w:hanging="360"/>
      </w:pPr>
      <w:rPr>
        <w:rFonts w:hint="default"/>
        <w:lang w:val="es-ES" w:eastAsia="en-US" w:bidi="ar-SA"/>
      </w:rPr>
    </w:lvl>
    <w:lvl w:ilvl="6" w:tplc="3ADC984A">
      <w:numFmt w:val="bullet"/>
      <w:lvlText w:val="•"/>
      <w:lvlJc w:val="left"/>
      <w:pPr>
        <w:ind w:left="5617" w:hanging="360"/>
      </w:pPr>
      <w:rPr>
        <w:rFonts w:hint="default"/>
        <w:lang w:val="es-ES" w:eastAsia="en-US" w:bidi="ar-SA"/>
      </w:rPr>
    </w:lvl>
    <w:lvl w:ilvl="7" w:tplc="B6325580">
      <w:numFmt w:val="bullet"/>
      <w:lvlText w:val="•"/>
      <w:lvlJc w:val="left"/>
      <w:pPr>
        <w:ind w:left="6409" w:hanging="360"/>
      </w:pPr>
      <w:rPr>
        <w:rFonts w:hint="default"/>
        <w:lang w:val="es-ES" w:eastAsia="en-US" w:bidi="ar-SA"/>
      </w:rPr>
    </w:lvl>
    <w:lvl w:ilvl="8" w:tplc="7E74C316">
      <w:numFmt w:val="bullet"/>
      <w:lvlText w:val="•"/>
      <w:lvlJc w:val="left"/>
      <w:pPr>
        <w:ind w:left="7202" w:hanging="360"/>
      </w:pPr>
      <w:rPr>
        <w:rFonts w:hint="default"/>
        <w:lang w:val="es-ES" w:eastAsia="en-US" w:bidi="ar-SA"/>
      </w:rPr>
    </w:lvl>
  </w:abstractNum>
  <w:num w:numId="1" w16cid:durableId="130642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06CB"/>
    <w:rsid w:val="00946584"/>
    <w:rsid w:val="009D770B"/>
    <w:rsid w:val="00BC06CB"/>
    <w:rsid w:val="00F40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0410"/>
  <w15:docId w15:val="{A10DDFAD-DC6C-4244-B6BF-504250E3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43"/>
      <w:outlineLvl w:val="0"/>
    </w:pPr>
    <w:rPr>
      <w:b/>
      <w:bCs/>
      <w:sz w:val="48"/>
      <w:szCs w:val="48"/>
    </w:rPr>
  </w:style>
  <w:style w:type="paragraph" w:styleId="Ttulo2">
    <w:name w:val="heading 2"/>
    <w:basedOn w:val="Normal"/>
    <w:uiPriority w:val="9"/>
    <w:unhideWhenUsed/>
    <w:qFormat/>
    <w:pPr>
      <w:spacing w:before="199"/>
      <w:ind w:left="289" w:right="284" w:hanging="7"/>
      <w:jc w:val="center"/>
      <w:outlineLvl w:val="1"/>
    </w:pPr>
    <w:rPr>
      <w:b/>
      <w:bCs/>
      <w:sz w:val="36"/>
      <w:szCs w:val="36"/>
    </w:rPr>
  </w:style>
  <w:style w:type="paragraph" w:styleId="Ttulo3">
    <w:name w:val="heading 3"/>
    <w:basedOn w:val="Normal"/>
    <w:uiPriority w:val="9"/>
    <w:unhideWhenUsed/>
    <w:qFormat/>
    <w:pPr>
      <w:ind w:left="143"/>
      <w:jc w:val="both"/>
      <w:outlineLvl w:val="2"/>
    </w:pPr>
    <w:rPr>
      <w:b/>
      <w:bCs/>
      <w:sz w:val="28"/>
      <w:szCs w:val="28"/>
    </w:rPr>
  </w:style>
  <w:style w:type="paragraph" w:styleId="Ttulo4">
    <w:name w:val="heading 4"/>
    <w:basedOn w:val="Normal"/>
    <w:uiPriority w:val="9"/>
    <w:unhideWhenUsed/>
    <w:qFormat/>
    <w:pPr>
      <w:spacing w:before="159"/>
      <w:ind w:left="143" w:right="135"/>
      <w:jc w:val="both"/>
      <w:outlineLvl w:val="3"/>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jc w:val="both"/>
    </w:pPr>
  </w:style>
  <w:style w:type="paragraph" w:styleId="Prrafodelista">
    <w:name w:val="List Paragraph"/>
    <w:basedOn w:val="Normal"/>
    <w:uiPriority w:val="1"/>
    <w:qFormat/>
    <w:pPr>
      <w:ind w:left="862" w:hanging="360"/>
    </w:pPr>
  </w:style>
  <w:style w:type="paragraph" w:customStyle="1" w:styleId="TableParagraph">
    <w:name w:val="Table Paragraph"/>
    <w:basedOn w:val="Normal"/>
    <w:uiPriority w:val="1"/>
    <w:qFormat/>
    <w:pPr>
      <w:ind w:left="1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2678</Words>
  <Characters>14732</Characters>
  <Application>Microsoft Office Word</Application>
  <DocSecurity>0</DocSecurity>
  <Lines>122</Lines>
  <Paragraphs>34</Paragraphs>
  <ScaleCrop>false</ScaleCrop>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MOCIÓN DEL GRUPO MUNICIPAL SOCIALISTA DE LAS ROZAS AL PLENO PARA INSTAR AL ALCADE DE LAS ROZAS A ASUMIR RESPONSABILIDADES POLÍTICAS POR LAS ACTUACIONES Y GESTIÓN EN LA CONCEJALÍA DE SERVICIOS SOCIALES</dc:title>
  <dc:creator>ANGEL ALVAREZ RECIO</dc:creator>
  <cp:lastModifiedBy>Juan de Dios García Aybar</cp:lastModifiedBy>
  <cp:revision>2</cp:revision>
  <dcterms:created xsi:type="dcterms:W3CDTF">2026-03-18T07:52:00Z</dcterms:created>
  <dcterms:modified xsi:type="dcterms:W3CDTF">2026-03-18T07:53:00Z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para Microsoft 365</vt:lpwstr>
  </property>
  <property fmtid="{D5CDD505-2E9C-101B-9397-08002B2CF9AE}" pid="4" name="LastSaved">
    <vt:filetime>2026-03-18T00:00:00Z</vt:filetime>
  </property>
  <property fmtid="{D5CDD505-2E9C-101B-9397-08002B2CF9AE}" pid="5" name="Producer">
    <vt:lpwstr>Microsoft® Word para Microsoft 365</vt:lpwstr>
  </property>
</Properties>
</file>