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7B73C" w14:textId="188248AD" w:rsidR="0021356B" w:rsidRDefault="00515FC8" w:rsidP="00515FC8">
      <w:pPr>
        <w:jc w:val="center"/>
        <w:rPr>
          <w:b/>
          <w:bCs/>
          <w:sz w:val="32"/>
          <w:szCs w:val="32"/>
          <w:u w:val="single"/>
        </w:rPr>
      </w:pPr>
      <w:r w:rsidRPr="00515FC8">
        <w:rPr>
          <w:b/>
          <w:bCs/>
          <w:sz w:val="32"/>
          <w:szCs w:val="32"/>
          <w:u w:val="single"/>
        </w:rPr>
        <w:t>CONSULTAS PARTICIPATIVAS</w:t>
      </w:r>
    </w:p>
    <w:p w14:paraId="5CFFDF88" w14:textId="77777777" w:rsidR="00515FC8" w:rsidRDefault="00515FC8" w:rsidP="00515FC8">
      <w:pPr>
        <w:jc w:val="center"/>
        <w:rPr>
          <w:b/>
          <w:bCs/>
          <w:sz w:val="32"/>
          <w:szCs w:val="32"/>
          <w:u w:val="single"/>
        </w:rPr>
      </w:pPr>
    </w:p>
    <w:p w14:paraId="37676F87" w14:textId="3C8B65E0" w:rsidR="00515FC8" w:rsidRDefault="00515FC8" w:rsidP="00515FC8">
      <w:pPr>
        <w:jc w:val="left"/>
        <w:rPr>
          <w:b/>
          <w:bCs/>
          <w:sz w:val="24"/>
          <w:szCs w:val="24"/>
          <w:u w:val="single"/>
        </w:rPr>
      </w:pPr>
      <w:r w:rsidRPr="00515FC8">
        <w:rPr>
          <w:b/>
          <w:bCs/>
          <w:sz w:val="24"/>
          <w:szCs w:val="24"/>
          <w:u w:val="single"/>
        </w:rPr>
        <w:t>2.- PROGRAMA LAS ROZAS UNIDOS.</w:t>
      </w:r>
    </w:p>
    <w:p w14:paraId="2B394E47" w14:textId="4CA6F45A" w:rsidR="00515FC8" w:rsidRDefault="00515FC8" w:rsidP="00515FC8">
      <w:pPr>
        <w:rPr>
          <w:rFonts w:ascii="Arial" w:hAnsi="Arial" w:cs="Arial"/>
          <w:sz w:val="24"/>
          <w:szCs w:val="24"/>
        </w:rPr>
      </w:pPr>
      <w:r w:rsidRPr="00515FC8">
        <w:rPr>
          <w:rFonts w:ascii="Arial" w:hAnsi="Arial" w:cs="Arial"/>
          <w:sz w:val="24"/>
          <w:szCs w:val="24"/>
        </w:rPr>
        <w:t xml:space="preserve">Se trata de un programa de innovación social totalmente gratuito con el que las asociaciones </w:t>
      </w:r>
      <w:proofErr w:type="spellStart"/>
      <w:r w:rsidRPr="00515FC8">
        <w:rPr>
          <w:rFonts w:ascii="Arial" w:hAnsi="Arial" w:cs="Arial"/>
          <w:sz w:val="24"/>
          <w:szCs w:val="24"/>
        </w:rPr>
        <w:t>roceñas</w:t>
      </w:r>
      <w:proofErr w:type="spellEnd"/>
      <w:r w:rsidRPr="00515FC8">
        <w:rPr>
          <w:rFonts w:ascii="Arial" w:hAnsi="Arial" w:cs="Arial"/>
          <w:sz w:val="24"/>
          <w:szCs w:val="24"/>
        </w:rPr>
        <w:t xml:space="preserve"> </w:t>
      </w:r>
      <w:r w:rsidR="007D7AA2">
        <w:rPr>
          <w:rFonts w:ascii="Arial" w:hAnsi="Arial" w:cs="Arial"/>
          <w:sz w:val="24"/>
          <w:szCs w:val="24"/>
        </w:rPr>
        <w:t>aprendieron</w:t>
      </w:r>
      <w:r w:rsidRPr="00515FC8">
        <w:rPr>
          <w:rFonts w:ascii="Arial" w:hAnsi="Arial" w:cs="Arial"/>
          <w:sz w:val="24"/>
          <w:szCs w:val="24"/>
        </w:rPr>
        <w:t xml:space="preserve"> a manejar nuevas herramientas para impulsar su colaboración con empresas privadas permitiéndoles generar alianzas y desarrollar acciones sociales conjuntas.</w:t>
      </w:r>
    </w:p>
    <w:p w14:paraId="0466E16D" w14:textId="117AF841" w:rsidR="00515FC8" w:rsidRDefault="00515FC8" w:rsidP="00515FC8">
      <w:pPr>
        <w:rPr>
          <w:rFonts w:ascii="Arial" w:hAnsi="Arial" w:cs="Arial"/>
          <w:sz w:val="24"/>
          <w:szCs w:val="24"/>
        </w:rPr>
      </w:pPr>
      <w:r w:rsidRPr="00515FC8">
        <w:rPr>
          <w:rFonts w:ascii="Arial" w:hAnsi="Arial" w:cs="Arial"/>
          <w:sz w:val="24"/>
          <w:szCs w:val="24"/>
        </w:rPr>
        <w:t xml:space="preserve">Fruto de esta colaboración, las entidades sociales locales </w:t>
      </w:r>
      <w:r w:rsidR="007D7AA2">
        <w:rPr>
          <w:rFonts w:ascii="Arial" w:hAnsi="Arial" w:cs="Arial"/>
          <w:sz w:val="24"/>
          <w:szCs w:val="24"/>
        </w:rPr>
        <w:t>incorporaron</w:t>
      </w:r>
      <w:r w:rsidRPr="00515FC8">
        <w:rPr>
          <w:rFonts w:ascii="Arial" w:hAnsi="Arial" w:cs="Arial"/>
          <w:sz w:val="24"/>
          <w:szCs w:val="24"/>
        </w:rPr>
        <w:t xml:space="preserve"> al tercer sector nuevas herramientas y metodologías de gestión que se aplican en el ámbito del emprendimiento</w:t>
      </w:r>
      <w:r w:rsidR="007D7AA2">
        <w:rPr>
          <w:rFonts w:ascii="Arial" w:hAnsi="Arial" w:cs="Arial"/>
          <w:sz w:val="24"/>
          <w:szCs w:val="24"/>
        </w:rPr>
        <w:t>,</w:t>
      </w:r>
      <w:r w:rsidRPr="00515FC8">
        <w:rPr>
          <w:rFonts w:ascii="Arial" w:hAnsi="Arial" w:cs="Arial"/>
          <w:sz w:val="24"/>
          <w:szCs w:val="24"/>
        </w:rPr>
        <w:t xml:space="preserve"> con el objetivo de hacer crecer su proyecto y el alcance de su actividad.</w:t>
      </w:r>
    </w:p>
    <w:p w14:paraId="076A3D5A" w14:textId="180F1405" w:rsidR="00515FC8" w:rsidRDefault="00515FC8" w:rsidP="00515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programa finalizó en </w:t>
      </w:r>
      <w:r w:rsidRPr="007D7AA2">
        <w:rPr>
          <w:rFonts w:ascii="Arial" w:hAnsi="Arial" w:cs="Arial"/>
          <w:b/>
          <w:bCs/>
          <w:sz w:val="24"/>
          <w:szCs w:val="24"/>
        </w:rPr>
        <w:t>abril de 2025</w:t>
      </w:r>
      <w:r>
        <w:rPr>
          <w:rFonts w:ascii="Arial" w:hAnsi="Arial" w:cs="Arial"/>
          <w:sz w:val="24"/>
          <w:szCs w:val="24"/>
        </w:rPr>
        <w:t>.</w:t>
      </w:r>
    </w:p>
    <w:p w14:paraId="5F206FFF" w14:textId="3BD467E8" w:rsidR="00515FC8" w:rsidRDefault="00515FC8" w:rsidP="00515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formación participaron </w:t>
      </w:r>
      <w:r w:rsidRPr="00515FC8">
        <w:rPr>
          <w:rFonts w:ascii="Arial" w:hAnsi="Arial" w:cs="Arial"/>
          <w:b/>
          <w:bCs/>
          <w:sz w:val="24"/>
          <w:szCs w:val="24"/>
        </w:rPr>
        <w:t>10 entidades sociales</w:t>
      </w:r>
      <w:r>
        <w:rPr>
          <w:rFonts w:ascii="Arial" w:hAnsi="Arial" w:cs="Arial"/>
          <w:sz w:val="24"/>
          <w:szCs w:val="24"/>
        </w:rPr>
        <w:t xml:space="preserve"> de Las Rozas de Madrid, </w:t>
      </w:r>
      <w:r w:rsidR="007D7AA2">
        <w:rPr>
          <w:rFonts w:ascii="Arial" w:hAnsi="Arial" w:cs="Arial"/>
          <w:sz w:val="24"/>
          <w:szCs w:val="24"/>
        </w:rPr>
        <w:t>tales como,</w:t>
      </w:r>
      <w:r>
        <w:rPr>
          <w:rFonts w:ascii="Arial" w:hAnsi="Arial" w:cs="Arial"/>
          <w:sz w:val="24"/>
          <w:szCs w:val="24"/>
        </w:rPr>
        <w:t xml:space="preserve"> La Asociación Cooperación e Intercambio Madrid y el Mundo (ACIMEM), la Asociación para la defensa de la Igualdad de Derechos y Oportunidades entre mujeres y hombres (ADIDO), AFA Las Rozas, el Instituto Técnicas Educativas (ITE NETWORK), ALIF Las Rozas o SERPAIS NOROESTE-Fundación APASCOVI</w:t>
      </w:r>
      <w:r w:rsidR="007D7AA2">
        <w:rPr>
          <w:rFonts w:ascii="Arial" w:hAnsi="Arial" w:cs="Arial"/>
          <w:sz w:val="24"/>
          <w:szCs w:val="24"/>
        </w:rPr>
        <w:t>, entre otras.</w:t>
      </w:r>
    </w:p>
    <w:p w14:paraId="33EE4598" w14:textId="77777777" w:rsidR="007D7AA2" w:rsidRDefault="00515FC8" w:rsidP="00515FC8">
      <w:pPr>
        <w:rPr>
          <w:rFonts w:ascii="Arial" w:hAnsi="Arial" w:cs="Arial"/>
          <w:sz w:val="24"/>
          <w:szCs w:val="24"/>
        </w:rPr>
      </w:pPr>
      <w:r w:rsidRPr="00515FC8">
        <w:rPr>
          <w:rFonts w:ascii="Arial" w:hAnsi="Arial" w:cs="Arial"/>
          <w:sz w:val="24"/>
          <w:szCs w:val="24"/>
        </w:rPr>
        <w:t xml:space="preserve">Los participantes pudieron aprender diferentes habilidades como estrategias de comunicación, preparación de pitches, modelos de negocio, factores de conversión e indicadores para medir el progreso e impacto de sus proyectos. </w:t>
      </w:r>
    </w:p>
    <w:p w14:paraId="329B607B" w14:textId="688791B9" w:rsidR="00515FC8" w:rsidRDefault="00515FC8" w:rsidP="00515FC8">
      <w:pPr>
        <w:rPr>
          <w:rFonts w:ascii="Arial" w:hAnsi="Arial" w:cs="Arial"/>
          <w:sz w:val="24"/>
          <w:szCs w:val="24"/>
        </w:rPr>
      </w:pPr>
      <w:r w:rsidRPr="00515FC8">
        <w:rPr>
          <w:rFonts w:ascii="Arial" w:hAnsi="Arial" w:cs="Arial"/>
          <w:sz w:val="24"/>
          <w:szCs w:val="24"/>
        </w:rPr>
        <w:t>Al finalizar las sesiones de mentoría, se les envió a los participantes una encuesta de satisfacción, que fue rellenada por 4 de las 10 entidades sociales.</w:t>
      </w:r>
    </w:p>
    <w:p w14:paraId="2F9702BB" w14:textId="77777777" w:rsidR="007D7AA2" w:rsidRDefault="007D7AA2" w:rsidP="00515FC8">
      <w:pPr>
        <w:rPr>
          <w:rFonts w:ascii="Arial" w:hAnsi="Arial" w:cs="Arial"/>
          <w:sz w:val="24"/>
          <w:szCs w:val="24"/>
        </w:rPr>
      </w:pPr>
    </w:p>
    <w:p w14:paraId="667C4E34" w14:textId="60F97B95" w:rsidR="007D7AA2" w:rsidRDefault="007D7AA2" w:rsidP="00515FC8">
      <w:pPr>
        <w:rPr>
          <w:rFonts w:ascii="Arial" w:hAnsi="Arial" w:cs="Arial"/>
          <w:sz w:val="24"/>
          <w:szCs w:val="24"/>
        </w:rPr>
      </w:pPr>
      <w:r w:rsidRPr="007D7AA2">
        <w:rPr>
          <w:rFonts w:ascii="Arial" w:hAnsi="Arial" w:cs="Arial"/>
          <w:sz w:val="24"/>
          <w:szCs w:val="24"/>
          <w:u w:val="single"/>
        </w:rPr>
        <w:t>Resultados de la encuesta</w:t>
      </w:r>
      <w:r>
        <w:rPr>
          <w:rFonts w:ascii="Arial" w:hAnsi="Arial" w:cs="Arial"/>
          <w:sz w:val="24"/>
          <w:szCs w:val="24"/>
        </w:rPr>
        <w:t>:</w:t>
      </w:r>
    </w:p>
    <w:p w14:paraId="48B103C2" w14:textId="0B73913A" w:rsidR="007D7AA2" w:rsidRDefault="007D7AA2" w:rsidP="00515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Calidad general de la mentoría: 4,25 / 5.</w:t>
      </w:r>
    </w:p>
    <w:p w14:paraId="1D49BC61" w14:textId="048D4F74" w:rsidR="007D7AA2" w:rsidRDefault="007D7AA2" w:rsidP="00515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Relevancia de los temas: 4,5 / 5.</w:t>
      </w:r>
    </w:p>
    <w:p w14:paraId="4630A7A5" w14:textId="1D5F0CDE" w:rsidR="007D7AA2" w:rsidRDefault="007D7AA2" w:rsidP="00515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Claridad del mentor: 5 / 5.</w:t>
      </w:r>
    </w:p>
    <w:p w14:paraId="0035FD17" w14:textId="1C003F5A" w:rsidR="007D7AA2" w:rsidRDefault="007D7AA2" w:rsidP="00515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Así mismo, se detallaron los puntos fuertes y aspectos a mejorar de las mentorías. Como </w:t>
      </w:r>
      <w:r w:rsidRPr="007D7AA2">
        <w:rPr>
          <w:rFonts w:ascii="Arial" w:hAnsi="Arial" w:cs="Arial"/>
          <w:b/>
          <w:bCs/>
          <w:sz w:val="24"/>
          <w:szCs w:val="24"/>
        </w:rPr>
        <w:t>puntos fuertes</w:t>
      </w:r>
      <w:r>
        <w:rPr>
          <w:rFonts w:ascii="Arial" w:hAnsi="Arial" w:cs="Arial"/>
          <w:sz w:val="24"/>
          <w:szCs w:val="24"/>
        </w:rPr>
        <w:t xml:space="preserve"> se indicaron los siguientes:</w:t>
      </w:r>
    </w:p>
    <w:p w14:paraId="02880F5E" w14:textId="7908D838" w:rsidR="007D7AA2" w:rsidRDefault="007D7AA2" w:rsidP="00515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Alta claridad en la explicación: todos los participantes consideran que los mentores realizaron una explicación clara y comprensible.</w:t>
      </w:r>
    </w:p>
    <w:p w14:paraId="53E412BB" w14:textId="4792854D" w:rsidR="007D7AA2" w:rsidRDefault="007D7AA2" w:rsidP="00515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Relevancia de los contenidos: todos los participantes consideraron que los temas tratados fueron útiles y alineados con las necesidades.</w:t>
      </w:r>
    </w:p>
    <w:p w14:paraId="2CBE6CAC" w14:textId="4D138285" w:rsidR="007D7AA2" w:rsidRDefault="007D7AA2" w:rsidP="00515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Valor práctico: dentro de este apartado, los participantes destacaron los siguientes aspectos:</w:t>
      </w:r>
    </w:p>
    <w:p w14:paraId="3F522F0C" w14:textId="21B25ECD" w:rsidR="007D7AA2" w:rsidRDefault="007D7AA2" w:rsidP="00515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Aprendizajes aplicables.</w:t>
      </w:r>
    </w:p>
    <w:p w14:paraId="366419BF" w14:textId="1C6C924A" w:rsidR="007D7AA2" w:rsidRDefault="007D7AA2" w:rsidP="00515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Orientación estratégica.</w:t>
      </w:r>
    </w:p>
    <w:p w14:paraId="65B1B1D4" w14:textId="28B29704" w:rsidR="007D7AA2" w:rsidRDefault="007D7AA2" w:rsidP="00515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Generación de contactos.</w:t>
      </w:r>
    </w:p>
    <w:p w14:paraId="62731F6E" w14:textId="67F564EC" w:rsidR="007D7AA2" w:rsidRDefault="007D7AA2" w:rsidP="00515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Sinergias entre mentor y entidad.</w:t>
      </w:r>
    </w:p>
    <w:p w14:paraId="0AE2F17B" w14:textId="77777777" w:rsidR="007D7AA2" w:rsidRDefault="007D7AA2" w:rsidP="00515FC8">
      <w:pPr>
        <w:rPr>
          <w:rFonts w:ascii="Arial" w:hAnsi="Arial" w:cs="Arial"/>
          <w:sz w:val="24"/>
          <w:szCs w:val="24"/>
        </w:rPr>
      </w:pPr>
    </w:p>
    <w:p w14:paraId="7E78C7CF" w14:textId="335BC4C1" w:rsidR="007D7AA2" w:rsidRDefault="007D7AA2" w:rsidP="00515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otra parte, como </w:t>
      </w:r>
      <w:r w:rsidRPr="007D7AA2">
        <w:rPr>
          <w:rFonts w:ascii="Arial" w:hAnsi="Arial" w:cs="Arial"/>
          <w:b/>
          <w:bCs/>
          <w:sz w:val="24"/>
          <w:szCs w:val="24"/>
        </w:rPr>
        <w:t>aspectos a mejorar</w:t>
      </w:r>
      <w:r>
        <w:rPr>
          <w:rFonts w:ascii="Arial" w:hAnsi="Arial" w:cs="Arial"/>
          <w:sz w:val="24"/>
          <w:szCs w:val="24"/>
        </w:rPr>
        <w:t>, se establecieron los siguientes:</w:t>
      </w:r>
    </w:p>
    <w:p w14:paraId="7823DC6D" w14:textId="279FC7F4" w:rsidR="007D7AA2" w:rsidRDefault="007D7AA2" w:rsidP="00515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Los participantes consideraron que las sesiones de mentoría practicadas (3, en total), eran pocas.</w:t>
      </w:r>
    </w:p>
    <w:p w14:paraId="5A3343A0" w14:textId="0B55A693" w:rsidR="007D7AA2" w:rsidRDefault="007D7AA2" w:rsidP="00515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Los participantes solicitaron más tiempo y mayor continuidad del proyecto.</w:t>
      </w:r>
    </w:p>
    <w:p w14:paraId="14C693A7" w14:textId="77777777" w:rsidR="007D7AA2" w:rsidRDefault="007D7AA2" w:rsidP="00515FC8">
      <w:pPr>
        <w:rPr>
          <w:rFonts w:ascii="Arial" w:hAnsi="Arial" w:cs="Arial"/>
          <w:sz w:val="24"/>
          <w:szCs w:val="24"/>
        </w:rPr>
      </w:pPr>
    </w:p>
    <w:p w14:paraId="3F3C529C" w14:textId="77777777" w:rsidR="00515FC8" w:rsidRPr="00515FC8" w:rsidRDefault="00515FC8" w:rsidP="00515FC8">
      <w:pPr>
        <w:rPr>
          <w:rFonts w:ascii="Arial" w:hAnsi="Arial" w:cs="Arial"/>
          <w:sz w:val="24"/>
          <w:szCs w:val="24"/>
        </w:rPr>
      </w:pPr>
    </w:p>
    <w:sectPr w:rsidR="00515FC8" w:rsidRPr="00515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C8"/>
    <w:rsid w:val="0021356B"/>
    <w:rsid w:val="002619A1"/>
    <w:rsid w:val="003774F9"/>
    <w:rsid w:val="00515FC8"/>
    <w:rsid w:val="00784E4F"/>
    <w:rsid w:val="007D7AA2"/>
    <w:rsid w:val="00C84FEB"/>
    <w:rsid w:val="00FC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73C3"/>
  <w15:chartTrackingRefBased/>
  <w15:docId w15:val="{EAFFFEC0-FCAF-4C46-9D90-0A02BF68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20" w:line="259" w:lineRule="auto"/>
        <w:ind w:left="-6" w:right="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5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5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5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5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5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5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5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5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5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5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5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5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5F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5F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5F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5F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5F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5F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5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5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5FC8"/>
    <w:pPr>
      <w:numPr>
        <w:ilvl w:val="1"/>
      </w:numPr>
      <w:spacing w:after="160"/>
      <w:ind w:left="-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5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5F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5F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5F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5F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5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5F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5F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359</Words>
  <Characters>2046</Characters>
  <Application>Microsoft Office Word</Application>
  <DocSecurity>0</DocSecurity>
  <Lines>47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de Dios García Aybar</dc:creator>
  <cp:keywords/>
  <dc:description/>
  <cp:lastModifiedBy>Juan de Dios García Aybar</cp:lastModifiedBy>
  <cp:revision>2</cp:revision>
  <dcterms:created xsi:type="dcterms:W3CDTF">2026-04-28T07:05:00Z</dcterms:created>
  <dcterms:modified xsi:type="dcterms:W3CDTF">2026-04-28T11:00:00Z</dcterms:modified>
</cp:coreProperties>
</file>